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2F" w:rsidRPr="00055B9E" w:rsidRDefault="00055B9E" w:rsidP="00055B9E">
      <w:pPr>
        <w:pStyle w:val="a3"/>
        <w:jc w:val="right"/>
        <w:rPr>
          <w:b w:val="0"/>
          <w:sz w:val="28"/>
          <w:szCs w:val="28"/>
        </w:rPr>
      </w:pPr>
      <w:r w:rsidRPr="00055B9E">
        <w:rPr>
          <w:b w:val="0"/>
          <w:sz w:val="28"/>
          <w:szCs w:val="28"/>
        </w:rPr>
        <w:t>ПРОЕКТ</w:t>
      </w:r>
    </w:p>
    <w:p w:rsidR="00055B9E" w:rsidRDefault="00055B9E" w:rsidP="009546EE">
      <w:pPr>
        <w:pStyle w:val="a3"/>
      </w:pPr>
      <w:r w:rsidRPr="00055B9E"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9546EE" w:rsidRPr="009546EE" w:rsidRDefault="00503F42" w:rsidP="009546E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546EE" w:rsidRPr="009546EE">
        <w:rPr>
          <w:b w:val="0"/>
          <w:sz w:val="28"/>
          <w:szCs w:val="28"/>
        </w:rPr>
        <w:t xml:space="preserve">-созыв, </w:t>
      </w:r>
      <w:r>
        <w:rPr>
          <w:b w:val="0"/>
          <w:sz w:val="28"/>
          <w:szCs w:val="28"/>
        </w:rPr>
        <w:t xml:space="preserve">64-е </w:t>
      </w:r>
      <w:r w:rsidR="009546EE" w:rsidRPr="009546EE">
        <w:rPr>
          <w:b w:val="0"/>
          <w:sz w:val="28"/>
          <w:szCs w:val="28"/>
        </w:rPr>
        <w:t xml:space="preserve"> заседание</w:t>
      </w:r>
    </w:p>
    <w:p w:rsidR="009546EE" w:rsidRDefault="009546EE" w:rsidP="009546EE">
      <w:pPr>
        <w:pStyle w:val="a3"/>
        <w:rPr>
          <w:b w:val="0"/>
          <w:sz w:val="28"/>
          <w:szCs w:val="28"/>
        </w:rPr>
      </w:pPr>
    </w:p>
    <w:p w:rsidR="00514C5F" w:rsidRPr="009546EE" w:rsidRDefault="00514C5F" w:rsidP="009546EE">
      <w:pPr>
        <w:pStyle w:val="a3"/>
        <w:rPr>
          <w:b w:val="0"/>
          <w:sz w:val="28"/>
          <w:szCs w:val="28"/>
        </w:rPr>
      </w:pP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9546EE" w:rsidRPr="00411467" w:rsidRDefault="009546EE" w:rsidP="009546EE">
      <w:pPr>
        <w:pStyle w:val="a3"/>
        <w:rPr>
          <w:sz w:val="28"/>
          <w:szCs w:val="28"/>
        </w:rPr>
      </w:pPr>
    </w:p>
    <w:p w:rsidR="009546EE" w:rsidRDefault="009546EE" w:rsidP="009546EE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055B9E">
        <w:rPr>
          <w:noProof/>
          <w:sz w:val="28"/>
          <w:szCs w:val="28"/>
        </w:rPr>
        <w:t>________</w:t>
      </w:r>
      <w:r>
        <w:rPr>
          <w:noProof/>
          <w:sz w:val="28"/>
          <w:szCs w:val="28"/>
        </w:rPr>
        <w:t xml:space="preserve"> </w:t>
      </w:r>
      <w:r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055B9E">
        <w:rPr>
          <w:noProof/>
          <w:sz w:val="28"/>
          <w:szCs w:val="28"/>
        </w:rPr>
        <w:t>______</w:t>
      </w:r>
    </w:p>
    <w:p w:rsidR="009546EE" w:rsidRPr="00503F42" w:rsidRDefault="009546EE" w:rsidP="009546EE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503F42">
        <w:rPr>
          <w:noProof/>
          <w:sz w:val="18"/>
          <w:szCs w:val="18"/>
        </w:rPr>
        <w:t>пгт. Промышленная</w:t>
      </w:r>
    </w:p>
    <w:p w:rsidR="009546EE" w:rsidRDefault="009546EE" w:rsidP="003B6FF6">
      <w:pPr>
        <w:pStyle w:val="ConsPlusTitle"/>
        <w:widowControl/>
        <w:rPr>
          <w:rFonts w:ascii="Times New Roman" w:hAnsi="Times New Roman"/>
        </w:rPr>
      </w:pPr>
    </w:p>
    <w:p w:rsidR="00514C5F" w:rsidRPr="005920CC" w:rsidRDefault="00514C5F" w:rsidP="003B6FF6">
      <w:pPr>
        <w:pStyle w:val="ConsPlusTitle"/>
        <w:widowControl/>
        <w:rPr>
          <w:rFonts w:ascii="Times New Roman" w:hAnsi="Times New Roman"/>
        </w:rPr>
      </w:pPr>
    </w:p>
    <w:p w:rsidR="009546EE" w:rsidRPr="00726C11" w:rsidRDefault="009546EE" w:rsidP="00726C1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726C11">
        <w:rPr>
          <w:rFonts w:ascii="Times New Roman" w:hAnsi="Times New Roman"/>
          <w:sz w:val="28"/>
          <w:szCs w:val="28"/>
        </w:rPr>
        <w:t xml:space="preserve">О </w:t>
      </w:r>
      <w:r w:rsidR="00726C11" w:rsidRPr="00726C11">
        <w:rPr>
          <w:rFonts w:ascii="Times New Roman" w:hAnsi="Times New Roman"/>
          <w:sz w:val="28"/>
          <w:szCs w:val="28"/>
        </w:rPr>
        <w:t xml:space="preserve">передаче Советом народных депутатов Промышленновского муниципального района  осуществления части своих полномочий </w:t>
      </w:r>
      <w:r w:rsidR="00386F5F" w:rsidRPr="00726C11">
        <w:rPr>
          <w:rFonts w:ascii="Times New Roman" w:hAnsi="Times New Roman"/>
          <w:sz w:val="28"/>
          <w:szCs w:val="28"/>
        </w:rPr>
        <w:t xml:space="preserve">Советам народных депутатов </w:t>
      </w:r>
      <w:r w:rsidRPr="00726C11">
        <w:rPr>
          <w:rFonts w:ascii="Times New Roman" w:hAnsi="Times New Roman"/>
          <w:sz w:val="28"/>
          <w:szCs w:val="28"/>
        </w:rPr>
        <w:t xml:space="preserve"> сельских поселений, входящих в состав муниципального образования «Промыш</w:t>
      </w:r>
      <w:r w:rsidR="00BF3A13">
        <w:rPr>
          <w:rFonts w:ascii="Times New Roman" w:hAnsi="Times New Roman"/>
          <w:sz w:val="28"/>
          <w:szCs w:val="28"/>
        </w:rPr>
        <w:t>ленновский</w:t>
      </w:r>
      <w:r w:rsidR="0023795B">
        <w:rPr>
          <w:rFonts w:ascii="Times New Roman" w:hAnsi="Times New Roman"/>
          <w:sz w:val="28"/>
          <w:szCs w:val="28"/>
        </w:rPr>
        <w:t xml:space="preserve"> муниципальный район», на 2015 - </w:t>
      </w:r>
      <w:r w:rsidR="00BF3A13">
        <w:rPr>
          <w:rFonts w:ascii="Times New Roman" w:hAnsi="Times New Roman"/>
          <w:sz w:val="28"/>
          <w:szCs w:val="28"/>
        </w:rPr>
        <w:t>2017 годы</w:t>
      </w:r>
    </w:p>
    <w:p w:rsidR="003B6FF6" w:rsidRDefault="003B6FF6" w:rsidP="003B6FF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920CC" w:rsidRPr="00A62878" w:rsidRDefault="005920CC" w:rsidP="003B6FF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B6FF6" w:rsidRDefault="003B6FF6" w:rsidP="00B16BF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B0B25">
        <w:rPr>
          <w:rFonts w:ascii="Times New Roman" w:hAnsi="Times New Roman"/>
          <w:sz w:val="28"/>
          <w:szCs w:val="28"/>
        </w:rPr>
        <w:t>с</w:t>
      </w:r>
      <w:r w:rsidR="00975264">
        <w:rPr>
          <w:rFonts w:ascii="Times New Roman" w:hAnsi="Times New Roman"/>
          <w:sz w:val="28"/>
          <w:szCs w:val="28"/>
        </w:rPr>
        <w:t xml:space="preserve">о статьей 24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частью 4 статьи 15 Федерального закона</w:t>
      </w:r>
      <w:r w:rsidR="00E93696">
        <w:rPr>
          <w:rFonts w:ascii="Times New Roman" w:hAnsi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«Промышленновский муниципальный район»,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Промышленновского муниципального района</w:t>
      </w:r>
    </w:p>
    <w:p w:rsidR="000E3733" w:rsidRDefault="000E3733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81109" w:rsidRDefault="003B6FF6" w:rsidP="0098110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9546EE">
        <w:rPr>
          <w:rFonts w:ascii="Times New Roman" w:hAnsi="Times New Roman"/>
          <w:sz w:val="28"/>
          <w:szCs w:val="28"/>
        </w:rPr>
        <w:t>:</w:t>
      </w:r>
    </w:p>
    <w:p w:rsidR="00503F42" w:rsidRDefault="00503F42" w:rsidP="0098110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81109" w:rsidRDefault="0023795B" w:rsidP="0098110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 w:rsidRPr="0023795B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23795B">
        <w:rPr>
          <w:rFonts w:ascii="Times New Roman" w:hAnsi="Times New Roman"/>
          <w:sz w:val="28"/>
          <w:szCs w:val="28"/>
        </w:rPr>
        <w:t xml:space="preserve"> части своих полномочий, предусмотренных</w:t>
      </w:r>
      <w:r w:rsidR="00D06C5B">
        <w:rPr>
          <w:rFonts w:ascii="Times New Roman" w:hAnsi="Times New Roman"/>
          <w:sz w:val="28"/>
          <w:szCs w:val="28"/>
        </w:rPr>
        <w:t xml:space="preserve"> пунктом 20 части 1 статьи 14 </w:t>
      </w:r>
      <w:r w:rsidRPr="0023795B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795B">
        <w:rPr>
          <w:rFonts w:ascii="Times New Roman" w:hAnsi="Times New Roman"/>
          <w:sz w:val="28"/>
          <w:szCs w:val="28"/>
        </w:rPr>
        <w:t xml:space="preserve">по утверждению </w:t>
      </w:r>
      <w:r w:rsidRPr="0023795B">
        <w:rPr>
          <w:rFonts w:ascii="Times New Roman" w:eastAsiaTheme="minorHAnsi" w:hAnsi="Times New Roman"/>
          <w:bCs/>
          <w:sz w:val="28"/>
          <w:szCs w:val="28"/>
          <w:lang w:eastAsia="en-US"/>
        </w:rPr>
        <w:t>генеральных планов, правил землепользования и застройки</w:t>
      </w:r>
      <w:r w:rsidRPr="0023795B">
        <w:rPr>
          <w:rFonts w:ascii="Times New Roman" w:hAnsi="Times New Roman"/>
          <w:sz w:val="28"/>
          <w:szCs w:val="28"/>
        </w:rPr>
        <w:t xml:space="preserve"> сельских поселений, </w:t>
      </w:r>
      <w:r w:rsidR="005920CC">
        <w:rPr>
          <w:rFonts w:ascii="Times New Roman" w:hAnsi="Times New Roman"/>
          <w:sz w:val="28"/>
          <w:szCs w:val="28"/>
        </w:rPr>
        <w:t xml:space="preserve">входящих в состав муниципального образования «Промышленновский муниципальный район», </w:t>
      </w:r>
      <w:r w:rsidRPr="0023795B">
        <w:rPr>
          <w:rFonts w:ascii="Times New Roman" w:hAnsi="Times New Roman"/>
          <w:sz w:val="28"/>
          <w:szCs w:val="28"/>
        </w:rPr>
        <w:t xml:space="preserve">Советам народных </w:t>
      </w:r>
      <w:r>
        <w:rPr>
          <w:rFonts w:ascii="Times New Roman" w:hAnsi="Times New Roman"/>
          <w:sz w:val="28"/>
          <w:szCs w:val="28"/>
        </w:rPr>
        <w:t>депутатов</w:t>
      </w:r>
      <w:r w:rsidRPr="0023795B">
        <w:rPr>
          <w:rFonts w:ascii="Times New Roman" w:hAnsi="Times New Roman"/>
          <w:sz w:val="28"/>
          <w:szCs w:val="28"/>
        </w:rPr>
        <w:t xml:space="preserve"> Вагановского, Калинкинского, Лебедевского, </w:t>
      </w:r>
      <w:r w:rsidRPr="0023795B">
        <w:rPr>
          <w:rFonts w:ascii="Times New Roman" w:hAnsi="Times New Roman"/>
          <w:sz w:val="28"/>
          <w:szCs w:val="28"/>
        </w:rPr>
        <w:lastRenderedPageBreak/>
        <w:t>Окуневского, Падунского, Плотниковского, Пушкинского, Тарабаринского, Тарасовског</w:t>
      </w:r>
      <w:r>
        <w:rPr>
          <w:rFonts w:ascii="Times New Roman" w:hAnsi="Times New Roman"/>
          <w:sz w:val="28"/>
          <w:szCs w:val="28"/>
        </w:rPr>
        <w:t xml:space="preserve">о, Титовского </w:t>
      </w:r>
      <w:r w:rsidRPr="0023795B">
        <w:rPr>
          <w:rFonts w:ascii="Times New Roman" w:hAnsi="Times New Roman"/>
          <w:sz w:val="28"/>
          <w:szCs w:val="28"/>
        </w:rPr>
        <w:t>сельских поселений, входящих в состав муниципального образования «Промышленновский муниципальный район», на 2015 - 2017 годы</w:t>
      </w:r>
      <w:r w:rsidR="00981109">
        <w:rPr>
          <w:rFonts w:ascii="Times New Roman" w:hAnsi="Times New Roman"/>
          <w:sz w:val="28"/>
          <w:szCs w:val="28"/>
        </w:rPr>
        <w:t>.</w:t>
      </w:r>
    </w:p>
    <w:p w:rsidR="00981109" w:rsidRDefault="00D6167D" w:rsidP="0098110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4580">
        <w:rPr>
          <w:rFonts w:ascii="Times New Roman" w:hAnsi="Times New Roman"/>
          <w:sz w:val="28"/>
          <w:szCs w:val="28"/>
        </w:rPr>
        <w:t>Настоящее решение</w:t>
      </w:r>
      <w:r w:rsidR="000F63DF">
        <w:rPr>
          <w:rFonts w:ascii="Times New Roman" w:hAnsi="Times New Roman"/>
          <w:sz w:val="28"/>
          <w:szCs w:val="28"/>
        </w:rPr>
        <w:t xml:space="preserve"> </w:t>
      </w:r>
      <w:r w:rsidR="00A71EFB">
        <w:rPr>
          <w:rFonts w:ascii="Times New Roman" w:hAnsi="Times New Roman"/>
          <w:sz w:val="28"/>
          <w:szCs w:val="28"/>
        </w:rPr>
        <w:t>вступает в силу с даты подписания</w:t>
      </w:r>
      <w:r w:rsidR="00503F42">
        <w:rPr>
          <w:rFonts w:ascii="Times New Roman" w:hAnsi="Times New Roman"/>
          <w:sz w:val="28"/>
          <w:szCs w:val="28"/>
        </w:rPr>
        <w:t>, подлежит обнародованию на официальном сайте администрации Промышленновского муниципального района</w:t>
      </w:r>
      <w:r w:rsidR="00A71EFB">
        <w:rPr>
          <w:rFonts w:ascii="Times New Roman" w:hAnsi="Times New Roman"/>
          <w:sz w:val="28"/>
          <w:szCs w:val="28"/>
        </w:rPr>
        <w:t xml:space="preserve"> и </w:t>
      </w:r>
      <w:r w:rsidR="00B16BF2">
        <w:rPr>
          <w:rFonts w:ascii="Times New Roman" w:hAnsi="Times New Roman"/>
          <w:sz w:val="28"/>
          <w:szCs w:val="28"/>
        </w:rPr>
        <w:t>распространяет свое действие</w:t>
      </w:r>
      <w:r w:rsidR="000F63DF">
        <w:rPr>
          <w:rFonts w:ascii="Times New Roman" w:hAnsi="Times New Roman"/>
          <w:sz w:val="28"/>
          <w:szCs w:val="28"/>
        </w:rPr>
        <w:t xml:space="preserve"> </w:t>
      </w:r>
      <w:r w:rsidR="00981109">
        <w:rPr>
          <w:rFonts w:ascii="Times New Roman" w:hAnsi="Times New Roman"/>
          <w:sz w:val="28"/>
          <w:szCs w:val="28"/>
        </w:rPr>
        <w:t xml:space="preserve">на правоотношения, возникшие </w:t>
      </w:r>
      <w:r w:rsidR="000F63DF">
        <w:rPr>
          <w:rFonts w:ascii="Times New Roman" w:hAnsi="Times New Roman"/>
          <w:sz w:val="28"/>
          <w:szCs w:val="28"/>
        </w:rPr>
        <w:t>с 01.01.201</w:t>
      </w:r>
      <w:r w:rsidR="00B16BF2">
        <w:rPr>
          <w:rFonts w:ascii="Times New Roman" w:hAnsi="Times New Roman"/>
          <w:sz w:val="28"/>
          <w:szCs w:val="28"/>
        </w:rPr>
        <w:t>5</w:t>
      </w:r>
      <w:r w:rsidR="000F63DF">
        <w:rPr>
          <w:rFonts w:ascii="Times New Roman" w:hAnsi="Times New Roman"/>
          <w:sz w:val="28"/>
          <w:szCs w:val="28"/>
        </w:rPr>
        <w:t xml:space="preserve"> </w:t>
      </w:r>
      <w:r w:rsidR="00AA773C">
        <w:rPr>
          <w:rFonts w:ascii="Times New Roman" w:hAnsi="Times New Roman"/>
          <w:sz w:val="28"/>
          <w:szCs w:val="28"/>
        </w:rPr>
        <w:t xml:space="preserve"> </w:t>
      </w:r>
      <w:r w:rsidR="00B16BF2">
        <w:rPr>
          <w:rFonts w:ascii="Times New Roman" w:hAnsi="Times New Roman"/>
          <w:sz w:val="28"/>
          <w:szCs w:val="28"/>
        </w:rPr>
        <w:t>по 31.12.2017</w:t>
      </w:r>
      <w:r w:rsidR="00503F42">
        <w:rPr>
          <w:rFonts w:ascii="Times New Roman" w:hAnsi="Times New Roman"/>
          <w:sz w:val="28"/>
          <w:szCs w:val="28"/>
        </w:rPr>
        <w:t>.</w:t>
      </w:r>
    </w:p>
    <w:p w:rsidR="003B6FF6" w:rsidRDefault="00981109" w:rsidP="0098110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4580">
        <w:rPr>
          <w:rFonts w:ascii="Times New Roman" w:hAnsi="Times New Roman"/>
          <w:sz w:val="28"/>
          <w:szCs w:val="28"/>
        </w:rPr>
        <w:t xml:space="preserve">. </w:t>
      </w:r>
      <w:r w:rsidR="003B6FF6" w:rsidRPr="00A62878">
        <w:rPr>
          <w:rFonts w:ascii="Times New Roman" w:hAnsi="Times New Roman"/>
          <w:sz w:val="28"/>
          <w:szCs w:val="28"/>
        </w:rPr>
        <w:t>Контроль за исполнением данного р</w:t>
      </w:r>
      <w:r w:rsidR="00503F42">
        <w:rPr>
          <w:rFonts w:ascii="Times New Roman" w:hAnsi="Times New Roman"/>
          <w:sz w:val="28"/>
          <w:szCs w:val="28"/>
        </w:rPr>
        <w:t xml:space="preserve">ешения возложить на </w:t>
      </w:r>
      <w:r w:rsidR="003B6FF6" w:rsidRPr="00A62878">
        <w:rPr>
          <w:rFonts w:ascii="Times New Roman" w:hAnsi="Times New Roman"/>
          <w:sz w:val="28"/>
          <w:szCs w:val="28"/>
        </w:rPr>
        <w:t xml:space="preserve"> </w:t>
      </w:r>
      <w:r w:rsidR="00503F42">
        <w:rPr>
          <w:rFonts w:ascii="Times New Roman" w:hAnsi="Times New Roman"/>
          <w:sz w:val="28"/>
          <w:szCs w:val="28"/>
        </w:rPr>
        <w:t>комиссию</w:t>
      </w:r>
      <w:r w:rsidR="003B6FF6">
        <w:rPr>
          <w:rFonts w:ascii="Times New Roman" w:hAnsi="Times New Roman"/>
          <w:sz w:val="28"/>
          <w:szCs w:val="28"/>
        </w:rPr>
        <w:t xml:space="preserve"> по местному самоуправлению и пр</w:t>
      </w:r>
      <w:r w:rsidR="00A71EFB">
        <w:rPr>
          <w:rFonts w:ascii="Times New Roman" w:hAnsi="Times New Roman"/>
          <w:sz w:val="28"/>
          <w:szCs w:val="28"/>
        </w:rPr>
        <w:t xml:space="preserve">авоохранительной деятельности </w:t>
      </w:r>
      <w:r w:rsidR="00503F42">
        <w:rPr>
          <w:rFonts w:ascii="Times New Roman" w:hAnsi="Times New Roman"/>
          <w:sz w:val="28"/>
          <w:szCs w:val="28"/>
        </w:rPr>
        <w:t xml:space="preserve">             </w:t>
      </w:r>
      <w:r w:rsidR="00A71EFB">
        <w:rPr>
          <w:rFonts w:ascii="Times New Roman" w:hAnsi="Times New Roman"/>
          <w:sz w:val="28"/>
          <w:szCs w:val="28"/>
        </w:rPr>
        <w:t>(</w:t>
      </w:r>
      <w:r w:rsidR="003B6FF6">
        <w:rPr>
          <w:rFonts w:ascii="Times New Roman" w:hAnsi="Times New Roman"/>
          <w:sz w:val="28"/>
          <w:szCs w:val="28"/>
        </w:rPr>
        <w:t>Г.В. Устимова)</w:t>
      </w:r>
      <w:r w:rsidR="0028220D">
        <w:rPr>
          <w:rFonts w:ascii="Times New Roman" w:hAnsi="Times New Roman"/>
          <w:sz w:val="28"/>
          <w:szCs w:val="28"/>
        </w:rPr>
        <w:t>.</w:t>
      </w:r>
    </w:p>
    <w:p w:rsidR="003B6FF6" w:rsidRDefault="003B6FF6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546EE" w:rsidRDefault="009546EE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03F42" w:rsidRPr="008C2BAB" w:rsidRDefault="00503F42" w:rsidP="00503F42">
      <w:pPr>
        <w:jc w:val="both"/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503F42" w:rsidRPr="008C2BAB" w:rsidTr="00911A7B">
        <w:tc>
          <w:tcPr>
            <w:tcW w:w="5760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503F42" w:rsidRPr="008C2BAB" w:rsidRDefault="00503F42" w:rsidP="0091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3F42" w:rsidRPr="008C2BAB" w:rsidTr="00911A7B">
        <w:tc>
          <w:tcPr>
            <w:tcW w:w="5760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          Т.П. Мотрий</w:t>
            </w:r>
          </w:p>
        </w:tc>
      </w:tr>
    </w:tbl>
    <w:p w:rsidR="00503F42" w:rsidRPr="008C2BAB" w:rsidRDefault="00503F42" w:rsidP="00503F42">
      <w:pPr>
        <w:jc w:val="both"/>
      </w:pPr>
    </w:p>
    <w:tbl>
      <w:tblPr>
        <w:tblW w:w="10031" w:type="dxa"/>
        <w:tblLook w:val="01E0"/>
      </w:tblPr>
      <w:tblGrid>
        <w:gridCol w:w="5868"/>
        <w:gridCol w:w="4163"/>
      </w:tblGrid>
      <w:tr w:rsidR="00503F42" w:rsidRPr="008C2BAB" w:rsidTr="00911A7B">
        <w:tc>
          <w:tcPr>
            <w:tcW w:w="5868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3F42" w:rsidRPr="008C2BAB" w:rsidTr="00911A7B">
        <w:tc>
          <w:tcPr>
            <w:tcW w:w="5868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503F42" w:rsidRPr="00440E08" w:rsidRDefault="00503F42" w:rsidP="00503F42">
      <w:pPr>
        <w:ind w:firstLine="709"/>
        <w:jc w:val="both"/>
        <w:rPr>
          <w:sz w:val="28"/>
          <w:szCs w:val="28"/>
        </w:rPr>
      </w:pPr>
    </w:p>
    <w:p w:rsidR="005920CC" w:rsidRDefault="005920CC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5920CC" w:rsidSect="00B16BF2">
      <w:footerReference w:type="even" r:id="rId8"/>
      <w:pgSz w:w="11906" w:h="16838"/>
      <w:pgMar w:top="1134" w:right="850" w:bottom="851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82" w:rsidRDefault="00424B82" w:rsidP="00D853F1">
      <w:r>
        <w:separator/>
      </w:r>
    </w:p>
  </w:endnote>
  <w:endnote w:type="continuationSeparator" w:id="0">
    <w:p w:rsidR="00424B82" w:rsidRDefault="00424B82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2" w:rsidRDefault="003F7385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511122" w:rsidRDefault="00424B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82" w:rsidRDefault="00424B82" w:rsidP="00D853F1">
      <w:r>
        <w:separator/>
      </w:r>
    </w:p>
  </w:footnote>
  <w:footnote w:type="continuationSeparator" w:id="0">
    <w:p w:rsidR="00424B82" w:rsidRDefault="00424B82" w:rsidP="00D8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692"/>
    <w:multiLevelType w:val="hybridMultilevel"/>
    <w:tmpl w:val="38186F90"/>
    <w:lvl w:ilvl="0" w:tplc="BBB00200">
      <w:start w:val="1"/>
      <w:numFmt w:val="decimal"/>
      <w:lvlText w:val="%1."/>
      <w:lvlJc w:val="left"/>
      <w:pPr>
        <w:ind w:left="202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242580D"/>
    <w:multiLevelType w:val="hybridMultilevel"/>
    <w:tmpl w:val="286A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02271"/>
    <w:multiLevelType w:val="hybridMultilevel"/>
    <w:tmpl w:val="59EC25F4"/>
    <w:lvl w:ilvl="0" w:tplc="5C6A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A7790"/>
    <w:multiLevelType w:val="hybridMultilevel"/>
    <w:tmpl w:val="C764BD76"/>
    <w:lvl w:ilvl="0" w:tplc="41362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42F89"/>
    <w:rsid w:val="00050272"/>
    <w:rsid w:val="00054A42"/>
    <w:rsid w:val="00055B9E"/>
    <w:rsid w:val="00060E82"/>
    <w:rsid w:val="0008043D"/>
    <w:rsid w:val="0008640C"/>
    <w:rsid w:val="000B0449"/>
    <w:rsid w:val="000E3733"/>
    <w:rsid w:val="000F63DF"/>
    <w:rsid w:val="00142F63"/>
    <w:rsid w:val="00143701"/>
    <w:rsid w:val="0019291B"/>
    <w:rsid w:val="001C0297"/>
    <w:rsid w:val="0023795B"/>
    <w:rsid w:val="002428A3"/>
    <w:rsid w:val="0025319F"/>
    <w:rsid w:val="0028220D"/>
    <w:rsid w:val="002F02AF"/>
    <w:rsid w:val="00302559"/>
    <w:rsid w:val="00386F5F"/>
    <w:rsid w:val="0038746C"/>
    <w:rsid w:val="003B6FF6"/>
    <w:rsid w:val="003F7385"/>
    <w:rsid w:val="00422824"/>
    <w:rsid w:val="00424B82"/>
    <w:rsid w:val="00433866"/>
    <w:rsid w:val="00437ADD"/>
    <w:rsid w:val="00464B03"/>
    <w:rsid w:val="004A4D65"/>
    <w:rsid w:val="004D1F55"/>
    <w:rsid w:val="004D6D85"/>
    <w:rsid w:val="00503F42"/>
    <w:rsid w:val="00514C5F"/>
    <w:rsid w:val="00515D2F"/>
    <w:rsid w:val="005214FB"/>
    <w:rsid w:val="00575747"/>
    <w:rsid w:val="005920CC"/>
    <w:rsid w:val="005A497B"/>
    <w:rsid w:val="005C4A1F"/>
    <w:rsid w:val="005D62E0"/>
    <w:rsid w:val="005E66B6"/>
    <w:rsid w:val="005F2772"/>
    <w:rsid w:val="00627E6F"/>
    <w:rsid w:val="006341B3"/>
    <w:rsid w:val="00637D4E"/>
    <w:rsid w:val="00661ABE"/>
    <w:rsid w:val="00680562"/>
    <w:rsid w:val="00686DB6"/>
    <w:rsid w:val="006A6D98"/>
    <w:rsid w:val="006B18C9"/>
    <w:rsid w:val="006D27D5"/>
    <w:rsid w:val="006F2D4F"/>
    <w:rsid w:val="007133B2"/>
    <w:rsid w:val="00723FDA"/>
    <w:rsid w:val="00726C11"/>
    <w:rsid w:val="00735E06"/>
    <w:rsid w:val="00736BE0"/>
    <w:rsid w:val="00764E94"/>
    <w:rsid w:val="00790659"/>
    <w:rsid w:val="00792928"/>
    <w:rsid w:val="00792BBC"/>
    <w:rsid w:val="007A102F"/>
    <w:rsid w:val="007B378A"/>
    <w:rsid w:val="007E002F"/>
    <w:rsid w:val="00820D2E"/>
    <w:rsid w:val="00857D6D"/>
    <w:rsid w:val="008727C9"/>
    <w:rsid w:val="00882434"/>
    <w:rsid w:val="008F2728"/>
    <w:rsid w:val="008F6D8F"/>
    <w:rsid w:val="009546EE"/>
    <w:rsid w:val="00955A6D"/>
    <w:rsid w:val="00956349"/>
    <w:rsid w:val="00975264"/>
    <w:rsid w:val="00981109"/>
    <w:rsid w:val="009C48E3"/>
    <w:rsid w:val="00A044E1"/>
    <w:rsid w:val="00A127B9"/>
    <w:rsid w:val="00A148D3"/>
    <w:rsid w:val="00A4443A"/>
    <w:rsid w:val="00A64580"/>
    <w:rsid w:val="00A71EFB"/>
    <w:rsid w:val="00A837B0"/>
    <w:rsid w:val="00AA773C"/>
    <w:rsid w:val="00AC653D"/>
    <w:rsid w:val="00B16BF2"/>
    <w:rsid w:val="00B229C2"/>
    <w:rsid w:val="00BF3A13"/>
    <w:rsid w:val="00C0547B"/>
    <w:rsid w:val="00C150B2"/>
    <w:rsid w:val="00C87089"/>
    <w:rsid w:val="00C92966"/>
    <w:rsid w:val="00CB0B25"/>
    <w:rsid w:val="00D01C97"/>
    <w:rsid w:val="00D06C5B"/>
    <w:rsid w:val="00D165AB"/>
    <w:rsid w:val="00D57215"/>
    <w:rsid w:val="00D60654"/>
    <w:rsid w:val="00D6167D"/>
    <w:rsid w:val="00D755DE"/>
    <w:rsid w:val="00D853F1"/>
    <w:rsid w:val="00D97A9E"/>
    <w:rsid w:val="00DC0D1D"/>
    <w:rsid w:val="00E06273"/>
    <w:rsid w:val="00E677D7"/>
    <w:rsid w:val="00E93696"/>
    <w:rsid w:val="00EA6AD3"/>
    <w:rsid w:val="00EC6D49"/>
    <w:rsid w:val="00EC757D"/>
    <w:rsid w:val="00EE0E02"/>
    <w:rsid w:val="00EE1743"/>
    <w:rsid w:val="00EF7A18"/>
    <w:rsid w:val="00F0618C"/>
    <w:rsid w:val="00F06316"/>
    <w:rsid w:val="00F376D5"/>
    <w:rsid w:val="00F44063"/>
    <w:rsid w:val="00F97CCF"/>
    <w:rsid w:val="00FB4FAD"/>
    <w:rsid w:val="00FD2CBD"/>
    <w:rsid w:val="00FD496C"/>
    <w:rsid w:val="00F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4443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4443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444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4443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4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6F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B6F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6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6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E1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Мясоедова А.А.</cp:lastModifiedBy>
  <cp:revision>71</cp:revision>
  <cp:lastPrinted>2018-02-15T07:58:00Z</cp:lastPrinted>
  <dcterms:created xsi:type="dcterms:W3CDTF">2016-03-01T02:31:00Z</dcterms:created>
  <dcterms:modified xsi:type="dcterms:W3CDTF">2018-02-19T07:19:00Z</dcterms:modified>
</cp:coreProperties>
</file>