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73" w:rsidRDefault="00F15B73" w:rsidP="00F15B73">
      <w:pPr>
        <w:framePr w:h="16740" w:hSpace="10080" w:wrap="notBeside" w:vAnchor="text" w:hAnchor="page" w:x="1471" w:y="1"/>
        <w:widowControl w:val="0"/>
        <w:autoSpaceDE w:val="0"/>
        <w:autoSpaceDN w:val="0"/>
        <w:adjustRightInd w:val="0"/>
      </w:pPr>
    </w:p>
    <w:p w:rsidR="002E7820" w:rsidRDefault="002E7820" w:rsidP="002E7820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369570</wp:posOffset>
            </wp:positionV>
            <wp:extent cx="6517640" cy="9649460"/>
            <wp:effectExtent l="19050" t="0" r="0" b="0"/>
            <wp:wrapTight wrapText="bothSides">
              <wp:wrapPolygon edited="0">
                <wp:start x="-63" y="0"/>
                <wp:lineTo x="-63" y="21577"/>
                <wp:lineTo x="21592" y="21577"/>
                <wp:lineTo x="21592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96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350" w:rsidRDefault="00453350" w:rsidP="00453350">
      <w:pPr>
        <w:shd w:val="clear" w:color="auto" w:fill="FFFFFF"/>
        <w:spacing w:line="389" w:lineRule="exact"/>
        <w:ind w:left="187"/>
        <w:jc w:val="center"/>
      </w:pPr>
      <w:r>
        <w:rPr>
          <w:b/>
          <w:bCs/>
          <w:noProof/>
          <w:spacing w:val="-4"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-506095</wp:posOffset>
            </wp:positionV>
            <wp:extent cx="6537325" cy="10077450"/>
            <wp:effectExtent l="19050" t="0" r="0" b="0"/>
            <wp:wrapTight wrapText="bothSides">
              <wp:wrapPolygon edited="0">
                <wp:start x="-63" y="0"/>
                <wp:lineTo x="-63" y="21559"/>
                <wp:lineTo x="21590" y="21559"/>
                <wp:lineTo x="21590" y="0"/>
                <wp:lineTo x="-63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-4"/>
          <w:sz w:val="26"/>
          <w:szCs w:val="26"/>
        </w:rPr>
        <w:t>(НДС не предусмотрен, в руб.)</w:t>
      </w:r>
    </w:p>
    <w:p w:rsidR="00453350" w:rsidRDefault="00453350" w:rsidP="00453350">
      <w:pPr>
        <w:shd w:val="clear" w:color="auto" w:fill="FFFFFF"/>
        <w:spacing w:line="259" w:lineRule="exact"/>
        <w:ind w:right="2"/>
        <w:jc w:val="right"/>
      </w:pPr>
      <w:r>
        <w:rPr>
          <w:spacing w:val="-10"/>
          <w:sz w:val="26"/>
          <w:szCs w:val="26"/>
        </w:rPr>
        <w:lastRenderedPageBreak/>
        <w:t>Приложение № 2</w:t>
      </w:r>
    </w:p>
    <w:p w:rsidR="00453350" w:rsidRDefault="00453350" w:rsidP="00453350">
      <w:pPr>
        <w:shd w:val="clear" w:color="auto" w:fill="FFFFFF"/>
        <w:spacing w:line="259" w:lineRule="exact"/>
        <w:jc w:val="right"/>
      </w:pPr>
      <w:r>
        <w:rPr>
          <w:spacing w:val="-6"/>
          <w:sz w:val="26"/>
          <w:szCs w:val="26"/>
        </w:rPr>
        <w:t>к решению Совета народных депутатов</w:t>
      </w:r>
    </w:p>
    <w:p w:rsidR="00453350" w:rsidRDefault="00453350" w:rsidP="00453350">
      <w:pPr>
        <w:shd w:val="clear" w:color="auto" w:fill="FFFFFF"/>
        <w:spacing w:line="259" w:lineRule="exact"/>
        <w:ind w:right="14"/>
        <w:jc w:val="right"/>
      </w:pPr>
      <w:proofErr w:type="spellStart"/>
      <w:r>
        <w:rPr>
          <w:spacing w:val="-4"/>
          <w:sz w:val="26"/>
          <w:szCs w:val="26"/>
        </w:rPr>
        <w:t>Падунского</w:t>
      </w:r>
      <w:proofErr w:type="spellEnd"/>
      <w:r>
        <w:rPr>
          <w:spacing w:val="-4"/>
          <w:sz w:val="26"/>
          <w:szCs w:val="26"/>
        </w:rPr>
        <w:t xml:space="preserve"> сельского поселения от 30 мая 2012г.</w:t>
      </w:r>
    </w:p>
    <w:p w:rsidR="00453350" w:rsidRDefault="00453350" w:rsidP="00453350">
      <w:pPr>
        <w:shd w:val="clear" w:color="auto" w:fill="FFFFFF"/>
        <w:spacing w:line="259" w:lineRule="exact"/>
        <w:jc w:val="right"/>
      </w:pPr>
      <w:r>
        <w:rPr>
          <w:sz w:val="26"/>
          <w:szCs w:val="26"/>
        </w:rPr>
        <w:t>№65</w:t>
      </w:r>
    </w:p>
    <w:p w:rsidR="00453350" w:rsidRDefault="00453350" w:rsidP="00453350">
      <w:pPr>
        <w:shd w:val="clear" w:color="auto" w:fill="FFFFFF"/>
        <w:spacing w:before="811" w:line="389" w:lineRule="exact"/>
        <w:ind w:left="151"/>
        <w:jc w:val="center"/>
      </w:pPr>
      <w:r>
        <w:rPr>
          <w:b/>
          <w:bCs/>
          <w:spacing w:val="-7"/>
          <w:sz w:val="26"/>
          <w:szCs w:val="26"/>
        </w:rPr>
        <w:t>Размер</w:t>
      </w:r>
    </w:p>
    <w:p w:rsidR="00453350" w:rsidRDefault="00453350" w:rsidP="00453350">
      <w:pPr>
        <w:shd w:val="clear" w:color="auto" w:fill="FFFFFF"/>
        <w:spacing w:line="389" w:lineRule="exact"/>
        <w:ind w:left="132"/>
        <w:jc w:val="center"/>
      </w:pPr>
      <w:r>
        <w:rPr>
          <w:b/>
          <w:bCs/>
          <w:spacing w:val="-6"/>
          <w:sz w:val="26"/>
          <w:szCs w:val="26"/>
        </w:rPr>
        <w:t xml:space="preserve">Платы населения за содержание и текущий ремонт жилого помещения </w:t>
      </w:r>
      <w:proofErr w:type="gramStart"/>
      <w:r>
        <w:rPr>
          <w:b/>
          <w:bCs/>
          <w:spacing w:val="-6"/>
          <w:sz w:val="26"/>
          <w:szCs w:val="26"/>
        </w:rPr>
        <w:t>для</w:t>
      </w:r>
      <w:proofErr w:type="gramEnd"/>
    </w:p>
    <w:p w:rsidR="00453350" w:rsidRDefault="00453350" w:rsidP="00453350">
      <w:pPr>
        <w:shd w:val="clear" w:color="auto" w:fill="FFFFFF"/>
        <w:spacing w:line="389" w:lineRule="exact"/>
        <w:ind w:left="134"/>
        <w:jc w:val="center"/>
      </w:pPr>
      <w:r>
        <w:rPr>
          <w:b/>
          <w:bCs/>
          <w:spacing w:val="-6"/>
          <w:sz w:val="26"/>
          <w:szCs w:val="26"/>
        </w:rPr>
        <w:t>нанимателей жилых помещений муниципального жилого фонда</w:t>
      </w:r>
      <w:proofErr w:type="gramStart"/>
      <w:r>
        <w:rPr>
          <w:b/>
          <w:bCs/>
          <w:spacing w:val="-6"/>
          <w:sz w:val="26"/>
          <w:szCs w:val="26"/>
        </w:rPr>
        <w:t xml:space="preserve"> ,</w:t>
      </w:r>
      <w:proofErr w:type="gramEnd"/>
      <w:r>
        <w:rPr>
          <w:b/>
          <w:bCs/>
          <w:spacing w:val="-6"/>
          <w:sz w:val="26"/>
          <w:szCs w:val="26"/>
        </w:rPr>
        <w:t xml:space="preserve"> собственников</w:t>
      </w:r>
    </w:p>
    <w:p w:rsidR="00453350" w:rsidRDefault="00453350" w:rsidP="00453350">
      <w:pPr>
        <w:shd w:val="clear" w:color="auto" w:fill="FFFFFF"/>
        <w:spacing w:line="389" w:lineRule="exact"/>
        <w:ind w:left="125"/>
        <w:jc w:val="center"/>
      </w:pPr>
      <w:r>
        <w:rPr>
          <w:b/>
          <w:bCs/>
          <w:spacing w:val="-7"/>
          <w:sz w:val="26"/>
          <w:szCs w:val="26"/>
        </w:rPr>
        <w:t>помещений в многоквартирном доме, не принявших на общем собрании решения</w:t>
      </w:r>
    </w:p>
    <w:p w:rsidR="00453350" w:rsidRDefault="00453350" w:rsidP="00453350">
      <w:pPr>
        <w:shd w:val="clear" w:color="auto" w:fill="FFFFFF"/>
        <w:spacing w:before="2" w:line="389" w:lineRule="exact"/>
        <w:ind w:left="122"/>
        <w:jc w:val="center"/>
      </w:pPr>
      <w:r>
        <w:rPr>
          <w:b/>
          <w:bCs/>
          <w:spacing w:val="-5"/>
          <w:sz w:val="26"/>
          <w:szCs w:val="26"/>
        </w:rPr>
        <w:t>об установлении размера платы за содержание и текущий ремонт жилого</w:t>
      </w:r>
    </w:p>
    <w:p w:rsidR="00453350" w:rsidRDefault="00453350" w:rsidP="00453350">
      <w:pPr>
        <w:shd w:val="clear" w:color="auto" w:fill="FFFFFF"/>
        <w:spacing w:line="389" w:lineRule="exact"/>
        <w:ind w:left="132"/>
        <w:jc w:val="center"/>
      </w:pPr>
      <w:r>
        <w:rPr>
          <w:b/>
          <w:bCs/>
          <w:spacing w:val="-4"/>
          <w:sz w:val="26"/>
          <w:szCs w:val="26"/>
        </w:rPr>
        <w:t xml:space="preserve">помещения по </w:t>
      </w:r>
      <w:proofErr w:type="spellStart"/>
      <w:r>
        <w:rPr>
          <w:b/>
          <w:bCs/>
          <w:spacing w:val="-4"/>
          <w:sz w:val="26"/>
          <w:szCs w:val="26"/>
        </w:rPr>
        <w:t>Падунскому</w:t>
      </w:r>
      <w:proofErr w:type="spellEnd"/>
      <w:r>
        <w:rPr>
          <w:b/>
          <w:bCs/>
          <w:spacing w:val="-4"/>
          <w:sz w:val="26"/>
          <w:szCs w:val="26"/>
        </w:rPr>
        <w:t xml:space="preserve"> сельскому поселению</w:t>
      </w:r>
    </w:p>
    <w:p w:rsidR="00453350" w:rsidRDefault="00453350" w:rsidP="00453350">
      <w:pPr>
        <w:spacing w:after="876" w:line="1" w:lineRule="exact"/>
        <w:rPr>
          <w:sz w:val="2"/>
          <w:szCs w:val="2"/>
        </w:rPr>
      </w:pPr>
    </w:p>
    <w:p w:rsidR="00453350" w:rsidRDefault="00453350" w:rsidP="00453350">
      <w:pPr>
        <w:spacing w:after="87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232"/>
        <w:gridCol w:w="1070"/>
        <w:gridCol w:w="2165"/>
      </w:tblGrid>
      <w:tr w:rsidR="00453350" w:rsidTr="003A47E6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0" w:rsidRDefault="00453350" w:rsidP="003A47E6">
            <w:pPr>
              <w:shd w:val="clear" w:color="auto" w:fill="FFFFFF"/>
              <w:spacing w:line="259" w:lineRule="exact"/>
              <w:ind w:left="14" w:right="24" w:firstLine="5"/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0" w:rsidRDefault="00453350" w:rsidP="003A47E6">
            <w:pPr>
              <w:shd w:val="clear" w:color="auto" w:fill="FFFFFF"/>
              <w:ind w:left="1738"/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0" w:rsidRDefault="00453350" w:rsidP="003A47E6">
            <w:pPr>
              <w:shd w:val="clear" w:color="auto" w:fill="FFFFFF"/>
              <w:spacing w:line="245" w:lineRule="exact"/>
              <w:ind w:left="197" w:right="192" w:firstLine="62"/>
            </w:pPr>
            <w:r>
              <w:rPr>
                <w:b/>
                <w:bCs/>
                <w:sz w:val="26"/>
                <w:szCs w:val="26"/>
              </w:rPr>
              <w:t xml:space="preserve">Ед. </w:t>
            </w:r>
            <w:proofErr w:type="spellStart"/>
            <w:r>
              <w:rPr>
                <w:b/>
                <w:bCs/>
                <w:sz w:val="26"/>
                <w:szCs w:val="26"/>
              </w:rPr>
              <w:t>изм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0" w:rsidRDefault="00453350" w:rsidP="003A47E6">
            <w:pPr>
              <w:shd w:val="clear" w:color="auto" w:fill="FFFFFF"/>
              <w:spacing w:line="262" w:lineRule="exact"/>
              <w:ind w:left="235" w:right="240"/>
              <w:jc w:val="center"/>
            </w:pPr>
            <w:r>
              <w:rPr>
                <w:spacing w:val="-6"/>
                <w:sz w:val="26"/>
                <w:szCs w:val="26"/>
              </w:rPr>
              <w:t xml:space="preserve">Размер платы </w:t>
            </w:r>
            <w:r>
              <w:rPr>
                <w:sz w:val="26"/>
                <w:szCs w:val="26"/>
              </w:rPr>
              <w:t>населения</w:t>
            </w:r>
          </w:p>
        </w:tc>
      </w:tr>
      <w:tr w:rsidR="00453350" w:rsidTr="003A47E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0" w:rsidRDefault="00453350" w:rsidP="003A47E6">
            <w:pPr>
              <w:shd w:val="clear" w:color="auto" w:fill="FFFFFF"/>
              <w:ind w:left="14"/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0" w:rsidRDefault="00453350" w:rsidP="003A47E6">
            <w:pPr>
              <w:shd w:val="clear" w:color="auto" w:fill="FFFFFF"/>
            </w:pPr>
            <w:r>
              <w:rPr>
                <w:b/>
                <w:bCs/>
                <w:spacing w:val="-6"/>
                <w:sz w:val="26"/>
                <w:szCs w:val="26"/>
              </w:rPr>
              <w:t>Содержание мест общего пользования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0" w:rsidRDefault="00453350" w:rsidP="003A47E6">
            <w:pPr>
              <w:shd w:val="clear" w:color="auto" w:fill="FFFFFF"/>
              <w:ind w:left="235"/>
            </w:pPr>
            <w:r>
              <w:rPr>
                <w:sz w:val="26"/>
                <w:szCs w:val="26"/>
              </w:rPr>
              <w:t>1м2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50" w:rsidRDefault="00453350" w:rsidP="003A47E6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7,37</w:t>
            </w:r>
          </w:p>
        </w:tc>
      </w:tr>
    </w:tbl>
    <w:p w:rsidR="00453350" w:rsidRDefault="00453350" w:rsidP="00453350"/>
    <w:p w:rsidR="00EC2044" w:rsidRDefault="00EC2044"/>
    <w:sectPr w:rsidR="00EC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5B73"/>
    <w:rsid w:val="002E7820"/>
    <w:rsid w:val="00453350"/>
    <w:rsid w:val="00EC2044"/>
    <w:rsid w:val="00F1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97F6-A2C3-4C70-B187-9509440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2012-12-03T10:03:00Z</dcterms:created>
  <dcterms:modified xsi:type="dcterms:W3CDTF">2012-12-03T10:08:00Z</dcterms:modified>
</cp:coreProperties>
</file>