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D0" w:rsidRDefault="00B43DD0" w:rsidP="00B43DD0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065C25" w:rsidRDefault="00F82FEA" w:rsidP="00C14510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КЕМЕРОВСКАЯ ОБЛАСТЬ</w:t>
      </w:r>
    </w:p>
    <w:p w:rsidR="00072034" w:rsidRPr="00072034" w:rsidRDefault="00072034" w:rsidP="00072034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072034">
        <w:rPr>
          <w:i w:val="0"/>
          <w:sz w:val="32"/>
          <w:szCs w:val="32"/>
        </w:rPr>
        <w:t>ПРОМЫШЛЕННОВСКИЙ МУНИЦИПАЛЬНЫЙ РАЙОН</w:t>
      </w:r>
    </w:p>
    <w:p w:rsidR="00072034" w:rsidRPr="00072034" w:rsidRDefault="00072034" w:rsidP="00072034">
      <w:pPr>
        <w:jc w:val="center"/>
        <w:rPr>
          <w:u w:val="single"/>
        </w:rPr>
      </w:pP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АДМИНИСТРАЦИЯ</w:t>
      </w:r>
    </w:p>
    <w:p w:rsidR="00072034" w:rsidRPr="00072034" w:rsidRDefault="00072034" w:rsidP="00072034">
      <w:pPr>
        <w:jc w:val="center"/>
        <w:rPr>
          <w:b/>
          <w:sz w:val="32"/>
          <w:szCs w:val="32"/>
        </w:rPr>
      </w:pPr>
      <w:r w:rsidRPr="00072034">
        <w:rPr>
          <w:b/>
          <w:sz w:val="32"/>
          <w:szCs w:val="32"/>
        </w:rPr>
        <w:t>ТАРАБАРИНСКОГО СЕЛЬСКОГО ПОСЕЛЕНИЯ</w:t>
      </w:r>
    </w:p>
    <w:p w:rsidR="0075247A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sz w:val="28"/>
          <w:szCs w:val="28"/>
        </w:rPr>
      </w:pPr>
      <w:r w:rsidRPr="00C37207">
        <w:rPr>
          <w:b w:val="0"/>
          <w:sz w:val="28"/>
          <w:szCs w:val="28"/>
        </w:rPr>
        <w:t>ПОСТАНОВЛЕНИЕ</w:t>
      </w:r>
    </w:p>
    <w:p w:rsidR="0075247A" w:rsidRDefault="0075247A" w:rsidP="00C14510">
      <w:pPr>
        <w:pStyle w:val="a4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Pr="00072034" w:rsidRDefault="00E5007E" w:rsidP="00FE6809">
      <w:pPr>
        <w:pStyle w:val="11"/>
        <w:ind w:firstLine="142"/>
        <w:jc w:val="center"/>
        <w:outlineLvl w:val="0"/>
        <w:rPr>
          <w:bCs/>
        </w:rPr>
      </w:pPr>
      <w:r w:rsidRPr="00FE6809">
        <w:rPr>
          <w:bCs/>
          <w:sz w:val="20"/>
          <w:szCs w:val="20"/>
        </w:rPr>
        <w:t>о</w:t>
      </w:r>
      <w:r w:rsidR="0075247A" w:rsidRPr="00FE6809">
        <w:rPr>
          <w:bCs/>
          <w:sz w:val="20"/>
          <w:szCs w:val="20"/>
        </w:rPr>
        <w:t>т</w:t>
      </w:r>
      <w:r w:rsidRPr="00FE6809">
        <w:rPr>
          <w:bCs/>
          <w:sz w:val="20"/>
          <w:szCs w:val="20"/>
        </w:rPr>
        <w:t xml:space="preserve"> </w:t>
      </w:r>
      <w:r w:rsidRPr="00C93AE9">
        <w:rPr>
          <w:bCs/>
        </w:rPr>
        <w:t>«</w:t>
      </w:r>
      <w:r w:rsidR="00B43DD0">
        <w:rPr>
          <w:bCs/>
        </w:rPr>
        <w:t>___</w:t>
      </w:r>
      <w:r w:rsidRPr="00C93AE9">
        <w:rPr>
          <w:bCs/>
        </w:rPr>
        <w:t xml:space="preserve">» </w:t>
      </w:r>
      <w:r w:rsidR="00B43DD0">
        <w:rPr>
          <w:bCs/>
        </w:rPr>
        <w:t>_______</w:t>
      </w:r>
      <w:r w:rsidR="00F9068F">
        <w:rPr>
          <w:bCs/>
        </w:rPr>
        <w:t xml:space="preserve"> </w:t>
      </w:r>
      <w:r w:rsidR="00B43DD0">
        <w:rPr>
          <w:bCs/>
        </w:rPr>
        <w:t xml:space="preserve"> 20___</w:t>
      </w:r>
      <w:r w:rsidR="00072034">
        <w:rPr>
          <w:bCs/>
          <w:sz w:val="20"/>
          <w:szCs w:val="20"/>
        </w:rPr>
        <w:t>г.</w:t>
      </w:r>
      <w:r w:rsidR="0075247A" w:rsidRPr="00FE6809">
        <w:rPr>
          <w:bCs/>
          <w:sz w:val="20"/>
          <w:szCs w:val="20"/>
        </w:rPr>
        <w:t xml:space="preserve"> №</w:t>
      </w:r>
      <w:r w:rsidR="00B43DD0">
        <w:rPr>
          <w:bCs/>
        </w:rPr>
        <w:t>____</w:t>
      </w:r>
    </w:p>
    <w:p w:rsidR="0075247A" w:rsidRPr="00B0185B" w:rsidRDefault="00A8195F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 xml:space="preserve">. </w:t>
      </w:r>
      <w:r>
        <w:rPr>
          <w:sz w:val="20"/>
          <w:szCs w:val="20"/>
        </w:rPr>
        <w:t>Труд</w:t>
      </w:r>
    </w:p>
    <w:p w:rsidR="0075247A" w:rsidRDefault="0075247A" w:rsidP="009B273D">
      <w:pPr>
        <w:rPr>
          <w:sz w:val="28"/>
          <w:szCs w:val="28"/>
        </w:rPr>
      </w:pPr>
    </w:p>
    <w:p w:rsidR="006C4A74" w:rsidRDefault="00237CFF" w:rsidP="009B273D">
      <w:pPr>
        <w:jc w:val="center"/>
        <w:rPr>
          <w:b/>
          <w:bCs/>
          <w:sz w:val="28"/>
          <w:szCs w:val="28"/>
        </w:rPr>
      </w:pPr>
      <w:r w:rsidRPr="00C14510">
        <w:rPr>
          <w:b/>
          <w:bCs/>
          <w:sz w:val="28"/>
          <w:szCs w:val="28"/>
        </w:rPr>
        <w:t>О</w:t>
      </w:r>
      <w:r w:rsidR="00767762" w:rsidRPr="00C14510">
        <w:rPr>
          <w:b/>
          <w:bCs/>
          <w:sz w:val="28"/>
          <w:szCs w:val="28"/>
        </w:rPr>
        <w:t xml:space="preserve"> </w:t>
      </w:r>
      <w:r w:rsidR="00CA7C45">
        <w:rPr>
          <w:b/>
          <w:bCs/>
          <w:sz w:val="28"/>
          <w:szCs w:val="28"/>
        </w:rPr>
        <w:t>разрешении размещения объекта без предоставления земельного участка и установления сервитута ПАО «Ростелеком»</w:t>
      </w:r>
    </w:p>
    <w:p w:rsidR="002B60D5" w:rsidRPr="00767762" w:rsidRDefault="002B60D5" w:rsidP="002B60D5">
      <w:pPr>
        <w:jc w:val="center"/>
        <w:rPr>
          <w:b/>
        </w:rPr>
      </w:pPr>
    </w:p>
    <w:p w:rsidR="00C0297D" w:rsidRDefault="0065383B" w:rsidP="00A8195F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95F">
        <w:rPr>
          <w:sz w:val="28"/>
          <w:szCs w:val="28"/>
        </w:rPr>
        <w:t xml:space="preserve"> В соответствии  </w:t>
      </w:r>
      <w:r w:rsidR="00CA7C45">
        <w:rPr>
          <w:sz w:val="28"/>
          <w:szCs w:val="28"/>
        </w:rPr>
        <w:t xml:space="preserve">со статьей 39.36 Земельного Кодекса Российской Федерации, постановлением Коллегии Администрации Кемеровской области от 01.07.2015 №213 «Об утверждении Положения о порядке и условиях </w:t>
      </w:r>
      <w:r w:rsidR="009B273D">
        <w:rPr>
          <w:sz w:val="28"/>
          <w:szCs w:val="28"/>
        </w:rPr>
        <w:t>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установление сервитутов», на основании заявления генерального директора ООО «Интерком» Сайфутдинова Ш.И., действующего по доверенности от 05.08.2015 №0705/29/45-15 в интересах ПАО «Ростелеком»:</w:t>
      </w:r>
    </w:p>
    <w:p w:rsidR="00281D00" w:rsidRDefault="0065383B" w:rsidP="00653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CFF">
        <w:rPr>
          <w:sz w:val="28"/>
          <w:szCs w:val="28"/>
        </w:rPr>
        <w:t>1.</w:t>
      </w:r>
      <w:r w:rsidR="009B273D">
        <w:rPr>
          <w:sz w:val="28"/>
          <w:szCs w:val="28"/>
        </w:rPr>
        <w:t>Разрешить ПАО «Ростелеком» размещение металлического контейнера для установки цифровой телефонной станции (Федеральная правительственная программа «Модернизация сельской АТС)  на части земельного участка, площадью 12,0 кв.м., кадастровый номер квартала 42:11:0111005. Местоположение земельного участка: Кемеровская область, Промышленновский район, с. Морозово, ул. Молодежная, согласно схемы расположения земельного участка на кадастровом плане территории, без предоставления земельного участка и установления сервитута сроком на 3 года.</w:t>
      </w:r>
    </w:p>
    <w:p w:rsidR="00157F29" w:rsidRDefault="0017207D" w:rsidP="00281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D00">
        <w:rPr>
          <w:sz w:val="28"/>
          <w:szCs w:val="28"/>
        </w:rPr>
        <w:t xml:space="preserve"> </w:t>
      </w:r>
      <w:r w:rsidR="0065383B">
        <w:rPr>
          <w:sz w:val="28"/>
          <w:szCs w:val="28"/>
        </w:rPr>
        <w:t xml:space="preserve">     </w:t>
      </w:r>
      <w:r w:rsidR="0054049A">
        <w:rPr>
          <w:sz w:val="28"/>
          <w:szCs w:val="28"/>
        </w:rPr>
        <w:t>2.</w:t>
      </w:r>
      <w:r w:rsidR="002B60D5">
        <w:rPr>
          <w:sz w:val="28"/>
          <w:szCs w:val="28"/>
        </w:rPr>
        <w:t xml:space="preserve"> </w:t>
      </w:r>
      <w:r w:rsidR="0075247A">
        <w:rPr>
          <w:sz w:val="28"/>
          <w:szCs w:val="28"/>
        </w:rPr>
        <w:t xml:space="preserve">Контроль за исполнением постановления </w:t>
      </w:r>
      <w:r w:rsidR="003A34F2">
        <w:rPr>
          <w:sz w:val="28"/>
          <w:szCs w:val="28"/>
        </w:rPr>
        <w:t>оставляю за собой.</w:t>
      </w:r>
    </w:p>
    <w:p w:rsidR="006C4A74" w:rsidRDefault="0065383B" w:rsidP="009B273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60D5">
        <w:rPr>
          <w:sz w:val="28"/>
          <w:szCs w:val="28"/>
        </w:rPr>
        <w:t>3.</w:t>
      </w:r>
      <w:r w:rsidR="002B60D5" w:rsidRPr="002B60D5">
        <w:rPr>
          <w:sz w:val="28"/>
          <w:szCs w:val="28"/>
        </w:rPr>
        <w:t xml:space="preserve"> </w:t>
      </w:r>
      <w:r w:rsidR="002B60D5">
        <w:rPr>
          <w:sz w:val="28"/>
          <w:szCs w:val="28"/>
        </w:rPr>
        <w:t>Постановление вступает в силу со дня  подписания.</w:t>
      </w: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2B60D5" w:rsidRDefault="0065383B" w:rsidP="00653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</w:t>
      </w:r>
      <w:r w:rsidR="007524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5247A" w:rsidRDefault="00A8195F" w:rsidP="00FE6809">
      <w:pPr>
        <w:rPr>
          <w:sz w:val="28"/>
          <w:szCs w:val="28"/>
        </w:rPr>
      </w:pPr>
      <w:r>
        <w:rPr>
          <w:sz w:val="28"/>
          <w:szCs w:val="28"/>
        </w:rPr>
        <w:t>Тарабаринск</w:t>
      </w:r>
      <w:r w:rsidR="00BD1443">
        <w:rPr>
          <w:sz w:val="28"/>
          <w:szCs w:val="28"/>
        </w:rPr>
        <w:t xml:space="preserve">ого </w:t>
      </w:r>
      <w:r>
        <w:rPr>
          <w:sz w:val="28"/>
          <w:szCs w:val="28"/>
        </w:rPr>
        <w:t>сель</w:t>
      </w:r>
      <w:r w:rsidR="00FE6809">
        <w:rPr>
          <w:sz w:val="28"/>
          <w:szCs w:val="28"/>
        </w:rPr>
        <w:t>ского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 w:rsidR="00BD1443">
        <w:rPr>
          <w:sz w:val="28"/>
          <w:szCs w:val="28"/>
        </w:rPr>
        <w:t>.А.</w:t>
      </w:r>
      <w:r w:rsidR="0065383B">
        <w:rPr>
          <w:sz w:val="28"/>
          <w:szCs w:val="28"/>
        </w:rPr>
        <w:t xml:space="preserve"> </w:t>
      </w:r>
      <w:r>
        <w:rPr>
          <w:sz w:val="28"/>
          <w:szCs w:val="28"/>
        </w:rPr>
        <w:t>Федарюк</w:t>
      </w: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Default="006C4A74" w:rsidP="00FE6809">
      <w:pPr>
        <w:rPr>
          <w:sz w:val="28"/>
          <w:szCs w:val="28"/>
        </w:rPr>
      </w:pPr>
    </w:p>
    <w:p w:rsidR="006C4A74" w:rsidRPr="00904824" w:rsidRDefault="006C4A74" w:rsidP="009B273D">
      <w:pPr>
        <w:rPr>
          <w:sz w:val="22"/>
          <w:szCs w:val="22"/>
        </w:rPr>
      </w:pPr>
      <w:r w:rsidRPr="00904824">
        <w:rPr>
          <w:sz w:val="22"/>
          <w:szCs w:val="22"/>
        </w:rPr>
        <w:t>Исп.Меремьянина Н.В.</w:t>
      </w:r>
    </w:p>
    <w:p w:rsidR="006C4A74" w:rsidRPr="00904824" w:rsidRDefault="006C4A74" w:rsidP="006C4A74">
      <w:pPr>
        <w:ind w:left="-426" w:firstLine="426"/>
        <w:rPr>
          <w:sz w:val="22"/>
          <w:szCs w:val="22"/>
        </w:rPr>
      </w:pPr>
      <w:r w:rsidRPr="00904824">
        <w:rPr>
          <w:sz w:val="22"/>
          <w:szCs w:val="22"/>
        </w:rPr>
        <w:t>Тел.6-89-41</w:t>
      </w:r>
    </w:p>
    <w:p w:rsidR="006C4A74" w:rsidRDefault="006C4A74" w:rsidP="00FE6809">
      <w:pPr>
        <w:rPr>
          <w:sz w:val="28"/>
          <w:szCs w:val="28"/>
        </w:rPr>
      </w:pPr>
    </w:p>
    <w:sectPr w:rsidR="006C4A74" w:rsidSect="004A4BD4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65C25"/>
    <w:rsid w:val="00072034"/>
    <w:rsid w:val="000A774E"/>
    <w:rsid w:val="000C7D73"/>
    <w:rsid w:val="00107922"/>
    <w:rsid w:val="00157F29"/>
    <w:rsid w:val="0017207D"/>
    <w:rsid w:val="00193C45"/>
    <w:rsid w:val="00194C9B"/>
    <w:rsid w:val="001A4638"/>
    <w:rsid w:val="00202BE4"/>
    <w:rsid w:val="0022461A"/>
    <w:rsid w:val="00225693"/>
    <w:rsid w:val="00237CFF"/>
    <w:rsid w:val="00281D00"/>
    <w:rsid w:val="002B60D5"/>
    <w:rsid w:val="002F278A"/>
    <w:rsid w:val="00371500"/>
    <w:rsid w:val="003A34F2"/>
    <w:rsid w:val="003A73C4"/>
    <w:rsid w:val="003E5536"/>
    <w:rsid w:val="003F7D80"/>
    <w:rsid w:val="004A4BD4"/>
    <w:rsid w:val="004C0026"/>
    <w:rsid w:val="004C2C2D"/>
    <w:rsid w:val="004D7F04"/>
    <w:rsid w:val="004F2F1D"/>
    <w:rsid w:val="004F78EF"/>
    <w:rsid w:val="005149DE"/>
    <w:rsid w:val="0054049A"/>
    <w:rsid w:val="005E463E"/>
    <w:rsid w:val="005E65AF"/>
    <w:rsid w:val="006047F9"/>
    <w:rsid w:val="00606143"/>
    <w:rsid w:val="00630E8E"/>
    <w:rsid w:val="0065383B"/>
    <w:rsid w:val="006C4A74"/>
    <w:rsid w:val="006D12E6"/>
    <w:rsid w:val="006E5274"/>
    <w:rsid w:val="006E66D7"/>
    <w:rsid w:val="00704647"/>
    <w:rsid w:val="0075247A"/>
    <w:rsid w:val="00767762"/>
    <w:rsid w:val="00785EE3"/>
    <w:rsid w:val="007A5EA0"/>
    <w:rsid w:val="007B07FD"/>
    <w:rsid w:val="007B0FFD"/>
    <w:rsid w:val="007B485E"/>
    <w:rsid w:val="007D2418"/>
    <w:rsid w:val="007F0AB3"/>
    <w:rsid w:val="008163CA"/>
    <w:rsid w:val="008A2AF4"/>
    <w:rsid w:val="008B5F86"/>
    <w:rsid w:val="008E68FC"/>
    <w:rsid w:val="008F24EC"/>
    <w:rsid w:val="00904824"/>
    <w:rsid w:val="0098519A"/>
    <w:rsid w:val="009A5D7A"/>
    <w:rsid w:val="009B273D"/>
    <w:rsid w:val="009C06A9"/>
    <w:rsid w:val="00A8195F"/>
    <w:rsid w:val="00AA5C59"/>
    <w:rsid w:val="00B0185B"/>
    <w:rsid w:val="00B43DD0"/>
    <w:rsid w:val="00B564FD"/>
    <w:rsid w:val="00B61594"/>
    <w:rsid w:val="00BD1443"/>
    <w:rsid w:val="00C0297D"/>
    <w:rsid w:val="00C14510"/>
    <w:rsid w:val="00C37207"/>
    <w:rsid w:val="00C93AE9"/>
    <w:rsid w:val="00CA7C45"/>
    <w:rsid w:val="00CC1825"/>
    <w:rsid w:val="00CC2D34"/>
    <w:rsid w:val="00CF6F88"/>
    <w:rsid w:val="00D546F4"/>
    <w:rsid w:val="00D61097"/>
    <w:rsid w:val="00D911D8"/>
    <w:rsid w:val="00DE5600"/>
    <w:rsid w:val="00DF10FD"/>
    <w:rsid w:val="00E113DB"/>
    <w:rsid w:val="00E37AC3"/>
    <w:rsid w:val="00E4686D"/>
    <w:rsid w:val="00E468E4"/>
    <w:rsid w:val="00E5007E"/>
    <w:rsid w:val="00E76E87"/>
    <w:rsid w:val="00ED3941"/>
    <w:rsid w:val="00F14A24"/>
    <w:rsid w:val="00F34AED"/>
    <w:rsid w:val="00F63A6A"/>
    <w:rsid w:val="00F82FEA"/>
    <w:rsid w:val="00F9068F"/>
    <w:rsid w:val="00FD11FB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72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2015-10-22T05:54:00Z</cp:lastPrinted>
  <dcterms:created xsi:type="dcterms:W3CDTF">2017-02-21T12:46:00Z</dcterms:created>
  <dcterms:modified xsi:type="dcterms:W3CDTF">2017-02-21T12:46:00Z</dcterms:modified>
</cp:coreProperties>
</file>