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F9" w:rsidRPr="005360F9" w:rsidRDefault="005360F9" w:rsidP="005360F9">
      <w:pPr>
        <w:jc w:val="right"/>
        <w:rPr>
          <w:noProof/>
          <w:sz w:val="28"/>
          <w:szCs w:val="28"/>
        </w:rPr>
      </w:pPr>
      <w:r w:rsidRPr="005360F9">
        <w:rPr>
          <w:noProof/>
          <w:sz w:val="28"/>
          <w:szCs w:val="28"/>
        </w:rPr>
        <w:t>ПРОЕКТ</w:t>
      </w:r>
    </w:p>
    <w:p w:rsidR="001628B1" w:rsidRPr="00497B02" w:rsidRDefault="001628B1" w:rsidP="005A03E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B1" w:rsidRPr="00DE2EBF" w:rsidRDefault="001628B1" w:rsidP="001628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1628B1" w:rsidRPr="00DE2EBF" w:rsidRDefault="001628B1" w:rsidP="001628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1628B1" w:rsidRPr="00DE2EBF" w:rsidRDefault="001628B1" w:rsidP="001628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1628B1" w:rsidRPr="00DE2EBF" w:rsidRDefault="001628B1" w:rsidP="001628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628B1" w:rsidRPr="00DE2EBF" w:rsidRDefault="001628B1" w:rsidP="001628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1628B1" w:rsidRDefault="005360F9" w:rsidP="001628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628B1" w:rsidRPr="009625C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628B1" w:rsidRPr="009625C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1628B1" w:rsidRPr="009625C5">
        <w:rPr>
          <w:rFonts w:ascii="Times New Roman" w:hAnsi="Times New Roman" w:cs="Times New Roman"/>
          <w:b/>
          <w:sz w:val="24"/>
          <w:szCs w:val="24"/>
        </w:rPr>
        <w:t xml:space="preserve"> созыв, </w:t>
      </w:r>
      <w:r w:rsidR="005A0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1628B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628B1" w:rsidRPr="009625C5">
        <w:rPr>
          <w:rFonts w:ascii="Times New Roman" w:hAnsi="Times New Roman" w:cs="Times New Roman"/>
          <w:b/>
          <w:sz w:val="24"/>
          <w:szCs w:val="24"/>
        </w:rPr>
        <w:t>е заседание</w:t>
      </w:r>
    </w:p>
    <w:p w:rsidR="001628B1" w:rsidRPr="005D39BE" w:rsidRDefault="001628B1" w:rsidP="001628B1">
      <w:pPr>
        <w:rPr>
          <w:rFonts w:ascii="Arial" w:hAnsi="Arial" w:cs="Arial"/>
        </w:rPr>
      </w:pPr>
    </w:p>
    <w:p w:rsidR="001628B1" w:rsidRPr="009625C5" w:rsidRDefault="001628B1" w:rsidP="001628B1">
      <w:pPr>
        <w:jc w:val="center"/>
        <w:rPr>
          <w:sz w:val="28"/>
          <w:szCs w:val="28"/>
        </w:rPr>
      </w:pPr>
      <w:r w:rsidRPr="009625C5">
        <w:rPr>
          <w:sz w:val="28"/>
          <w:szCs w:val="28"/>
        </w:rPr>
        <w:t>РЕШЕНИЕ</w:t>
      </w:r>
    </w:p>
    <w:p w:rsidR="001628B1" w:rsidRPr="009625C5" w:rsidRDefault="001628B1" w:rsidP="001628B1">
      <w:pPr>
        <w:pStyle w:val="ConsPlusTitle"/>
        <w:rPr>
          <w:b w:val="0"/>
          <w:sz w:val="28"/>
          <w:szCs w:val="28"/>
        </w:rPr>
      </w:pPr>
    </w:p>
    <w:p w:rsidR="001628B1" w:rsidRPr="001628B1" w:rsidRDefault="001628B1" w:rsidP="001628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8B1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360F9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360F9"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 xml:space="preserve"> 2017г. № </w:t>
      </w:r>
      <w:r w:rsidR="005360F9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1628B1" w:rsidRPr="001628B1" w:rsidRDefault="001628B1" w:rsidP="001628B1">
      <w:pPr>
        <w:jc w:val="both"/>
        <w:rPr>
          <w:sz w:val="28"/>
          <w:szCs w:val="28"/>
        </w:rPr>
      </w:pPr>
    </w:p>
    <w:p w:rsidR="00293598" w:rsidRDefault="00293598" w:rsidP="00740D4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52CCB" w:rsidRPr="001628B1" w:rsidRDefault="001628B1" w:rsidP="0015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8B1">
        <w:rPr>
          <w:rFonts w:ascii="Times New Roman" w:hAnsi="Times New Roman" w:cs="Times New Roman"/>
          <w:sz w:val="28"/>
          <w:szCs w:val="28"/>
        </w:rPr>
        <w:t xml:space="preserve">Об установлении и </w:t>
      </w:r>
      <w:r w:rsidR="00152CCB" w:rsidRPr="001628B1">
        <w:rPr>
          <w:rFonts w:ascii="Times New Roman" w:hAnsi="Times New Roman" w:cs="Times New Roman"/>
          <w:sz w:val="28"/>
          <w:szCs w:val="28"/>
        </w:rPr>
        <w:t xml:space="preserve"> </w:t>
      </w:r>
      <w:r w:rsidRPr="001628B1">
        <w:rPr>
          <w:rFonts w:ascii="Times New Roman" w:hAnsi="Times New Roman" w:cs="Times New Roman"/>
          <w:sz w:val="28"/>
          <w:szCs w:val="28"/>
        </w:rPr>
        <w:t>введении</w:t>
      </w:r>
      <w:r w:rsidR="00152CCB" w:rsidRPr="001628B1">
        <w:rPr>
          <w:rFonts w:ascii="Times New Roman" w:hAnsi="Times New Roman" w:cs="Times New Roman"/>
          <w:sz w:val="28"/>
          <w:szCs w:val="28"/>
        </w:rPr>
        <w:t xml:space="preserve"> </w:t>
      </w:r>
      <w:r w:rsidRPr="001628B1">
        <w:rPr>
          <w:rFonts w:ascii="Times New Roman" w:hAnsi="Times New Roman" w:cs="Times New Roman"/>
          <w:sz w:val="28"/>
          <w:szCs w:val="28"/>
        </w:rPr>
        <w:t>в действие</w:t>
      </w:r>
      <w:r w:rsidR="00152CCB" w:rsidRPr="001628B1">
        <w:rPr>
          <w:rFonts w:ascii="Times New Roman" w:hAnsi="Times New Roman" w:cs="Times New Roman"/>
          <w:sz w:val="28"/>
          <w:szCs w:val="28"/>
        </w:rPr>
        <w:t xml:space="preserve"> </w:t>
      </w:r>
      <w:r w:rsidRPr="001628B1">
        <w:rPr>
          <w:rFonts w:ascii="Times New Roman" w:hAnsi="Times New Roman" w:cs="Times New Roman"/>
          <w:sz w:val="28"/>
          <w:szCs w:val="28"/>
        </w:rPr>
        <w:t xml:space="preserve">на территории  Тарабаринского сельского поселения земельного налога </w:t>
      </w:r>
      <w:r w:rsidR="00152CCB" w:rsidRPr="001628B1">
        <w:rPr>
          <w:rFonts w:ascii="Times New Roman" w:hAnsi="Times New Roman" w:cs="Times New Roman"/>
          <w:sz w:val="28"/>
          <w:szCs w:val="28"/>
        </w:rPr>
        <w:t xml:space="preserve"> </w:t>
      </w:r>
      <w:r w:rsidRPr="0016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CB" w:rsidRPr="00152CCB" w:rsidRDefault="00152CCB" w:rsidP="0015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B1" w:rsidRDefault="00152CCB" w:rsidP="0015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главой 31 «Земельный налог» </w:t>
      </w:r>
      <w:r w:rsidRPr="00152CCB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</w:t>
      </w:r>
      <w:hyperlink r:id="rId5" w:history="1">
        <w:r w:rsidRPr="00746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52CCB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E95E51">
        <w:rPr>
          <w:rFonts w:ascii="Times New Roman" w:hAnsi="Times New Roman" w:cs="Times New Roman"/>
          <w:sz w:val="28"/>
          <w:szCs w:val="28"/>
        </w:rPr>
        <w:t>«</w:t>
      </w:r>
      <w:r w:rsidRPr="00152C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5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CC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628B1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 w:rsidR="001504A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52CCB" w:rsidRDefault="00152CCB" w:rsidP="0015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B1" w:rsidRPr="001628B1" w:rsidRDefault="001628B1" w:rsidP="00152C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8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2CCB" w:rsidRPr="00152CCB" w:rsidRDefault="00152CCB" w:rsidP="00152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CCB" w:rsidRPr="00152CCB" w:rsidRDefault="00152CCB" w:rsidP="0015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2CC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1628B1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 w:rsidRPr="00152CCB">
        <w:rPr>
          <w:rFonts w:ascii="Times New Roman" w:hAnsi="Times New Roman" w:cs="Times New Roman"/>
          <w:sz w:val="28"/>
          <w:szCs w:val="28"/>
        </w:rPr>
        <w:t xml:space="preserve"> поселения земельный налог.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152CCB">
        <w:rPr>
          <w:rFonts w:ascii="Times New Roman" w:hAnsi="Times New Roman" w:cs="Times New Roman"/>
          <w:sz w:val="28"/>
          <w:szCs w:val="28"/>
        </w:rPr>
        <w:t xml:space="preserve"> 0,3 процента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2CCB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52CCB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52CC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B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152CC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огородничества или животноводства, а также дачного хозяйства;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1628B1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52CCB">
        <w:rPr>
          <w:rFonts w:ascii="Times New Roman" w:hAnsi="Times New Roman" w:cs="Times New Roman"/>
          <w:sz w:val="28"/>
          <w:szCs w:val="28"/>
        </w:rPr>
        <w:t xml:space="preserve">1,5 процента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2CCB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52CCB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="00E03D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52CC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03D92">
        <w:rPr>
          <w:rFonts w:ascii="Times New Roman" w:hAnsi="Times New Roman" w:cs="Times New Roman"/>
          <w:sz w:val="28"/>
          <w:szCs w:val="28"/>
        </w:rPr>
        <w:t xml:space="preserve">и </w:t>
      </w:r>
      <w:r w:rsidR="00E03D92" w:rsidRPr="00152CCB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152CCB">
        <w:rPr>
          <w:rFonts w:ascii="Times New Roman" w:hAnsi="Times New Roman" w:cs="Times New Roman"/>
          <w:sz w:val="28"/>
          <w:szCs w:val="28"/>
        </w:rPr>
        <w:t>уплаты земельного налога и авансовых платежей по земельному налогу: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3.1. </w:t>
      </w:r>
      <w:r w:rsidR="00E03D92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 w:rsidR="00E03D92">
        <w:rPr>
          <w:rFonts w:ascii="Times New Roman" w:hAnsi="Times New Roman" w:cs="Times New Roman"/>
          <w:sz w:val="28"/>
          <w:szCs w:val="28"/>
        </w:rPr>
        <w:t>ами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 w:rsidR="00E03D92">
        <w:rPr>
          <w:rFonts w:ascii="Times New Roman" w:hAnsi="Times New Roman" w:cs="Times New Roman"/>
          <w:sz w:val="28"/>
          <w:szCs w:val="28"/>
        </w:rPr>
        <w:t>ями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уплачива</w:t>
      </w:r>
      <w:r w:rsidR="00E03D92">
        <w:rPr>
          <w:rFonts w:ascii="Times New Roman" w:hAnsi="Times New Roman" w:cs="Times New Roman"/>
          <w:sz w:val="28"/>
          <w:szCs w:val="28"/>
        </w:rPr>
        <w:t>ется не позднее 1 февраля года, следующего за истекшим налоговым периодом.</w:t>
      </w:r>
    </w:p>
    <w:p w:rsidR="00E03D92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Отчетными периодами для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C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признаются первый квартал, второй квартал и третий квартал календарного года.</w:t>
      </w:r>
    </w:p>
    <w:p w:rsidR="00152CCB" w:rsidRPr="00152CCB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уплачивают авансовые платежи по </w:t>
      </w:r>
      <w:r w:rsidR="00E95E51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>налогу не позднее 30 апреля, 31 июля, 31 октября  года, являющегося налоговым периодом.</w:t>
      </w:r>
    </w:p>
    <w:p w:rsidR="00E03D92" w:rsidRPr="00E03D92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уменьшение налоговой базы в случаях</w:t>
      </w:r>
      <w:r w:rsidR="00D93BC2">
        <w:rPr>
          <w:rFonts w:ascii="Times New Roman" w:hAnsi="Times New Roman" w:cs="Times New Roman"/>
          <w:sz w:val="28"/>
          <w:szCs w:val="28"/>
        </w:rPr>
        <w:t>, установленных п. 5 ст. 391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  <w:r w:rsidRPr="00E0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CB" w:rsidRPr="00E03D9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 xml:space="preserve">5. </w:t>
      </w:r>
      <w:r w:rsidR="00D93BC2">
        <w:rPr>
          <w:rFonts w:ascii="Times New Roman" w:hAnsi="Times New Roman" w:cs="Times New Roman"/>
          <w:sz w:val="28"/>
          <w:szCs w:val="28"/>
        </w:rPr>
        <w:t>Установить н</w:t>
      </w:r>
      <w:r w:rsidRPr="00E03D92">
        <w:rPr>
          <w:rFonts w:ascii="Times New Roman" w:hAnsi="Times New Roman" w:cs="Times New Roman"/>
          <w:sz w:val="28"/>
          <w:szCs w:val="28"/>
        </w:rPr>
        <w:t>алоговые льготы:</w:t>
      </w:r>
    </w:p>
    <w:p w:rsidR="00152CCB" w:rsidRPr="00E03D9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 xml:space="preserve">5.1. </w:t>
      </w:r>
      <w:r w:rsidR="00D93BC2">
        <w:rPr>
          <w:rFonts w:ascii="Times New Roman" w:hAnsi="Times New Roman" w:cs="Times New Roman"/>
          <w:sz w:val="28"/>
          <w:szCs w:val="28"/>
        </w:rPr>
        <w:t>В виде освобождения о</w:t>
      </w:r>
      <w:r w:rsidRPr="00E03D92">
        <w:rPr>
          <w:rFonts w:ascii="Times New Roman" w:hAnsi="Times New Roman" w:cs="Times New Roman"/>
          <w:sz w:val="28"/>
          <w:szCs w:val="28"/>
        </w:rPr>
        <w:t xml:space="preserve">т уплаты земельного налога </w:t>
      </w:r>
      <w:r w:rsidR="00D93BC2">
        <w:rPr>
          <w:rFonts w:ascii="Times New Roman" w:hAnsi="Times New Roman" w:cs="Times New Roman"/>
          <w:sz w:val="28"/>
          <w:szCs w:val="28"/>
        </w:rPr>
        <w:t>для следующих категорий плательщиков</w:t>
      </w:r>
      <w:r w:rsidRPr="00E03D92">
        <w:rPr>
          <w:rFonts w:ascii="Times New Roman" w:hAnsi="Times New Roman" w:cs="Times New Roman"/>
          <w:sz w:val="28"/>
          <w:szCs w:val="28"/>
        </w:rPr>
        <w:t>:</w:t>
      </w:r>
    </w:p>
    <w:p w:rsid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03D92">
        <w:rPr>
          <w:rFonts w:ascii="Times New Roman" w:hAnsi="Times New Roman" w:cs="Times New Roman"/>
          <w:sz w:val="28"/>
          <w:szCs w:val="28"/>
        </w:rPr>
        <w:t xml:space="preserve">5.1.1. </w:t>
      </w:r>
      <w:r w:rsidR="00D93BC2">
        <w:rPr>
          <w:rFonts w:ascii="Times New Roman" w:hAnsi="Times New Roman" w:cs="Times New Roman"/>
          <w:sz w:val="28"/>
          <w:szCs w:val="28"/>
        </w:rPr>
        <w:t>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строительства;</w:t>
      </w:r>
    </w:p>
    <w:p w:rsidR="001504AB" w:rsidRDefault="00D93BC2" w:rsidP="00150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ветераны и инвалиды Великой отечественной войны,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строительства;</w:t>
      </w:r>
    </w:p>
    <w:p w:rsidR="001504AB" w:rsidRDefault="00D93BC2" w:rsidP="00150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5.1.3. </w:t>
      </w:r>
      <w:r>
        <w:rPr>
          <w:rFonts w:ascii="Times New Roman" w:hAnsi="Times New Roman" w:cs="Times New Roman"/>
          <w:sz w:val="28"/>
          <w:szCs w:val="28"/>
        </w:rPr>
        <w:t>семьи опекунов (попечителей),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строительства.</w:t>
      </w:r>
    </w:p>
    <w:p w:rsidR="00152CCB" w:rsidRPr="00D93BC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D93BC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93BC2">
        <w:rPr>
          <w:rFonts w:ascii="Times New Roman" w:hAnsi="Times New Roman" w:cs="Times New Roman"/>
          <w:sz w:val="28"/>
          <w:szCs w:val="28"/>
        </w:rPr>
        <w:t>2</w:t>
      </w:r>
      <w:r w:rsidRPr="00D93BC2">
        <w:rPr>
          <w:rFonts w:ascii="Times New Roman" w:hAnsi="Times New Roman" w:cs="Times New Roman"/>
          <w:sz w:val="28"/>
          <w:szCs w:val="28"/>
        </w:rPr>
        <w:t>.</w:t>
      </w:r>
      <w:r w:rsidR="00D93BC2">
        <w:rPr>
          <w:rFonts w:ascii="Times New Roman" w:hAnsi="Times New Roman" w:cs="Times New Roman"/>
          <w:sz w:val="28"/>
          <w:szCs w:val="28"/>
        </w:rPr>
        <w:t xml:space="preserve"> </w:t>
      </w:r>
      <w:r w:rsidRPr="00D93BC2">
        <w:rPr>
          <w:rFonts w:ascii="Times New Roman" w:hAnsi="Times New Roman" w:cs="Times New Roman"/>
          <w:sz w:val="28"/>
          <w:szCs w:val="28"/>
        </w:rPr>
        <w:t xml:space="preserve"> Определить, что налоговые льготы, установленные </w:t>
      </w:r>
      <w:hyperlink r:id="rId6" w:anchor="P32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5.1.1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P33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5.1.2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34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5.1.3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 настоящего решения, применяются в отношении одного земельного участка (по выбору налогоплательщика).</w:t>
      </w:r>
    </w:p>
    <w:p w:rsidR="00152CCB" w:rsidRPr="00D93BC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3B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95E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 w:rsidRPr="00E95E51">
        <w:rPr>
          <w:rFonts w:ascii="Times New Roman" w:hAnsi="Times New Roman" w:cs="Times New Roman"/>
          <w:sz w:val="28"/>
          <w:szCs w:val="28"/>
        </w:rPr>
        <w:t xml:space="preserve"> </w:t>
      </w:r>
      <w:r w:rsidRPr="00D93BC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января 201</w:t>
      </w:r>
      <w:r w:rsidR="00E95E51">
        <w:rPr>
          <w:rFonts w:ascii="Times New Roman" w:hAnsi="Times New Roman" w:cs="Times New Roman"/>
          <w:sz w:val="28"/>
          <w:szCs w:val="28"/>
        </w:rPr>
        <w:t>8</w:t>
      </w:r>
      <w:r w:rsidR="001504AB">
        <w:rPr>
          <w:rFonts w:ascii="Times New Roman" w:hAnsi="Times New Roman" w:cs="Times New Roman"/>
          <w:sz w:val="28"/>
          <w:szCs w:val="28"/>
        </w:rPr>
        <w:t xml:space="preserve"> года, за исключением пунктов 5.1.1, 5.1.2, 5.1.3, которые распространяют свое действие на отношения, возникшие с 1 января 201</w:t>
      </w:r>
      <w:r w:rsidR="00EE068D">
        <w:rPr>
          <w:rFonts w:ascii="Times New Roman" w:hAnsi="Times New Roman" w:cs="Times New Roman"/>
          <w:sz w:val="28"/>
          <w:szCs w:val="28"/>
        </w:rPr>
        <w:t>7</w:t>
      </w:r>
      <w:r w:rsidR="001504A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751F6" w:rsidRPr="001B25A7" w:rsidRDefault="00152CCB" w:rsidP="001B25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7. </w:t>
      </w:r>
      <w:r w:rsidRPr="001B25A7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Pr="001B25A7">
        <w:rPr>
          <w:rFonts w:ascii="Times New Roman" w:hAnsi="Times New Roman" w:cs="Times New Roman"/>
          <w:sz w:val="28"/>
          <w:szCs w:val="28"/>
        </w:rPr>
        <w:t>утративш</w:t>
      </w:r>
      <w:r w:rsidR="00EB5449">
        <w:rPr>
          <w:rFonts w:ascii="Times New Roman" w:hAnsi="Times New Roman" w:cs="Times New Roman"/>
          <w:sz w:val="28"/>
          <w:szCs w:val="28"/>
        </w:rPr>
        <w:t>и</w:t>
      </w:r>
      <w:r w:rsidRPr="001B25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25A7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0" w:history="1">
        <w:r w:rsidRPr="001B25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</w:t>
        </w:r>
        <w:r w:rsidR="001B25A7" w:rsidRPr="001B25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Pr="001B25A7"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F16652" w:rsidRPr="001B25A7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="00740D45" w:rsidRPr="001B25A7">
        <w:rPr>
          <w:rFonts w:ascii="Times New Roman" w:hAnsi="Times New Roman" w:cs="Times New Roman"/>
          <w:sz w:val="28"/>
          <w:szCs w:val="28"/>
        </w:rPr>
        <w:t>п</w:t>
      </w:r>
      <w:r w:rsidR="003958FA" w:rsidRPr="001B25A7">
        <w:rPr>
          <w:rFonts w:ascii="Times New Roman" w:hAnsi="Times New Roman" w:cs="Times New Roman"/>
          <w:sz w:val="28"/>
          <w:szCs w:val="28"/>
        </w:rPr>
        <w:t>оселения</w:t>
      </w:r>
      <w:r w:rsidR="00952D1D"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1B25A7" w:rsidRPr="001B25A7">
        <w:rPr>
          <w:rFonts w:ascii="Times New Roman" w:hAnsi="Times New Roman" w:cs="Times New Roman"/>
          <w:sz w:val="28"/>
          <w:szCs w:val="28"/>
        </w:rPr>
        <w:t xml:space="preserve">от </w:t>
      </w:r>
      <w:r w:rsidR="00F16652" w:rsidRPr="001B25A7">
        <w:rPr>
          <w:rFonts w:ascii="Times New Roman" w:hAnsi="Times New Roman" w:cs="Times New Roman"/>
          <w:sz w:val="28"/>
          <w:szCs w:val="28"/>
        </w:rPr>
        <w:t>13.11.2012 №60</w:t>
      </w:r>
      <w:r w:rsidR="00E95E51"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3958FA" w:rsidRPr="001B25A7">
        <w:rPr>
          <w:rFonts w:ascii="Times New Roman" w:hAnsi="Times New Roman" w:cs="Times New Roman"/>
          <w:sz w:val="28"/>
          <w:szCs w:val="28"/>
        </w:rPr>
        <w:t>«</w:t>
      </w:r>
      <w:r w:rsidRPr="001B25A7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3958FA" w:rsidRPr="001B25A7">
        <w:rPr>
          <w:rFonts w:ascii="Times New Roman" w:hAnsi="Times New Roman" w:cs="Times New Roman"/>
          <w:sz w:val="28"/>
          <w:szCs w:val="28"/>
        </w:rPr>
        <w:t>»</w:t>
      </w:r>
      <w:r w:rsidR="00952D1D" w:rsidRPr="001B25A7">
        <w:rPr>
          <w:rFonts w:ascii="Times New Roman" w:hAnsi="Times New Roman" w:cs="Times New Roman"/>
          <w:sz w:val="28"/>
          <w:szCs w:val="28"/>
        </w:rPr>
        <w:t xml:space="preserve">; </w:t>
      </w:r>
      <w:r w:rsidR="001B25A7" w:rsidRPr="001B25A7">
        <w:rPr>
          <w:rFonts w:ascii="Times New Roman" w:hAnsi="Times New Roman" w:cs="Times New Roman"/>
          <w:sz w:val="28"/>
          <w:szCs w:val="28"/>
        </w:rPr>
        <w:t xml:space="preserve"> (в ред. решений   </w:t>
      </w:r>
      <w:r w:rsidR="00952D1D" w:rsidRPr="001B25A7">
        <w:rPr>
          <w:rFonts w:ascii="Times New Roman" w:hAnsi="Times New Roman" w:cs="Times New Roman"/>
          <w:sz w:val="28"/>
          <w:szCs w:val="28"/>
        </w:rPr>
        <w:t>от 16. 04.2013 №75</w:t>
      </w:r>
      <w:r w:rsidR="001B25A7" w:rsidRPr="001B25A7">
        <w:rPr>
          <w:rFonts w:ascii="Times New Roman" w:hAnsi="Times New Roman" w:cs="Times New Roman"/>
          <w:sz w:val="28"/>
          <w:szCs w:val="28"/>
        </w:rPr>
        <w:t>; от 13.11.2014 №118</w:t>
      </w:r>
      <w:r w:rsidR="00841AB9" w:rsidRPr="001B25A7">
        <w:rPr>
          <w:rFonts w:ascii="Times New Roman" w:hAnsi="Times New Roman" w:cs="Times New Roman"/>
          <w:sz w:val="28"/>
          <w:szCs w:val="28"/>
        </w:rPr>
        <w:t>;</w:t>
      </w:r>
      <w:r w:rsidR="001B25A7"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841AB9" w:rsidRPr="001B25A7">
        <w:rPr>
          <w:rFonts w:ascii="Times New Roman" w:hAnsi="Times New Roman" w:cs="Times New Roman"/>
          <w:sz w:val="28"/>
          <w:szCs w:val="28"/>
        </w:rPr>
        <w:t>от 18.0</w:t>
      </w:r>
      <w:r w:rsidR="001B25A7" w:rsidRPr="001B25A7">
        <w:rPr>
          <w:rFonts w:ascii="Times New Roman" w:hAnsi="Times New Roman" w:cs="Times New Roman"/>
          <w:sz w:val="28"/>
          <w:szCs w:val="28"/>
        </w:rPr>
        <w:t>6.2015 №138</w:t>
      </w:r>
      <w:r w:rsidR="00841AB9" w:rsidRPr="001B25A7">
        <w:rPr>
          <w:rFonts w:ascii="Times New Roman" w:hAnsi="Times New Roman" w:cs="Times New Roman"/>
          <w:sz w:val="28"/>
          <w:szCs w:val="28"/>
        </w:rPr>
        <w:t>;</w:t>
      </w:r>
      <w:r w:rsidR="001B25A7"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841AB9" w:rsidRPr="001B25A7">
        <w:rPr>
          <w:rFonts w:ascii="Times New Roman" w:hAnsi="Times New Roman" w:cs="Times New Roman"/>
          <w:sz w:val="28"/>
          <w:szCs w:val="28"/>
        </w:rPr>
        <w:t>от 31.08.2015 №142</w:t>
      </w:r>
      <w:r w:rsidR="001B25A7">
        <w:rPr>
          <w:rFonts w:ascii="Times New Roman" w:hAnsi="Times New Roman" w:cs="Times New Roman"/>
          <w:sz w:val="28"/>
          <w:szCs w:val="28"/>
        </w:rPr>
        <w:t>)</w:t>
      </w:r>
      <w:r w:rsidR="001B25A7" w:rsidRPr="001B25A7">
        <w:rPr>
          <w:rFonts w:ascii="Times New Roman" w:hAnsi="Times New Roman" w:cs="Times New Roman"/>
          <w:sz w:val="28"/>
          <w:szCs w:val="28"/>
        </w:rPr>
        <w:t>, с 1 января 2018 года.</w:t>
      </w:r>
    </w:p>
    <w:p w:rsidR="00952D1D" w:rsidRPr="00A751F6" w:rsidRDefault="00952D1D" w:rsidP="00841AB9">
      <w:pPr>
        <w:ind w:left="360"/>
        <w:jc w:val="both"/>
        <w:rPr>
          <w:sz w:val="28"/>
          <w:szCs w:val="28"/>
        </w:rPr>
      </w:pPr>
      <w:r w:rsidRPr="00A751F6">
        <w:rPr>
          <w:sz w:val="28"/>
          <w:szCs w:val="28"/>
        </w:rPr>
        <w:t xml:space="preserve">                                                                        </w:t>
      </w:r>
      <w:r w:rsidR="001504AB" w:rsidRPr="00A751F6">
        <w:rPr>
          <w:sz w:val="28"/>
          <w:szCs w:val="28"/>
        </w:rPr>
        <w:t xml:space="preserve"> </w:t>
      </w:r>
    </w:p>
    <w:p w:rsidR="00A751F6" w:rsidRPr="00A751F6" w:rsidRDefault="00152CCB" w:rsidP="00A751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51F6">
        <w:rPr>
          <w:rFonts w:ascii="Times New Roman" w:hAnsi="Times New Roman" w:cs="Times New Roman"/>
          <w:sz w:val="28"/>
          <w:szCs w:val="28"/>
        </w:rPr>
        <w:t xml:space="preserve">8. Решение опубликовать в </w:t>
      </w:r>
      <w:r w:rsidR="00A751F6">
        <w:rPr>
          <w:rFonts w:ascii="Times New Roman" w:hAnsi="Times New Roman" w:cs="Times New Roman"/>
          <w:sz w:val="28"/>
          <w:szCs w:val="28"/>
        </w:rPr>
        <w:t>районной г</w:t>
      </w:r>
      <w:r w:rsidRPr="00A751F6">
        <w:rPr>
          <w:rFonts w:ascii="Times New Roman" w:hAnsi="Times New Roman" w:cs="Times New Roman"/>
          <w:sz w:val="28"/>
          <w:szCs w:val="28"/>
        </w:rPr>
        <w:t>азете</w:t>
      </w:r>
      <w:r w:rsidR="00A751F6">
        <w:rPr>
          <w:rFonts w:ascii="Times New Roman" w:hAnsi="Times New Roman" w:cs="Times New Roman"/>
          <w:sz w:val="28"/>
          <w:szCs w:val="28"/>
        </w:rPr>
        <w:t xml:space="preserve"> «</w:t>
      </w:r>
      <w:r w:rsidR="00E95E51">
        <w:rPr>
          <w:rFonts w:ascii="Times New Roman" w:hAnsi="Times New Roman" w:cs="Times New Roman"/>
          <w:sz w:val="28"/>
          <w:szCs w:val="28"/>
        </w:rPr>
        <w:t>Эхо</w:t>
      </w:r>
      <w:r w:rsidR="00A751F6">
        <w:rPr>
          <w:rFonts w:ascii="Times New Roman" w:hAnsi="Times New Roman" w:cs="Times New Roman"/>
          <w:sz w:val="28"/>
          <w:szCs w:val="28"/>
        </w:rPr>
        <w:t>»,</w:t>
      </w:r>
      <w:r w:rsidRPr="00D93BC2">
        <w:rPr>
          <w:rFonts w:ascii="Times New Roman" w:hAnsi="Times New Roman" w:cs="Times New Roman"/>
          <w:sz w:val="28"/>
          <w:szCs w:val="28"/>
        </w:rPr>
        <w:t xml:space="preserve"> </w:t>
      </w:r>
      <w:r w:rsidR="00A751F6" w:rsidRPr="000439CF">
        <w:rPr>
          <w:rFonts w:ascii="Times New Roman" w:hAnsi="Times New Roman" w:cs="Times New Roman"/>
          <w:sz w:val="28"/>
          <w:szCs w:val="28"/>
        </w:rPr>
        <w:t>обнародова</w:t>
      </w:r>
      <w:r w:rsidR="00A751F6">
        <w:rPr>
          <w:rFonts w:ascii="Times New Roman" w:hAnsi="Times New Roman" w:cs="Times New Roman"/>
          <w:sz w:val="28"/>
          <w:szCs w:val="28"/>
        </w:rPr>
        <w:t>ть</w:t>
      </w:r>
      <w:r w:rsidR="00A751F6" w:rsidRPr="000439CF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="00A751F6">
        <w:rPr>
          <w:rFonts w:ascii="Times New Roman" w:hAnsi="Times New Roman" w:cs="Times New Roman"/>
          <w:sz w:val="28"/>
          <w:szCs w:val="28"/>
        </w:rPr>
        <w:t xml:space="preserve">Тарабаринского </w:t>
      </w:r>
      <w:r w:rsidR="00A751F6" w:rsidRPr="000439CF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A751F6" w:rsidRPr="00A751F6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«Интернет».</w:t>
      </w:r>
    </w:p>
    <w:p w:rsidR="004B199F" w:rsidRDefault="00152CCB" w:rsidP="00A75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E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95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E51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E95E51">
        <w:rPr>
          <w:rFonts w:ascii="Times New Roman" w:hAnsi="Times New Roman" w:cs="Times New Roman"/>
          <w:sz w:val="28"/>
          <w:szCs w:val="28"/>
        </w:rPr>
        <w:t>м</w:t>
      </w:r>
      <w:r w:rsidRPr="00E95E51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бюджет</w:t>
      </w:r>
      <w:r w:rsidR="00E95E51">
        <w:rPr>
          <w:rFonts w:ascii="Times New Roman" w:hAnsi="Times New Roman" w:cs="Times New Roman"/>
          <w:sz w:val="28"/>
          <w:szCs w:val="28"/>
        </w:rPr>
        <w:t>у</w:t>
      </w:r>
      <w:r w:rsidR="00A751F6">
        <w:rPr>
          <w:rFonts w:ascii="Times New Roman" w:hAnsi="Times New Roman" w:cs="Times New Roman"/>
          <w:sz w:val="28"/>
          <w:szCs w:val="28"/>
        </w:rPr>
        <w:t xml:space="preserve">  (Туманова Н.Э.)</w:t>
      </w:r>
    </w:p>
    <w:p w:rsidR="00A751F6" w:rsidRDefault="00A751F6" w:rsidP="00A751F6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504AB" w:rsidRDefault="001504AB" w:rsidP="003958FA">
      <w:pPr>
        <w:rPr>
          <w:sz w:val="28"/>
          <w:szCs w:val="28"/>
        </w:rPr>
      </w:pPr>
    </w:p>
    <w:p w:rsidR="00A751F6" w:rsidRPr="00DD05EA" w:rsidRDefault="00A751F6" w:rsidP="00A751F6">
      <w:pPr>
        <w:suppressAutoHyphens/>
        <w:jc w:val="both"/>
        <w:rPr>
          <w:sz w:val="28"/>
          <w:szCs w:val="28"/>
        </w:rPr>
      </w:pPr>
      <w:r w:rsidRPr="00DD05EA">
        <w:rPr>
          <w:sz w:val="28"/>
          <w:szCs w:val="28"/>
        </w:rPr>
        <w:t>Председатель Совета народных депутатов</w:t>
      </w:r>
    </w:p>
    <w:p w:rsidR="00A751F6" w:rsidRPr="00DD05EA" w:rsidRDefault="00A751F6" w:rsidP="00A751F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Тарабаринского  сельского</w:t>
      </w:r>
      <w:r w:rsidRPr="00DD05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С.М. </w:t>
      </w:r>
      <w:proofErr w:type="spellStart"/>
      <w:r>
        <w:rPr>
          <w:sz w:val="28"/>
          <w:szCs w:val="28"/>
        </w:rPr>
        <w:t>Меньшутина</w:t>
      </w:r>
      <w:proofErr w:type="spellEnd"/>
    </w:p>
    <w:p w:rsidR="00A751F6" w:rsidRPr="00DD05EA" w:rsidRDefault="00A751F6" w:rsidP="00A751F6">
      <w:pPr>
        <w:suppressAutoHyphens/>
        <w:ind w:firstLine="709"/>
        <w:jc w:val="both"/>
        <w:rPr>
          <w:sz w:val="28"/>
          <w:szCs w:val="28"/>
        </w:rPr>
      </w:pPr>
    </w:p>
    <w:p w:rsidR="00A751F6" w:rsidRDefault="00A751F6" w:rsidP="00A751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05EA">
        <w:rPr>
          <w:sz w:val="28"/>
          <w:szCs w:val="28"/>
        </w:rPr>
        <w:t xml:space="preserve">Глава </w:t>
      </w:r>
    </w:p>
    <w:p w:rsidR="00A751F6" w:rsidRDefault="00A751F6" w:rsidP="00A751F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Тарабаринского  сельского</w:t>
      </w:r>
      <w:r w:rsidRPr="00DD05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С.М. </w:t>
      </w:r>
      <w:proofErr w:type="spellStart"/>
      <w:r>
        <w:rPr>
          <w:sz w:val="28"/>
          <w:szCs w:val="28"/>
        </w:rPr>
        <w:t>Меньшутина</w:t>
      </w:r>
      <w:proofErr w:type="spellEnd"/>
    </w:p>
    <w:p w:rsidR="00A751F6" w:rsidRDefault="00A751F6" w:rsidP="00A751F6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1504AB" w:rsidRPr="00E95E51" w:rsidRDefault="00A751F6" w:rsidP="003958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AB" w:rsidRPr="00E95E51" w:rsidRDefault="001504AB" w:rsidP="003958FA">
      <w:pPr>
        <w:jc w:val="center"/>
        <w:rPr>
          <w:sz w:val="28"/>
          <w:szCs w:val="28"/>
        </w:rPr>
      </w:pPr>
    </w:p>
    <w:sectPr w:rsidR="001504AB" w:rsidRPr="00E95E51" w:rsidSect="0027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88"/>
    <w:rsid w:val="000A43FD"/>
    <w:rsid w:val="001504AB"/>
    <w:rsid w:val="00152CCB"/>
    <w:rsid w:val="001628B1"/>
    <w:rsid w:val="001B25A7"/>
    <w:rsid w:val="0022250B"/>
    <w:rsid w:val="00272AD5"/>
    <w:rsid w:val="00293598"/>
    <w:rsid w:val="002C3E87"/>
    <w:rsid w:val="002D7188"/>
    <w:rsid w:val="00361C1E"/>
    <w:rsid w:val="003958FA"/>
    <w:rsid w:val="004B199F"/>
    <w:rsid w:val="004F3919"/>
    <w:rsid w:val="005360F9"/>
    <w:rsid w:val="005A03EC"/>
    <w:rsid w:val="00740D45"/>
    <w:rsid w:val="007462F7"/>
    <w:rsid w:val="00841AB9"/>
    <w:rsid w:val="008E066B"/>
    <w:rsid w:val="00952D1D"/>
    <w:rsid w:val="009B41A1"/>
    <w:rsid w:val="00A751F6"/>
    <w:rsid w:val="00B721F4"/>
    <w:rsid w:val="00B91802"/>
    <w:rsid w:val="00C34B32"/>
    <w:rsid w:val="00D93BC2"/>
    <w:rsid w:val="00E03D92"/>
    <w:rsid w:val="00E23B40"/>
    <w:rsid w:val="00E678E0"/>
    <w:rsid w:val="00E95E51"/>
    <w:rsid w:val="00EB5449"/>
    <w:rsid w:val="00EE068D"/>
    <w:rsid w:val="00F16652"/>
    <w:rsid w:val="00F477EF"/>
    <w:rsid w:val="00FA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2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rsid w:val="00A751F6"/>
    <w:pPr>
      <w:jc w:val="both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semiHidden/>
    <w:rsid w:val="00A751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F54BE1B94CF8CEE608564F54FE6F1BC3454B1214F44F939D8E7B75E3A6E968CEAA7BD4C841AD29X2E8K" TargetMode="External"/><Relationship Id="rId10" Type="http://schemas.openxmlformats.org/officeDocument/2006/relationships/hyperlink" Target="consultantplus://offline/ref=F0F54BE1B94CF8CEE60848424292331EC54C141914FC42C0C0D12028B4AFE33FX8E9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F54BE1B94CF8CEE608564F54FE6F1BC3464E1317FE4F939D8E7B75E3A6E968CEAA7BD4C841AC2CX2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User1  L</cp:lastModifiedBy>
  <cp:revision>16</cp:revision>
  <cp:lastPrinted>2017-11-10T04:46:00Z</cp:lastPrinted>
  <dcterms:created xsi:type="dcterms:W3CDTF">2017-11-06T05:24:00Z</dcterms:created>
  <dcterms:modified xsi:type="dcterms:W3CDTF">2017-11-15T08:00:00Z</dcterms:modified>
</cp:coreProperties>
</file>