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C5" w:rsidRDefault="002F5D3F" w:rsidP="00062184">
      <w:pPr>
        <w:ind w:right="-284"/>
        <w:jc w:val="center"/>
        <w:rPr>
          <w:rFonts w:eastAsia="MS Mincho"/>
          <w:b/>
          <w:sz w:val="28"/>
          <w:szCs w:val="28"/>
        </w:rPr>
      </w:pPr>
      <w:r>
        <w:rPr>
          <w:rFonts w:eastAsia="MS Mincho"/>
          <w:b/>
          <w:sz w:val="28"/>
          <w:szCs w:val="28"/>
        </w:rPr>
        <w:t xml:space="preserve"> </w:t>
      </w:r>
      <w:r w:rsidR="004447F4" w:rsidRPr="002C5678">
        <w:rPr>
          <w:rFonts w:eastAsia="MS Mincho"/>
          <w:b/>
          <w:sz w:val="28"/>
          <w:szCs w:val="28"/>
        </w:rPr>
        <w:t xml:space="preserve">ИНФОРМАЦИОННОЕ СООБЩЕНИЕ </w:t>
      </w:r>
    </w:p>
    <w:p w:rsidR="00CF6CC5" w:rsidRDefault="004447F4" w:rsidP="00062184">
      <w:pPr>
        <w:ind w:right="-284"/>
        <w:jc w:val="center"/>
        <w:rPr>
          <w:rFonts w:eastAsia="MS Mincho"/>
          <w:b/>
          <w:sz w:val="28"/>
          <w:szCs w:val="28"/>
        </w:rPr>
      </w:pPr>
      <w:r w:rsidRPr="002C5678">
        <w:rPr>
          <w:rFonts w:eastAsia="MS Mincho"/>
          <w:b/>
          <w:sz w:val="28"/>
          <w:szCs w:val="28"/>
        </w:rPr>
        <w:t>О ПРОДАЖЕ МУНИЦИПАЛЬНОГО ИМУЩЕСТВА</w:t>
      </w:r>
      <w:r w:rsidR="00207F83" w:rsidRPr="002C5678">
        <w:rPr>
          <w:rFonts w:eastAsia="MS Mincho"/>
          <w:b/>
          <w:sz w:val="28"/>
          <w:szCs w:val="28"/>
        </w:rPr>
        <w:t xml:space="preserve"> </w:t>
      </w:r>
    </w:p>
    <w:p w:rsidR="004447F4" w:rsidRPr="002C5678" w:rsidRDefault="00207F83" w:rsidP="00062184">
      <w:pPr>
        <w:ind w:right="-284"/>
        <w:jc w:val="center"/>
        <w:rPr>
          <w:sz w:val="28"/>
          <w:szCs w:val="28"/>
        </w:rPr>
      </w:pPr>
      <w:r w:rsidRPr="002C5678">
        <w:rPr>
          <w:rFonts w:eastAsia="MS Mincho"/>
          <w:b/>
          <w:sz w:val="28"/>
          <w:szCs w:val="28"/>
        </w:rPr>
        <w:t>ПОСРЕДСТВОМ ПУБЛИЧНОГО ПРЕДЛОЖЕНИЯ</w:t>
      </w:r>
    </w:p>
    <w:p w:rsidR="004447F4" w:rsidRPr="002C5678" w:rsidRDefault="004447F4" w:rsidP="00062184">
      <w:pPr>
        <w:pStyle w:val="a4"/>
        <w:ind w:right="-284"/>
        <w:jc w:val="both"/>
        <w:rPr>
          <w:rFonts w:ascii="Times New Roman" w:eastAsia="MS Mincho" w:hAnsi="Times New Roman" w:cs="Times New Roman"/>
          <w:b/>
          <w:sz w:val="28"/>
          <w:szCs w:val="28"/>
        </w:rPr>
      </w:pPr>
    </w:p>
    <w:p w:rsidR="004447F4" w:rsidRPr="002C5678" w:rsidRDefault="004447F4" w:rsidP="00696FA1">
      <w:pPr>
        <w:pStyle w:val="a4"/>
        <w:ind w:left="284" w:firstLine="709"/>
        <w:jc w:val="both"/>
        <w:rPr>
          <w:rFonts w:ascii="Times New Roman" w:hAnsi="Times New Roman" w:cs="Times New Roman"/>
          <w:sz w:val="28"/>
          <w:szCs w:val="28"/>
        </w:rPr>
      </w:pPr>
      <w:proofErr w:type="gramStart"/>
      <w:r w:rsidRPr="002C5678">
        <w:rPr>
          <w:rFonts w:ascii="Times New Roman" w:hAnsi="Times New Roman" w:cs="Times New Roman"/>
          <w:sz w:val="28"/>
          <w:szCs w:val="28"/>
        </w:rPr>
        <w:t xml:space="preserve">В соответствии с Федеральным законом от 21.12.2001 № 178-ФЗ </w:t>
      </w:r>
      <w:r w:rsidR="00816621">
        <w:rPr>
          <w:rFonts w:ascii="Times New Roman" w:hAnsi="Times New Roman" w:cs="Times New Roman"/>
          <w:sz w:val="28"/>
          <w:szCs w:val="28"/>
        </w:rPr>
        <w:t xml:space="preserve"> </w:t>
      </w:r>
      <w:r w:rsidRPr="002C5678">
        <w:rPr>
          <w:rFonts w:ascii="Times New Roman" w:hAnsi="Times New Roman" w:cs="Times New Roman"/>
          <w:sz w:val="28"/>
          <w:szCs w:val="28"/>
        </w:rPr>
        <w:t>«О приватизации государственного и муниципального имущества», Поста</w:t>
      </w:r>
      <w:r w:rsidR="00FF3438" w:rsidRPr="002C5678">
        <w:rPr>
          <w:rFonts w:ascii="Times New Roman" w:hAnsi="Times New Roman" w:cs="Times New Roman"/>
          <w:sz w:val="28"/>
          <w:szCs w:val="28"/>
        </w:rPr>
        <w:t>новлением Правительства РФ № 549</w:t>
      </w:r>
      <w:r w:rsidRPr="002C5678">
        <w:rPr>
          <w:rFonts w:ascii="Times New Roman" w:hAnsi="Times New Roman" w:cs="Times New Roman"/>
          <w:sz w:val="28"/>
          <w:szCs w:val="28"/>
        </w:rPr>
        <w:t xml:space="preserve"> </w:t>
      </w:r>
      <w:r w:rsidR="00FF3438" w:rsidRPr="002C5678">
        <w:rPr>
          <w:rFonts w:ascii="Times New Roman" w:hAnsi="Times New Roman" w:cs="Times New Roman"/>
          <w:sz w:val="28"/>
          <w:szCs w:val="28"/>
        </w:rPr>
        <w:t xml:space="preserve">от 22.07.2002 г. </w:t>
      </w:r>
      <w:r w:rsidR="00816621">
        <w:rPr>
          <w:rFonts w:ascii="Times New Roman" w:hAnsi="Times New Roman" w:cs="Times New Roman"/>
          <w:sz w:val="28"/>
          <w:szCs w:val="28"/>
        </w:rPr>
        <w:t xml:space="preserve"> </w:t>
      </w:r>
      <w:r w:rsidR="00FF3438" w:rsidRPr="002C5678">
        <w:rPr>
          <w:rFonts w:ascii="Times New Roman" w:hAnsi="Times New Roman" w:cs="Times New Roman"/>
          <w:sz w:val="28"/>
          <w:szCs w:val="28"/>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на основании</w:t>
      </w:r>
      <w:r w:rsidRPr="002C5678">
        <w:rPr>
          <w:rFonts w:ascii="Times New Roman" w:hAnsi="Times New Roman" w:cs="Times New Roman"/>
          <w:sz w:val="28"/>
          <w:szCs w:val="28"/>
        </w:rPr>
        <w:t xml:space="preserve"> </w:t>
      </w:r>
      <w:r w:rsidRPr="002C5678">
        <w:rPr>
          <w:rFonts w:ascii="Times New Roman" w:eastAsia="MS Mincho" w:hAnsi="Times New Roman" w:cs="Times New Roman"/>
          <w:sz w:val="28"/>
          <w:szCs w:val="28"/>
        </w:rPr>
        <w:t>Постановления администрации Промышленновского муниципального района</w:t>
      </w:r>
      <w:r w:rsidR="00207F83" w:rsidRPr="002C5678">
        <w:rPr>
          <w:rFonts w:ascii="Times New Roman" w:eastAsia="MS Mincho" w:hAnsi="Times New Roman" w:cs="Times New Roman"/>
          <w:sz w:val="28"/>
          <w:szCs w:val="28"/>
        </w:rPr>
        <w:t xml:space="preserve"> </w:t>
      </w:r>
      <w:r w:rsidR="00920034">
        <w:rPr>
          <w:rFonts w:ascii="Times New Roman" w:eastAsia="MS Mincho" w:hAnsi="Times New Roman" w:cs="Times New Roman"/>
          <w:sz w:val="28"/>
          <w:szCs w:val="28"/>
        </w:rPr>
        <w:t xml:space="preserve">от </w:t>
      </w:r>
      <w:r w:rsidR="009A68DB">
        <w:rPr>
          <w:rFonts w:ascii="Times New Roman" w:eastAsia="MS Mincho" w:hAnsi="Times New Roman" w:cs="Times New Roman"/>
          <w:sz w:val="28"/>
          <w:szCs w:val="28"/>
        </w:rPr>
        <w:t>0</w:t>
      </w:r>
      <w:r w:rsidR="00D521EC">
        <w:rPr>
          <w:rFonts w:ascii="Times New Roman" w:eastAsia="MS Mincho" w:hAnsi="Times New Roman" w:cs="Times New Roman"/>
          <w:sz w:val="28"/>
          <w:szCs w:val="28"/>
        </w:rPr>
        <w:t>9 октября</w:t>
      </w:r>
      <w:r w:rsidR="00816621">
        <w:rPr>
          <w:rFonts w:ascii="Times New Roman" w:eastAsia="MS Mincho" w:hAnsi="Times New Roman" w:cs="Times New Roman"/>
          <w:sz w:val="28"/>
          <w:szCs w:val="28"/>
        </w:rPr>
        <w:t xml:space="preserve"> </w:t>
      </w:r>
      <w:r w:rsidR="00920034">
        <w:rPr>
          <w:rFonts w:ascii="Times New Roman" w:eastAsia="MS Mincho" w:hAnsi="Times New Roman" w:cs="Times New Roman"/>
          <w:sz w:val="28"/>
          <w:szCs w:val="28"/>
        </w:rPr>
        <w:t>201</w:t>
      </w:r>
      <w:r w:rsidR="009A68DB">
        <w:rPr>
          <w:rFonts w:ascii="Times New Roman" w:eastAsia="MS Mincho" w:hAnsi="Times New Roman" w:cs="Times New Roman"/>
          <w:sz w:val="28"/>
          <w:szCs w:val="28"/>
        </w:rPr>
        <w:t>7</w:t>
      </w:r>
      <w:r w:rsidR="00920034">
        <w:rPr>
          <w:rFonts w:ascii="Times New Roman" w:eastAsia="MS Mincho" w:hAnsi="Times New Roman" w:cs="Times New Roman"/>
          <w:sz w:val="28"/>
          <w:szCs w:val="28"/>
        </w:rPr>
        <w:t xml:space="preserve"> года</w:t>
      </w:r>
      <w:r w:rsidR="00816621">
        <w:rPr>
          <w:rFonts w:ascii="Times New Roman" w:eastAsia="MS Mincho" w:hAnsi="Times New Roman" w:cs="Times New Roman"/>
          <w:sz w:val="28"/>
          <w:szCs w:val="28"/>
        </w:rPr>
        <w:t xml:space="preserve"> </w:t>
      </w:r>
      <w:r w:rsidR="00920034">
        <w:rPr>
          <w:rFonts w:ascii="Times New Roman" w:eastAsia="MS Mincho" w:hAnsi="Times New Roman" w:cs="Times New Roman"/>
          <w:sz w:val="28"/>
          <w:szCs w:val="28"/>
        </w:rPr>
        <w:t xml:space="preserve">№ </w:t>
      </w:r>
      <w:r w:rsidR="009B18BD">
        <w:rPr>
          <w:rFonts w:ascii="Times New Roman" w:eastAsia="MS Mincho" w:hAnsi="Times New Roman" w:cs="Times New Roman"/>
          <w:sz w:val="28"/>
          <w:szCs w:val="28"/>
        </w:rPr>
        <w:t>1128</w:t>
      </w:r>
      <w:r w:rsidR="00920034">
        <w:rPr>
          <w:rFonts w:ascii="Times New Roman" w:eastAsia="MS Mincho" w:hAnsi="Times New Roman" w:cs="Times New Roman"/>
          <w:sz w:val="28"/>
          <w:szCs w:val="28"/>
        </w:rPr>
        <w:t xml:space="preserve">-П </w:t>
      </w:r>
      <w:r w:rsidR="00207F83" w:rsidRPr="002C5678">
        <w:rPr>
          <w:rFonts w:ascii="Times New Roman" w:eastAsia="MS Mincho" w:hAnsi="Times New Roman" w:cs="Times New Roman"/>
          <w:sz w:val="28"/>
          <w:szCs w:val="28"/>
        </w:rPr>
        <w:t>«О продаже</w:t>
      </w:r>
      <w:r w:rsidR="00002128" w:rsidRPr="002C5678">
        <w:rPr>
          <w:rFonts w:ascii="Times New Roman" w:eastAsia="MS Mincho" w:hAnsi="Times New Roman" w:cs="Times New Roman"/>
          <w:sz w:val="28"/>
          <w:szCs w:val="28"/>
        </w:rPr>
        <w:t xml:space="preserve"> имущества</w:t>
      </w:r>
      <w:r w:rsidR="00461454">
        <w:rPr>
          <w:rFonts w:ascii="Times New Roman" w:eastAsia="MS Mincho" w:hAnsi="Times New Roman" w:cs="Times New Roman"/>
          <w:sz w:val="28"/>
          <w:szCs w:val="28"/>
        </w:rPr>
        <w:t>, находящегося в муниципальной собственности Промышленновского муниципального</w:t>
      </w:r>
      <w:proofErr w:type="gramEnd"/>
      <w:r w:rsidR="00461454">
        <w:rPr>
          <w:rFonts w:ascii="Times New Roman" w:eastAsia="MS Mincho" w:hAnsi="Times New Roman" w:cs="Times New Roman"/>
          <w:sz w:val="28"/>
          <w:szCs w:val="28"/>
        </w:rPr>
        <w:t xml:space="preserve"> района</w:t>
      </w:r>
      <w:r w:rsidR="00207F83" w:rsidRPr="002C5678">
        <w:rPr>
          <w:rFonts w:ascii="Times New Roman" w:eastAsia="MS Mincho" w:hAnsi="Times New Roman" w:cs="Times New Roman"/>
          <w:sz w:val="28"/>
          <w:szCs w:val="28"/>
        </w:rPr>
        <w:t xml:space="preserve"> посредством публичного предложения</w:t>
      </w:r>
      <w:r w:rsidRPr="002C5678">
        <w:rPr>
          <w:rFonts w:ascii="Times New Roman" w:eastAsia="MS Mincho" w:hAnsi="Times New Roman" w:cs="Times New Roman"/>
          <w:sz w:val="28"/>
          <w:szCs w:val="28"/>
        </w:rPr>
        <w:t>»</w:t>
      </w:r>
      <w:r w:rsidRPr="002C5678">
        <w:rPr>
          <w:rFonts w:ascii="Times New Roman" w:hAnsi="Times New Roman" w:cs="Times New Roman"/>
          <w:sz w:val="28"/>
          <w:szCs w:val="28"/>
        </w:rPr>
        <w:t>, Комитет по управлению муниципальным имуществом  проводит продажу муни</w:t>
      </w:r>
      <w:r w:rsidR="00FF3438" w:rsidRPr="002C5678">
        <w:rPr>
          <w:rFonts w:ascii="Times New Roman" w:hAnsi="Times New Roman" w:cs="Times New Roman"/>
          <w:sz w:val="28"/>
          <w:szCs w:val="28"/>
        </w:rPr>
        <w:t>ципального имущества на торгах, которые  состоятся</w:t>
      </w:r>
      <w:r w:rsidRPr="002C5678">
        <w:rPr>
          <w:rFonts w:ascii="Times New Roman" w:hAnsi="Times New Roman" w:cs="Times New Roman"/>
          <w:sz w:val="28"/>
          <w:szCs w:val="28"/>
        </w:rPr>
        <w:t xml:space="preserve">  </w:t>
      </w:r>
      <w:r w:rsidR="00D521EC">
        <w:rPr>
          <w:rFonts w:ascii="Times New Roman" w:hAnsi="Times New Roman" w:cs="Times New Roman"/>
          <w:sz w:val="28"/>
          <w:szCs w:val="28"/>
        </w:rPr>
        <w:t>13</w:t>
      </w:r>
      <w:r w:rsidR="00420D66">
        <w:rPr>
          <w:rFonts w:ascii="Times New Roman" w:eastAsia="MS Mincho" w:hAnsi="Times New Roman" w:cs="Times New Roman"/>
          <w:b/>
          <w:sz w:val="28"/>
          <w:szCs w:val="28"/>
        </w:rPr>
        <w:t>.</w:t>
      </w:r>
      <w:r w:rsidR="00D521EC">
        <w:rPr>
          <w:rFonts w:ascii="Times New Roman" w:eastAsia="MS Mincho" w:hAnsi="Times New Roman" w:cs="Times New Roman"/>
          <w:b/>
          <w:sz w:val="28"/>
          <w:szCs w:val="28"/>
        </w:rPr>
        <w:t>11</w:t>
      </w:r>
      <w:r w:rsidR="00461454">
        <w:rPr>
          <w:rFonts w:ascii="Times New Roman" w:eastAsia="MS Mincho" w:hAnsi="Times New Roman" w:cs="Times New Roman"/>
          <w:b/>
          <w:sz w:val="28"/>
          <w:szCs w:val="28"/>
        </w:rPr>
        <w:t>.2017</w:t>
      </w:r>
      <w:r w:rsidRPr="002C5678">
        <w:rPr>
          <w:rFonts w:ascii="Times New Roman" w:eastAsia="MS Mincho" w:hAnsi="Times New Roman" w:cs="Times New Roman"/>
          <w:b/>
          <w:sz w:val="28"/>
          <w:szCs w:val="28"/>
        </w:rPr>
        <w:t xml:space="preserve"> г. в 1</w:t>
      </w:r>
      <w:r w:rsidR="00DC1D74">
        <w:rPr>
          <w:rFonts w:ascii="Times New Roman" w:eastAsia="MS Mincho" w:hAnsi="Times New Roman" w:cs="Times New Roman"/>
          <w:b/>
          <w:sz w:val="28"/>
          <w:szCs w:val="28"/>
        </w:rPr>
        <w:t>0</w:t>
      </w:r>
      <w:r w:rsidR="00651043">
        <w:rPr>
          <w:rFonts w:ascii="Times New Roman" w:eastAsia="MS Mincho" w:hAnsi="Times New Roman" w:cs="Times New Roman"/>
          <w:b/>
          <w:sz w:val="28"/>
          <w:szCs w:val="28"/>
        </w:rPr>
        <w:t>ч</w:t>
      </w:r>
      <w:r w:rsidRPr="002C5678">
        <w:rPr>
          <w:rFonts w:ascii="Times New Roman" w:eastAsia="MS Mincho" w:hAnsi="Times New Roman" w:cs="Times New Roman"/>
          <w:b/>
          <w:sz w:val="28"/>
          <w:szCs w:val="28"/>
        </w:rPr>
        <w:t>.00 мин</w:t>
      </w:r>
      <w:r w:rsidRPr="002C5678">
        <w:rPr>
          <w:rFonts w:ascii="Times New Roman" w:hAnsi="Times New Roman" w:cs="Times New Roman"/>
          <w:b/>
          <w:sz w:val="28"/>
          <w:szCs w:val="28"/>
        </w:rPr>
        <w:t>.</w:t>
      </w:r>
      <w:r w:rsidRPr="002C5678">
        <w:rPr>
          <w:rFonts w:ascii="Times New Roman" w:hAnsi="Times New Roman" w:cs="Times New Roman"/>
          <w:sz w:val="28"/>
          <w:szCs w:val="28"/>
        </w:rPr>
        <w:t xml:space="preserve">  по адресу: </w:t>
      </w:r>
      <w:proofErr w:type="gramStart"/>
      <w:r w:rsidRPr="002C5678">
        <w:rPr>
          <w:rFonts w:ascii="Times New Roman" w:hAnsi="Times New Roman" w:cs="Times New Roman"/>
          <w:sz w:val="28"/>
          <w:szCs w:val="28"/>
        </w:rPr>
        <w:t>Кемеровская</w:t>
      </w:r>
      <w:proofErr w:type="gramEnd"/>
      <w:r w:rsidRPr="002C5678">
        <w:rPr>
          <w:rFonts w:ascii="Times New Roman" w:hAnsi="Times New Roman" w:cs="Times New Roman"/>
          <w:sz w:val="28"/>
          <w:szCs w:val="28"/>
        </w:rPr>
        <w:t xml:space="preserve"> обл., Промышленновский район, </w:t>
      </w:r>
      <w:proofErr w:type="spellStart"/>
      <w:r w:rsidRPr="002C5678">
        <w:rPr>
          <w:rFonts w:ascii="Times New Roman" w:hAnsi="Times New Roman" w:cs="Times New Roman"/>
          <w:sz w:val="28"/>
          <w:szCs w:val="28"/>
        </w:rPr>
        <w:t>пгт</w:t>
      </w:r>
      <w:proofErr w:type="spellEnd"/>
      <w:r w:rsidRPr="002C5678">
        <w:rPr>
          <w:rFonts w:ascii="Times New Roman" w:hAnsi="Times New Roman" w:cs="Times New Roman"/>
          <w:sz w:val="28"/>
          <w:szCs w:val="28"/>
        </w:rPr>
        <w:t>. Промышленная, ул.</w:t>
      </w:r>
      <w:r w:rsidR="00461454">
        <w:rPr>
          <w:rFonts w:ascii="Times New Roman" w:hAnsi="Times New Roman" w:cs="Times New Roman"/>
          <w:sz w:val="28"/>
          <w:szCs w:val="28"/>
        </w:rPr>
        <w:t xml:space="preserve"> Коммунистическая,  23А, </w:t>
      </w:r>
      <w:proofErr w:type="spellStart"/>
      <w:r w:rsidR="00461454">
        <w:rPr>
          <w:rFonts w:ascii="Times New Roman" w:hAnsi="Times New Roman" w:cs="Times New Roman"/>
          <w:sz w:val="28"/>
          <w:szCs w:val="28"/>
        </w:rPr>
        <w:t>каб</w:t>
      </w:r>
      <w:proofErr w:type="spellEnd"/>
      <w:r w:rsidR="00461454">
        <w:rPr>
          <w:rFonts w:ascii="Times New Roman" w:hAnsi="Times New Roman" w:cs="Times New Roman"/>
          <w:sz w:val="28"/>
          <w:szCs w:val="28"/>
        </w:rPr>
        <w:t>. 301</w:t>
      </w:r>
      <w:r w:rsidRPr="002C5678">
        <w:rPr>
          <w:rFonts w:ascii="Times New Roman" w:hAnsi="Times New Roman" w:cs="Times New Roman"/>
          <w:sz w:val="28"/>
          <w:szCs w:val="28"/>
        </w:rPr>
        <w:t>.</w:t>
      </w:r>
    </w:p>
    <w:p w:rsidR="004447F4" w:rsidRDefault="004447F4" w:rsidP="00696FA1">
      <w:pPr>
        <w:pStyle w:val="a4"/>
        <w:ind w:left="283" w:firstLine="708"/>
        <w:jc w:val="both"/>
        <w:rPr>
          <w:rFonts w:ascii="Times New Roman" w:hAnsi="Times New Roman" w:cs="Times New Roman"/>
          <w:sz w:val="28"/>
          <w:szCs w:val="28"/>
        </w:rPr>
      </w:pPr>
      <w:r w:rsidRPr="002C5678">
        <w:rPr>
          <w:rFonts w:ascii="Times New Roman" w:hAnsi="Times New Roman" w:cs="Times New Roman"/>
          <w:sz w:val="28"/>
          <w:szCs w:val="28"/>
        </w:rPr>
        <w:t xml:space="preserve">1. Предметом продажи является </w:t>
      </w:r>
      <w:r w:rsidR="00635FA3">
        <w:rPr>
          <w:rFonts w:ascii="Times New Roman" w:hAnsi="Times New Roman" w:cs="Times New Roman"/>
          <w:sz w:val="28"/>
          <w:szCs w:val="28"/>
        </w:rPr>
        <w:t>не</w:t>
      </w:r>
      <w:r w:rsidR="002E2632">
        <w:rPr>
          <w:rFonts w:ascii="Times New Roman" w:hAnsi="Times New Roman" w:cs="Times New Roman"/>
          <w:sz w:val="28"/>
          <w:szCs w:val="28"/>
        </w:rPr>
        <w:t xml:space="preserve">движимое </w:t>
      </w:r>
      <w:r w:rsidRPr="002C5678">
        <w:rPr>
          <w:rFonts w:ascii="Times New Roman" w:hAnsi="Times New Roman" w:cs="Times New Roman"/>
          <w:sz w:val="28"/>
          <w:szCs w:val="28"/>
        </w:rPr>
        <w:t>имущество, входящее в состав муниципальной казны Промы</w:t>
      </w:r>
      <w:r w:rsidR="00F2548B">
        <w:rPr>
          <w:rFonts w:ascii="Times New Roman" w:hAnsi="Times New Roman" w:cs="Times New Roman"/>
          <w:sz w:val="28"/>
          <w:szCs w:val="28"/>
        </w:rPr>
        <w:t>шленновского муниципального рай</w:t>
      </w:r>
      <w:r w:rsidRPr="002C5678">
        <w:rPr>
          <w:rFonts w:ascii="Times New Roman" w:hAnsi="Times New Roman" w:cs="Times New Roman"/>
          <w:sz w:val="28"/>
          <w:szCs w:val="28"/>
        </w:rPr>
        <w:t>она:</w:t>
      </w:r>
    </w:p>
    <w:p w:rsidR="00461454" w:rsidRDefault="00461454" w:rsidP="00461454">
      <w:pPr>
        <w:pStyle w:val="af0"/>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29"/>
        <w:gridCol w:w="1275"/>
        <w:gridCol w:w="1418"/>
        <w:gridCol w:w="1417"/>
        <w:gridCol w:w="1276"/>
        <w:gridCol w:w="1559"/>
      </w:tblGrid>
      <w:tr w:rsidR="00461454" w:rsidRPr="00461454" w:rsidTr="00696FA1">
        <w:tc>
          <w:tcPr>
            <w:tcW w:w="540" w:type="dxa"/>
          </w:tcPr>
          <w:p w:rsidR="00461454" w:rsidRPr="00461454" w:rsidRDefault="00461454" w:rsidP="00461454">
            <w:pPr>
              <w:pStyle w:val="af0"/>
              <w:jc w:val="center"/>
              <w:rPr>
                <w:sz w:val="24"/>
                <w:szCs w:val="24"/>
              </w:rPr>
            </w:pPr>
            <w:r w:rsidRPr="00461454">
              <w:rPr>
                <w:sz w:val="24"/>
                <w:szCs w:val="24"/>
              </w:rPr>
              <w:t xml:space="preserve">№ </w:t>
            </w:r>
            <w:proofErr w:type="spellStart"/>
            <w:proofErr w:type="gramStart"/>
            <w:r w:rsidRPr="00461454">
              <w:rPr>
                <w:sz w:val="24"/>
                <w:szCs w:val="24"/>
              </w:rPr>
              <w:t>п</w:t>
            </w:r>
            <w:proofErr w:type="spellEnd"/>
            <w:proofErr w:type="gramEnd"/>
            <w:r w:rsidRPr="00461454">
              <w:rPr>
                <w:sz w:val="24"/>
                <w:szCs w:val="24"/>
              </w:rPr>
              <w:t>/</w:t>
            </w:r>
            <w:proofErr w:type="spellStart"/>
            <w:r w:rsidRPr="00461454">
              <w:rPr>
                <w:sz w:val="24"/>
                <w:szCs w:val="24"/>
              </w:rPr>
              <w:t>п</w:t>
            </w:r>
            <w:proofErr w:type="spellEnd"/>
          </w:p>
        </w:tc>
        <w:tc>
          <w:tcPr>
            <w:tcW w:w="2829" w:type="dxa"/>
          </w:tcPr>
          <w:p w:rsidR="00461454" w:rsidRPr="00461454" w:rsidRDefault="00461454" w:rsidP="00461454">
            <w:pPr>
              <w:pStyle w:val="af0"/>
              <w:jc w:val="center"/>
              <w:rPr>
                <w:sz w:val="24"/>
                <w:szCs w:val="24"/>
              </w:rPr>
            </w:pPr>
            <w:r w:rsidRPr="00461454">
              <w:rPr>
                <w:sz w:val="24"/>
                <w:szCs w:val="24"/>
              </w:rPr>
              <w:t>Наименование имущества</w:t>
            </w:r>
          </w:p>
        </w:tc>
        <w:tc>
          <w:tcPr>
            <w:tcW w:w="1275" w:type="dxa"/>
          </w:tcPr>
          <w:p w:rsidR="00461454" w:rsidRPr="00461454" w:rsidRDefault="00461454" w:rsidP="00461454">
            <w:pPr>
              <w:pStyle w:val="af0"/>
              <w:jc w:val="center"/>
              <w:rPr>
                <w:sz w:val="24"/>
                <w:szCs w:val="24"/>
              </w:rPr>
            </w:pPr>
            <w:r w:rsidRPr="00461454">
              <w:rPr>
                <w:sz w:val="24"/>
                <w:szCs w:val="24"/>
              </w:rPr>
              <w:t xml:space="preserve">Задаток (20% </w:t>
            </w:r>
            <w:proofErr w:type="spellStart"/>
            <w:r w:rsidRPr="00461454">
              <w:rPr>
                <w:sz w:val="24"/>
                <w:szCs w:val="24"/>
              </w:rPr>
              <w:t>нач</w:t>
            </w:r>
            <w:proofErr w:type="gramStart"/>
            <w:r w:rsidRPr="00461454">
              <w:rPr>
                <w:sz w:val="24"/>
                <w:szCs w:val="24"/>
              </w:rPr>
              <w:t>.ц</w:t>
            </w:r>
            <w:proofErr w:type="gramEnd"/>
            <w:r w:rsidRPr="00461454">
              <w:rPr>
                <w:sz w:val="24"/>
                <w:szCs w:val="24"/>
              </w:rPr>
              <w:t>ены</w:t>
            </w:r>
            <w:proofErr w:type="spellEnd"/>
            <w:r w:rsidRPr="00461454">
              <w:rPr>
                <w:sz w:val="24"/>
                <w:szCs w:val="24"/>
              </w:rPr>
              <w:t>)</w:t>
            </w:r>
          </w:p>
          <w:p w:rsidR="00461454" w:rsidRPr="00461454" w:rsidRDefault="00461454" w:rsidP="00461454">
            <w:pPr>
              <w:pStyle w:val="af0"/>
              <w:jc w:val="center"/>
              <w:rPr>
                <w:sz w:val="24"/>
                <w:szCs w:val="24"/>
              </w:rPr>
            </w:pPr>
            <w:r w:rsidRPr="00461454">
              <w:rPr>
                <w:sz w:val="24"/>
                <w:szCs w:val="24"/>
              </w:rPr>
              <w:t>(руб.)</w:t>
            </w:r>
          </w:p>
        </w:tc>
        <w:tc>
          <w:tcPr>
            <w:tcW w:w="1418" w:type="dxa"/>
          </w:tcPr>
          <w:p w:rsidR="00461454" w:rsidRPr="00461454" w:rsidRDefault="00461454" w:rsidP="00461454">
            <w:pPr>
              <w:pStyle w:val="af0"/>
              <w:jc w:val="center"/>
              <w:rPr>
                <w:sz w:val="24"/>
                <w:szCs w:val="24"/>
              </w:rPr>
            </w:pPr>
            <w:r w:rsidRPr="00461454">
              <w:rPr>
                <w:sz w:val="24"/>
                <w:szCs w:val="24"/>
              </w:rPr>
              <w:t>Начальная цена имущества</w:t>
            </w:r>
          </w:p>
          <w:p w:rsidR="00461454" w:rsidRPr="00461454" w:rsidRDefault="00461454" w:rsidP="00461454">
            <w:pPr>
              <w:pStyle w:val="af0"/>
              <w:jc w:val="center"/>
              <w:rPr>
                <w:sz w:val="24"/>
                <w:szCs w:val="24"/>
              </w:rPr>
            </w:pPr>
            <w:r w:rsidRPr="00461454">
              <w:rPr>
                <w:sz w:val="24"/>
                <w:szCs w:val="24"/>
              </w:rPr>
              <w:t>(руб.)</w:t>
            </w:r>
          </w:p>
        </w:tc>
        <w:tc>
          <w:tcPr>
            <w:tcW w:w="1417" w:type="dxa"/>
          </w:tcPr>
          <w:p w:rsidR="00461454" w:rsidRPr="00461454" w:rsidRDefault="00461454" w:rsidP="00461454">
            <w:pPr>
              <w:pStyle w:val="af0"/>
              <w:jc w:val="center"/>
              <w:rPr>
                <w:sz w:val="24"/>
                <w:szCs w:val="24"/>
              </w:rPr>
            </w:pPr>
            <w:r w:rsidRPr="00461454">
              <w:rPr>
                <w:sz w:val="24"/>
                <w:szCs w:val="24"/>
              </w:rPr>
              <w:t xml:space="preserve">Цена отсечения (20% </w:t>
            </w:r>
            <w:proofErr w:type="spellStart"/>
            <w:r w:rsidRPr="00461454">
              <w:rPr>
                <w:sz w:val="24"/>
                <w:szCs w:val="24"/>
              </w:rPr>
              <w:t>нач</w:t>
            </w:r>
            <w:proofErr w:type="gramStart"/>
            <w:r w:rsidRPr="00461454">
              <w:rPr>
                <w:sz w:val="24"/>
                <w:szCs w:val="24"/>
              </w:rPr>
              <w:t>.ц</w:t>
            </w:r>
            <w:proofErr w:type="gramEnd"/>
            <w:r w:rsidRPr="00461454">
              <w:rPr>
                <w:sz w:val="24"/>
                <w:szCs w:val="24"/>
              </w:rPr>
              <w:t>ены</w:t>
            </w:r>
            <w:proofErr w:type="spellEnd"/>
            <w:r w:rsidRPr="00461454">
              <w:rPr>
                <w:sz w:val="24"/>
                <w:szCs w:val="24"/>
              </w:rPr>
              <w:t>) (руб.)</w:t>
            </w:r>
          </w:p>
        </w:tc>
        <w:tc>
          <w:tcPr>
            <w:tcW w:w="1276" w:type="dxa"/>
          </w:tcPr>
          <w:p w:rsidR="00461454" w:rsidRPr="00461454" w:rsidRDefault="00461454" w:rsidP="00461454">
            <w:pPr>
              <w:pStyle w:val="af0"/>
              <w:jc w:val="center"/>
              <w:rPr>
                <w:sz w:val="24"/>
                <w:szCs w:val="24"/>
              </w:rPr>
            </w:pPr>
            <w:r w:rsidRPr="00461454">
              <w:rPr>
                <w:sz w:val="24"/>
                <w:szCs w:val="24"/>
              </w:rPr>
              <w:t>Шаг аукциона (50% шага понижения) (руб.)</w:t>
            </w:r>
          </w:p>
        </w:tc>
        <w:tc>
          <w:tcPr>
            <w:tcW w:w="1559" w:type="dxa"/>
          </w:tcPr>
          <w:p w:rsidR="00461454" w:rsidRPr="00461454" w:rsidRDefault="00461454" w:rsidP="00461454">
            <w:pPr>
              <w:pStyle w:val="af0"/>
              <w:jc w:val="center"/>
              <w:rPr>
                <w:sz w:val="24"/>
                <w:szCs w:val="24"/>
              </w:rPr>
            </w:pPr>
            <w:r w:rsidRPr="00461454">
              <w:rPr>
                <w:sz w:val="24"/>
                <w:szCs w:val="24"/>
              </w:rPr>
              <w:t xml:space="preserve">Шаг понижения (5% </w:t>
            </w:r>
            <w:proofErr w:type="spellStart"/>
            <w:r w:rsidRPr="00461454">
              <w:rPr>
                <w:sz w:val="24"/>
                <w:szCs w:val="24"/>
              </w:rPr>
              <w:t>нач</w:t>
            </w:r>
            <w:proofErr w:type="gramStart"/>
            <w:r w:rsidRPr="00461454">
              <w:rPr>
                <w:sz w:val="24"/>
                <w:szCs w:val="24"/>
              </w:rPr>
              <w:t>.ц</w:t>
            </w:r>
            <w:proofErr w:type="gramEnd"/>
            <w:r w:rsidRPr="00461454">
              <w:rPr>
                <w:sz w:val="24"/>
                <w:szCs w:val="24"/>
              </w:rPr>
              <w:t>ены</w:t>
            </w:r>
            <w:proofErr w:type="spellEnd"/>
            <w:r w:rsidRPr="00461454">
              <w:rPr>
                <w:sz w:val="24"/>
                <w:szCs w:val="24"/>
              </w:rPr>
              <w:t>) (руб.)</w:t>
            </w:r>
          </w:p>
        </w:tc>
      </w:tr>
      <w:tr w:rsidR="00D521EC" w:rsidRPr="00461454" w:rsidTr="00696FA1">
        <w:tc>
          <w:tcPr>
            <w:tcW w:w="540" w:type="dxa"/>
          </w:tcPr>
          <w:p w:rsidR="00D521EC" w:rsidRPr="00461454" w:rsidRDefault="00D521EC" w:rsidP="00461454">
            <w:pPr>
              <w:pStyle w:val="af0"/>
              <w:jc w:val="center"/>
              <w:rPr>
                <w:sz w:val="24"/>
                <w:szCs w:val="24"/>
              </w:rPr>
            </w:pPr>
            <w:r w:rsidRPr="00461454">
              <w:rPr>
                <w:sz w:val="24"/>
                <w:szCs w:val="24"/>
              </w:rPr>
              <w:t>1</w:t>
            </w:r>
          </w:p>
        </w:tc>
        <w:tc>
          <w:tcPr>
            <w:tcW w:w="2829" w:type="dxa"/>
          </w:tcPr>
          <w:p w:rsidR="00D521EC" w:rsidRPr="00635042" w:rsidRDefault="00D521EC" w:rsidP="00C57792">
            <w:pPr>
              <w:pStyle w:val="af0"/>
            </w:pPr>
            <w:r w:rsidRPr="00240BAF">
              <w:rPr>
                <w:sz w:val="24"/>
                <w:szCs w:val="24"/>
              </w:rPr>
              <w:t xml:space="preserve">Нежилое здание, расположенное по адресу: Кемеровская область, Промышленновский район, д. </w:t>
            </w:r>
            <w:proofErr w:type="spellStart"/>
            <w:r w:rsidRPr="00240BAF">
              <w:rPr>
                <w:sz w:val="24"/>
                <w:szCs w:val="24"/>
              </w:rPr>
              <w:t>Пьяново</w:t>
            </w:r>
            <w:proofErr w:type="spellEnd"/>
            <w:r w:rsidRPr="00240BAF">
              <w:rPr>
                <w:sz w:val="24"/>
                <w:szCs w:val="24"/>
              </w:rPr>
              <w:t>, ул</w:t>
            </w:r>
            <w:proofErr w:type="gramStart"/>
            <w:r w:rsidRPr="00240BAF">
              <w:rPr>
                <w:sz w:val="24"/>
                <w:szCs w:val="24"/>
              </w:rPr>
              <w:t>.К</w:t>
            </w:r>
            <w:proofErr w:type="gramEnd"/>
            <w:r w:rsidRPr="00240BAF">
              <w:rPr>
                <w:sz w:val="24"/>
                <w:szCs w:val="24"/>
              </w:rPr>
              <w:t>оммунистическая, 115, общей площадью 247,4 кв.м.</w:t>
            </w:r>
            <w:r>
              <w:rPr>
                <w:sz w:val="24"/>
                <w:szCs w:val="24"/>
              </w:rPr>
              <w:t>кадастровый номер 42:11:0108009:464, с земельным участком общей площадью 394 кв.м. кадастровый номер 42:11:0108009:363</w:t>
            </w:r>
          </w:p>
        </w:tc>
        <w:tc>
          <w:tcPr>
            <w:tcW w:w="1275" w:type="dxa"/>
          </w:tcPr>
          <w:p w:rsidR="00D521EC" w:rsidRPr="00635042" w:rsidRDefault="00D521EC" w:rsidP="00C57792">
            <w:pPr>
              <w:pStyle w:val="af0"/>
              <w:jc w:val="center"/>
            </w:pPr>
            <w:r>
              <w:t>15 000,00</w:t>
            </w:r>
          </w:p>
        </w:tc>
        <w:tc>
          <w:tcPr>
            <w:tcW w:w="1418" w:type="dxa"/>
          </w:tcPr>
          <w:p w:rsidR="00D521EC" w:rsidRPr="00635042" w:rsidRDefault="00D521EC" w:rsidP="00C57792">
            <w:pPr>
              <w:pStyle w:val="af0"/>
              <w:jc w:val="center"/>
            </w:pPr>
            <w:r>
              <w:t>75 000,00</w:t>
            </w:r>
          </w:p>
        </w:tc>
        <w:tc>
          <w:tcPr>
            <w:tcW w:w="1417" w:type="dxa"/>
          </w:tcPr>
          <w:p w:rsidR="00D521EC" w:rsidRPr="00635042" w:rsidRDefault="00D521EC" w:rsidP="00C57792">
            <w:pPr>
              <w:pStyle w:val="af0"/>
              <w:jc w:val="center"/>
            </w:pPr>
            <w:r>
              <w:t>37 500,00</w:t>
            </w:r>
          </w:p>
        </w:tc>
        <w:tc>
          <w:tcPr>
            <w:tcW w:w="1276" w:type="dxa"/>
          </w:tcPr>
          <w:p w:rsidR="00D521EC" w:rsidRPr="00635042" w:rsidRDefault="00D521EC" w:rsidP="00C57792">
            <w:pPr>
              <w:pStyle w:val="af0"/>
              <w:jc w:val="center"/>
            </w:pPr>
            <w:r>
              <w:t>1 875,00</w:t>
            </w:r>
          </w:p>
        </w:tc>
        <w:tc>
          <w:tcPr>
            <w:tcW w:w="1559" w:type="dxa"/>
          </w:tcPr>
          <w:p w:rsidR="00D521EC" w:rsidRPr="00635042" w:rsidRDefault="00D521EC" w:rsidP="00C57792">
            <w:pPr>
              <w:pStyle w:val="af0"/>
              <w:jc w:val="center"/>
            </w:pPr>
            <w:r>
              <w:t>3 750,00</w:t>
            </w:r>
          </w:p>
        </w:tc>
      </w:tr>
    </w:tbl>
    <w:p w:rsidR="00420D66" w:rsidRDefault="00420D66" w:rsidP="00461454">
      <w:pPr>
        <w:pStyle w:val="a4"/>
        <w:ind w:right="-284"/>
        <w:jc w:val="both"/>
        <w:rPr>
          <w:rFonts w:ascii="Times New Roman" w:hAnsi="Times New Roman" w:cs="Times New Roman"/>
          <w:sz w:val="28"/>
          <w:szCs w:val="28"/>
        </w:rPr>
      </w:pPr>
    </w:p>
    <w:p w:rsidR="00072CAB" w:rsidRPr="002C5678" w:rsidRDefault="00072CAB" w:rsidP="00696FA1">
      <w:pPr>
        <w:ind w:firstLine="709"/>
        <w:jc w:val="both"/>
        <w:rPr>
          <w:sz w:val="28"/>
          <w:szCs w:val="28"/>
        </w:rPr>
      </w:pPr>
      <w:r w:rsidRPr="002C5678">
        <w:rPr>
          <w:b/>
          <w:sz w:val="28"/>
          <w:szCs w:val="28"/>
        </w:rPr>
        <w:t xml:space="preserve">Информация о предыдущих торгах по продаже муниципального имущества: </w:t>
      </w:r>
    </w:p>
    <w:p w:rsidR="00207F83" w:rsidRPr="002C5678" w:rsidRDefault="0073360F" w:rsidP="00696FA1">
      <w:pPr>
        <w:ind w:firstLine="709"/>
        <w:jc w:val="both"/>
        <w:rPr>
          <w:sz w:val="28"/>
          <w:szCs w:val="28"/>
        </w:rPr>
      </w:pPr>
      <w:r>
        <w:rPr>
          <w:sz w:val="28"/>
          <w:szCs w:val="28"/>
        </w:rPr>
        <w:t>Аукцион</w:t>
      </w:r>
      <w:r w:rsidR="00816621">
        <w:rPr>
          <w:sz w:val="28"/>
          <w:szCs w:val="28"/>
        </w:rPr>
        <w:t xml:space="preserve"> по продаже муниципал</w:t>
      </w:r>
      <w:r w:rsidR="00461454">
        <w:rPr>
          <w:sz w:val="28"/>
          <w:szCs w:val="28"/>
        </w:rPr>
        <w:t>ьного имущества по лоту № 1</w:t>
      </w:r>
      <w:r w:rsidR="00816621">
        <w:rPr>
          <w:sz w:val="28"/>
          <w:szCs w:val="28"/>
        </w:rPr>
        <w:t xml:space="preserve"> признан</w:t>
      </w:r>
      <w:r w:rsidR="00920034">
        <w:rPr>
          <w:sz w:val="28"/>
          <w:szCs w:val="28"/>
        </w:rPr>
        <w:t xml:space="preserve"> несостоявшимся</w:t>
      </w:r>
      <w:r w:rsidR="00816621">
        <w:rPr>
          <w:sz w:val="28"/>
          <w:szCs w:val="28"/>
        </w:rPr>
        <w:t xml:space="preserve"> (протокол № </w:t>
      </w:r>
      <w:r w:rsidR="00461454">
        <w:rPr>
          <w:sz w:val="28"/>
          <w:szCs w:val="28"/>
        </w:rPr>
        <w:t>12  от 08.06.2017</w:t>
      </w:r>
      <w:r w:rsidR="00816621">
        <w:rPr>
          <w:sz w:val="28"/>
          <w:szCs w:val="28"/>
        </w:rPr>
        <w:t>)</w:t>
      </w:r>
      <w:r w:rsidR="00072CAB" w:rsidRPr="002C5678">
        <w:rPr>
          <w:sz w:val="28"/>
          <w:szCs w:val="28"/>
        </w:rPr>
        <w:t>.</w:t>
      </w:r>
    </w:p>
    <w:p w:rsidR="002E2632" w:rsidRDefault="002E2632" w:rsidP="00062184">
      <w:pPr>
        <w:autoSpaceDE w:val="0"/>
        <w:ind w:right="-284" w:firstLine="709"/>
        <w:jc w:val="both"/>
        <w:rPr>
          <w:b/>
          <w:bCs/>
          <w:sz w:val="28"/>
          <w:szCs w:val="28"/>
        </w:rPr>
      </w:pPr>
    </w:p>
    <w:p w:rsidR="007B6093" w:rsidRPr="002C5678" w:rsidRDefault="007B6093" w:rsidP="00062184">
      <w:pPr>
        <w:autoSpaceDE w:val="0"/>
        <w:ind w:right="-284" w:firstLine="709"/>
        <w:jc w:val="both"/>
        <w:rPr>
          <w:sz w:val="28"/>
          <w:szCs w:val="28"/>
        </w:rPr>
      </w:pPr>
      <w:r w:rsidRPr="002C5678">
        <w:rPr>
          <w:b/>
          <w:bCs/>
          <w:sz w:val="28"/>
          <w:szCs w:val="28"/>
        </w:rPr>
        <w:t>2. Форма подачи предложений о цене муниципального имущества</w:t>
      </w:r>
    </w:p>
    <w:p w:rsidR="007B6093" w:rsidRPr="002C5678" w:rsidRDefault="007B6093" w:rsidP="00696FA1">
      <w:pPr>
        <w:autoSpaceDE w:val="0"/>
        <w:ind w:firstLine="709"/>
        <w:jc w:val="both"/>
        <w:rPr>
          <w:sz w:val="28"/>
          <w:szCs w:val="28"/>
        </w:rPr>
      </w:pPr>
      <w:r w:rsidRPr="002C5678">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97340" w:rsidRDefault="00097340" w:rsidP="00062184">
      <w:pPr>
        <w:pStyle w:val="ac"/>
        <w:spacing w:after="0"/>
        <w:ind w:left="0" w:right="-284" w:firstLine="709"/>
        <w:jc w:val="both"/>
        <w:rPr>
          <w:b/>
          <w:sz w:val="28"/>
          <w:szCs w:val="28"/>
        </w:rPr>
      </w:pPr>
    </w:p>
    <w:p w:rsidR="005D4336" w:rsidRPr="002C5678" w:rsidRDefault="005D4336" w:rsidP="00062184">
      <w:pPr>
        <w:pStyle w:val="ac"/>
        <w:spacing w:after="0"/>
        <w:ind w:left="0" w:right="-284" w:firstLine="709"/>
        <w:jc w:val="both"/>
        <w:rPr>
          <w:b/>
          <w:sz w:val="28"/>
          <w:szCs w:val="28"/>
        </w:rPr>
      </w:pPr>
      <w:r w:rsidRPr="002C5678">
        <w:rPr>
          <w:b/>
          <w:sz w:val="28"/>
          <w:szCs w:val="28"/>
        </w:rPr>
        <w:t xml:space="preserve">3. Для участия в </w:t>
      </w:r>
      <w:r w:rsidR="00097340">
        <w:rPr>
          <w:b/>
          <w:sz w:val="28"/>
          <w:szCs w:val="28"/>
        </w:rPr>
        <w:t>торгах</w:t>
      </w:r>
      <w:r w:rsidRPr="002C5678">
        <w:rPr>
          <w:b/>
          <w:sz w:val="28"/>
          <w:szCs w:val="28"/>
        </w:rPr>
        <w:t xml:space="preserve"> претенденту необходимо:</w:t>
      </w:r>
    </w:p>
    <w:p w:rsidR="005D4336" w:rsidRPr="002C5678" w:rsidRDefault="005D4336" w:rsidP="00696FA1">
      <w:pPr>
        <w:pStyle w:val="ac"/>
        <w:spacing w:after="0"/>
        <w:ind w:left="0" w:firstLine="709"/>
        <w:jc w:val="both"/>
        <w:rPr>
          <w:sz w:val="28"/>
          <w:szCs w:val="28"/>
        </w:rPr>
      </w:pPr>
      <w:r w:rsidRPr="002C5678">
        <w:rPr>
          <w:sz w:val="28"/>
          <w:szCs w:val="28"/>
        </w:rPr>
        <w:t xml:space="preserve">3.1. Перед подачей заявки заключить договор о задатке. Данное сообщение является публичной офертой для заключения договора о задатке в соответствии со статьей 437 Гражданского кодекса Российской Федерации. </w:t>
      </w:r>
    </w:p>
    <w:p w:rsidR="005D4336" w:rsidRPr="00696FA1" w:rsidRDefault="005D4336" w:rsidP="00696FA1">
      <w:pPr>
        <w:pStyle w:val="ac"/>
        <w:spacing w:after="0"/>
        <w:ind w:left="0" w:firstLine="709"/>
        <w:jc w:val="both"/>
        <w:rPr>
          <w:b/>
          <w:sz w:val="28"/>
          <w:szCs w:val="28"/>
        </w:rPr>
      </w:pPr>
      <w:r w:rsidRPr="002C5678">
        <w:rPr>
          <w:sz w:val="28"/>
          <w:szCs w:val="28"/>
        </w:rPr>
        <w:t xml:space="preserve">3.2. </w:t>
      </w:r>
      <w:r w:rsidRPr="002C5678">
        <w:rPr>
          <w:b/>
          <w:sz w:val="28"/>
          <w:szCs w:val="28"/>
        </w:rPr>
        <w:t xml:space="preserve">Задаток </w:t>
      </w:r>
      <w:r w:rsidR="00AB181A">
        <w:rPr>
          <w:sz w:val="28"/>
          <w:szCs w:val="28"/>
        </w:rPr>
        <w:t>в размере 2</w:t>
      </w:r>
      <w:r w:rsidRPr="002C5678">
        <w:rPr>
          <w:sz w:val="28"/>
          <w:szCs w:val="28"/>
        </w:rPr>
        <w:t xml:space="preserve">0 % начальной цены реализуемого имущества с учетом  НДС, подлежит перечислению по следующим реквизитам: </w:t>
      </w:r>
      <w:r w:rsidRPr="002C5678">
        <w:rPr>
          <w:b/>
          <w:sz w:val="28"/>
          <w:szCs w:val="28"/>
        </w:rPr>
        <w:t>УФК по Кемеровской области (Комитет по управлению муниципальным имуществом  администрации  Промышленновского муниципального района)</w:t>
      </w:r>
      <w:r w:rsidR="00696FA1">
        <w:rPr>
          <w:b/>
          <w:sz w:val="28"/>
          <w:szCs w:val="28"/>
        </w:rPr>
        <w:t xml:space="preserve"> </w:t>
      </w:r>
      <w:r w:rsidRPr="002C5678">
        <w:rPr>
          <w:b/>
          <w:sz w:val="28"/>
          <w:szCs w:val="28"/>
        </w:rPr>
        <w:t>л/с 05393025490,</w:t>
      </w:r>
      <w:r w:rsidR="00696FA1">
        <w:rPr>
          <w:b/>
          <w:sz w:val="28"/>
          <w:szCs w:val="28"/>
        </w:rPr>
        <w:t xml:space="preserve"> </w:t>
      </w:r>
      <w:r w:rsidRPr="002C5678">
        <w:rPr>
          <w:b/>
          <w:sz w:val="28"/>
          <w:szCs w:val="28"/>
        </w:rPr>
        <w:t xml:space="preserve"> </w:t>
      </w:r>
      <w:r w:rsidR="00696FA1">
        <w:rPr>
          <w:b/>
          <w:sz w:val="28"/>
          <w:szCs w:val="28"/>
        </w:rPr>
        <w:t xml:space="preserve">              </w:t>
      </w:r>
      <w:r w:rsidRPr="002C5678">
        <w:rPr>
          <w:b/>
          <w:sz w:val="28"/>
          <w:szCs w:val="28"/>
        </w:rPr>
        <w:t>ИНН/КПП 4240005497/424001001;</w:t>
      </w:r>
      <w:proofErr w:type="gramStart"/>
      <w:r w:rsidRPr="002C5678">
        <w:rPr>
          <w:b/>
          <w:sz w:val="28"/>
          <w:szCs w:val="28"/>
        </w:rPr>
        <w:t>р</w:t>
      </w:r>
      <w:proofErr w:type="gramEnd"/>
      <w:r w:rsidRPr="002C5678">
        <w:rPr>
          <w:b/>
          <w:sz w:val="28"/>
          <w:szCs w:val="28"/>
        </w:rPr>
        <w:t>/счет</w:t>
      </w:r>
      <w:r w:rsidR="002E2632">
        <w:rPr>
          <w:b/>
          <w:sz w:val="28"/>
          <w:szCs w:val="28"/>
        </w:rPr>
        <w:t xml:space="preserve"> </w:t>
      </w:r>
      <w:r w:rsidRPr="002C5678">
        <w:rPr>
          <w:b/>
          <w:sz w:val="28"/>
          <w:szCs w:val="28"/>
        </w:rPr>
        <w:t xml:space="preserve">№ </w:t>
      </w:r>
      <w:r w:rsidRPr="002C5678">
        <w:rPr>
          <w:rFonts w:eastAsia="MS Mincho"/>
          <w:b/>
          <w:sz w:val="28"/>
          <w:szCs w:val="28"/>
        </w:rPr>
        <w:t>40302810300003000117</w:t>
      </w:r>
      <w:r w:rsidR="00724AA4">
        <w:rPr>
          <w:b/>
          <w:sz w:val="28"/>
          <w:szCs w:val="28"/>
        </w:rPr>
        <w:t xml:space="preserve">; </w:t>
      </w:r>
      <w:r w:rsidR="00696FA1">
        <w:rPr>
          <w:b/>
          <w:sz w:val="28"/>
          <w:szCs w:val="28"/>
        </w:rPr>
        <w:t xml:space="preserve">                      </w:t>
      </w:r>
      <w:r w:rsidR="00724AA4">
        <w:rPr>
          <w:b/>
          <w:sz w:val="28"/>
          <w:szCs w:val="28"/>
        </w:rPr>
        <w:t>б</w:t>
      </w:r>
      <w:r w:rsidRPr="002C5678">
        <w:rPr>
          <w:b/>
          <w:sz w:val="28"/>
          <w:szCs w:val="28"/>
        </w:rPr>
        <w:t xml:space="preserve">анк получателя: </w:t>
      </w:r>
      <w:r w:rsidR="00AB181A">
        <w:rPr>
          <w:b/>
          <w:sz w:val="28"/>
          <w:szCs w:val="28"/>
        </w:rPr>
        <w:t xml:space="preserve">отделение </w:t>
      </w:r>
      <w:proofErr w:type="spellStart"/>
      <w:r w:rsidR="00AB181A">
        <w:rPr>
          <w:b/>
          <w:sz w:val="28"/>
          <w:szCs w:val="28"/>
        </w:rPr>
        <w:t>Кемерово</w:t>
      </w:r>
      <w:r w:rsidRPr="002C5678">
        <w:rPr>
          <w:b/>
          <w:sz w:val="28"/>
          <w:szCs w:val="28"/>
        </w:rPr>
        <w:t>г</w:t>
      </w:r>
      <w:proofErr w:type="spellEnd"/>
      <w:r w:rsidRPr="002C5678">
        <w:rPr>
          <w:b/>
          <w:sz w:val="28"/>
          <w:szCs w:val="28"/>
        </w:rPr>
        <w:t xml:space="preserve">. </w:t>
      </w:r>
      <w:proofErr w:type="gramStart"/>
      <w:r w:rsidRPr="002C5678">
        <w:rPr>
          <w:b/>
          <w:sz w:val="28"/>
          <w:szCs w:val="28"/>
        </w:rPr>
        <w:t>Кемерово, БИК 043207001), назначение платежа – «задаток для участия в аукционе»</w:t>
      </w:r>
      <w:r w:rsidRPr="002C5678">
        <w:rPr>
          <w:sz w:val="28"/>
          <w:szCs w:val="28"/>
        </w:rPr>
        <w:t>.</w:t>
      </w:r>
      <w:proofErr w:type="gramEnd"/>
    </w:p>
    <w:p w:rsidR="005D4336" w:rsidRPr="002C5678" w:rsidRDefault="005D4336" w:rsidP="00696FA1">
      <w:pPr>
        <w:pStyle w:val="ac"/>
        <w:spacing w:after="0"/>
        <w:ind w:left="0" w:right="-1" w:firstLine="709"/>
        <w:jc w:val="both"/>
        <w:rPr>
          <w:b/>
          <w:sz w:val="28"/>
          <w:szCs w:val="28"/>
        </w:rPr>
      </w:pPr>
      <w:r w:rsidRPr="002C5678">
        <w:rPr>
          <w:sz w:val="28"/>
          <w:szCs w:val="28"/>
        </w:rPr>
        <w:t xml:space="preserve">Задаток должен быть </w:t>
      </w:r>
      <w:r w:rsidRPr="002C5678">
        <w:rPr>
          <w:b/>
          <w:sz w:val="28"/>
          <w:szCs w:val="28"/>
        </w:rPr>
        <w:t>зачислен</w:t>
      </w:r>
      <w:r w:rsidRPr="002C5678">
        <w:rPr>
          <w:sz w:val="28"/>
          <w:szCs w:val="28"/>
        </w:rPr>
        <w:t xml:space="preserve"> на счет «Продавца» </w:t>
      </w:r>
      <w:r w:rsidRPr="002C5678">
        <w:rPr>
          <w:b/>
          <w:sz w:val="28"/>
          <w:szCs w:val="28"/>
        </w:rPr>
        <w:t xml:space="preserve">не позднее </w:t>
      </w:r>
      <w:r w:rsidR="00696FA1">
        <w:rPr>
          <w:b/>
          <w:sz w:val="28"/>
          <w:szCs w:val="28"/>
        </w:rPr>
        <w:t>03</w:t>
      </w:r>
      <w:r w:rsidR="00FF3438" w:rsidRPr="002C5678">
        <w:rPr>
          <w:rFonts w:eastAsia="MS Mincho"/>
          <w:b/>
          <w:sz w:val="28"/>
          <w:szCs w:val="28"/>
        </w:rPr>
        <w:t>.</w:t>
      </w:r>
      <w:r w:rsidR="00696FA1">
        <w:rPr>
          <w:rFonts w:eastAsia="MS Mincho"/>
          <w:b/>
          <w:sz w:val="28"/>
          <w:szCs w:val="28"/>
        </w:rPr>
        <w:t>08</w:t>
      </w:r>
      <w:r w:rsidRPr="002C5678">
        <w:rPr>
          <w:rFonts w:eastAsia="MS Mincho"/>
          <w:b/>
          <w:sz w:val="28"/>
          <w:szCs w:val="28"/>
        </w:rPr>
        <w:t>.201</w:t>
      </w:r>
      <w:r w:rsidR="00696FA1">
        <w:rPr>
          <w:rFonts w:eastAsia="MS Mincho"/>
          <w:b/>
          <w:sz w:val="28"/>
          <w:szCs w:val="28"/>
        </w:rPr>
        <w:t>7</w:t>
      </w:r>
      <w:r w:rsidRPr="002C5678">
        <w:rPr>
          <w:rFonts w:eastAsia="MS Mincho"/>
          <w:b/>
          <w:sz w:val="28"/>
          <w:szCs w:val="28"/>
        </w:rPr>
        <w:t>г.</w:t>
      </w:r>
    </w:p>
    <w:p w:rsidR="005D4336" w:rsidRPr="002C5678" w:rsidRDefault="005D4336" w:rsidP="00696FA1">
      <w:pPr>
        <w:pStyle w:val="ac"/>
        <w:spacing w:after="0"/>
        <w:ind w:left="0" w:firstLine="709"/>
        <w:jc w:val="both"/>
        <w:rPr>
          <w:b/>
          <w:sz w:val="28"/>
          <w:szCs w:val="28"/>
        </w:rPr>
      </w:pPr>
      <w:r w:rsidRPr="002C5678">
        <w:rPr>
          <w:sz w:val="28"/>
          <w:szCs w:val="28"/>
        </w:rPr>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4336" w:rsidRPr="002C5678" w:rsidRDefault="00327366" w:rsidP="00696FA1">
      <w:pPr>
        <w:autoSpaceDE w:val="0"/>
        <w:ind w:firstLine="709"/>
        <w:jc w:val="both"/>
        <w:rPr>
          <w:sz w:val="28"/>
          <w:szCs w:val="28"/>
        </w:rPr>
      </w:pPr>
      <w:r w:rsidRPr="002C5678">
        <w:rPr>
          <w:b/>
          <w:sz w:val="28"/>
          <w:szCs w:val="28"/>
        </w:rPr>
        <w:t>4</w:t>
      </w:r>
      <w:r w:rsidR="005D4336" w:rsidRPr="002C5678">
        <w:rPr>
          <w:b/>
          <w:sz w:val="28"/>
          <w:szCs w:val="28"/>
        </w:rPr>
        <w:t>. Порядок, место, даты начала и окончания подачи заявок, предложений</w:t>
      </w:r>
    </w:p>
    <w:p w:rsidR="005D4336" w:rsidRPr="002C5678" w:rsidRDefault="005D4336" w:rsidP="00696FA1">
      <w:pPr>
        <w:autoSpaceDE w:val="0"/>
        <w:ind w:firstLine="709"/>
        <w:jc w:val="both"/>
        <w:rPr>
          <w:sz w:val="28"/>
          <w:szCs w:val="28"/>
        </w:rPr>
      </w:pPr>
      <w:proofErr w:type="gramStart"/>
      <w:r w:rsidRPr="002C5678">
        <w:rPr>
          <w:sz w:val="28"/>
          <w:szCs w:val="28"/>
        </w:rPr>
        <w:t>Для участия в продаже посредством публичного предложения претендент представляет Организатору в установленный настоящим информационным сообщением срок: заявку, по прилагаемой к настоящему информационному сообщению форме, и документы в соответствии с перечнем, опубликованным в настоящем информационном сообщении.</w:t>
      </w:r>
      <w:proofErr w:type="gramEnd"/>
      <w:r w:rsidRPr="002C5678">
        <w:rPr>
          <w:bCs/>
          <w:sz w:val="28"/>
          <w:szCs w:val="28"/>
        </w:rPr>
        <w:t xml:space="preserve"> Одно лицо </w:t>
      </w:r>
      <w:r w:rsidRPr="002C5678">
        <w:rPr>
          <w:sz w:val="28"/>
          <w:szCs w:val="28"/>
        </w:rPr>
        <w:t>имеет право подать только одну заявку.</w:t>
      </w:r>
    </w:p>
    <w:p w:rsidR="005D4336" w:rsidRPr="002C5678" w:rsidRDefault="005D4336" w:rsidP="00696FA1">
      <w:pPr>
        <w:autoSpaceDE w:val="0"/>
        <w:ind w:firstLine="709"/>
        <w:jc w:val="both"/>
        <w:rPr>
          <w:sz w:val="28"/>
          <w:szCs w:val="28"/>
        </w:rPr>
      </w:pPr>
      <w:r w:rsidRPr="002C5678">
        <w:rPr>
          <w:sz w:val="28"/>
          <w:szCs w:val="28"/>
        </w:rPr>
        <w:t xml:space="preserve">Заявки и прилагаемые к ним документы на участие в продаже муниципального имущества посредством публичного предложения принимаются комитетом по управлению муниципальным имуществом Промышленновского муниципального района от претендентов (лично или через своего уполномоченного представителя) по рабочим дням </w:t>
      </w:r>
      <w:r w:rsidRPr="002C5678">
        <w:rPr>
          <w:rFonts w:eastAsia="MS Mincho"/>
          <w:sz w:val="28"/>
          <w:szCs w:val="28"/>
        </w:rPr>
        <w:t xml:space="preserve">с даты опубликования информационного сообщения </w:t>
      </w:r>
      <w:r w:rsidR="00AB181A">
        <w:rPr>
          <w:rFonts w:eastAsia="MS Mincho"/>
          <w:b/>
          <w:sz w:val="28"/>
          <w:szCs w:val="28"/>
        </w:rPr>
        <w:t xml:space="preserve">до </w:t>
      </w:r>
      <w:r w:rsidR="00696FA1">
        <w:rPr>
          <w:rFonts w:eastAsia="MS Mincho"/>
          <w:b/>
          <w:sz w:val="28"/>
          <w:szCs w:val="28"/>
        </w:rPr>
        <w:t>03</w:t>
      </w:r>
      <w:r w:rsidR="00AB181A">
        <w:rPr>
          <w:rFonts w:eastAsia="MS Mincho"/>
          <w:b/>
          <w:sz w:val="28"/>
          <w:szCs w:val="28"/>
        </w:rPr>
        <w:t>.</w:t>
      </w:r>
      <w:r w:rsidR="00696FA1">
        <w:rPr>
          <w:rFonts w:eastAsia="MS Mincho"/>
          <w:b/>
          <w:sz w:val="28"/>
          <w:szCs w:val="28"/>
        </w:rPr>
        <w:t>08</w:t>
      </w:r>
      <w:r w:rsidRPr="002C5678">
        <w:rPr>
          <w:rFonts w:eastAsia="MS Mincho"/>
          <w:b/>
          <w:sz w:val="28"/>
          <w:szCs w:val="28"/>
        </w:rPr>
        <w:t>.201</w:t>
      </w:r>
      <w:r w:rsidR="00696FA1">
        <w:rPr>
          <w:rFonts w:eastAsia="MS Mincho"/>
          <w:b/>
          <w:sz w:val="28"/>
          <w:szCs w:val="28"/>
        </w:rPr>
        <w:t xml:space="preserve">7 </w:t>
      </w:r>
      <w:r w:rsidRPr="002C5678">
        <w:rPr>
          <w:rFonts w:eastAsia="MS Mincho"/>
          <w:b/>
          <w:sz w:val="28"/>
          <w:szCs w:val="28"/>
        </w:rPr>
        <w:t>г.</w:t>
      </w:r>
      <w:r w:rsidR="00696FA1">
        <w:rPr>
          <w:rFonts w:eastAsia="MS Mincho"/>
          <w:b/>
          <w:sz w:val="28"/>
          <w:szCs w:val="28"/>
        </w:rPr>
        <w:t xml:space="preserve"> включительно, </w:t>
      </w:r>
      <w:r w:rsidRPr="002C5678">
        <w:rPr>
          <w:rFonts w:eastAsia="MS Mincho"/>
          <w:sz w:val="28"/>
          <w:szCs w:val="28"/>
        </w:rPr>
        <w:t xml:space="preserve"> </w:t>
      </w:r>
      <w:r w:rsidR="00696FA1">
        <w:rPr>
          <w:rFonts w:eastAsia="MS Mincho"/>
          <w:sz w:val="28"/>
          <w:szCs w:val="28"/>
        </w:rPr>
        <w:t xml:space="preserve">понедельник </w:t>
      </w:r>
      <w:proofErr w:type="gramStart"/>
      <w:r w:rsidR="00696FA1">
        <w:rPr>
          <w:rFonts w:eastAsia="MS Mincho"/>
          <w:sz w:val="28"/>
          <w:szCs w:val="28"/>
        </w:rPr>
        <w:t>–ч</w:t>
      </w:r>
      <w:proofErr w:type="gramEnd"/>
      <w:r w:rsidR="00696FA1">
        <w:rPr>
          <w:rFonts w:eastAsia="MS Mincho"/>
          <w:sz w:val="28"/>
          <w:szCs w:val="28"/>
        </w:rPr>
        <w:t>етверг  с 8.30 час. до 17.30 час.</w:t>
      </w:r>
      <w:r w:rsidR="00696FA1" w:rsidRPr="00696FA1">
        <w:rPr>
          <w:rFonts w:eastAsia="MS Mincho"/>
          <w:sz w:val="28"/>
          <w:szCs w:val="28"/>
        </w:rPr>
        <w:t xml:space="preserve"> </w:t>
      </w:r>
      <w:r w:rsidR="00696FA1" w:rsidRPr="002C5678">
        <w:rPr>
          <w:rFonts w:eastAsia="MS Mincho"/>
          <w:sz w:val="28"/>
          <w:szCs w:val="28"/>
        </w:rPr>
        <w:t>(обед с 13.00 до 14.00)</w:t>
      </w:r>
      <w:r w:rsidR="00696FA1">
        <w:rPr>
          <w:rFonts w:eastAsia="MS Mincho"/>
          <w:sz w:val="28"/>
          <w:szCs w:val="28"/>
        </w:rPr>
        <w:t>, пятница с 8.30 час</w:t>
      </w:r>
      <w:proofErr w:type="gramStart"/>
      <w:r w:rsidR="00696FA1">
        <w:rPr>
          <w:rFonts w:eastAsia="MS Mincho"/>
          <w:sz w:val="28"/>
          <w:szCs w:val="28"/>
        </w:rPr>
        <w:t>.</w:t>
      </w:r>
      <w:proofErr w:type="gramEnd"/>
      <w:r w:rsidR="00696FA1">
        <w:rPr>
          <w:rFonts w:eastAsia="MS Mincho"/>
          <w:sz w:val="28"/>
          <w:szCs w:val="28"/>
        </w:rPr>
        <w:t xml:space="preserve">  </w:t>
      </w:r>
      <w:proofErr w:type="gramStart"/>
      <w:r w:rsidR="00696FA1">
        <w:rPr>
          <w:rFonts w:eastAsia="MS Mincho"/>
          <w:sz w:val="28"/>
          <w:szCs w:val="28"/>
        </w:rPr>
        <w:t>д</w:t>
      </w:r>
      <w:proofErr w:type="gramEnd"/>
      <w:r w:rsidR="00696FA1">
        <w:rPr>
          <w:rFonts w:eastAsia="MS Mincho"/>
          <w:sz w:val="28"/>
          <w:szCs w:val="28"/>
        </w:rPr>
        <w:t xml:space="preserve">о 12.00 час. </w:t>
      </w:r>
      <w:r w:rsidRPr="002C5678">
        <w:rPr>
          <w:sz w:val="28"/>
          <w:szCs w:val="28"/>
        </w:rPr>
        <w:t xml:space="preserve">по адресу: Кемеровская область, Промышленновский район, </w:t>
      </w:r>
      <w:proofErr w:type="spellStart"/>
      <w:r w:rsidRPr="002C5678">
        <w:rPr>
          <w:sz w:val="28"/>
          <w:szCs w:val="28"/>
        </w:rPr>
        <w:t>пгт</w:t>
      </w:r>
      <w:proofErr w:type="spellEnd"/>
      <w:r w:rsidRPr="002C5678">
        <w:rPr>
          <w:sz w:val="28"/>
          <w:szCs w:val="28"/>
        </w:rPr>
        <w:t>.</w:t>
      </w:r>
      <w:r w:rsidR="00696FA1">
        <w:rPr>
          <w:sz w:val="28"/>
          <w:szCs w:val="28"/>
        </w:rPr>
        <w:t xml:space="preserve"> </w:t>
      </w:r>
      <w:r w:rsidRPr="002C5678">
        <w:rPr>
          <w:sz w:val="28"/>
          <w:szCs w:val="28"/>
        </w:rPr>
        <w:t>Промышле</w:t>
      </w:r>
      <w:r w:rsidR="00AB181A">
        <w:rPr>
          <w:sz w:val="28"/>
          <w:szCs w:val="28"/>
        </w:rPr>
        <w:t>нная, ул</w:t>
      </w:r>
      <w:proofErr w:type="gramStart"/>
      <w:r w:rsidR="00AB181A">
        <w:rPr>
          <w:sz w:val="28"/>
          <w:szCs w:val="28"/>
        </w:rPr>
        <w:t>.</w:t>
      </w:r>
      <w:r w:rsidR="00696FA1">
        <w:rPr>
          <w:sz w:val="28"/>
          <w:szCs w:val="28"/>
        </w:rPr>
        <w:t>К</w:t>
      </w:r>
      <w:proofErr w:type="gramEnd"/>
      <w:r w:rsidR="00696FA1">
        <w:rPr>
          <w:sz w:val="28"/>
          <w:szCs w:val="28"/>
        </w:rPr>
        <w:t>оммунистическая, 23 а., каб.301</w:t>
      </w:r>
      <w:r w:rsidR="00AB181A">
        <w:rPr>
          <w:sz w:val="28"/>
          <w:szCs w:val="28"/>
        </w:rPr>
        <w:t>.</w:t>
      </w:r>
    </w:p>
    <w:p w:rsidR="005D4336" w:rsidRPr="002C5678" w:rsidRDefault="00327366" w:rsidP="00062184">
      <w:pPr>
        <w:autoSpaceDE w:val="0"/>
        <w:ind w:right="-284" w:firstLine="709"/>
        <w:jc w:val="both"/>
        <w:rPr>
          <w:sz w:val="28"/>
          <w:szCs w:val="28"/>
        </w:rPr>
      </w:pPr>
      <w:r w:rsidRPr="002C5678">
        <w:rPr>
          <w:b/>
          <w:bCs/>
          <w:sz w:val="28"/>
          <w:szCs w:val="28"/>
        </w:rPr>
        <w:t>5</w:t>
      </w:r>
      <w:r w:rsidR="005D4336" w:rsidRPr="002C5678">
        <w:rPr>
          <w:b/>
          <w:bCs/>
          <w:sz w:val="28"/>
          <w:szCs w:val="28"/>
        </w:rPr>
        <w:t>. Исчерпывающий перечень представляемых документов</w:t>
      </w:r>
    </w:p>
    <w:p w:rsidR="005D4336" w:rsidRPr="002C5678" w:rsidRDefault="005D4336" w:rsidP="00696FA1">
      <w:pPr>
        <w:ind w:firstLine="709"/>
        <w:jc w:val="both"/>
        <w:rPr>
          <w:sz w:val="28"/>
          <w:szCs w:val="28"/>
        </w:rPr>
      </w:pPr>
      <w:r w:rsidRPr="002C5678">
        <w:rPr>
          <w:sz w:val="28"/>
          <w:szCs w:val="28"/>
        </w:rPr>
        <w:t xml:space="preserve">- заявка (в 2-х экземплярах); </w:t>
      </w:r>
    </w:p>
    <w:p w:rsidR="005D4336" w:rsidRPr="002C5678" w:rsidRDefault="005D4336" w:rsidP="00696FA1">
      <w:pPr>
        <w:autoSpaceDE w:val="0"/>
        <w:ind w:firstLine="709"/>
        <w:jc w:val="both"/>
        <w:rPr>
          <w:sz w:val="28"/>
          <w:szCs w:val="28"/>
        </w:rPr>
      </w:pPr>
      <w:r w:rsidRPr="002C5678">
        <w:rPr>
          <w:sz w:val="28"/>
          <w:szCs w:val="28"/>
        </w:rPr>
        <w:t>-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C5678">
        <w:rPr>
          <w:sz w:val="28"/>
          <w:szCs w:val="28"/>
        </w:rPr>
        <w:t>,</w:t>
      </w:r>
      <w:proofErr w:type="gramEnd"/>
      <w:r w:rsidRPr="002C5678">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4336" w:rsidRPr="002C5678" w:rsidRDefault="005D4336" w:rsidP="00062184">
      <w:pPr>
        <w:pStyle w:val="ConsPlusNormal"/>
        <w:widowControl/>
        <w:ind w:right="-284" w:firstLine="709"/>
        <w:jc w:val="both"/>
        <w:rPr>
          <w:rFonts w:ascii="Times New Roman" w:hAnsi="Times New Roman" w:cs="Times New Roman"/>
          <w:b/>
          <w:sz w:val="28"/>
          <w:szCs w:val="28"/>
        </w:rPr>
      </w:pPr>
      <w:r w:rsidRPr="002C5678">
        <w:rPr>
          <w:rFonts w:ascii="Times New Roman" w:hAnsi="Times New Roman" w:cs="Times New Roman"/>
          <w:sz w:val="28"/>
          <w:szCs w:val="28"/>
        </w:rPr>
        <w:t>- опись представленных документов (в 2-х экземплярах).</w:t>
      </w:r>
    </w:p>
    <w:p w:rsidR="002E2632" w:rsidRDefault="002E2632" w:rsidP="00062184">
      <w:pPr>
        <w:pStyle w:val="ConsPlusNormal"/>
        <w:widowControl/>
        <w:ind w:right="-284" w:firstLine="709"/>
        <w:jc w:val="both"/>
        <w:rPr>
          <w:rFonts w:ascii="Times New Roman" w:hAnsi="Times New Roman" w:cs="Times New Roman"/>
          <w:b/>
          <w:sz w:val="28"/>
          <w:szCs w:val="28"/>
        </w:rPr>
      </w:pPr>
    </w:p>
    <w:p w:rsidR="005D4336" w:rsidRPr="002C5678" w:rsidRDefault="005D4336" w:rsidP="00696FA1">
      <w:pPr>
        <w:pStyle w:val="ConsPlusNormal"/>
        <w:widowControl/>
        <w:ind w:firstLine="709"/>
        <w:jc w:val="both"/>
        <w:rPr>
          <w:rFonts w:ascii="Times New Roman" w:hAnsi="Times New Roman" w:cs="Times New Roman"/>
          <w:b/>
          <w:sz w:val="28"/>
          <w:szCs w:val="28"/>
        </w:rPr>
      </w:pPr>
      <w:r w:rsidRPr="002C5678">
        <w:rPr>
          <w:rFonts w:ascii="Times New Roman" w:hAnsi="Times New Roman" w:cs="Times New Roman"/>
          <w:b/>
          <w:sz w:val="28"/>
          <w:szCs w:val="28"/>
        </w:rPr>
        <w:t>Претендентами дополнительно представляются</w:t>
      </w:r>
      <w:r w:rsidRPr="002C5678">
        <w:rPr>
          <w:rFonts w:ascii="Times New Roman" w:hAnsi="Times New Roman" w:cs="Times New Roman"/>
          <w:b/>
          <w:bCs/>
          <w:sz w:val="28"/>
          <w:szCs w:val="28"/>
        </w:rPr>
        <w:t xml:space="preserve"> следующие документы</w:t>
      </w:r>
      <w:r w:rsidRPr="002C5678">
        <w:rPr>
          <w:rFonts w:ascii="Times New Roman" w:hAnsi="Times New Roman" w:cs="Times New Roman"/>
          <w:b/>
          <w:sz w:val="28"/>
          <w:szCs w:val="28"/>
        </w:rPr>
        <w:t>:</w:t>
      </w:r>
    </w:p>
    <w:p w:rsidR="005D4336" w:rsidRPr="002C5678" w:rsidRDefault="005D4336" w:rsidP="00696FA1">
      <w:pPr>
        <w:pStyle w:val="ConsPlusNormal"/>
        <w:widowControl/>
        <w:ind w:firstLine="709"/>
        <w:jc w:val="both"/>
        <w:rPr>
          <w:rFonts w:ascii="Times New Roman" w:hAnsi="Times New Roman" w:cs="Times New Roman"/>
          <w:sz w:val="28"/>
          <w:szCs w:val="28"/>
        </w:rPr>
      </w:pPr>
      <w:r w:rsidRPr="002C5678">
        <w:rPr>
          <w:rFonts w:ascii="Times New Roman" w:hAnsi="Times New Roman" w:cs="Times New Roman"/>
          <w:b/>
          <w:sz w:val="28"/>
          <w:szCs w:val="28"/>
        </w:rPr>
        <w:t>Юридическими лицами</w:t>
      </w:r>
    </w:p>
    <w:p w:rsidR="005D4336" w:rsidRPr="002C5678" w:rsidRDefault="005D4336" w:rsidP="00696FA1">
      <w:pPr>
        <w:autoSpaceDE w:val="0"/>
        <w:ind w:firstLine="709"/>
        <w:jc w:val="both"/>
        <w:rPr>
          <w:sz w:val="28"/>
          <w:szCs w:val="28"/>
        </w:rPr>
      </w:pPr>
      <w:r w:rsidRPr="002C5678">
        <w:rPr>
          <w:sz w:val="28"/>
          <w:szCs w:val="28"/>
        </w:rPr>
        <w:t>- заверенные копии учредительных документов;</w:t>
      </w:r>
    </w:p>
    <w:p w:rsidR="005D4336" w:rsidRPr="002C5678" w:rsidRDefault="005D4336" w:rsidP="00696FA1">
      <w:pPr>
        <w:autoSpaceDE w:val="0"/>
        <w:ind w:firstLine="709"/>
        <w:jc w:val="both"/>
        <w:rPr>
          <w:sz w:val="28"/>
          <w:szCs w:val="28"/>
        </w:rPr>
      </w:pPr>
      <w:r w:rsidRPr="002C5678">
        <w:rPr>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w:t>
      </w:r>
      <w:r w:rsidRPr="002C5678">
        <w:rPr>
          <w:sz w:val="28"/>
          <w:szCs w:val="28"/>
        </w:rPr>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D4336" w:rsidRPr="002C5678" w:rsidRDefault="005D4336" w:rsidP="00696FA1">
      <w:pPr>
        <w:autoSpaceDE w:val="0"/>
        <w:ind w:firstLine="709"/>
        <w:jc w:val="both"/>
        <w:rPr>
          <w:b/>
          <w:sz w:val="28"/>
          <w:szCs w:val="28"/>
        </w:rPr>
      </w:pPr>
      <w:r w:rsidRPr="002C5678">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4336" w:rsidRPr="002C5678" w:rsidRDefault="005D4336" w:rsidP="00696FA1">
      <w:pPr>
        <w:pStyle w:val="ConsPlusNormal"/>
        <w:widowControl/>
        <w:ind w:firstLine="709"/>
        <w:jc w:val="both"/>
        <w:rPr>
          <w:rFonts w:ascii="Times New Roman" w:hAnsi="Times New Roman" w:cs="Times New Roman"/>
          <w:sz w:val="28"/>
          <w:szCs w:val="28"/>
        </w:rPr>
      </w:pPr>
      <w:r w:rsidRPr="002C5678">
        <w:rPr>
          <w:rFonts w:ascii="Times New Roman" w:hAnsi="Times New Roman" w:cs="Times New Roman"/>
          <w:b/>
          <w:sz w:val="28"/>
          <w:szCs w:val="28"/>
        </w:rPr>
        <w:t>Физическими лицами</w:t>
      </w:r>
    </w:p>
    <w:p w:rsidR="005D4336" w:rsidRPr="002C5678" w:rsidRDefault="005D4336" w:rsidP="00696FA1">
      <w:pPr>
        <w:autoSpaceDE w:val="0"/>
        <w:ind w:firstLine="709"/>
        <w:jc w:val="both"/>
        <w:rPr>
          <w:b/>
          <w:sz w:val="28"/>
          <w:szCs w:val="28"/>
        </w:rPr>
      </w:pPr>
      <w:r w:rsidRPr="002C5678">
        <w:rPr>
          <w:sz w:val="28"/>
          <w:szCs w:val="28"/>
        </w:rPr>
        <w:t>- документ, удостоверяющий личность</w:t>
      </w:r>
      <w:r w:rsidR="00696FA1">
        <w:rPr>
          <w:sz w:val="28"/>
          <w:szCs w:val="28"/>
        </w:rPr>
        <w:t xml:space="preserve"> (копия)</w:t>
      </w:r>
      <w:r w:rsidRPr="002C5678">
        <w:rPr>
          <w:sz w:val="28"/>
          <w:szCs w:val="28"/>
        </w:rPr>
        <w:t>.</w:t>
      </w:r>
    </w:p>
    <w:p w:rsidR="005D4336" w:rsidRPr="002C5678" w:rsidRDefault="005D4336" w:rsidP="00696FA1">
      <w:pPr>
        <w:ind w:firstLine="709"/>
        <w:jc w:val="both"/>
        <w:rPr>
          <w:bCs/>
          <w:sz w:val="28"/>
          <w:szCs w:val="28"/>
        </w:rPr>
      </w:pPr>
      <w:r w:rsidRPr="002C5678">
        <w:rPr>
          <w:b/>
          <w:sz w:val="28"/>
          <w:szCs w:val="28"/>
        </w:rPr>
        <w:t>Н</w:t>
      </w:r>
      <w:r w:rsidRPr="002C5678">
        <w:rPr>
          <w:b/>
          <w:bCs/>
          <w:sz w:val="28"/>
          <w:szCs w:val="28"/>
        </w:rPr>
        <w:t xml:space="preserve">ерезидентами Российской Федерации </w:t>
      </w:r>
    </w:p>
    <w:p w:rsidR="005D4336" w:rsidRPr="002C5678" w:rsidRDefault="005D4336" w:rsidP="00696FA1">
      <w:pPr>
        <w:ind w:firstLine="709"/>
        <w:jc w:val="both"/>
        <w:rPr>
          <w:sz w:val="28"/>
          <w:szCs w:val="28"/>
        </w:rPr>
      </w:pPr>
      <w:r w:rsidRPr="002C5678">
        <w:rPr>
          <w:bCs/>
          <w:sz w:val="28"/>
          <w:szCs w:val="28"/>
        </w:rPr>
        <w:t>- документы в соответствии с законодательством о валютном регулировании и валютном контроле Российской Федерации.</w:t>
      </w:r>
    </w:p>
    <w:p w:rsidR="005D4336" w:rsidRPr="002C5678" w:rsidRDefault="005D4336" w:rsidP="00696FA1">
      <w:pPr>
        <w:autoSpaceDE w:val="0"/>
        <w:ind w:firstLine="709"/>
        <w:jc w:val="both"/>
        <w:rPr>
          <w:b/>
          <w:bCs/>
          <w:sz w:val="28"/>
          <w:szCs w:val="28"/>
        </w:rPr>
      </w:pPr>
      <w:r w:rsidRPr="002C5678">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27366" w:rsidRPr="00AB181A" w:rsidRDefault="00327366" w:rsidP="00696FA1">
      <w:pPr>
        <w:autoSpaceDE w:val="0"/>
        <w:ind w:firstLine="709"/>
        <w:jc w:val="both"/>
        <w:rPr>
          <w:sz w:val="28"/>
          <w:szCs w:val="28"/>
        </w:rPr>
      </w:pPr>
      <w:r w:rsidRPr="002C5678">
        <w:rPr>
          <w:b/>
          <w:bCs/>
          <w:sz w:val="28"/>
          <w:szCs w:val="28"/>
        </w:rPr>
        <w:t xml:space="preserve">6. </w:t>
      </w:r>
      <w:r w:rsidRPr="00DF1236">
        <w:rPr>
          <w:b/>
          <w:bCs/>
          <w:sz w:val="28"/>
          <w:szCs w:val="28"/>
        </w:rPr>
        <w:t>Срок заключения договора купли-продажи муниципального имущества</w:t>
      </w:r>
      <w:r w:rsidRPr="00DF1236">
        <w:rPr>
          <w:sz w:val="28"/>
          <w:szCs w:val="28"/>
        </w:rPr>
        <w:t xml:space="preserve"> </w:t>
      </w:r>
      <w:r w:rsidR="00AB181A">
        <w:rPr>
          <w:sz w:val="28"/>
          <w:szCs w:val="28"/>
        </w:rPr>
        <w:t>–</w:t>
      </w:r>
      <w:r w:rsidRPr="00DF1236">
        <w:rPr>
          <w:sz w:val="28"/>
          <w:szCs w:val="28"/>
        </w:rPr>
        <w:t xml:space="preserve"> </w:t>
      </w:r>
      <w:r w:rsidR="00AB181A">
        <w:rPr>
          <w:sz w:val="28"/>
          <w:szCs w:val="28"/>
        </w:rPr>
        <w:t xml:space="preserve">не позднее чем через пять рабочих дней </w:t>
      </w:r>
      <w:proofErr w:type="gramStart"/>
      <w:r w:rsidR="00AB181A">
        <w:rPr>
          <w:sz w:val="28"/>
          <w:szCs w:val="28"/>
        </w:rPr>
        <w:t>с даты проведения</w:t>
      </w:r>
      <w:proofErr w:type="gramEnd"/>
      <w:r w:rsidR="00AB181A">
        <w:rPr>
          <w:sz w:val="28"/>
          <w:szCs w:val="28"/>
        </w:rPr>
        <w:t xml:space="preserve"> продажи посредством публичного предложения с победителем заключается договор купли-продажи</w:t>
      </w:r>
      <w:r w:rsidRPr="00DF1236">
        <w:rPr>
          <w:sz w:val="28"/>
          <w:szCs w:val="28"/>
        </w:rPr>
        <w:t>.</w:t>
      </w:r>
    </w:p>
    <w:p w:rsidR="00327366" w:rsidRPr="002C5678" w:rsidRDefault="00327366" w:rsidP="00696FA1">
      <w:pPr>
        <w:autoSpaceDE w:val="0"/>
        <w:ind w:firstLine="709"/>
        <w:jc w:val="both"/>
        <w:rPr>
          <w:sz w:val="28"/>
          <w:szCs w:val="28"/>
        </w:rPr>
      </w:pPr>
      <w:r w:rsidRPr="002C5678">
        <w:rPr>
          <w:b/>
          <w:bCs/>
          <w:sz w:val="28"/>
          <w:szCs w:val="28"/>
        </w:rPr>
        <w:t xml:space="preserve">7. Порядок ознакомления с иной информацией, условиями договора купли-продажи муниципального имущества </w:t>
      </w:r>
    </w:p>
    <w:p w:rsidR="00327366" w:rsidRPr="00AB181A" w:rsidRDefault="00327366" w:rsidP="00696FA1">
      <w:pPr>
        <w:ind w:firstLine="709"/>
        <w:jc w:val="both"/>
        <w:rPr>
          <w:sz w:val="28"/>
          <w:szCs w:val="28"/>
        </w:rPr>
      </w:pPr>
      <w:r w:rsidRPr="002C5678">
        <w:rPr>
          <w:sz w:val="28"/>
          <w:szCs w:val="28"/>
        </w:rPr>
        <w:t xml:space="preserve">С иной информацией, условиями договора купли-продажи претенденты могут ознакомиться в комитете по управлению муниципальным имуществом администрации Промышленновского муниципального района по адресу: Кемеровская область, Промышленновский район, </w:t>
      </w:r>
      <w:proofErr w:type="spellStart"/>
      <w:r w:rsidRPr="002C5678">
        <w:rPr>
          <w:sz w:val="28"/>
          <w:szCs w:val="28"/>
        </w:rPr>
        <w:t>пгт</w:t>
      </w:r>
      <w:proofErr w:type="gramStart"/>
      <w:r w:rsidRPr="002C5678">
        <w:rPr>
          <w:sz w:val="28"/>
          <w:szCs w:val="28"/>
        </w:rPr>
        <w:t>.П</w:t>
      </w:r>
      <w:proofErr w:type="gramEnd"/>
      <w:r w:rsidRPr="002C5678">
        <w:rPr>
          <w:sz w:val="28"/>
          <w:szCs w:val="28"/>
        </w:rPr>
        <w:t>ромышленная</w:t>
      </w:r>
      <w:proofErr w:type="spellEnd"/>
      <w:r w:rsidRPr="002C5678">
        <w:rPr>
          <w:sz w:val="28"/>
          <w:szCs w:val="28"/>
        </w:rPr>
        <w:t>, ул.</w:t>
      </w:r>
      <w:r w:rsidR="00696FA1">
        <w:rPr>
          <w:sz w:val="28"/>
          <w:szCs w:val="28"/>
        </w:rPr>
        <w:t xml:space="preserve">Коммунистическая, 23 а, </w:t>
      </w:r>
      <w:proofErr w:type="spellStart"/>
      <w:r w:rsidR="00696FA1">
        <w:rPr>
          <w:sz w:val="28"/>
          <w:szCs w:val="28"/>
        </w:rPr>
        <w:t>каб</w:t>
      </w:r>
      <w:proofErr w:type="spellEnd"/>
      <w:r w:rsidR="00696FA1">
        <w:rPr>
          <w:sz w:val="28"/>
          <w:szCs w:val="28"/>
        </w:rPr>
        <w:t>. 301</w:t>
      </w:r>
      <w:r w:rsidRPr="002C5678">
        <w:rPr>
          <w:sz w:val="28"/>
          <w:szCs w:val="28"/>
        </w:rPr>
        <w:t xml:space="preserve">, по телефону: </w:t>
      </w:r>
      <w:r w:rsidRPr="002C5678">
        <w:rPr>
          <w:b/>
          <w:sz w:val="28"/>
          <w:szCs w:val="28"/>
        </w:rPr>
        <w:t>(3842) 7-</w:t>
      </w:r>
      <w:r w:rsidR="00696FA1">
        <w:rPr>
          <w:b/>
          <w:sz w:val="28"/>
          <w:szCs w:val="28"/>
        </w:rPr>
        <w:t>41</w:t>
      </w:r>
      <w:r w:rsidRPr="002C5678">
        <w:rPr>
          <w:b/>
          <w:sz w:val="28"/>
          <w:szCs w:val="28"/>
        </w:rPr>
        <w:t>-</w:t>
      </w:r>
      <w:r w:rsidR="00696FA1">
        <w:rPr>
          <w:b/>
          <w:sz w:val="28"/>
          <w:szCs w:val="28"/>
        </w:rPr>
        <w:t>28</w:t>
      </w:r>
      <w:r w:rsidRPr="002C5678">
        <w:rPr>
          <w:b/>
          <w:sz w:val="28"/>
          <w:szCs w:val="28"/>
        </w:rPr>
        <w:t>,</w:t>
      </w:r>
      <w:r w:rsidR="00AB181A">
        <w:rPr>
          <w:b/>
          <w:sz w:val="28"/>
          <w:szCs w:val="28"/>
        </w:rPr>
        <w:t xml:space="preserve"> </w:t>
      </w:r>
      <w:r w:rsidRPr="002C5678">
        <w:rPr>
          <w:sz w:val="28"/>
          <w:szCs w:val="28"/>
        </w:rPr>
        <w:t xml:space="preserve">на  официальном сайте Российской Федерации о продаже приватизируемого государственного и муниципального имущества: </w:t>
      </w:r>
      <w:hyperlink r:id="rId7" w:history="1">
        <w:r w:rsidRPr="00AB181A">
          <w:rPr>
            <w:rStyle w:val="a7"/>
            <w:b/>
            <w:color w:val="auto"/>
            <w:sz w:val="28"/>
            <w:szCs w:val="28"/>
            <w:u w:val="none"/>
          </w:rPr>
          <w:t>www.torgi.gov.ru</w:t>
        </w:r>
      </w:hyperlink>
      <w:r w:rsidRPr="002C5678">
        <w:rPr>
          <w:b/>
          <w:sz w:val="28"/>
          <w:szCs w:val="28"/>
        </w:rPr>
        <w:t xml:space="preserve"> </w:t>
      </w:r>
      <w:r w:rsidR="00AB181A">
        <w:rPr>
          <w:sz w:val="28"/>
          <w:szCs w:val="28"/>
        </w:rPr>
        <w:t xml:space="preserve">в сети Интернет, на официальном сайте собственника имущества – </w:t>
      </w:r>
      <w:r w:rsidR="00AB181A">
        <w:rPr>
          <w:sz w:val="28"/>
          <w:szCs w:val="28"/>
          <w:lang w:val="en-US"/>
        </w:rPr>
        <w:t>www</w:t>
      </w:r>
      <w:r w:rsidR="00AB181A" w:rsidRPr="00AB181A">
        <w:rPr>
          <w:sz w:val="28"/>
          <w:szCs w:val="28"/>
        </w:rPr>
        <w:t>.</w:t>
      </w:r>
      <w:proofErr w:type="spellStart"/>
      <w:r w:rsidR="00AB181A">
        <w:rPr>
          <w:sz w:val="28"/>
          <w:szCs w:val="28"/>
          <w:lang w:val="en-US"/>
        </w:rPr>
        <w:t>adm</w:t>
      </w:r>
      <w:r w:rsidR="00696FA1">
        <w:rPr>
          <w:sz w:val="28"/>
          <w:szCs w:val="28"/>
          <w:lang w:val="en-US"/>
        </w:rPr>
        <w:t>prom</w:t>
      </w:r>
      <w:proofErr w:type="spellEnd"/>
      <w:r w:rsidR="00AB181A" w:rsidRPr="00AB181A">
        <w:rPr>
          <w:sz w:val="28"/>
          <w:szCs w:val="28"/>
        </w:rPr>
        <w:t>.</w:t>
      </w:r>
      <w:proofErr w:type="spellStart"/>
      <w:r w:rsidR="00AB181A">
        <w:rPr>
          <w:sz w:val="28"/>
          <w:szCs w:val="28"/>
          <w:lang w:val="en-US"/>
        </w:rPr>
        <w:t>ru</w:t>
      </w:r>
      <w:proofErr w:type="spellEnd"/>
    </w:p>
    <w:p w:rsidR="00327366" w:rsidRPr="002C5678" w:rsidRDefault="00327366" w:rsidP="00696FA1">
      <w:pPr>
        <w:ind w:firstLine="709"/>
        <w:jc w:val="both"/>
        <w:rPr>
          <w:b/>
          <w:bCs/>
          <w:sz w:val="28"/>
          <w:szCs w:val="28"/>
        </w:rPr>
      </w:pPr>
      <w:r w:rsidRPr="002C5678">
        <w:rPr>
          <w:sz w:val="28"/>
          <w:szCs w:val="28"/>
        </w:rPr>
        <w:t>Все вопр</w:t>
      </w:r>
      <w:r w:rsidR="00AB181A">
        <w:rPr>
          <w:sz w:val="28"/>
          <w:szCs w:val="28"/>
        </w:rPr>
        <w:t>осы, касающиеся проведения торгов</w:t>
      </w:r>
      <w:r w:rsidRPr="002C5678">
        <w:rPr>
          <w:sz w:val="28"/>
          <w:szCs w:val="28"/>
        </w:rPr>
        <w:t>, не нашедшие отражения в настоящем информационном сообщении, регулируются законодательством Российской Федерации.</w:t>
      </w:r>
    </w:p>
    <w:p w:rsidR="00327366" w:rsidRPr="002C5678" w:rsidRDefault="00327366" w:rsidP="00696FA1">
      <w:pPr>
        <w:autoSpaceDE w:val="0"/>
        <w:ind w:firstLine="709"/>
        <w:jc w:val="both"/>
        <w:rPr>
          <w:sz w:val="28"/>
          <w:szCs w:val="28"/>
        </w:rPr>
      </w:pPr>
      <w:r w:rsidRPr="002C5678">
        <w:rPr>
          <w:b/>
          <w:bCs/>
          <w:sz w:val="28"/>
          <w:szCs w:val="28"/>
        </w:rPr>
        <w:t>8. Ограничения участия отдельных категорий физических лиц и юридических лиц в приватизации муниципального  имущества</w:t>
      </w:r>
    </w:p>
    <w:p w:rsidR="00327366" w:rsidRPr="002C5678" w:rsidRDefault="00327366" w:rsidP="00696FA1">
      <w:pPr>
        <w:autoSpaceDE w:val="0"/>
        <w:ind w:firstLine="709"/>
        <w:jc w:val="both"/>
        <w:rPr>
          <w:b/>
          <w:bCs/>
          <w:sz w:val="28"/>
          <w:szCs w:val="28"/>
        </w:rPr>
      </w:pPr>
      <w:r w:rsidRPr="002C5678">
        <w:rPr>
          <w:sz w:val="28"/>
          <w:szCs w:val="28"/>
        </w:rPr>
        <w:t xml:space="preserve">Покупателями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2001г. №178-ФЗ. </w:t>
      </w:r>
    </w:p>
    <w:p w:rsidR="00327366" w:rsidRPr="002C5678" w:rsidRDefault="00327366" w:rsidP="00696FA1">
      <w:pPr>
        <w:ind w:firstLine="709"/>
        <w:jc w:val="both"/>
        <w:rPr>
          <w:sz w:val="28"/>
          <w:szCs w:val="28"/>
        </w:rPr>
      </w:pPr>
      <w:r w:rsidRPr="002C5678">
        <w:rPr>
          <w:b/>
          <w:bCs/>
          <w:sz w:val="28"/>
          <w:szCs w:val="28"/>
        </w:rPr>
        <w:t>9. Порядок определения лиц, имеющих право приобретения муниципального имущества при проведении его продажи посредством публичного предложения</w:t>
      </w:r>
      <w:r w:rsidRPr="002C5678">
        <w:rPr>
          <w:sz w:val="28"/>
          <w:szCs w:val="28"/>
        </w:rPr>
        <w:t xml:space="preserve"> </w:t>
      </w:r>
    </w:p>
    <w:p w:rsidR="00327366" w:rsidRPr="002C5678" w:rsidRDefault="00327366" w:rsidP="00696FA1">
      <w:pPr>
        <w:autoSpaceDE w:val="0"/>
        <w:ind w:firstLine="709"/>
        <w:jc w:val="both"/>
        <w:rPr>
          <w:sz w:val="28"/>
          <w:szCs w:val="28"/>
        </w:rPr>
      </w:pPr>
      <w:r w:rsidRPr="002C5678">
        <w:rPr>
          <w:sz w:val="28"/>
          <w:szCs w:val="28"/>
        </w:rPr>
        <w:t>Претендент не допускается к участию в продаже посредством публичного предложения по следующим основаниям:</w:t>
      </w:r>
    </w:p>
    <w:p w:rsidR="00327366" w:rsidRPr="002C5678" w:rsidRDefault="00327366" w:rsidP="00696FA1">
      <w:pPr>
        <w:autoSpaceDE w:val="0"/>
        <w:ind w:firstLine="709"/>
        <w:jc w:val="both"/>
        <w:rPr>
          <w:sz w:val="28"/>
          <w:szCs w:val="28"/>
        </w:rPr>
      </w:pPr>
      <w:r w:rsidRPr="002C5678">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327366" w:rsidRPr="002C5678" w:rsidRDefault="00327366" w:rsidP="00696FA1">
      <w:pPr>
        <w:autoSpaceDE w:val="0"/>
        <w:ind w:firstLine="709"/>
        <w:jc w:val="both"/>
        <w:rPr>
          <w:sz w:val="28"/>
          <w:szCs w:val="28"/>
        </w:rPr>
      </w:pPr>
      <w:r w:rsidRPr="002C5678">
        <w:rPr>
          <w:sz w:val="28"/>
          <w:szCs w:val="28"/>
        </w:rPr>
        <w:lastRenderedPageBreak/>
        <w:t xml:space="preserve">- представлены не все документы в соответствии с </w:t>
      </w:r>
      <w:proofErr w:type="gramStart"/>
      <w:r w:rsidRPr="002C5678">
        <w:rPr>
          <w:sz w:val="28"/>
          <w:szCs w:val="28"/>
        </w:rPr>
        <w:t>перечнем, опубликованным в настоящем информационном сообщении либо оформление указанных документов не соответствует</w:t>
      </w:r>
      <w:proofErr w:type="gramEnd"/>
      <w:r w:rsidRPr="002C5678">
        <w:rPr>
          <w:sz w:val="28"/>
          <w:szCs w:val="28"/>
        </w:rPr>
        <w:t xml:space="preserve"> законодательству Российской Федерации;</w:t>
      </w:r>
    </w:p>
    <w:p w:rsidR="00327366" w:rsidRPr="002C5678" w:rsidRDefault="00327366" w:rsidP="00696FA1">
      <w:pPr>
        <w:autoSpaceDE w:val="0"/>
        <w:ind w:firstLine="709"/>
        <w:jc w:val="both"/>
        <w:rPr>
          <w:sz w:val="28"/>
          <w:szCs w:val="28"/>
        </w:rPr>
      </w:pPr>
      <w:r w:rsidRPr="002C5678">
        <w:rPr>
          <w:sz w:val="28"/>
          <w:szCs w:val="28"/>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27366" w:rsidRPr="002C5678" w:rsidRDefault="00327366" w:rsidP="00696FA1">
      <w:pPr>
        <w:autoSpaceDE w:val="0"/>
        <w:ind w:firstLine="709"/>
        <w:jc w:val="both"/>
        <w:rPr>
          <w:sz w:val="28"/>
          <w:szCs w:val="28"/>
        </w:rPr>
      </w:pPr>
      <w:r w:rsidRPr="002C5678">
        <w:rPr>
          <w:sz w:val="28"/>
          <w:szCs w:val="28"/>
        </w:rPr>
        <w:t>- поступление в установленный срок задатка на счета, указанные в информационном сообщении, не подтверждено.</w:t>
      </w:r>
    </w:p>
    <w:p w:rsidR="00327366" w:rsidRPr="002C5678" w:rsidRDefault="00327366" w:rsidP="00696FA1">
      <w:pPr>
        <w:autoSpaceDE w:val="0"/>
        <w:ind w:firstLine="709"/>
        <w:jc w:val="both"/>
        <w:rPr>
          <w:sz w:val="28"/>
          <w:szCs w:val="28"/>
        </w:rPr>
      </w:pPr>
      <w:r w:rsidRPr="002C5678">
        <w:rPr>
          <w:sz w:val="28"/>
          <w:szCs w:val="28"/>
        </w:rPr>
        <w:t>Перечень указанных оснований отказа претенденту в участии в продаже посредством публичного предложения является исчерпывающим.</w:t>
      </w:r>
    </w:p>
    <w:p w:rsidR="00327366" w:rsidRPr="002C5678" w:rsidRDefault="00327366" w:rsidP="00696FA1">
      <w:pPr>
        <w:ind w:firstLine="709"/>
        <w:jc w:val="both"/>
        <w:rPr>
          <w:sz w:val="28"/>
          <w:szCs w:val="28"/>
        </w:rPr>
      </w:pPr>
      <w:r w:rsidRPr="002C5678">
        <w:rPr>
          <w:sz w:val="28"/>
          <w:szCs w:val="28"/>
        </w:rPr>
        <w:t>По результатам рассмотрения заявок и документов Продавец принимает решение о признании претендентов участниками продажи посредством публичного предложения. Претендент, допущенный к участию в продаже посредством публичного предложения,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продажи муниципального имущества посредством публичного предложения.</w:t>
      </w:r>
    </w:p>
    <w:p w:rsidR="00327366" w:rsidRPr="002C5678" w:rsidRDefault="00327366" w:rsidP="00696FA1">
      <w:pPr>
        <w:autoSpaceDE w:val="0"/>
        <w:ind w:firstLine="709"/>
        <w:jc w:val="both"/>
        <w:rPr>
          <w:sz w:val="28"/>
          <w:szCs w:val="28"/>
        </w:rPr>
      </w:pPr>
      <w:r w:rsidRPr="002C5678">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27366" w:rsidRPr="002C5678" w:rsidRDefault="00327366" w:rsidP="00696FA1">
      <w:pPr>
        <w:autoSpaceDE w:val="0"/>
        <w:ind w:firstLine="709"/>
        <w:jc w:val="both"/>
        <w:rPr>
          <w:sz w:val="28"/>
          <w:szCs w:val="28"/>
        </w:rPr>
      </w:pPr>
      <w:r w:rsidRPr="002C5678">
        <w:rPr>
          <w:sz w:val="28"/>
          <w:szCs w:val="28"/>
        </w:rPr>
        <w:t xml:space="preserve">Предложения о приобретении муниципального имущества </w:t>
      </w:r>
      <w:proofErr w:type="gramStart"/>
      <w:r w:rsidRPr="002C5678">
        <w:rPr>
          <w:sz w:val="28"/>
          <w:szCs w:val="28"/>
        </w:rPr>
        <w:t>заявляются</w:t>
      </w:r>
      <w:proofErr w:type="gramEnd"/>
      <w:r w:rsidRPr="002C5678">
        <w:rPr>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27366" w:rsidRPr="002C5678" w:rsidRDefault="00327366" w:rsidP="00696FA1">
      <w:pPr>
        <w:autoSpaceDE w:val="0"/>
        <w:ind w:firstLine="709"/>
        <w:jc w:val="both"/>
        <w:rPr>
          <w:sz w:val="28"/>
          <w:szCs w:val="28"/>
        </w:rPr>
      </w:pPr>
      <w:r w:rsidRPr="002C5678">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2C5678">
        <w:rPr>
          <w:sz w:val="28"/>
          <w:szCs w:val="28"/>
        </w:rPr>
        <w:t>который</w:t>
      </w:r>
      <w:proofErr w:type="gramEnd"/>
      <w:r w:rsidRPr="002C5678">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A3434" w:rsidRPr="002C5678" w:rsidRDefault="00DA3434" w:rsidP="00696FA1">
      <w:pPr>
        <w:autoSpaceDE w:val="0"/>
        <w:ind w:firstLine="709"/>
        <w:jc w:val="both"/>
        <w:rPr>
          <w:sz w:val="28"/>
          <w:szCs w:val="28"/>
        </w:rPr>
      </w:pPr>
      <w:r w:rsidRPr="002C5678">
        <w:rPr>
          <w:sz w:val="28"/>
          <w:szCs w:val="28"/>
        </w:rPr>
        <w:t>В случае</w:t>
      </w:r>
      <w:proofErr w:type="gramStart"/>
      <w:r w:rsidRPr="002C5678">
        <w:rPr>
          <w:sz w:val="28"/>
          <w:szCs w:val="28"/>
        </w:rPr>
        <w:t>,</w:t>
      </w:r>
      <w:proofErr w:type="gramEnd"/>
      <w:r w:rsidRPr="002C5678">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A3434" w:rsidRPr="002C5678" w:rsidRDefault="00DA3434" w:rsidP="00696FA1">
      <w:pPr>
        <w:autoSpaceDE w:val="0"/>
        <w:ind w:firstLine="709"/>
        <w:jc w:val="both"/>
        <w:rPr>
          <w:sz w:val="28"/>
          <w:szCs w:val="28"/>
        </w:rPr>
      </w:pPr>
      <w:r w:rsidRPr="002C5678">
        <w:rPr>
          <w:sz w:val="28"/>
          <w:szCs w:val="28"/>
        </w:rPr>
        <w:t>В случае</w:t>
      </w:r>
      <w:proofErr w:type="gramStart"/>
      <w:r w:rsidRPr="002C5678">
        <w:rPr>
          <w:sz w:val="28"/>
          <w:szCs w:val="28"/>
        </w:rPr>
        <w:t>,</w:t>
      </w:r>
      <w:proofErr w:type="gramEnd"/>
      <w:r w:rsidRPr="002C5678">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A3434" w:rsidRPr="00DF1236" w:rsidRDefault="00DA3434" w:rsidP="00696FA1">
      <w:pPr>
        <w:ind w:firstLine="709"/>
        <w:jc w:val="both"/>
        <w:rPr>
          <w:sz w:val="28"/>
          <w:szCs w:val="28"/>
        </w:rPr>
      </w:pPr>
      <w:r w:rsidRPr="00DF1236">
        <w:rPr>
          <w:sz w:val="28"/>
          <w:szCs w:val="28"/>
        </w:rPr>
        <w:t xml:space="preserve">Победителем продажи посредством публичного предложения признается участник, предложивший более высокую цену; номер карточки которого и заявленная им цена были названы аукционистом последними. </w:t>
      </w:r>
    </w:p>
    <w:p w:rsidR="00DA3434" w:rsidRPr="002C5678" w:rsidRDefault="00DA3434" w:rsidP="00696FA1">
      <w:pPr>
        <w:ind w:firstLine="709"/>
        <w:jc w:val="both"/>
        <w:rPr>
          <w:sz w:val="28"/>
          <w:szCs w:val="28"/>
        </w:rPr>
      </w:pPr>
      <w:r w:rsidRPr="002C5678">
        <w:rPr>
          <w:sz w:val="28"/>
          <w:szCs w:val="28"/>
        </w:rPr>
        <w:t xml:space="preserve">Результаты продажи посредством публичного предложения оформляются протоколом об итогах продажи посредством публичного предложения, </w:t>
      </w:r>
      <w:proofErr w:type="gramStart"/>
      <w:r w:rsidRPr="002C5678">
        <w:rPr>
          <w:sz w:val="28"/>
          <w:szCs w:val="28"/>
        </w:rPr>
        <w:t>который</w:t>
      </w:r>
      <w:proofErr w:type="gramEnd"/>
      <w:r w:rsidRPr="002C5678">
        <w:rPr>
          <w:sz w:val="28"/>
          <w:szCs w:val="28"/>
        </w:rPr>
        <w:t xml:space="preserve"> </w:t>
      </w:r>
      <w:r w:rsidRPr="002C5678">
        <w:rPr>
          <w:sz w:val="28"/>
          <w:szCs w:val="28"/>
        </w:rPr>
        <w:lastRenderedPageBreak/>
        <w:t>является документом, удостоверяющим право победителя на заключение договора купли-продажи муниципального имущества.</w:t>
      </w:r>
    </w:p>
    <w:p w:rsidR="00DA3434" w:rsidRDefault="00DA3434" w:rsidP="00696FA1">
      <w:pPr>
        <w:autoSpaceDE w:val="0"/>
        <w:ind w:firstLine="709"/>
        <w:jc w:val="both"/>
        <w:rPr>
          <w:sz w:val="28"/>
          <w:szCs w:val="28"/>
        </w:rPr>
      </w:pPr>
      <w:r w:rsidRPr="002C5678">
        <w:rPr>
          <w:sz w:val="28"/>
          <w:szCs w:val="28"/>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DC1D74" w:rsidRPr="002C5678" w:rsidRDefault="00DC1D74" w:rsidP="00696FA1">
      <w:pPr>
        <w:ind w:firstLine="709"/>
        <w:jc w:val="both"/>
        <w:rPr>
          <w:sz w:val="28"/>
          <w:szCs w:val="28"/>
        </w:rPr>
      </w:pPr>
      <w:r w:rsidRPr="002C5678">
        <w:rPr>
          <w:sz w:val="28"/>
          <w:szCs w:val="28"/>
        </w:rPr>
        <w:t>Дата определения участников продажи посредством публичного предложения –</w:t>
      </w:r>
      <w:r w:rsidRPr="002C5678">
        <w:rPr>
          <w:b/>
          <w:sz w:val="28"/>
          <w:szCs w:val="28"/>
        </w:rPr>
        <w:t xml:space="preserve"> </w:t>
      </w:r>
      <w:r w:rsidR="006B1752">
        <w:rPr>
          <w:b/>
          <w:sz w:val="28"/>
          <w:szCs w:val="28"/>
        </w:rPr>
        <w:t>04 августа</w:t>
      </w:r>
      <w:r>
        <w:rPr>
          <w:b/>
          <w:sz w:val="28"/>
          <w:szCs w:val="28"/>
        </w:rPr>
        <w:t xml:space="preserve"> </w:t>
      </w:r>
      <w:r w:rsidRPr="002C5678">
        <w:rPr>
          <w:b/>
          <w:sz w:val="28"/>
          <w:szCs w:val="28"/>
        </w:rPr>
        <w:t>201</w:t>
      </w:r>
      <w:r w:rsidR="006B1752">
        <w:rPr>
          <w:b/>
          <w:sz w:val="28"/>
          <w:szCs w:val="28"/>
        </w:rPr>
        <w:t>7</w:t>
      </w:r>
      <w:r w:rsidRPr="002C5678">
        <w:rPr>
          <w:b/>
          <w:sz w:val="28"/>
          <w:szCs w:val="28"/>
        </w:rPr>
        <w:t xml:space="preserve"> года</w:t>
      </w:r>
      <w:r>
        <w:rPr>
          <w:b/>
          <w:sz w:val="28"/>
          <w:szCs w:val="28"/>
        </w:rPr>
        <w:t xml:space="preserve"> в 15-00</w:t>
      </w:r>
      <w:r w:rsidRPr="002C5678">
        <w:rPr>
          <w:b/>
          <w:sz w:val="28"/>
          <w:szCs w:val="28"/>
        </w:rPr>
        <w:t>.</w:t>
      </w:r>
    </w:p>
    <w:p w:rsidR="00DA3434" w:rsidRPr="002C5678" w:rsidRDefault="006B1752" w:rsidP="006B1752">
      <w:pPr>
        <w:autoSpaceDE w:val="0"/>
        <w:jc w:val="both"/>
        <w:rPr>
          <w:sz w:val="28"/>
          <w:szCs w:val="28"/>
        </w:rPr>
      </w:pPr>
      <w:r>
        <w:rPr>
          <w:b/>
          <w:bCs/>
          <w:sz w:val="28"/>
          <w:szCs w:val="28"/>
        </w:rPr>
        <w:t xml:space="preserve">          </w:t>
      </w:r>
      <w:r w:rsidR="00DA3434" w:rsidRPr="002C5678">
        <w:rPr>
          <w:b/>
          <w:bCs/>
          <w:sz w:val="28"/>
          <w:szCs w:val="28"/>
        </w:rPr>
        <w:t>10. Место и срок подведения итогов продажи муниципального имущества</w:t>
      </w:r>
    </w:p>
    <w:p w:rsidR="00DA3434" w:rsidRPr="002C5678" w:rsidRDefault="00DA3434" w:rsidP="00696FA1">
      <w:pPr>
        <w:ind w:firstLine="709"/>
        <w:jc w:val="both"/>
        <w:rPr>
          <w:b/>
          <w:sz w:val="28"/>
          <w:szCs w:val="28"/>
        </w:rPr>
      </w:pPr>
      <w:r w:rsidRPr="002C5678">
        <w:rPr>
          <w:sz w:val="28"/>
          <w:szCs w:val="28"/>
        </w:rPr>
        <w:t xml:space="preserve">Подведение итогов продажи муниципального имущества состоится </w:t>
      </w:r>
      <w:r w:rsidR="00DC1D74">
        <w:rPr>
          <w:sz w:val="28"/>
          <w:szCs w:val="28"/>
        </w:rPr>
        <w:t xml:space="preserve"> </w:t>
      </w:r>
      <w:r w:rsidR="006B1752">
        <w:rPr>
          <w:b/>
          <w:sz w:val="28"/>
          <w:szCs w:val="28"/>
        </w:rPr>
        <w:t>в 1</w:t>
      </w:r>
      <w:r w:rsidR="000C5D11">
        <w:rPr>
          <w:b/>
          <w:sz w:val="28"/>
          <w:szCs w:val="28"/>
        </w:rPr>
        <w:t>0</w:t>
      </w:r>
      <w:r w:rsidR="00DC1D74" w:rsidRPr="00DC1D74">
        <w:rPr>
          <w:b/>
          <w:sz w:val="28"/>
          <w:szCs w:val="28"/>
        </w:rPr>
        <w:t>-00 ч.</w:t>
      </w:r>
      <w:r w:rsidRPr="00DC1D74">
        <w:rPr>
          <w:b/>
          <w:sz w:val="28"/>
          <w:szCs w:val="28"/>
        </w:rPr>
        <w:t xml:space="preserve"> </w:t>
      </w:r>
      <w:r w:rsidRPr="002C5678">
        <w:rPr>
          <w:sz w:val="28"/>
          <w:szCs w:val="28"/>
        </w:rPr>
        <w:t xml:space="preserve">                         </w:t>
      </w:r>
      <w:r w:rsidR="006B1752">
        <w:rPr>
          <w:b/>
          <w:sz w:val="28"/>
          <w:szCs w:val="28"/>
        </w:rPr>
        <w:t>08 августа</w:t>
      </w:r>
      <w:r w:rsidR="00DC1D74">
        <w:rPr>
          <w:b/>
          <w:sz w:val="28"/>
          <w:szCs w:val="28"/>
        </w:rPr>
        <w:t xml:space="preserve"> 201</w:t>
      </w:r>
      <w:r w:rsidR="006B1752">
        <w:rPr>
          <w:b/>
          <w:sz w:val="28"/>
          <w:szCs w:val="28"/>
        </w:rPr>
        <w:t>7</w:t>
      </w:r>
      <w:r w:rsidRPr="002C5678">
        <w:rPr>
          <w:sz w:val="28"/>
          <w:szCs w:val="28"/>
        </w:rPr>
        <w:t xml:space="preserve"> года в</w:t>
      </w:r>
      <w:r w:rsidRPr="002C5678">
        <w:rPr>
          <w:b/>
          <w:sz w:val="28"/>
          <w:szCs w:val="28"/>
        </w:rPr>
        <w:t xml:space="preserve"> </w:t>
      </w:r>
      <w:r w:rsidRPr="002C5678">
        <w:rPr>
          <w:sz w:val="28"/>
          <w:szCs w:val="28"/>
        </w:rPr>
        <w:t xml:space="preserve">комитете по управлению муниципальным имуществом администрации Промышленновского муниципального района по адресу: Кемеровская область, Промышленновский район, </w:t>
      </w:r>
      <w:proofErr w:type="spellStart"/>
      <w:r w:rsidRPr="002C5678">
        <w:rPr>
          <w:sz w:val="28"/>
          <w:szCs w:val="28"/>
        </w:rPr>
        <w:t>пгт</w:t>
      </w:r>
      <w:proofErr w:type="spellEnd"/>
      <w:r w:rsidRPr="002C5678">
        <w:rPr>
          <w:sz w:val="28"/>
          <w:szCs w:val="28"/>
        </w:rPr>
        <w:t>.</w:t>
      </w:r>
      <w:r w:rsidR="006B1752">
        <w:rPr>
          <w:sz w:val="28"/>
          <w:szCs w:val="28"/>
        </w:rPr>
        <w:t xml:space="preserve"> </w:t>
      </w:r>
      <w:r w:rsidRPr="002C5678">
        <w:rPr>
          <w:sz w:val="28"/>
          <w:szCs w:val="28"/>
        </w:rPr>
        <w:t>Промышленная, ул</w:t>
      </w:r>
      <w:proofErr w:type="gramStart"/>
      <w:r w:rsidRPr="002C5678">
        <w:rPr>
          <w:sz w:val="28"/>
          <w:szCs w:val="28"/>
        </w:rPr>
        <w:t>.</w:t>
      </w:r>
      <w:r w:rsidR="006B1752">
        <w:rPr>
          <w:sz w:val="28"/>
          <w:szCs w:val="28"/>
        </w:rPr>
        <w:t>К</w:t>
      </w:r>
      <w:proofErr w:type="gramEnd"/>
      <w:r w:rsidR="006B1752">
        <w:rPr>
          <w:sz w:val="28"/>
          <w:szCs w:val="28"/>
        </w:rPr>
        <w:t xml:space="preserve">оммунистическая, 23 а, </w:t>
      </w:r>
      <w:proofErr w:type="spellStart"/>
      <w:r w:rsidR="006B1752">
        <w:rPr>
          <w:sz w:val="28"/>
          <w:szCs w:val="28"/>
        </w:rPr>
        <w:t>каб</w:t>
      </w:r>
      <w:proofErr w:type="spellEnd"/>
      <w:r w:rsidR="006B1752">
        <w:rPr>
          <w:sz w:val="28"/>
          <w:szCs w:val="28"/>
        </w:rPr>
        <w:t>. 301</w:t>
      </w:r>
      <w:r w:rsidRPr="002C5678">
        <w:rPr>
          <w:sz w:val="28"/>
          <w:szCs w:val="28"/>
        </w:rPr>
        <w:t>.</w:t>
      </w:r>
    </w:p>
    <w:p w:rsidR="00DA3434" w:rsidRPr="002C5678" w:rsidRDefault="00DA3434" w:rsidP="00696FA1">
      <w:pPr>
        <w:ind w:firstLine="709"/>
        <w:jc w:val="both"/>
        <w:rPr>
          <w:sz w:val="28"/>
          <w:szCs w:val="28"/>
        </w:rPr>
      </w:pPr>
      <w:r w:rsidRPr="002C5678">
        <w:rPr>
          <w:b/>
          <w:sz w:val="28"/>
          <w:szCs w:val="28"/>
        </w:rPr>
        <w:t>11. Требования к оформлению представляемых документов</w:t>
      </w:r>
    </w:p>
    <w:p w:rsidR="00DA3434" w:rsidRPr="002C5678" w:rsidRDefault="00DA3434" w:rsidP="00696FA1">
      <w:pPr>
        <w:autoSpaceDE w:val="0"/>
        <w:ind w:firstLine="709"/>
        <w:jc w:val="both"/>
        <w:rPr>
          <w:sz w:val="28"/>
          <w:szCs w:val="28"/>
        </w:rPr>
      </w:pPr>
      <w:r w:rsidRPr="002C5678">
        <w:rPr>
          <w:sz w:val="28"/>
          <w:szCs w:val="28"/>
        </w:rPr>
        <w:t xml:space="preserve">Представляемые претендентами документы должны соответствовать </w:t>
      </w:r>
      <w:r w:rsidRPr="002C5678">
        <w:rPr>
          <w:bCs/>
          <w:sz w:val="28"/>
          <w:szCs w:val="28"/>
        </w:rPr>
        <w:t>законодательству Российской Федерации.</w:t>
      </w:r>
    </w:p>
    <w:p w:rsidR="00DA3434" w:rsidRPr="002C5678" w:rsidRDefault="00DA3434" w:rsidP="00696FA1">
      <w:pPr>
        <w:autoSpaceDE w:val="0"/>
        <w:ind w:firstLine="709"/>
        <w:jc w:val="both"/>
        <w:rPr>
          <w:sz w:val="28"/>
          <w:szCs w:val="28"/>
        </w:rPr>
      </w:pPr>
      <w:r w:rsidRPr="002C5678">
        <w:rPr>
          <w:sz w:val="28"/>
          <w:szCs w:val="28"/>
        </w:rPr>
        <w:t>Документы оформляются на русском языке.</w:t>
      </w:r>
    </w:p>
    <w:p w:rsidR="00DA3434" w:rsidRPr="002C5678" w:rsidRDefault="00DA3434" w:rsidP="00696FA1">
      <w:pPr>
        <w:autoSpaceDE w:val="0"/>
        <w:ind w:firstLine="709"/>
        <w:jc w:val="both"/>
        <w:rPr>
          <w:sz w:val="28"/>
          <w:szCs w:val="28"/>
        </w:rPr>
      </w:pPr>
      <w:r w:rsidRPr="002C5678">
        <w:rPr>
          <w:sz w:val="28"/>
          <w:szCs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EC711D" w:rsidRPr="002C5678" w:rsidRDefault="00EC711D" w:rsidP="00696FA1">
      <w:pPr>
        <w:pStyle w:val="ac"/>
        <w:spacing w:after="0"/>
        <w:ind w:left="0" w:firstLine="709"/>
        <w:jc w:val="both"/>
        <w:rPr>
          <w:b/>
          <w:sz w:val="28"/>
          <w:szCs w:val="28"/>
        </w:rPr>
      </w:pPr>
      <w:r w:rsidRPr="002C5678">
        <w:rPr>
          <w:b/>
          <w:sz w:val="28"/>
          <w:szCs w:val="28"/>
        </w:rPr>
        <w:t>12. Оплата муниципального имущества по итогам торгов в форме публичного предложения</w:t>
      </w:r>
    </w:p>
    <w:p w:rsidR="00EC711D" w:rsidRPr="002C5678" w:rsidRDefault="00EC711D" w:rsidP="00696FA1">
      <w:pPr>
        <w:pStyle w:val="ac"/>
        <w:spacing w:after="0"/>
        <w:ind w:left="0" w:firstLine="709"/>
        <w:jc w:val="both"/>
        <w:rPr>
          <w:sz w:val="28"/>
          <w:szCs w:val="28"/>
        </w:rPr>
      </w:pPr>
      <w:r w:rsidRPr="002C5678">
        <w:rPr>
          <w:sz w:val="28"/>
          <w:szCs w:val="28"/>
        </w:rPr>
        <w:t>Денежные средства в счет оплаты приобретенного имущества с учетом НДС подлежат перечислению победителем торгов единовременно в течение 1</w:t>
      </w:r>
      <w:r w:rsidR="001C2683">
        <w:rPr>
          <w:sz w:val="28"/>
          <w:szCs w:val="28"/>
        </w:rPr>
        <w:t>0</w:t>
      </w:r>
      <w:r w:rsidRPr="002C5678">
        <w:rPr>
          <w:sz w:val="28"/>
          <w:szCs w:val="28"/>
        </w:rPr>
        <w:t xml:space="preserve"> (</w:t>
      </w:r>
      <w:r w:rsidR="001C2683">
        <w:rPr>
          <w:sz w:val="28"/>
          <w:szCs w:val="28"/>
        </w:rPr>
        <w:t>десяти</w:t>
      </w:r>
      <w:r w:rsidRPr="002C5678">
        <w:rPr>
          <w:sz w:val="28"/>
          <w:szCs w:val="28"/>
        </w:rPr>
        <w:t>) рабочих дней после подписания договора Сторонами:</w:t>
      </w:r>
    </w:p>
    <w:p w:rsidR="00EC711D" w:rsidRPr="006B1752" w:rsidRDefault="00EC711D" w:rsidP="006B1752">
      <w:pPr>
        <w:pStyle w:val="ac"/>
        <w:spacing w:after="0"/>
        <w:ind w:left="0" w:firstLine="709"/>
        <w:jc w:val="both"/>
        <w:rPr>
          <w:b/>
          <w:sz w:val="28"/>
          <w:szCs w:val="28"/>
        </w:rPr>
      </w:pPr>
      <w:r w:rsidRPr="002C5678">
        <w:rPr>
          <w:b/>
          <w:sz w:val="28"/>
          <w:szCs w:val="28"/>
        </w:rPr>
        <w:t>УФК по Кемеровской области (Комитет по управлению муниципальным имуществом  администрации  Промышлен</w:t>
      </w:r>
      <w:r w:rsidR="001C2683">
        <w:rPr>
          <w:b/>
          <w:sz w:val="28"/>
          <w:szCs w:val="28"/>
        </w:rPr>
        <w:t>новского муниципального района)</w:t>
      </w:r>
      <w:r w:rsidRPr="002C5678">
        <w:rPr>
          <w:b/>
          <w:sz w:val="28"/>
          <w:szCs w:val="28"/>
        </w:rPr>
        <w:t xml:space="preserve">, ИНН/КПП 4240005497/424001001; </w:t>
      </w:r>
      <w:proofErr w:type="spellStart"/>
      <w:proofErr w:type="gramStart"/>
      <w:r w:rsidRPr="002C5678">
        <w:rPr>
          <w:b/>
          <w:sz w:val="28"/>
          <w:szCs w:val="28"/>
        </w:rPr>
        <w:t>р</w:t>
      </w:r>
      <w:proofErr w:type="spellEnd"/>
      <w:proofErr w:type="gramEnd"/>
      <w:r w:rsidRPr="002C5678">
        <w:rPr>
          <w:b/>
          <w:sz w:val="28"/>
          <w:szCs w:val="28"/>
        </w:rPr>
        <w:t xml:space="preserve">/счет № </w:t>
      </w:r>
      <w:r w:rsidRPr="002C5678">
        <w:rPr>
          <w:rFonts w:eastAsia="MS Mincho"/>
          <w:b/>
          <w:sz w:val="28"/>
          <w:szCs w:val="28"/>
        </w:rPr>
        <w:t>40</w:t>
      </w:r>
      <w:r w:rsidR="001C2683">
        <w:rPr>
          <w:rFonts w:eastAsia="MS Mincho"/>
          <w:b/>
          <w:sz w:val="28"/>
          <w:szCs w:val="28"/>
        </w:rPr>
        <w:t>101810400000010007</w:t>
      </w:r>
      <w:r w:rsidR="00724AA4">
        <w:rPr>
          <w:b/>
          <w:sz w:val="28"/>
          <w:szCs w:val="28"/>
        </w:rPr>
        <w:t>; б</w:t>
      </w:r>
      <w:r w:rsidRPr="002C5678">
        <w:rPr>
          <w:b/>
          <w:sz w:val="28"/>
          <w:szCs w:val="28"/>
        </w:rPr>
        <w:t xml:space="preserve">анк получателя: </w:t>
      </w:r>
      <w:proofErr w:type="gramStart"/>
      <w:r w:rsidR="001C2683">
        <w:rPr>
          <w:b/>
          <w:sz w:val="28"/>
          <w:szCs w:val="28"/>
        </w:rPr>
        <w:t xml:space="preserve">Отделение </w:t>
      </w:r>
      <w:r w:rsidRPr="002C5678">
        <w:rPr>
          <w:b/>
          <w:sz w:val="28"/>
          <w:szCs w:val="28"/>
        </w:rPr>
        <w:t>г. Кемерово, БИК 043207001</w:t>
      </w:r>
      <w:r w:rsidR="001C2683">
        <w:rPr>
          <w:b/>
          <w:sz w:val="28"/>
          <w:szCs w:val="28"/>
        </w:rPr>
        <w:t>; ОКТМО 32625000; КБК 90511402053050000410</w:t>
      </w:r>
      <w:r w:rsidRPr="002C5678">
        <w:rPr>
          <w:b/>
          <w:sz w:val="28"/>
          <w:szCs w:val="28"/>
        </w:rPr>
        <w:t xml:space="preserve">), назначение платежа – </w:t>
      </w:r>
      <w:r w:rsidRPr="002C5678">
        <w:rPr>
          <w:sz w:val="28"/>
          <w:szCs w:val="28"/>
        </w:rPr>
        <w:t xml:space="preserve"> «оплата по договору купли-продажи муниципального имущества №___ от ____,  с НДС».</w:t>
      </w:r>
      <w:proofErr w:type="gramEnd"/>
    </w:p>
    <w:p w:rsidR="00EC711D" w:rsidRPr="002C5678" w:rsidRDefault="00EC711D" w:rsidP="00696FA1">
      <w:pPr>
        <w:pStyle w:val="ac"/>
        <w:spacing w:after="0"/>
        <w:ind w:left="0" w:firstLine="709"/>
        <w:jc w:val="both"/>
        <w:rPr>
          <w:sz w:val="28"/>
          <w:szCs w:val="28"/>
        </w:rPr>
      </w:pPr>
      <w:r w:rsidRPr="002C5678">
        <w:rPr>
          <w:sz w:val="28"/>
          <w:szCs w:val="28"/>
        </w:rPr>
        <w:t>Задаток возвращается участникам</w:t>
      </w:r>
      <w:r w:rsidR="00674A04" w:rsidRPr="002C5678">
        <w:rPr>
          <w:sz w:val="28"/>
          <w:szCs w:val="28"/>
        </w:rPr>
        <w:t xml:space="preserve"> продажи посредством публичного предложения</w:t>
      </w:r>
      <w:r w:rsidRPr="002C5678">
        <w:rPr>
          <w:sz w:val="28"/>
          <w:szCs w:val="28"/>
        </w:rPr>
        <w:t>, за исключением победителя, в течение 5 календарных дней со дня подведения итогов.</w:t>
      </w:r>
    </w:p>
    <w:p w:rsidR="00EC711D" w:rsidRPr="002C5678" w:rsidRDefault="00EC711D" w:rsidP="00696FA1">
      <w:pPr>
        <w:pStyle w:val="ac"/>
        <w:spacing w:after="0"/>
        <w:ind w:left="0" w:firstLine="709"/>
        <w:jc w:val="both"/>
        <w:rPr>
          <w:sz w:val="28"/>
          <w:szCs w:val="28"/>
        </w:rPr>
      </w:pPr>
      <w:r w:rsidRPr="002C5678">
        <w:rPr>
          <w:sz w:val="28"/>
          <w:szCs w:val="28"/>
        </w:rPr>
        <w:t>Претендентам, не допущенным к участию в торгах, задаток возвращается в течение 5 календарных дней со дня подписания протокола о признании претендентов участни</w:t>
      </w:r>
      <w:r w:rsidR="00674A04" w:rsidRPr="002C5678">
        <w:rPr>
          <w:sz w:val="28"/>
          <w:szCs w:val="28"/>
        </w:rPr>
        <w:t>ками продажи посредством публичного предложения</w:t>
      </w:r>
      <w:r w:rsidRPr="002C5678">
        <w:rPr>
          <w:sz w:val="28"/>
          <w:szCs w:val="28"/>
        </w:rPr>
        <w:t>.</w:t>
      </w:r>
    </w:p>
    <w:p w:rsidR="002E2632" w:rsidRDefault="00EC711D" w:rsidP="006B1752">
      <w:pPr>
        <w:pStyle w:val="ac"/>
        <w:spacing w:after="0"/>
        <w:ind w:left="0" w:firstLine="709"/>
        <w:jc w:val="both"/>
        <w:rPr>
          <w:sz w:val="28"/>
          <w:szCs w:val="28"/>
        </w:rPr>
      </w:pPr>
      <w:r w:rsidRPr="002C5678">
        <w:rPr>
          <w:sz w:val="28"/>
          <w:szCs w:val="28"/>
        </w:rPr>
        <w:t>Задаток</w:t>
      </w:r>
      <w:r w:rsidR="00674A04" w:rsidRPr="002C5678">
        <w:rPr>
          <w:sz w:val="28"/>
          <w:szCs w:val="28"/>
        </w:rPr>
        <w:t>, внесенный победителем</w:t>
      </w:r>
      <w:r w:rsidRPr="002C5678">
        <w:rPr>
          <w:sz w:val="28"/>
          <w:szCs w:val="28"/>
        </w:rPr>
        <w:t>, засчитывается в оплату приобретенного имущества.</w:t>
      </w:r>
    </w:p>
    <w:p w:rsidR="002E2632" w:rsidRDefault="002E2632" w:rsidP="00696FA1">
      <w:pPr>
        <w:pStyle w:val="ac"/>
        <w:spacing w:after="0"/>
        <w:ind w:left="0" w:firstLine="709"/>
        <w:jc w:val="both"/>
        <w:rPr>
          <w:sz w:val="28"/>
          <w:szCs w:val="28"/>
        </w:rPr>
      </w:pPr>
    </w:p>
    <w:p w:rsidR="007102EA" w:rsidRDefault="007102EA" w:rsidP="00696FA1">
      <w:pPr>
        <w:pStyle w:val="ac"/>
        <w:spacing w:after="0"/>
        <w:ind w:left="0" w:firstLine="709"/>
        <w:jc w:val="both"/>
        <w:rPr>
          <w:sz w:val="28"/>
          <w:szCs w:val="28"/>
        </w:rPr>
      </w:pPr>
    </w:p>
    <w:p w:rsidR="007102EA" w:rsidRPr="00062184" w:rsidRDefault="007102EA" w:rsidP="007102EA">
      <w:pPr>
        <w:pStyle w:val="a4"/>
        <w:ind w:right="-284"/>
        <w:jc w:val="right"/>
        <w:rPr>
          <w:rFonts w:ascii="Times New Roman" w:hAnsi="Times New Roman"/>
          <w:sz w:val="20"/>
          <w:szCs w:val="20"/>
        </w:rPr>
      </w:pPr>
      <w:r w:rsidRPr="00062184">
        <w:rPr>
          <w:rFonts w:ascii="Times New Roman" w:hAnsi="Times New Roman"/>
          <w:sz w:val="20"/>
          <w:szCs w:val="20"/>
        </w:rPr>
        <w:t>Продавец:</w:t>
      </w:r>
    </w:p>
    <w:p w:rsidR="007102EA" w:rsidRPr="00062184" w:rsidRDefault="007102EA" w:rsidP="007102EA">
      <w:pPr>
        <w:pStyle w:val="a4"/>
        <w:ind w:right="-284"/>
        <w:jc w:val="right"/>
        <w:rPr>
          <w:rFonts w:ascii="Times New Roman" w:hAnsi="Times New Roman"/>
          <w:b/>
          <w:sz w:val="20"/>
          <w:szCs w:val="20"/>
        </w:rPr>
      </w:pPr>
      <w:r w:rsidRPr="00062184">
        <w:rPr>
          <w:rFonts w:ascii="Times New Roman" w:hAnsi="Times New Roman"/>
          <w:b/>
          <w:sz w:val="20"/>
          <w:szCs w:val="20"/>
        </w:rPr>
        <w:t xml:space="preserve">Комитет по управлению муниципальным имуществом </w:t>
      </w:r>
    </w:p>
    <w:p w:rsidR="007102EA" w:rsidRPr="00062184" w:rsidRDefault="007102EA" w:rsidP="007102EA">
      <w:pPr>
        <w:pStyle w:val="a4"/>
        <w:ind w:right="-284"/>
        <w:jc w:val="right"/>
        <w:rPr>
          <w:rFonts w:ascii="Times New Roman" w:hAnsi="Times New Roman"/>
          <w:b/>
          <w:sz w:val="20"/>
          <w:szCs w:val="20"/>
        </w:rPr>
      </w:pPr>
      <w:r w:rsidRPr="00062184">
        <w:rPr>
          <w:rFonts w:ascii="Times New Roman" w:hAnsi="Times New Roman"/>
          <w:b/>
          <w:sz w:val="20"/>
          <w:szCs w:val="20"/>
        </w:rPr>
        <w:t>Администрации Промышленновского района</w:t>
      </w:r>
    </w:p>
    <w:p w:rsidR="007102EA" w:rsidRPr="00062184" w:rsidRDefault="007102EA" w:rsidP="007102EA">
      <w:pPr>
        <w:pStyle w:val="a4"/>
        <w:ind w:right="-284"/>
        <w:jc w:val="right"/>
        <w:rPr>
          <w:rFonts w:ascii="Times New Roman" w:hAnsi="Times New Roman"/>
          <w:i/>
          <w:sz w:val="20"/>
          <w:szCs w:val="20"/>
        </w:rPr>
      </w:pPr>
      <w:r w:rsidRPr="00062184">
        <w:rPr>
          <w:rFonts w:ascii="Times New Roman" w:hAnsi="Times New Roman"/>
          <w:i/>
          <w:sz w:val="20"/>
          <w:szCs w:val="20"/>
        </w:rPr>
        <w:t xml:space="preserve">652380, </w:t>
      </w:r>
      <w:proofErr w:type="spellStart"/>
      <w:r w:rsidRPr="00062184">
        <w:rPr>
          <w:rFonts w:ascii="Times New Roman" w:hAnsi="Times New Roman"/>
          <w:i/>
          <w:sz w:val="20"/>
          <w:szCs w:val="20"/>
        </w:rPr>
        <w:t>пгт</w:t>
      </w:r>
      <w:proofErr w:type="gramStart"/>
      <w:r w:rsidRPr="00062184">
        <w:rPr>
          <w:rFonts w:ascii="Times New Roman" w:hAnsi="Times New Roman"/>
          <w:i/>
          <w:sz w:val="20"/>
          <w:szCs w:val="20"/>
        </w:rPr>
        <w:t>.П</w:t>
      </w:r>
      <w:proofErr w:type="gramEnd"/>
      <w:r w:rsidRPr="00062184">
        <w:rPr>
          <w:rFonts w:ascii="Times New Roman" w:hAnsi="Times New Roman"/>
          <w:i/>
          <w:sz w:val="20"/>
          <w:szCs w:val="20"/>
        </w:rPr>
        <w:t>ромышленная</w:t>
      </w:r>
      <w:proofErr w:type="spellEnd"/>
      <w:r w:rsidRPr="00062184">
        <w:rPr>
          <w:rFonts w:ascii="Times New Roman" w:hAnsi="Times New Roman"/>
          <w:i/>
          <w:sz w:val="20"/>
          <w:szCs w:val="20"/>
        </w:rPr>
        <w:t>,</w:t>
      </w:r>
    </w:p>
    <w:p w:rsidR="007102EA" w:rsidRPr="00062184" w:rsidRDefault="007102EA" w:rsidP="007102EA">
      <w:pPr>
        <w:pStyle w:val="a4"/>
        <w:ind w:right="-284"/>
        <w:jc w:val="right"/>
        <w:rPr>
          <w:rFonts w:ascii="Times New Roman" w:hAnsi="Times New Roman"/>
          <w:sz w:val="20"/>
          <w:szCs w:val="20"/>
        </w:rPr>
      </w:pPr>
      <w:r w:rsidRPr="00062184">
        <w:rPr>
          <w:rFonts w:ascii="Times New Roman" w:hAnsi="Times New Roman"/>
          <w:i/>
          <w:sz w:val="20"/>
          <w:szCs w:val="20"/>
        </w:rPr>
        <w:t>ул</w:t>
      </w:r>
      <w:proofErr w:type="gramStart"/>
      <w:r w:rsidRPr="00062184">
        <w:rPr>
          <w:rFonts w:ascii="Times New Roman" w:hAnsi="Times New Roman"/>
          <w:i/>
          <w:sz w:val="20"/>
          <w:szCs w:val="20"/>
        </w:rPr>
        <w:t>.К</w:t>
      </w:r>
      <w:proofErr w:type="gramEnd"/>
      <w:r w:rsidRPr="00062184">
        <w:rPr>
          <w:rFonts w:ascii="Times New Roman" w:hAnsi="Times New Roman"/>
          <w:i/>
          <w:sz w:val="20"/>
          <w:szCs w:val="20"/>
        </w:rPr>
        <w:t>оммунистическая, 23 а.</w:t>
      </w:r>
      <w:r w:rsidRPr="00062184">
        <w:rPr>
          <w:rFonts w:ascii="Times New Roman" w:hAnsi="Times New Roman"/>
          <w:i/>
          <w:sz w:val="20"/>
          <w:szCs w:val="20"/>
        </w:rPr>
        <w:cr/>
      </w:r>
      <w:r w:rsidRPr="00062184">
        <w:rPr>
          <w:rFonts w:ascii="Times New Roman" w:hAnsi="Times New Roman"/>
          <w:sz w:val="20"/>
          <w:szCs w:val="20"/>
        </w:rPr>
        <w:t xml:space="preserve">                                            </w:t>
      </w:r>
    </w:p>
    <w:p w:rsidR="007102EA" w:rsidRPr="00062184" w:rsidRDefault="007102EA" w:rsidP="007102EA">
      <w:pPr>
        <w:pStyle w:val="a4"/>
        <w:ind w:right="-284"/>
        <w:jc w:val="center"/>
        <w:rPr>
          <w:rFonts w:ascii="Times New Roman" w:hAnsi="Times New Roman"/>
          <w:b/>
          <w:sz w:val="20"/>
          <w:szCs w:val="20"/>
        </w:rPr>
      </w:pPr>
      <w:r w:rsidRPr="00062184">
        <w:rPr>
          <w:rFonts w:ascii="Times New Roman" w:hAnsi="Times New Roman"/>
          <w:b/>
          <w:sz w:val="20"/>
          <w:szCs w:val="20"/>
        </w:rPr>
        <w:t xml:space="preserve">ЗАЯВКА НА УЧАСТИЕ В </w:t>
      </w:r>
      <w:r>
        <w:rPr>
          <w:rFonts w:ascii="Times New Roman" w:hAnsi="Times New Roman"/>
          <w:b/>
          <w:sz w:val="20"/>
          <w:szCs w:val="20"/>
        </w:rPr>
        <w:t>ТОРГАХ</w:t>
      </w:r>
      <w:r w:rsidRPr="00062184">
        <w:rPr>
          <w:rFonts w:ascii="Times New Roman" w:hAnsi="Times New Roman"/>
          <w:b/>
          <w:sz w:val="20"/>
          <w:szCs w:val="20"/>
        </w:rPr>
        <w:t xml:space="preserve">  № </w:t>
      </w:r>
      <w:r w:rsidRPr="00062184">
        <w:rPr>
          <w:rFonts w:ascii="Times New Roman" w:hAnsi="Times New Roman"/>
          <w:sz w:val="20"/>
          <w:szCs w:val="20"/>
        </w:rPr>
        <w:t xml:space="preserve">  </w:t>
      </w:r>
      <w:r w:rsidRPr="00062184">
        <w:rPr>
          <w:rFonts w:ascii="Times New Roman" w:hAnsi="Times New Roman"/>
          <w:sz w:val="20"/>
          <w:szCs w:val="20"/>
        </w:rPr>
        <w:sym w:font="Symbol" w:char="F07F"/>
      </w:r>
      <w:r w:rsidRPr="00062184">
        <w:rPr>
          <w:rFonts w:ascii="Times New Roman" w:hAnsi="Times New Roman"/>
          <w:sz w:val="20"/>
          <w:szCs w:val="20"/>
        </w:rPr>
        <w:sym w:font="Symbol" w:char="F07F"/>
      </w:r>
      <w:r w:rsidRPr="00062184">
        <w:rPr>
          <w:rFonts w:ascii="Times New Roman" w:hAnsi="Times New Roman"/>
          <w:sz w:val="20"/>
          <w:szCs w:val="20"/>
        </w:rPr>
        <w:sym w:font="Symbol" w:char="F07F"/>
      </w:r>
      <w:r w:rsidRPr="00062184">
        <w:rPr>
          <w:rFonts w:ascii="Times New Roman" w:hAnsi="Times New Roman"/>
          <w:sz w:val="20"/>
          <w:szCs w:val="20"/>
        </w:rPr>
        <w:sym w:font="Symbol" w:char="F07F"/>
      </w:r>
    </w:p>
    <w:p w:rsidR="007102EA" w:rsidRPr="00062184" w:rsidRDefault="007102EA" w:rsidP="007102EA">
      <w:pPr>
        <w:pStyle w:val="a4"/>
        <w:ind w:right="-284"/>
        <w:rPr>
          <w:rFonts w:ascii="Times New Roman" w:hAnsi="Times New Roman"/>
          <w:i/>
          <w:sz w:val="20"/>
          <w:szCs w:val="20"/>
        </w:rPr>
      </w:pPr>
    </w:p>
    <w:p w:rsidR="007102EA" w:rsidRPr="00062184" w:rsidRDefault="007102EA" w:rsidP="007102EA">
      <w:pPr>
        <w:pStyle w:val="a4"/>
        <w:ind w:right="-284"/>
        <w:rPr>
          <w:rFonts w:ascii="Times New Roman" w:hAnsi="Times New Roman"/>
          <w:i/>
          <w:sz w:val="20"/>
          <w:szCs w:val="20"/>
        </w:rPr>
      </w:pPr>
      <w:r w:rsidRPr="00062184">
        <w:rPr>
          <w:rFonts w:ascii="Times New Roman" w:hAnsi="Times New Roman"/>
          <w:i/>
          <w:sz w:val="20"/>
          <w:szCs w:val="20"/>
        </w:rPr>
        <w:t xml:space="preserve">      </w:t>
      </w:r>
      <w:proofErr w:type="gramStart"/>
      <w:r w:rsidRPr="00062184">
        <w:rPr>
          <w:rFonts w:ascii="Times New Roman" w:hAnsi="Times New Roman"/>
          <w:i/>
          <w:sz w:val="20"/>
          <w:szCs w:val="20"/>
        </w:rPr>
        <w:t>(заполняется претендентом (его полномочным представителем)</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b/>
          <w:sz w:val="20"/>
          <w:szCs w:val="20"/>
        </w:rPr>
        <w:t xml:space="preserve">     Претендент</w:t>
      </w:r>
      <w:r w:rsidRPr="00062184">
        <w:rPr>
          <w:rFonts w:ascii="Times New Roman" w:hAnsi="Times New Roman"/>
          <w:sz w:val="20"/>
          <w:szCs w:val="20"/>
        </w:rPr>
        <w:t xml:space="preserve"> - физическое лицо </w:t>
      </w:r>
      <w:r w:rsidRPr="00062184">
        <w:rPr>
          <w:rFonts w:ascii="Times New Roman" w:hAnsi="Times New Roman"/>
          <w:sz w:val="20"/>
          <w:szCs w:val="20"/>
        </w:rPr>
        <w:sym w:font="Symbol" w:char="F07F"/>
      </w:r>
      <w:r w:rsidRPr="00062184">
        <w:rPr>
          <w:rFonts w:ascii="Times New Roman" w:hAnsi="Times New Roman"/>
          <w:sz w:val="20"/>
          <w:szCs w:val="20"/>
        </w:rPr>
        <w:t xml:space="preserve">  юридическое лицо </w:t>
      </w:r>
      <w:r w:rsidRPr="00062184">
        <w:rPr>
          <w:rFonts w:ascii="Times New Roman" w:hAnsi="Times New Roman"/>
          <w:sz w:val="20"/>
          <w:szCs w:val="20"/>
        </w:rPr>
        <w:sym w:font="Symbol" w:char="F07F"/>
      </w:r>
    </w:p>
    <w:p w:rsidR="007102EA" w:rsidRPr="00062184" w:rsidRDefault="007102EA" w:rsidP="007102EA">
      <w:pPr>
        <w:pStyle w:val="a4"/>
        <w:ind w:right="-284"/>
        <w:rPr>
          <w:rFonts w:ascii="Times New Roman" w:hAnsi="Times New Roman"/>
          <w:sz w:val="20"/>
          <w:szCs w:val="20"/>
        </w:rPr>
      </w:pP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w:t>
      </w:r>
      <w:r w:rsidRPr="00062184">
        <w:rPr>
          <w:rFonts w:ascii="Times New Roman" w:hAnsi="Times New Roman"/>
          <w:b/>
          <w:sz w:val="20"/>
          <w:szCs w:val="20"/>
        </w:rPr>
        <w:t>ФИО / Наименование претендента</w:t>
      </w:r>
      <w:proofErr w:type="gramStart"/>
      <w:r w:rsidRPr="00062184">
        <w:rPr>
          <w:rFonts w:ascii="Times New Roman" w:hAnsi="Times New Roman"/>
          <w:sz w:val="20"/>
          <w:szCs w:val="20"/>
        </w:rPr>
        <w:t xml:space="preserve"> ......................……………….………………………………………………………………………………………..........</w:t>
      </w:r>
      <w:proofErr w:type="gramEnd"/>
    </w:p>
    <w:p w:rsidR="007102EA" w:rsidRPr="00062184" w:rsidRDefault="007102EA" w:rsidP="007102EA">
      <w:pPr>
        <w:pStyle w:val="a4"/>
        <w:ind w:right="-284"/>
        <w:rPr>
          <w:rFonts w:ascii="Times New Roman" w:hAnsi="Times New Roman"/>
          <w:b/>
          <w:i/>
          <w:sz w:val="20"/>
          <w:szCs w:val="20"/>
        </w:rPr>
      </w:pPr>
      <w:r w:rsidRPr="00062184">
        <w:rPr>
          <w:rFonts w:ascii="Times New Roman" w:hAnsi="Times New Roman"/>
          <w:i/>
          <w:sz w:val="20"/>
          <w:szCs w:val="20"/>
        </w:rPr>
        <w:t xml:space="preserve">      </w:t>
      </w:r>
      <w:r w:rsidRPr="00062184">
        <w:rPr>
          <w:rFonts w:ascii="Times New Roman" w:hAnsi="Times New Roman"/>
          <w:b/>
          <w:i/>
          <w:sz w:val="20"/>
          <w:szCs w:val="20"/>
        </w:rPr>
        <w:t>(для физических лиц)</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Документ, удостоверяющий ли</w:t>
      </w:r>
      <w:r>
        <w:rPr>
          <w:rFonts w:ascii="Times New Roman" w:hAnsi="Times New Roman"/>
          <w:sz w:val="20"/>
          <w:szCs w:val="20"/>
        </w:rPr>
        <w:t>чность</w:t>
      </w:r>
      <w:proofErr w:type="gramStart"/>
      <w:r>
        <w:rPr>
          <w:rFonts w:ascii="Times New Roman" w:hAnsi="Times New Roman"/>
          <w:sz w:val="20"/>
          <w:szCs w:val="20"/>
        </w:rPr>
        <w:t>: .........</w:t>
      </w:r>
      <w:r w:rsidRPr="00062184">
        <w:rPr>
          <w:rFonts w:ascii="Times New Roman" w:hAnsi="Times New Roman"/>
          <w:sz w:val="20"/>
          <w:szCs w:val="20"/>
        </w:rPr>
        <w:t>………...........………........</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серия ..………….... N……………........., </w:t>
      </w:r>
      <w:proofErr w:type="gramStart"/>
      <w:r w:rsidRPr="00062184">
        <w:rPr>
          <w:rFonts w:ascii="Times New Roman" w:hAnsi="Times New Roman"/>
          <w:sz w:val="20"/>
          <w:szCs w:val="20"/>
        </w:rPr>
        <w:t>выдан</w:t>
      </w:r>
      <w:proofErr w:type="gramEnd"/>
      <w:r w:rsidRPr="00062184">
        <w:rPr>
          <w:rFonts w:ascii="Times New Roman" w:hAnsi="Times New Roman"/>
          <w:sz w:val="20"/>
          <w:szCs w:val="20"/>
        </w:rPr>
        <w:t xml:space="preserve"> "…...." ……............     ……..... г.</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 (кем </w:t>
      </w:r>
      <w:proofErr w:type="gramStart"/>
      <w:r w:rsidRPr="00062184">
        <w:rPr>
          <w:rFonts w:ascii="Times New Roman" w:hAnsi="Times New Roman"/>
          <w:sz w:val="20"/>
          <w:szCs w:val="20"/>
        </w:rPr>
        <w:t>выдан</w:t>
      </w:r>
      <w:proofErr w:type="gramEnd"/>
      <w:r w:rsidRPr="00062184">
        <w:rPr>
          <w:rFonts w:ascii="Times New Roman" w:hAnsi="Times New Roman"/>
          <w:sz w:val="20"/>
          <w:szCs w:val="20"/>
        </w:rPr>
        <w:t>)</w:t>
      </w:r>
    </w:p>
    <w:p w:rsidR="007102EA" w:rsidRPr="00062184" w:rsidRDefault="007102EA" w:rsidP="007102EA">
      <w:pPr>
        <w:pStyle w:val="a4"/>
        <w:ind w:right="-284"/>
        <w:rPr>
          <w:rFonts w:ascii="Times New Roman" w:hAnsi="Times New Roman"/>
          <w:b/>
          <w:i/>
          <w:sz w:val="20"/>
          <w:szCs w:val="20"/>
        </w:rPr>
      </w:pPr>
      <w:r w:rsidRPr="00062184">
        <w:rPr>
          <w:rFonts w:ascii="Times New Roman" w:hAnsi="Times New Roman"/>
          <w:b/>
          <w:i/>
          <w:sz w:val="20"/>
          <w:szCs w:val="20"/>
        </w:rPr>
        <w:t xml:space="preserve">      (для юридических лиц)</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Документ о государственной  регистрации  в  качестве  юридического  лица</w:t>
      </w:r>
      <w:proofErr w:type="gramStart"/>
      <w:r w:rsidRPr="00062184">
        <w:rPr>
          <w:rFonts w:ascii="Times New Roman" w:hAnsi="Times New Roman"/>
          <w:sz w:val="20"/>
          <w:szCs w:val="20"/>
        </w:rPr>
        <w:t xml:space="preserve"> ……………………</w:t>
      </w:r>
      <w:r>
        <w:rPr>
          <w:rFonts w:ascii="Times New Roman" w:hAnsi="Times New Roman"/>
          <w:sz w:val="20"/>
          <w:szCs w:val="20"/>
        </w:rPr>
        <w:t>…….</w:t>
      </w:r>
      <w:r w:rsidRPr="00062184">
        <w:rPr>
          <w:rFonts w:ascii="Times New Roman" w:hAnsi="Times New Roman"/>
          <w:sz w:val="20"/>
          <w:szCs w:val="20"/>
        </w:rPr>
        <w:t>..................……………………………………………………………….…….…….…......</w:t>
      </w:r>
      <w:proofErr w:type="gramEnd"/>
    </w:p>
    <w:p w:rsidR="007102EA" w:rsidRPr="00062184" w:rsidRDefault="007102EA" w:rsidP="007102EA">
      <w:pPr>
        <w:pStyle w:val="a4"/>
        <w:ind w:right="-284"/>
        <w:rPr>
          <w:rFonts w:ascii="Times New Roman" w:hAnsi="Times New Roman"/>
          <w:sz w:val="20"/>
          <w:szCs w:val="20"/>
        </w:rPr>
      </w:pPr>
      <w:r>
        <w:rPr>
          <w:rFonts w:ascii="Times New Roman" w:hAnsi="Times New Roman"/>
          <w:sz w:val="20"/>
          <w:szCs w:val="20"/>
        </w:rPr>
        <w:t xml:space="preserve">      серия ..……</w:t>
      </w:r>
      <w:r w:rsidRPr="00062184">
        <w:rPr>
          <w:rFonts w:ascii="Times New Roman" w:hAnsi="Times New Roman"/>
          <w:sz w:val="20"/>
          <w:szCs w:val="20"/>
        </w:rPr>
        <w:t xml:space="preserve">.…….…..... N ……………..….……......., дата регистрации "….…." …..……..…........   ….…..... </w:t>
      </w:r>
      <w:proofErr w:type="gramStart"/>
      <w:r w:rsidRPr="00062184">
        <w:rPr>
          <w:rFonts w:ascii="Times New Roman" w:hAnsi="Times New Roman"/>
          <w:sz w:val="20"/>
          <w:szCs w:val="20"/>
        </w:rPr>
        <w:t>г</w:t>
      </w:r>
      <w:proofErr w:type="gramEnd"/>
      <w:r w:rsidRPr="00062184">
        <w:rPr>
          <w:rFonts w:ascii="Times New Roman" w:hAnsi="Times New Roman"/>
          <w:sz w:val="20"/>
          <w:szCs w:val="20"/>
        </w:rPr>
        <w:t>.</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Орган, осуществивший регистрацию</w:t>
      </w:r>
      <w:proofErr w:type="gramStart"/>
      <w:r w:rsidRPr="00062184">
        <w:rPr>
          <w:rFonts w:ascii="Times New Roman" w:hAnsi="Times New Roman"/>
          <w:sz w:val="20"/>
          <w:szCs w:val="20"/>
        </w:rPr>
        <w:t xml:space="preserve"> ........…………………………………………………………………..........................</w:t>
      </w:r>
      <w:proofErr w:type="gramEnd"/>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Место выдачи</w:t>
      </w:r>
      <w:proofErr w:type="gramStart"/>
      <w:r w:rsidRPr="00062184">
        <w:rPr>
          <w:rFonts w:ascii="Times New Roman" w:hAnsi="Times New Roman"/>
          <w:sz w:val="20"/>
          <w:szCs w:val="20"/>
        </w:rPr>
        <w:t xml:space="preserve"> ...........................…………………</w:t>
      </w:r>
      <w:r>
        <w:rPr>
          <w:rFonts w:ascii="Times New Roman" w:hAnsi="Times New Roman"/>
          <w:sz w:val="20"/>
          <w:szCs w:val="20"/>
        </w:rPr>
        <w:t>…………………..</w:t>
      </w:r>
      <w:r w:rsidRPr="00062184">
        <w:rPr>
          <w:rFonts w:ascii="Times New Roman" w:hAnsi="Times New Roman"/>
          <w:sz w:val="20"/>
          <w:szCs w:val="20"/>
        </w:rPr>
        <w:t>…………...…………….....................….</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ИНН</w:t>
      </w:r>
      <w:proofErr w:type="gramStart"/>
      <w:r w:rsidRPr="00062184">
        <w:rPr>
          <w:rFonts w:ascii="Times New Roman" w:hAnsi="Times New Roman"/>
          <w:sz w:val="20"/>
          <w:szCs w:val="20"/>
        </w:rPr>
        <w:t xml:space="preserve"> ..........................................................……………………………………………………………………………………..</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w:t>
      </w:r>
      <w:r w:rsidRPr="00062184">
        <w:rPr>
          <w:rFonts w:ascii="Times New Roman" w:hAnsi="Times New Roman"/>
          <w:b/>
          <w:sz w:val="20"/>
          <w:szCs w:val="20"/>
        </w:rPr>
        <w:t>Место жительства / Место нахождения претендента</w:t>
      </w:r>
      <w:proofErr w:type="gramStart"/>
      <w:r w:rsidRPr="00062184">
        <w:rPr>
          <w:rFonts w:ascii="Times New Roman" w:hAnsi="Times New Roman"/>
          <w:sz w:val="20"/>
          <w:szCs w:val="20"/>
        </w:rPr>
        <w:t>: ........……………………………………</w:t>
      </w:r>
      <w:r>
        <w:rPr>
          <w:rFonts w:ascii="Times New Roman" w:hAnsi="Times New Roman"/>
          <w:sz w:val="20"/>
          <w:szCs w:val="20"/>
        </w:rPr>
        <w:t>…………………………………………………………</w:t>
      </w:r>
      <w:r w:rsidRPr="00062184">
        <w:rPr>
          <w:rFonts w:ascii="Times New Roman" w:hAnsi="Times New Roman"/>
          <w:sz w:val="20"/>
          <w:szCs w:val="20"/>
        </w:rPr>
        <w:t>………………...……..</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w:t>
      </w:r>
      <w:r>
        <w:rPr>
          <w:rFonts w:ascii="Times New Roman" w:hAnsi="Times New Roman"/>
          <w:sz w:val="20"/>
          <w:szCs w:val="20"/>
        </w:rPr>
        <w:t>....................</w:t>
      </w:r>
      <w:r w:rsidRPr="00062184">
        <w:rPr>
          <w:rFonts w:ascii="Times New Roman" w:hAnsi="Times New Roman"/>
          <w:sz w:val="20"/>
          <w:szCs w:val="20"/>
        </w:rPr>
        <w:t>………………………………………………………….……………..</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Телефон ......…......…………..……... Факс</w:t>
      </w:r>
      <w:proofErr w:type="gramStart"/>
      <w:r w:rsidRPr="00062184">
        <w:rPr>
          <w:rFonts w:ascii="Times New Roman" w:hAnsi="Times New Roman"/>
          <w:sz w:val="20"/>
          <w:szCs w:val="20"/>
        </w:rPr>
        <w:t xml:space="preserve"> .</w:t>
      </w:r>
      <w:proofErr w:type="gramEnd"/>
      <w:r w:rsidRPr="00062184">
        <w:rPr>
          <w:rFonts w:ascii="Times New Roman" w:hAnsi="Times New Roman"/>
          <w:sz w:val="20"/>
          <w:szCs w:val="20"/>
        </w:rPr>
        <w:t>….………………</w:t>
      </w:r>
      <w:r>
        <w:rPr>
          <w:rFonts w:ascii="Times New Roman" w:hAnsi="Times New Roman"/>
          <w:sz w:val="20"/>
          <w:szCs w:val="20"/>
        </w:rPr>
        <w:t>….............. Индекс .…………</w:t>
      </w:r>
      <w:r w:rsidRPr="00062184">
        <w:rPr>
          <w:rFonts w:ascii="Times New Roman" w:hAnsi="Times New Roman"/>
          <w:sz w:val="20"/>
          <w:szCs w:val="20"/>
        </w:rPr>
        <w:t>……………….......</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Банковские реквизиты  претендента  для  возврата денежных средств:</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расчетный (лицевой) счет N .......…………………….............………….....</w:t>
      </w:r>
    </w:p>
    <w:p w:rsidR="007102EA" w:rsidRPr="00062184" w:rsidRDefault="007102EA" w:rsidP="007102EA">
      <w:pPr>
        <w:pStyle w:val="a4"/>
        <w:ind w:right="-284"/>
        <w:jc w:val="both"/>
        <w:rPr>
          <w:rFonts w:ascii="Times New Roman" w:hAnsi="Times New Roman"/>
          <w:sz w:val="20"/>
          <w:szCs w:val="20"/>
        </w:rPr>
      </w:pPr>
      <w:r>
        <w:rPr>
          <w:rFonts w:ascii="Times New Roman" w:hAnsi="Times New Roman"/>
          <w:sz w:val="20"/>
          <w:szCs w:val="20"/>
        </w:rPr>
        <w:t xml:space="preserve">      </w:t>
      </w:r>
      <w:r w:rsidRPr="00062184">
        <w:rPr>
          <w:rFonts w:ascii="Times New Roman" w:hAnsi="Times New Roman"/>
          <w:sz w:val="20"/>
          <w:szCs w:val="20"/>
        </w:rPr>
        <w:t>в</w:t>
      </w:r>
      <w:proofErr w:type="gramStart"/>
      <w:r>
        <w:rPr>
          <w:rFonts w:ascii="Times New Roman" w:hAnsi="Times New Roman"/>
          <w:sz w:val="20"/>
          <w:szCs w:val="20"/>
        </w:rPr>
        <w:t xml:space="preserve"> ……………………………</w:t>
      </w:r>
      <w:r w:rsidRPr="00062184">
        <w:rPr>
          <w:rFonts w:ascii="Times New Roman" w:hAnsi="Times New Roman"/>
          <w:sz w:val="20"/>
          <w:szCs w:val="20"/>
        </w:rPr>
        <w:t>………………………………….........………………………….............................</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корр. счет  N ..........….………….………….. БИК</w:t>
      </w:r>
      <w:proofErr w:type="gramStart"/>
      <w:r w:rsidRPr="00062184">
        <w:rPr>
          <w:rFonts w:ascii="Times New Roman" w:hAnsi="Times New Roman"/>
          <w:sz w:val="20"/>
          <w:szCs w:val="20"/>
        </w:rPr>
        <w:t xml:space="preserve"> .</w:t>
      </w:r>
      <w:proofErr w:type="gramEnd"/>
      <w:r w:rsidRPr="00062184">
        <w:rPr>
          <w:rFonts w:ascii="Times New Roman" w:hAnsi="Times New Roman"/>
          <w:sz w:val="20"/>
          <w:szCs w:val="20"/>
        </w:rPr>
        <w:t>..…..……</w:t>
      </w:r>
      <w:r>
        <w:rPr>
          <w:rFonts w:ascii="Times New Roman" w:hAnsi="Times New Roman"/>
          <w:sz w:val="20"/>
          <w:szCs w:val="20"/>
        </w:rPr>
        <w:t>..………..….…........, ИНН ……………</w:t>
      </w:r>
      <w:r w:rsidRPr="00062184">
        <w:rPr>
          <w:rFonts w:ascii="Times New Roman" w:hAnsi="Times New Roman"/>
          <w:sz w:val="20"/>
          <w:szCs w:val="20"/>
        </w:rPr>
        <w:t>…….…........</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КПП…………………………………..</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Представитель претендента</w:t>
      </w:r>
      <w:proofErr w:type="gramStart"/>
      <w:r w:rsidRPr="00062184">
        <w:rPr>
          <w:rFonts w:ascii="Times New Roman" w:hAnsi="Times New Roman"/>
          <w:sz w:val="20"/>
          <w:szCs w:val="20"/>
        </w:rPr>
        <w:t xml:space="preserve"> ......…………………………………………………......... (</w:t>
      </w:r>
      <w:proofErr w:type="gramEnd"/>
      <w:r w:rsidRPr="00062184">
        <w:rPr>
          <w:rFonts w:ascii="Times New Roman" w:hAnsi="Times New Roman"/>
          <w:sz w:val="20"/>
          <w:szCs w:val="20"/>
        </w:rPr>
        <w:t>ФИО или  наименование)</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Действует на основании доверенности от "……..."</w:t>
      </w:r>
      <w:proofErr w:type="gramStart"/>
      <w:r w:rsidRPr="00062184">
        <w:rPr>
          <w:rFonts w:ascii="Times New Roman" w:hAnsi="Times New Roman"/>
          <w:sz w:val="20"/>
          <w:szCs w:val="20"/>
        </w:rPr>
        <w:t xml:space="preserve"> .</w:t>
      </w:r>
      <w:proofErr w:type="gramEnd"/>
      <w:r w:rsidRPr="00062184">
        <w:rPr>
          <w:rFonts w:ascii="Times New Roman" w:hAnsi="Times New Roman"/>
          <w:sz w:val="20"/>
          <w:szCs w:val="20"/>
        </w:rPr>
        <w:t>………………..…..   ……..….. г. N …………….…….…………....</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Реквизиты     документа,   удостоверяющего   личность    представителя  -   физического   лица    или   документа  о  </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государственной  регистрации  в  качестве  юридического   лица  представителя – юридического  лица:        </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     </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……………………(наименование документа, серия, номер, дата и место выдачи  (регистрации), кем выдан). </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w:t>
      </w:r>
      <w:r w:rsidRPr="00062184">
        <w:rPr>
          <w:rFonts w:ascii="Times New Roman" w:hAnsi="Times New Roman"/>
          <w:b/>
          <w:sz w:val="20"/>
          <w:szCs w:val="20"/>
        </w:rPr>
        <w:t>Наименование продаваемого муниципального имущества</w:t>
      </w:r>
      <w:proofErr w:type="gramStart"/>
      <w:r>
        <w:rPr>
          <w:rFonts w:ascii="Times New Roman" w:hAnsi="Times New Roman"/>
          <w:sz w:val="20"/>
          <w:szCs w:val="20"/>
        </w:rPr>
        <w:t xml:space="preserve"> .</w:t>
      </w:r>
      <w:proofErr w:type="gramEnd"/>
      <w:r>
        <w:rPr>
          <w:rFonts w:ascii="Times New Roman" w:hAnsi="Times New Roman"/>
          <w:sz w:val="20"/>
          <w:szCs w:val="20"/>
        </w:rPr>
        <w:t>……………………………</w:t>
      </w:r>
      <w:r w:rsidRPr="00062184">
        <w:rPr>
          <w:rFonts w:ascii="Times New Roman" w:hAnsi="Times New Roman"/>
          <w:sz w:val="20"/>
          <w:szCs w:val="20"/>
        </w:rPr>
        <w:t>……………..….</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w:t>
      </w:r>
      <w:r>
        <w:rPr>
          <w:rFonts w:ascii="Times New Roman" w:hAnsi="Times New Roman"/>
          <w:sz w:val="20"/>
          <w:szCs w:val="20"/>
        </w:rPr>
        <w:t>……………………………………………………………………………</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w:t>
      </w:r>
      <w:r w:rsidRPr="00062184">
        <w:rPr>
          <w:rFonts w:ascii="Times New Roman" w:hAnsi="Times New Roman"/>
          <w:b/>
          <w:sz w:val="20"/>
          <w:szCs w:val="20"/>
        </w:rPr>
        <w:t>Претендент  обязуется</w:t>
      </w:r>
      <w:r w:rsidRPr="00062184">
        <w:rPr>
          <w:rFonts w:ascii="Times New Roman" w:hAnsi="Times New Roman"/>
          <w:sz w:val="20"/>
          <w:szCs w:val="20"/>
        </w:rPr>
        <w:t>:</w:t>
      </w:r>
    </w:p>
    <w:p w:rsidR="007102EA" w:rsidRPr="00062184" w:rsidRDefault="007102EA" w:rsidP="007102EA">
      <w:pPr>
        <w:pStyle w:val="a4"/>
        <w:ind w:left="300" w:right="-284"/>
        <w:jc w:val="both"/>
        <w:rPr>
          <w:rFonts w:ascii="Times New Roman" w:hAnsi="Times New Roman"/>
          <w:sz w:val="20"/>
          <w:szCs w:val="20"/>
        </w:rPr>
      </w:pPr>
      <w:r w:rsidRPr="00062184">
        <w:rPr>
          <w:rFonts w:ascii="Times New Roman" w:hAnsi="Times New Roman"/>
          <w:sz w:val="20"/>
          <w:szCs w:val="20"/>
        </w:rPr>
        <w:t xml:space="preserve">1. Соблюдать условия участия в </w:t>
      </w:r>
      <w:r>
        <w:rPr>
          <w:rFonts w:ascii="Times New Roman" w:hAnsi="Times New Roman"/>
          <w:sz w:val="20"/>
          <w:szCs w:val="20"/>
        </w:rPr>
        <w:t xml:space="preserve">торгах </w:t>
      </w:r>
      <w:r w:rsidRPr="00062184">
        <w:rPr>
          <w:rFonts w:ascii="Times New Roman" w:hAnsi="Times New Roman"/>
          <w:sz w:val="20"/>
          <w:szCs w:val="20"/>
        </w:rPr>
        <w:t xml:space="preserve">и порядок </w:t>
      </w:r>
      <w:r>
        <w:rPr>
          <w:rFonts w:ascii="Times New Roman" w:hAnsi="Times New Roman"/>
          <w:sz w:val="20"/>
          <w:szCs w:val="20"/>
        </w:rPr>
        <w:t xml:space="preserve">их </w:t>
      </w:r>
      <w:r w:rsidRPr="00062184">
        <w:rPr>
          <w:rFonts w:ascii="Times New Roman" w:hAnsi="Times New Roman"/>
          <w:sz w:val="20"/>
          <w:szCs w:val="20"/>
        </w:rPr>
        <w:t xml:space="preserve">проведения,  установленные законодательством РФ о приватизации и продавцом. </w:t>
      </w:r>
    </w:p>
    <w:p w:rsidR="007102EA" w:rsidRPr="00062184" w:rsidRDefault="007102EA" w:rsidP="007102EA">
      <w:pPr>
        <w:pStyle w:val="a4"/>
        <w:ind w:left="300" w:right="-284"/>
        <w:jc w:val="both"/>
        <w:rPr>
          <w:rFonts w:ascii="Times New Roman" w:hAnsi="Times New Roman"/>
          <w:sz w:val="20"/>
          <w:szCs w:val="20"/>
        </w:rPr>
      </w:pPr>
      <w:r w:rsidRPr="00062184">
        <w:rPr>
          <w:rFonts w:ascii="Times New Roman" w:hAnsi="Times New Roman"/>
          <w:sz w:val="20"/>
          <w:szCs w:val="20"/>
        </w:rPr>
        <w:t>2. В случае признания претендента победителем</w:t>
      </w:r>
      <w:r>
        <w:rPr>
          <w:rFonts w:ascii="Times New Roman" w:hAnsi="Times New Roman"/>
          <w:sz w:val="20"/>
          <w:szCs w:val="20"/>
        </w:rPr>
        <w:t xml:space="preserve"> торгов</w:t>
      </w:r>
      <w:r w:rsidRPr="00062184">
        <w:rPr>
          <w:rFonts w:ascii="Times New Roman" w:hAnsi="Times New Roman"/>
          <w:sz w:val="20"/>
          <w:szCs w:val="20"/>
        </w:rPr>
        <w:t xml:space="preserve">: </w:t>
      </w:r>
    </w:p>
    <w:p w:rsidR="007102EA" w:rsidRPr="00062184" w:rsidRDefault="007102EA" w:rsidP="007102EA">
      <w:pPr>
        <w:pStyle w:val="a4"/>
        <w:ind w:left="300" w:right="-284"/>
        <w:jc w:val="both"/>
        <w:rPr>
          <w:rFonts w:ascii="Times New Roman" w:hAnsi="Times New Roman"/>
          <w:sz w:val="20"/>
          <w:szCs w:val="20"/>
        </w:rPr>
      </w:pPr>
      <w:r w:rsidRPr="00062184">
        <w:rPr>
          <w:rFonts w:ascii="Times New Roman" w:hAnsi="Times New Roman"/>
          <w:sz w:val="20"/>
          <w:szCs w:val="20"/>
        </w:rPr>
        <w:t>-  заключить  с  продавцом (в течение 5  рабочих дней со дня подведения итогов</w:t>
      </w:r>
      <w:r>
        <w:rPr>
          <w:rFonts w:ascii="Times New Roman" w:hAnsi="Times New Roman"/>
          <w:sz w:val="20"/>
          <w:szCs w:val="20"/>
        </w:rPr>
        <w:t xml:space="preserve"> торгов</w:t>
      </w:r>
      <w:r w:rsidRPr="00062184">
        <w:rPr>
          <w:rFonts w:ascii="Times New Roman" w:hAnsi="Times New Roman"/>
          <w:sz w:val="20"/>
          <w:szCs w:val="20"/>
        </w:rPr>
        <w:t xml:space="preserve">) договор купли-продажи муниципального имущества по предложенной продавцом форме; </w:t>
      </w:r>
    </w:p>
    <w:p w:rsidR="007102EA" w:rsidRPr="00062184" w:rsidRDefault="007102EA" w:rsidP="007102EA">
      <w:pPr>
        <w:pStyle w:val="a4"/>
        <w:ind w:left="300" w:right="-284"/>
        <w:jc w:val="both"/>
        <w:rPr>
          <w:rFonts w:ascii="Times New Roman" w:hAnsi="Times New Roman"/>
          <w:sz w:val="20"/>
          <w:szCs w:val="20"/>
        </w:rPr>
      </w:pPr>
      <w:r w:rsidRPr="00062184">
        <w:rPr>
          <w:rFonts w:ascii="Times New Roman" w:hAnsi="Times New Roman"/>
          <w:sz w:val="20"/>
          <w:szCs w:val="20"/>
        </w:rPr>
        <w:t xml:space="preserve">- </w:t>
      </w:r>
      <w:proofErr w:type="gramStart"/>
      <w:r w:rsidRPr="00062184">
        <w:rPr>
          <w:rFonts w:ascii="Times New Roman" w:hAnsi="Times New Roman"/>
          <w:sz w:val="20"/>
          <w:szCs w:val="20"/>
        </w:rPr>
        <w:t>оплатить стоимость муниципального</w:t>
      </w:r>
      <w:proofErr w:type="gramEnd"/>
      <w:r w:rsidRPr="00062184">
        <w:rPr>
          <w:rFonts w:ascii="Times New Roman" w:hAnsi="Times New Roman"/>
          <w:sz w:val="20"/>
          <w:szCs w:val="20"/>
        </w:rPr>
        <w:t xml:space="preserve"> имущества в порядке, размере и сроки, определенные в договоре купли-продажи муниципального имущества;</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Заявка на участие в </w:t>
      </w:r>
      <w:r>
        <w:rPr>
          <w:rFonts w:ascii="Times New Roman" w:hAnsi="Times New Roman"/>
          <w:sz w:val="20"/>
          <w:szCs w:val="20"/>
        </w:rPr>
        <w:t xml:space="preserve">торгах </w:t>
      </w:r>
      <w:r w:rsidRPr="00062184">
        <w:rPr>
          <w:rFonts w:ascii="Times New Roman" w:hAnsi="Times New Roman"/>
          <w:sz w:val="20"/>
          <w:szCs w:val="20"/>
        </w:rPr>
        <w:t>представлена  в двух экземплярах.</w:t>
      </w:r>
    </w:p>
    <w:p w:rsidR="007102EA" w:rsidRPr="00062184" w:rsidRDefault="007102EA" w:rsidP="007102EA">
      <w:pPr>
        <w:pStyle w:val="a4"/>
        <w:ind w:right="-284"/>
        <w:jc w:val="both"/>
        <w:rPr>
          <w:rFonts w:ascii="Times New Roman" w:hAnsi="Times New Roman"/>
          <w:sz w:val="20"/>
          <w:szCs w:val="20"/>
        </w:rPr>
      </w:pPr>
      <w:r w:rsidRPr="00062184">
        <w:rPr>
          <w:rFonts w:ascii="Times New Roman" w:hAnsi="Times New Roman"/>
          <w:sz w:val="20"/>
          <w:szCs w:val="20"/>
        </w:rPr>
        <w:t xml:space="preserve">      Подпись претендента (его полномочного представителя</w:t>
      </w:r>
      <w:proofErr w:type="gramStart"/>
      <w:r w:rsidRPr="00062184">
        <w:rPr>
          <w:rFonts w:ascii="Times New Roman" w:hAnsi="Times New Roman"/>
          <w:sz w:val="20"/>
          <w:szCs w:val="20"/>
        </w:rPr>
        <w:t>) ......……………………………….</w:t>
      </w:r>
      <w:proofErr w:type="gramEnd"/>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Дата "……." ………..……..... 20….. г.</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М.П.</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Заявка принята продавцом (его полномочным представителем)</w:t>
      </w:r>
    </w:p>
    <w:p w:rsidR="007102EA" w:rsidRPr="00062184"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 ……………....... 20…... г. в ……. ч</w:t>
      </w:r>
      <w:proofErr w:type="gramStart"/>
      <w:r w:rsidRPr="00062184">
        <w:rPr>
          <w:rFonts w:ascii="Times New Roman" w:hAnsi="Times New Roman"/>
          <w:sz w:val="20"/>
          <w:szCs w:val="20"/>
        </w:rPr>
        <w:t xml:space="preserve">. ….... </w:t>
      </w:r>
      <w:proofErr w:type="gramEnd"/>
      <w:r w:rsidRPr="00062184">
        <w:rPr>
          <w:rFonts w:ascii="Times New Roman" w:hAnsi="Times New Roman"/>
          <w:sz w:val="20"/>
          <w:szCs w:val="20"/>
        </w:rPr>
        <w:t>мин.</w:t>
      </w:r>
    </w:p>
    <w:p w:rsidR="007102EA" w:rsidRDefault="007102EA" w:rsidP="007102EA">
      <w:pPr>
        <w:pStyle w:val="a4"/>
        <w:ind w:right="-284"/>
        <w:rPr>
          <w:rFonts w:ascii="Times New Roman" w:hAnsi="Times New Roman"/>
          <w:sz w:val="20"/>
          <w:szCs w:val="20"/>
        </w:rPr>
      </w:pPr>
      <w:r w:rsidRPr="00062184">
        <w:rPr>
          <w:rFonts w:ascii="Times New Roman" w:hAnsi="Times New Roman"/>
          <w:sz w:val="20"/>
          <w:szCs w:val="20"/>
        </w:rPr>
        <w:t xml:space="preserve">      Подпись уполномоченного лица, принявшего заявку</w:t>
      </w:r>
      <w:proofErr w:type="gramStart"/>
      <w:r w:rsidRPr="00062184">
        <w:rPr>
          <w:rFonts w:ascii="Times New Roman" w:hAnsi="Times New Roman"/>
          <w:sz w:val="20"/>
          <w:szCs w:val="20"/>
        </w:rPr>
        <w:t xml:space="preserve"> .</w:t>
      </w:r>
      <w:proofErr w:type="gramEnd"/>
      <w:r w:rsidRPr="00062184">
        <w:rPr>
          <w:rFonts w:ascii="Times New Roman" w:hAnsi="Times New Roman"/>
          <w:sz w:val="20"/>
          <w:szCs w:val="20"/>
        </w:rPr>
        <w:t>.…………...…………………......</w:t>
      </w: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Default="007102EA" w:rsidP="007102EA">
      <w:pPr>
        <w:pStyle w:val="a4"/>
        <w:rPr>
          <w:rFonts w:ascii="Times New Roman" w:hAnsi="Times New Roman"/>
        </w:rPr>
      </w:pPr>
    </w:p>
    <w:p w:rsidR="007102EA" w:rsidRPr="00454CB1" w:rsidRDefault="007102EA" w:rsidP="007102EA">
      <w:pPr>
        <w:pStyle w:val="a4"/>
        <w:rPr>
          <w:rFonts w:ascii="Times New Roman" w:hAnsi="Times New Roman"/>
        </w:rPr>
      </w:pPr>
    </w:p>
    <w:p w:rsidR="007102EA" w:rsidRPr="00454CB1" w:rsidRDefault="007102EA" w:rsidP="007102EA">
      <w:pPr>
        <w:pStyle w:val="a4"/>
        <w:jc w:val="right"/>
        <w:rPr>
          <w:rFonts w:ascii="Times New Roman" w:hAnsi="Times New Roman"/>
        </w:rPr>
      </w:pPr>
    </w:p>
    <w:p w:rsidR="007102EA" w:rsidRPr="00454CB1" w:rsidRDefault="007102EA" w:rsidP="007102EA">
      <w:pPr>
        <w:pStyle w:val="a4"/>
        <w:jc w:val="right"/>
        <w:rPr>
          <w:rFonts w:ascii="Times New Roman" w:hAnsi="Times New Roman"/>
          <w:i/>
        </w:rPr>
      </w:pPr>
    </w:p>
    <w:p w:rsidR="007102EA" w:rsidRPr="00454CB1" w:rsidRDefault="007102EA" w:rsidP="007102EA">
      <w:pPr>
        <w:pStyle w:val="a4"/>
        <w:jc w:val="center"/>
        <w:rPr>
          <w:rFonts w:ascii="Times New Roman" w:hAnsi="Times New Roman"/>
          <w:b/>
        </w:rPr>
      </w:pPr>
      <w:r w:rsidRPr="00454CB1">
        <w:rPr>
          <w:rFonts w:ascii="Times New Roman" w:hAnsi="Times New Roman"/>
          <w:b/>
        </w:rPr>
        <w:t xml:space="preserve">ОПИСЬ ПРЕДСТАВЛЕННЫХ ДОКУМЕНТОВ </w:t>
      </w:r>
    </w:p>
    <w:p w:rsidR="007102EA" w:rsidRPr="007102EA" w:rsidRDefault="007102EA" w:rsidP="007102EA">
      <w:pPr>
        <w:pStyle w:val="a4"/>
        <w:jc w:val="center"/>
        <w:rPr>
          <w:rFonts w:ascii="Times New Roman" w:hAnsi="Times New Roman"/>
          <w:b/>
          <w:sz w:val="20"/>
          <w:szCs w:val="20"/>
        </w:rPr>
      </w:pPr>
      <w:r w:rsidRPr="007102EA">
        <w:rPr>
          <w:rFonts w:ascii="Times New Roman" w:hAnsi="Times New Roman"/>
          <w:b/>
          <w:sz w:val="20"/>
          <w:szCs w:val="20"/>
        </w:rPr>
        <w:t xml:space="preserve">для участия в аукционе </w:t>
      </w:r>
    </w:p>
    <w:p w:rsidR="007102EA" w:rsidRPr="007102EA" w:rsidRDefault="007102EA" w:rsidP="007102EA">
      <w:pPr>
        <w:pStyle w:val="a4"/>
        <w:jc w:val="center"/>
        <w:rPr>
          <w:rFonts w:ascii="Times New Roman" w:hAnsi="Times New Roman"/>
          <w:sz w:val="20"/>
          <w:szCs w:val="20"/>
        </w:rPr>
      </w:pPr>
    </w:p>
    <w:p w:rsidR="007102EA" w:rsidRPr="007102EA" w:rsidRDefault="007102EA" w:rsidP="007102EA">
      <w:pPr>
        <w:pStyle w:val="a4"/>
        <w:rPr>
          <w:rFonts w:ascii="Times New Roman" w:hAnsi="Times New Roman"/>
          <w:sz w:val="20"/>
          <w:szCs w:val="20"/>
        </w:rPr>
      </w:pPr>
      <w:r w:rsidRPr="007102EA">
        <w:rPr>
          <w:rFonts w:ascii="Times New Roman" w:hAnsi="Times New Roman"/>
          <w:b/>
          <w:sz w:val="20"/>
          <w:szCs w:val="20"/>
        </w:rPr>
        <w:t>Претендент</w:t>
      </w:r>
      <w:r w:rsidRPr="007102EA">
        <w:rPr>
          <w:rFonts w:ascii="Times New Roman" w:hAnsi="Times New Roman"/>
          <w:sz w:val="20"/>
          <w:szCs w:val="20"/>
        </w:rPr>
        <w:t xml:space="preserve"> - физическое лицо </w:t>
      </w:r>
      <w:r w:rsidRPr="007102EA">
        <w:rPr>
          <w:rFonts w:ascii="Times New Roman" w:hAnsi="Times New Roman"/>
          <w:sz w:val="20"/>
          <w:szCs w:val="20"/>
        </w:rPr>
        <w:sym w:font="Symbol" w:char="F07F"/>
      </w:r>
      <w:r w:rsidRPr="007102EA">
        <w:rPr>
          <w:rFonts w:ascii="Times New Roman" w:hAnsi="Times New Roman"/>
          <w:sz w:val="20"/>
          <w:szCs w:val="20"/>
        </w:rPr>
        <w:t xml:space="preserve">  юридическое лицо </w:t>
      </w:r>
      <w:r w:rsidRPr="007102EA">
        <w:rPr>
          <w:rFonts w:ascii="Times New Roman" w:hAnsi="Times New Roman"/>
          <w:sz w:val="20"/>
          <w:szCs w:val="20"/>
        </w:rPr>
        <w:sym w:font="Symbol" w:char="F07F"/>
      </w:r>
    </w:p>
    <w:p w:rsidR="007102EA" w:rsidRPr="007102EA" w:rsidRDefault="007102EA" w:rsidP="007102EA">
      <w:pPr>
        <w:pStyle w:val="a4"/>
        <w:rPr>
          <w:rFonts w:ascii="Times New Roman" w:hAnsi="Times New Roman"/>
          <w:sz w:val="20"/>
          <w:szCs w:val="20"/>
        </w:rPr>
      </w:pPr>
    </w:p>
    <w:p w:rsidR="007102EA" w:rsidRPr="007102EA" w:rsidRDefault="007102EA" w:rsidP="007102EA">
      <w:pPr>
        <w:pStyle w:val="a4"/>
        <w:rPr>
          <w:rFonts w:ascii="Times New Roman" w:hAnsi="Times New Roman"/>
          <w:sz w:val="20"/>
          <w:szCs w:val="20"/>
        </w:rPr>
      </w:pPr>
      <w:r w:rsidRPr="007102EA">
        <w:rPr>
          <w:rFonts w:ascii="Times New Roman" w:hAnsi="Times New Roman"/>
          <w:b/>
          <w:sz w:val="20"/>
          <w:szCs w:val="20"/>
        </w:rPr>
        <w:t>ФИО / Наименование претендента</w:t>
      </w:r>
      <w:proofErr w:type="gramStart"/>
      <w:r w:rsidRPr="007102EA">
        <w:rPr>
          <w:rFonts w:ascii="Times New Roman" w:hAnsi="Times New Roman"/>
          <w:sz w:val="20"/>
          <w:szCs w:val="20"/>
        </w:rPr>
        <w:t xml:space="preserve"> ......................……………………………………………………………….………........</w:t>
      </w:r>
      <w:proofErr w:type="gramEnd"/>
    </w:p>
    <w:p w:rsidR="007102EA" w:rsidRPr="007102EA" w:rsidRDefault="007102EA" w:rsidP="007102EA">
      <w:pPr>
        <w:pStyle w:val="a4"/>
        <w:jc w:val="center"/>
        <w:rPr>
          <w:rFonts w:ascii="Times New Roman" w:hAnsi="Times New Roman"/>
          <w:sz w:val="20"/>
          <w:szCs w:val="20"/>
        </w:rPr>
      </w:pPr>
      <w:r w:rsidRPr="007102EA">
        <w:rPr>
          <w:rFonts w:ascii="Times New Roman" w:hAnsi="Times New Roman"/>
          <w:sz w:val="20"/>
          <w:szCs w:val="20"/>
        </w:rPr>
        <w:lastRenderedPageBreak/>
        <w:t xml:space="preserve">      .....................................................…...………………………………………………………………………………………..........</w:t>
      </w:r>
    </w:p>
    <w:p w:rsidR="007102EA" w:rsidRPr="007102EA" w:rsidRDefault="007102EA" w:rsidP="007102EA">
      <w:pPr>
        <w:pStyle w:val="a4"/>
        <w:jc w:val="center"/>
        <w:rPr>
          <w:rFonts w:ascii="Times New Roman" w:hAnsi="Times New Roman"/>
          <w:sz w:val="20"/>
          <w:szCs w:val="20"/>
        </w:rPr>
      </w:pPr>
    </w:p>
    <w:p w:rsidR="007102EA" w:rsidRPr="007102EA" w:rsidRDefault="007102EA" w:rsidP="007102EA">
      <w:pPr>
        <w:pStyle w:val="a4"/>
        <w:jc w:val="both"/>
        <w:rPr>
          <w:rFonts w:ascii="Times New Roman" w:hAnsi="Times New Roman"/>
          <w:sz w:val="20"/>
          <w:szCs w:val="20"/>
        </w:rPr>
      </w:pPr>
      <w:r w:rsidRPr="007102EA">
        <w:rPr>
          <w:rFonts w:ascii="Times New Roman" w:hAnsi="Times New Roman"/>
          <w:sz w:val="20"/>
          <w:szCs w:val="20"/>
        </w:rPr>
        <w:t>Претендентом  представлены продавцу (</w:t>
      </w:r>
      <w:r w:rsidRPr="007102EA">
        <w:rPr>
          <w:rFonts w:ascii="Times New Roman" w:hAnsi="Times New Roman"/>
          <w:b/>
          <w:sz w:val="20"/>
          <w:szCs w:val="20"/>
        </w:rPr>
        <w:t xml:space="preserve">Комитет по управлению  муниципальным имуществом администрации Промышленновского района) </w:t>
      </w:r>
      <w:r w:rsidRPr="007102EA">
        <w:rPr>
          <w:rFonts w:ascii="Times New Roman" w:hAnsi="Times New Roman"/>
          <w:sz w:val="20"/>
          <w:szCs w:val="20"/>
        </w:rPr>
        <w:t>следующие документы:</w:t>
      </w:r>
    </w:p>
    <w:p w:rsidR="007102EA" w:rsidRPr="007102EA" w:rsidRDefault="007102EA" w:rsidP="007102EA">
      <w:pPr>
        <w:pStyle w:val="a4"/>
        <w:jc w:val="both"/>
        <w:rPr>
          <w:rFonts w:ascii="Times New Roman" w:hAnsi="Times New Roman"/>
          <w:b/>
          <w:sz w:val="20"/>
          <w:szCs w:val="20"/>
        </w:rPr>
      </w:pPr>
    </w:p>
    <w:p w:rsidR="007102EA" w:rsidRPr="007102EA" w:rsidRDefault="007102EA" w:rsidP="007102EA">
      <w:pPr>
        <w:pStyle w:val="a4"/>
        <w:jc w:val="both"/>
        <w:rPr>
          <w:rFonts w:ascii="Times New Roman" w:hAnsi="Times New Roman"/>
          <w:sz w:val="20"/>
          <w:szCs w:val="20"/>
        </w:rPr>
      </w:pPr>
      <w:r w:rsidRPr="007102EA">
        <w:rPr>
          <w:rFonts w:ascii="Times New Roman" w:hAnsi="Times New Roman"/>
          <w:sz w:val="20"/>
          <w:szCs w:val="20"/>
        </w:rPr>
        <w:t>.....................................................…...………………………………………………………………………………………..........</w:t>
      </w:r>
    </w:p>
    <w:p w:rsidR="007102EA" w:rsidRPr="007102EA" w:rsidRDefault="007102EA" w:rsidP="007102EA">
      <w:pPr>
        <w:pStyle w:val="a4"/>
        <w:jc w:val="both"/>
        <w:rPr>
          <w:rFonts w:ascii="Times New Roman" w:hAnsi="Times New Roman"/>
          <w:sz w:val="20"/>
          <w:szCs w:val="20"/>
        </w:rPr>
      </w:pPr>
    </w:p>
    <w:p w:rsidR="007102EA" w:rsidRPr="007102EA" w:rsidRDefault="007102EA" w:rsidP="007102EA">
      <w:pPr>
        <w:pStyle w:val="a4"/>
        <w:jc w:val="both"/>
        <w:rPr>
          <w:rFonts w:ascii="Times New Roman" w:hAnsi="Times New Roman"/>
          <w:sz w:val="20"/>
          <w:szCs w:val="20"/>
        </w:rPr>
      </w:pPr>
      <w:r w:rsidRPr="007102EA">
        <w:rPr>
          <w:rFonts w:ascii="Times New Roman" w:hAnsi="Times New Roman"/>
          <w:sz w:val="20"/>
          <w:szCs w:val="20"/>
        </w:rPr>
        <w:t xml:space="preserve">Претендентом - юридическим лицом также </w:t>
      </w:r>
      <w:proofErr w:type="gramStart"/>
      <w:r w:rsidRPr="007102EA">
        <w:rPr>
          <w:rFonts w:ascii="Times New Roman" w:hAnsi="Times New Roman"/>
          <w:sz w:val="20"/>
          <w:szCs w:val="20"/>
        </w:rPr>
        <w:t>представлены</w:t>
      </w:r>
      <w:proofErr w:type="gramEnd"/>
      <w:r w:rsidRPr="007102EA">
        <w:rPr>
          <w:rFonts w:ascii="Times New Roman" w:hAnsi="Times New Roman"/>
          <w:sz w:val="20"/>
          <w:szCs w:val="20"/>
        </w:rPr>
        <w:t>:</w:t>
      </w:r>
    </w:p>
    <w:p w:rsidR="007102EA" w:rsidRPr="007102EA" w:rsidRDefault="007102EA" w:rsidP="007102EA">
      <w:pPr>
        <w:rPr>
          <w:sz w:val="20"/>
          <w:szCs w:val="20"/>
        </w:rPr>
      </w:pPr>
      <w:r w:rsidRPr="007102EA">
        <w:rPr>
          <w:sz w:val="20"/>
          <w:szCs w:val="20"/>
        </w:rPr>
        <w:t xml:space="preserve">-    </w:t>
      </w:r>
      <w:proofErr w:type="spellStart"/>
      <w:r w:rsidRPr="007102EA">
        <w:rPr>
          <w:sz w:val="20"/>
          <w:szCs w:val="20"/>
        </w:rPr>
        <w:t>заве</w:t>
      </w:r>
      <w:proofErr w:type="gramStart"/>
      <w:r w:rsidRPr="007102EA">
        <w:rPr>
          <w:sz w:val="20"/>
          <w:szCs w:val="20"/>
        </w:rPr>
        <w:t>p</w:t>
      </w:r>
      <w:proofErr w:type="gramEnd"/>
      <w:r w:rsidRPr="007102EA">
        <w:rPr>
          <w:sz w:val="20"/>
          <w:szCs w:val="20"/>
        </w:rPr>
        <w:t>енные</w:t>
      </w:r>
      <w:proofErr w:type="spellEnd"/>
      <w:r w:rsidRPr="007102EA">
        <w:rPr>
          <w:sz w:val="20"/>
          <w:szCs w:val="20"/>
        </w:rPr>
        <w:t xml:space="preserve"> копии </w:t>
      </w:r>
      <w:proofErr w:type="spellStart"/>
      <w:r w:rsidRPr="007102EA">
        <w:rPr>
          <w:sz w:val="20"/>
          <w:szCs w:val="20"/>
        </w:rPr>
        <w:t>учpедительных</w:t>
      </w:r>
      <w:proofErr w:type="spellEnd"/>
      <w:r w:rsidRPr="007102EA">
        <w:rPr>
          <w:sz w:val="20"/>
          <w:szCs w:val="20"/>
        </w:rPr>
        <w:t xml:space="preserve"> документов </w:t>
      </w:r>
      <w:r w:rsidRPr="007102EA">
        <w:rPr>
          <w:sz w:val="20"/>
          <w:szCs w:val="20"/>
        </w:rPr>
        <w:sym w:font="Symbol" w:char="F07F"/>
      </w:r>
      <w:r w:rsidRPr="007102EA">
        <w:rPr>
          <w:sz w:val="20"/>
          <w:szCs w:val="20"/>
        </w:rPr>
        <w:t xml:space="preserve"> ….……………………………………………………………..……..... </w:t>
      </w:r>
    </w:p>
    <w:p w:rsidR="007102EA" w:rsidRPr="007102EA" w:rsidRDefault="007102EA" w:rsidP="007102EA">
      <w:pPr>
        <w:rPr>
          <w:sz w:val="20"/>
          <w:szCs w:val="20"/>
        </w:rPr>
      </w:pPr>
    </w:p>
    <w:p w:rsidR="007102EA" w:rsidRPr="007102EA" w:rsidRDefault="007102EA" w:rsidP="007102EA">
      <w:pPr>
        <w:rPr>
          <w:sz w:val="20"/>
          <w:szCs w:val="20"/>
        </w:rPr>
      </w:pPr>
      <w:r w:rsidRPr="007102EA">
        <w:rPr>
          <w:sz w:val="20"/>
          <w:szCs w:val="20"/>
        </w:rPr>
        <w:t>(наименование документов);</w:t>
      </w:r>
    </w:p>
    <w:p w:rsidR="007102EA" w:rsidRPr="007102EA" w:rsidRDefault="007102EA" w:rsidP="007102EA">
      <w:pPr>
        <w:pStyle w:val="a4"/>
        <w:jc w:val="both"/>
        <w:rPr>
          <w:rFonts w:ascii="Times New Roman" w:hAnsi="Times New Roman"/>
          <w:sz w:val="20"/>
          <w:szCs w:val="20"/>
        </w:rPr>
      </w:pPr>
    </w:p>
    <w:p w:rsidR="007102EA" w:rsidRPr="007102EA" w:rsidRDefault="007102EA" w:rsidP="007102EA">
      <w:pPr>
        <w:pStyle w:val="a4"/>
        <w:spacing w:line="360" w:lineRule="auto"/>
        <w:jc w:val="both"/>
        <w:rPr>
          <w:rFonts w:ascii="Times New Roman" w:hAnsi="Times New Roman"/>
          <w:sz w:val="20"/>
          <w:szCs w:val="20"/>
        </w:rPr>
      </w:pPr>
      <w:r w:rsidRPr="007102EA">
        <w:rPr>
          <w:rFonts w:ascii="Times New Roman" w:hAnsi="Times New Roman"/>
          <w:sz w:val="20"/>
          <w:szCs w:val="20"/>
        </w:rPr>
        <w:t xml:space="preserve">-    документ, который подтверждает полномочия руководителя юридического лица на осуществление действий от имени юридического лица и в </w:t>
      </w:r>
      <w:proofErr w:type="gramStart"/>
      <w:r w:rsidRPr="007102EA">
        <w:rPr>
          <w:rFonts w:ascii="Times New Roman" w:hAnsi="Times New Roman"/>
          <w:sz w:val="20"/>
          <w:szCs w:val="20"/>
        </w:rPr>
        <w:t>соответствии</w:t>
      </w:r>
      <w:proofErr w:type="gramEnd"/>
      <w:r w:rsidRPr="007102EA">
        <w:rPr>
          <w:rFonts w:ascii="Times New Roman" w:hAnsi="Times New Roman"/>
          <w:sz w:val="20"/>
          <w:szCs w:val="20"/>
        </w:rPr>
        <w:t xml:space="preserve"> с которым руководитель юридического лица обладает правом действовать от имени юридического лица без доверенности </w:t>
      </w:r>
      <w:r w:rsidRPr="007102EA">
        <w:rPr>
          <w:rFonts w:ascii="Times New Roman" w:hAnsi="Times New Roman"/>
          <w:sz w:val="20"/>
          <w:szCs w:val="20"/>
        </w:rPr>
        <w:sym w:font="Symbol" w:char="F07F"/>
      </w:r>
      <w:r w:rsidRPr="007102EA">
        <w:rPr>
          <w:rFonts w:ascii="Times New Roman" w:hAnsi="Times New Roman"/>
          <w:sz w:val="20"/>
          <w:szCs w:val="20"/>
        </w:rPr>
        <w:t xml:space="preserve"> …………………………………...……………………………………..... </w:t>
      </w:r>
    </w:p>
    <w:p w:rsidR="007102EA" w:rsidRPr="007102EA" w:rsidRDefault="007102EA" w:rsidP="007102EA">
      <w:pPr>
        <w:pStyle w:val="a4"/>
        <w:jc w:val="both"/>
        <w:rPr>
          <w:rFonts w:ascii="Times New Roman" w:hAnsi="Times New Roman"/>
          <w:sz w:val="20"/>
          <w:szCs w:val="20"/>
        </w:rPr>
      </w:pPr>
      <w:r w:rsidRPr="007102EA">
        <w:rPr>
          <w:rFonts w:ascii="Times New Roman" w:hAnsi="Times New Roman"/>
          <w:sz w:val="20"/>
          <w:szCs w:val="20"/>
        </w:rPr>
        <w:t>(наименование документа</w:t>
      </w:r>
      <w:proofErr w:type="gramStart"/>
      <w:r w:rsidRPr="007102EA">
        <w:rPr>
          <w:rFonts w:ascii="Times New Roman" w:hAnsi="Times New Roman"/>
          <w:sz w:val="20"/>
          <w:szCs w:val="20"/>
        </w:rPr>
        <w:t xml:space="preserve"> )</w:t>
      </w:r>
      <w:proofErr w:type="gramEnd"/>
      <w:r w:rsidRPr="007102EA">
        <w:rPr>
          <w:rFonts w:ascii="Times New Roman" w:hAnsi="Times New Roman"/>
          <w:sz w:val="20"/>
          <w:szCs w:val="20"/>
        </w:rPr>
        <w:t xml:space="preserve"> №…….………."…....." ……………....…. 20…... г.;</w:t>
      </w:r>
    </w:p>
    <w:p w:rsidR="007102EA" w:rsidRPr="007102EA" w:rsidRDefault="007102EA" w:rsidP="007102EA">
      <w:pPr>
        <w:jc w:val="both"/>
        <w:rPr>
          <w:sz w:val="20"/>
          <w:szCs w:val="20"/>
        </w:rPr>
      </w:pPr>
    </w:p>
    <w:p w:rsidR="007102EA" w:rsidRPr="007102EA" w:rsidRDefault="007102EA" w:rsidP="007102EA">
      <w:pPr>
        <w:jc w:val="both"/>
        <w:rPr>
          <w:sz w:val="20"/>
          <w:szCs w:val="20"/>
        </w:rPr>
      </w:pPr>
      <w:r w:rsidRPr="007102EA">
        <w:rPr>
          <w:sz w:val="20"/>
          <w:szCs w:val="20"/>
        </w:rPr>
        <w:t xml:space="preserve">-    сведения о доле Российской Федерации, субъекта Российской Федерации, муниципального образования в уставном капитале юридического лица </w:t>
      </w:r>
      <w:r w:rsidRPr="007102EA">
        <w:rPr>
          <w:sz w:val="20"/>
          <w:szCs w:val="20"/>
        </w:rPr>
        <w:sym w:font="Symbol" w:char="F07F"/>
      </w:r>
      <w:r w:rsidRPr="007102EA">
        <w:rPr>
          <w:sz w:val="20"/>
          <w:szCs w:val="20"/>
        </w:rPr>
        <w:t>;</w:t>
      </w:r>
    </w:p>
    <w:p w:rsidR="007102EA" w:rsidRPr="007102EA" w:rsidRDefault="007102EA" w:rsidP="007102EA">
      <w:pPr>
        <w:jc w:val="both"/>
        <w:rPr>
          <w:sz w:val="20"/>
          <w:szCs w:val="20"/>
        </w:rPr>
      </w:pPr>
    </w:p>
    <w:p w:rsidR="007102EA" w:rsidRPr="007102EA" w:rsidRDefault="007102EA" w:rsidP="007102EA">
      <w:pPr>
        <w:pStyle w:val="a4"/>
        <w:spacing w:line="360" w:lineRule="auto"/>
        <w:jc w:val="both"/>
        <w:rPr>
          <w:rFonts w:ascii="Times New Roman" w:hAnsi="Times New Roman"/>
          <w:sz w:val="20"/>
          <w:szCs w:val="20"/>
        </w:rPr>
      </w:pPr>
      <w:r w:rsidRPr="007102EA">
        <w:rPr>
          <w:rFonts w:ascii="Times New Roman" w:hAnsi="Times New Roman"/>
          <w:sz w:val="20"/>
          <w:szCs w:val="20"/>
        </w:rPr>
        <w:t xml:space="preserve">-    доверенность на осуществление действий от имени претендента </w:t>
      </w:r>
      <w:r w:rsidRPr="007102EA">
        <w:rPr>
          <w:rFonts w:ascii="Times New Roman" w:hAnsi="Times New Roman"/>
          <w:sz w:val="20"/>
          <w:szCs w:val="20"/>
        </w:rPr>
        <w:sym w:font="Symbol" w:char="F07F"/>
      </w:r>
      <w:r w:rsidRPr="007102EA">
        <w:rPr>
          <w:rFonts w:ascii="Times New Roman" w:hAnsi="Times New Roman"/>
          <w:sz w:val="20"/>
          <w:szCs w:val="20"/>
        </w:rPr>
        <w:t xml:space="preserve"> …………………………………...……………..... </w:t>
      </w:r>
    </w:p>
    <w:p w:rsidR="007102EA" w:rsidRPr="007102EA" w:rsidRDefault="007102EA" w:rsidP="007102EA">
      <w:pPr>
        <w:pStyle w:val="a4"/>
        <w:jc w:val="both"/>
        <w:rPr>
          <w:rFonts w:ascii="Times New Roman" w:hAnsi="Times New Roman"/>
          <w:sz w:val="20"/>
          <w:szCs w:val="20"/>
        </w:rPr>
      </w:pPr>
      <w:r w:rsidRPr="007102EA">
        <w:rPr>
          <w:rFonts w:ascii="Times New Roman" w:hAnsi="Times New Roman"/>
          <w:sz w:val="20"/>
          <w:szCs w:val="20"/>
        </w:rPr>
        <w:t>№…….………."…....." ……………....…. 20…... г.;</w:t>
      </w:r>
    </w:p>
    <w:p w:rsidR="007102EA" w:rsidRPr="007102EA" w:rsidRDefault="007102EA" w:rsidP="007102EA">
      <w:pPr>
        <w:jc w:val="both"/>
        <w:rPr>
          <w:sz w:val="20"/>
          <w:szCs w:val="20"/>
        </w:rPr>
      </w:pPr>
    </w:p>
    <w:p w:rsidR="007102EA" w:rsidRPr="007102EA" w:rsidRDefault="007102EA" w:rsidP="007102EA">
      <w:pPr>
        <w:pStyle w:val="a4"/>
        <w:jc w:val="both"/>
        <w:rPr>
          <w:rFonts w:ascii="Times New Roman" w:hAnsi="Times New Roman"/>
          <w:sz w:val="20"/>
          <w:szCs w:val="20"/>
        </w:rPr>
      </w:pP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Опись представленных документов составлена  в двух экземплярах.</w:t>
      </w:r>
    </w:p>
    <w:p w:rsidR="007102EA" w:rsidRPr="007102EA" w:rsidRDefault="007102EA" w:rsidP="007102EA">
      <w:pPr>
        <w:pStyle w:val="a4"/>
        <w:jc w:val="both"/>
        <w:rPr>
          <w:rFonts w:ascii="Times New Roman" w:hAnsi="Times New Roman"/>
          <w:sz w:val="20"/>
          <w:szCs w:val="20"/>
        </w:rPr>
      </w:pPr>
    </w:p>
    <w:p w:rsidR="007102EA" w:rsidRPr="007102EA" w:rsidRDefault="007102EA" w:rsidP="007102EA">
      <w:pPr>
        <w:pStyle w:val="a4"/>
        <w:jc w:val="both"/>
        <w:rPr>
          <w:rFonts w:ascii="Times New Roman" w:hAnsi="Times New Roman"/>
          <w:sz w:val="20"/>
          <w:szCs w:val="20"/>
        </w:rPr>
      </w:pPr>
    </w:p>
    <w:p w:rsidR="007102EA" w:rsidRPr="007102EA" w:rsidRDefault="007102EA" w:rsidP="007102EA">
      <w:pPr>
        <w:pStyle w:val="a4"/>
        <w:jc w:val="both"/>
        <w:rPr>
          <w:rFonts w:ascii="Times New Roman" w:hAnsi="Times New Roman"/>
          <w:sz w:val="20"/>
          <w:szCs w:val="20"/>
        </w:rPr>
      </w:pPr>
      <w:r w:rsidRPr="007102EA">
        <w:rPr>
          <w:rFonts w:ascii="Times New Roman" w:hAnsi="Times New Roman"/>
          <w:sz w:val="20"/>
          <w:szCs w:val="20"/>
        </w:rPr>
        <w:t>Подпись претендента (его полномочного представителя</w:t>
      </w:r>
      <w:proofErr w:type="gramStart"/>
      <w:r w:rsidRPr="007102EA">
        <w:rPr>
          <w:rFonts w:ascii="Times New Roman" w:hAnsi="Times New Roman"/>
          <w:sz w:val="20"/>
          <w:szCs w:val="20"/>
        </w:rPr>
        <w:t>) ......…………………………..……………...…………………......</w:t>
      </w:r>
      <w:proofErr w:type="gramEnd"/>
    </w:p>
    <w:p w:rsidR="007102EA" w:rsidRPr="007102EA" w:rsidRDefault="007102EA" w:rsidP="007102EA">
      <w:pPr>
        <w:pStyle w:val="a4"/>
        <w:jc w:val="both"/>
        <w:rPr>
          <w:rFonts w:ascii="Times New Roman" w:hAnsi="Times New Roman"/>
          <w:sz w:val="20"/>
          <w:szCs w:val="20"/>
        </w:rPr>
      </w:pP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Дата "……." ………..……..... 20….. г.</w:t>
      </w: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 xml:space="preserve">   </w:t>
      </w: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 xml:space="preserve">                                 М.П.</w:t>
      </w: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 xml:space="preserve">   </w:t>
      </w: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Документы по настоящей описи приняты продавцом (его полномочным представителем)</w:t>
      </w:r>
    </w:p>
    <w:p w:rsidR="007102EA" w:rsidRPr="007102EA" w:rsidRDefault="007102EA" w:rsidP="007102EA">
      <w:pPr>
        <w:pStyle w:val="a4"/>
        <w:rPr>
          <w:rFonts w:ascii="Times New Roman" w:hAnsi="Times New Roman"/>
          <w:sz w:val="20"/>
          <w:szCs w:val="20"/>
        </w:rPr>
      </w:pPr>
    </w:p>
    <w:p w:rsidR="007102EA" w:rsidRPr="007102EA" w:rsidRDefault="007102EA" w:rsidP="007102EA">
      <w:pPr>
        <w:pStyle w:val="a4"/>
        <w:rPr>
          <w:rFonts w:ascii="Times New Roman" w:hAnsi="Times New Roman"/>
          <w:sz w:val="20"/>
          <w:szCs w:val="20"/>
        </w:rPr>
      </w:pPr>
      <w:r w:rsidRPr="007102EA">
        <w:rPr>
          <w:rFonts w:ascii="Times New Roman" w:hAnsi="Times New Roman"/>
          <w:sz w:val="20"/>
          <w:szCs w:val="20"/>
        </w:rPr>
        <w:t>"…....." ……………....... 20…... г. в ……. ч</w:t>
      </w:r>
      <w:proofErr w:type="gramStart"/>
      <w:r w:rsidRPr="007102EA">
        <w:rPr>
          <w:rFonts w:ascii="Times New Roman" w:hAnsi="Times New Roman"/>
          <w:sz w:val="20"/>
          <w:szCs w:val="20"/>
        </w:rPr>
        <w:t xml:space="preserve">. ….... </w:t>
      </w:r>
      <w:proofErr w:type="gramEnd"/>
      <w:r w:rsidRPr="007102EA">
        <w:rPr>
          <w:rFonts w:ascii="Times New Roman" w:hAnsi="Times New Roman"/>
          <w:sz w:val="20"/>
          <w:szCs w:val="20"/>
        </w:rPr>
        <w:t>мин.</w:t>
      </w:r>
    </w:p>
    <w:p w:rsidR="007102EA" w:rsidRPr="007102EA" w:rsidRDefault="007102EA" w:rsidP="007102EA">
      <w:pPr>
        <w:pStyle w:val="a4"/>
        <w:rPr>
          <w:rFonts w:ascii="Times New Roman" w:hAnsi="Times New Roman"/>
          <w:sz w:val="20"/>
          <w:szCs w:val="20"/>
        </w:rPr>
      </w:pPr>
    </w:p>
    <w:p w:rsidR="007102EA" w:rsidRPr="007102EA" w:rsidRDefault="007102EA" w:rsidP="007102EA">
      <w:pPr>
        <w:pStyle w:val="a4"/>
        <w:ind w:left="284" w:firstLine="567"/>
        <w:jc w:val="both"/>
        <w:rPr>
          <w:rFonts w:ascii="Times New Roman" w:hAnsi="Times New Roman"/>
          <w:sz w:val="20"/>
          <w:szCs w:val="20"/>
        </w:rPr>
      </w:pPr>
      <w:r w:rsidRPr="007102EA">
        <w:rPr>
          <w:rFonts w:ascii="Times New Roman" w:hAnsi="Times New Roman"/>
          <w:sz w:val="20"/>
          <w:szCs w:val="20"/>
        </w:rPr>
        <w:t>Подпись уполномоченного лица, принявшего документы</w:t>
      </w:r>
      <w:proofErr w:type="gramStart"/>
      <w:r w:rsidRPr="007102EA">
        <w:rPr>
          <w:rFonts w:ascii="Times New Roman" w:hAnsi="Times New Roman"/>
          <w:sz w:val="20"/>
          <w:szCs w:val="20"/>
        </w:rPr>
        <w:t xml:space="preserve"> .</w:t>
      </w:r>
      <w:proofErr w:type="gramEnd"/>
      <w:r w:rsidRPr="007102EA">
        <w:rPr>
          <w:rFonts w:ascii="Times New Roman" w:hAnsi="Times New Roman"/>
          <w:sz w:val="20"/>
          <w:szCs w:val="20"/>
        </w:rPr>
        <w:t>.…………...…………………..…………………………</w:t>
      </w: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7102EA">
      <w:pPr>
        <w:pStyle w:val="a4"/>
        <w:ind w:left="284" w:firstLine="567"/>
        <w:jc w:val="both"/>
        <w:rPr>
          <w:rFonts w:ascii="Times New Roman" w:hAnsi="Times New Roman"/>
        </w:rPr>
      </w:pPr>
    </w:p>
    <w:p w:rsidR="007102EA" w:rsidRDefault="007102EA" w:rsidP="00696FA1">
      <w:pPr>
        <w:pStyle w:val="ac"/>
        <w:spacing w:after="0"/>
        <w:ind w:left="0" w:firstLine="709"/>
        <w:jc w:val="both"/>
        <w:rPr>
          <w:sz w:val="28"/>
          <w:szCs w:val="28"/>
        </w:rPr>
      </w:pPr>
    </w:p>
    <w:p w:rsidR="007102EA" w:rsidRDefault="007102EA" w:rsidP="007102EA">
      <w:pPr>
        <w:pStyle w:val="a4"/>
        <w:ind w:left="284" w:firstLine="567"/>
        <w:jc w:val="both"/>
        <w:rPr>
          <w:rFonts w:ascii="Times New Roman" w:hAnsi="Times New Roman"/>
        </w:rPr>
      </w:pPr>
    </w:p>
    <w:p w:rsidR="007102EA" w:rsidRDefault="007102EA" w:rsidP="007102EA">
      <w:pPr>
        <w:keepNext/>
        <w:outlineLvl w:val="0"/>
        <w:rPr>
          <w:b/>
          <w:kern w:val="36"/>
        </w:rPr>
      </w:pPr>
      <w:r>
        <w:rPr>
          <w:b/>
          <w:kern w:val="36"/>
        </w:rPr>
        <w:t>ПРОЕКТ (для лота № 1)</w:t>
      </w:r>
    </w:p>
    <w:p w:rsidR="007102EA" w:rsidRPr="003C2466" w:rsidRDefault="007102EA" w:rsidP="007102EA">
      <w:pPr>
        <w:keepNext/>
        <w:jc w:val="center"/>
        <w:outlineLvl w:val="0"/>
        <w:rPr>
          <w:b/>
          <w:kern w:val="36"/>
        </w:rPr>
      </w:pPr>
      <w:r w:rsidRPr="003C2466">
        <w:rPr>
          <w:b/>
          <w:kern w:val="36"/>
        </w:rPr>
        <w:t xml:space="preserve">ДОГОВОР </w:t>
      </w:r>
      <w:r>
        <w:rPr>
          <w:b/>
          <w:kern w:val="36"/>
        </w:rPr>
        <w:t xml:space="preserve">                                                 </w:t>
      </w:r>
    </w:p>
    <w:p w:rsidR="007102EA" w:rsidRDefault="007102EA" w:rsidP="007102EA">
      <w:pPr>
        <w:keepNext/>
        <w:jc w:val="center"/>
        <w:outlineLvl w:val="0"/>
        <w:rPr>
          <w:b/>
          <w:color w:val="000000"/>
          <w:kern w:val="36"/>
        </w:rPr>
      </w:pPr>
      <w:r w:rsidRPr="00974C17">
        <w:rPr>
          <w:b/>
          <w:color w:val="000000"/>
          <w:kern w:val="36"/>
        </w:rPr>
        <w:t xml:space="preserve">КУПЛИ-ПРОДАЖИ </w:t>
      </w:r>
    </w:p>
    <w:p w:rsidR="007102EA" w:rsidRPr="00974C17" w:rsidRDefault="007102EA" w:rsidP="007102EA">
      <w:pPr>
        <w:keepNext/>
        <w:jc w:val="center"/>
        <w:outlineLvl w:val="0"/>
        <w:rPr>
          <w:b/>
          <w:color w:val="000000"/>
          <w:kern w:val="36"/>
        </w:rPr>
      </w:pPr>
      <w:r>
        <w:rPr>
          <w:b/>
          <w:color w:val="000000"/>
          <w:kern w:val="36"/>
        </w:rPr>
        <w:t>МУНИЦИПАЛЬНОГО ИМУЩЕСТВА</w:t>
      </w:r>
    </w:p>
    <w:p w:rsidR="007102EA" w:rsidRPr="00E46055" w:rsidRDefault="007102EA" w:rsidP="007102EA">
      <w:pPr>
        <w:spacing w:before="100" w:beforeAutospacing="1" w:after="100" w:afterAutospacing="1"/>
        <w:jc w:val="both"/>
        <w:rPr>
          <w:color w:val="000000"/>
          <w:sz w:val="20"/>
          <w:szCs w:val="20"/>
        </w:rPr>
      </w:pPr>
    </w:p>
    <w:p w:rsidR="007102EA" w:rsidRDefault="007102EA" w:rsidP="007102EA">
      <w:pPr>
        <w:jc w:val="both"/>
        <w:rPr>
          <w:color w:val="000000"/>
        </w:rPr>
      </w:pPr>
      <w:r>
        <w:rPr>
          <w:color w:val="000000"/>
        </w:rPr>
        <w:t>Кемеровская область,                                                                                         _______2017 года</w:t>
      </w:r>
    </w:p>
    <w:p w:rsidR="007102EA" w:rsidRDefault="007102EA" w:rsidP="007102EA">
      <w:pPr>
        <w:jc w:val="both"/>
        <w:rPr>
          <w:color w:val="000000"/>
        </w:rPr>
      </w:pPr>
      <w:r>
        <w:rPr>
          <w:color w:val="000000"/>
        </w:rPr>
        <w:t>Промышленновский район,</w:t>
      </w:r>
    </w:p>
    <w:p w:rsidR="007102EA" w:rsidRDefault="007102EA" w:rsidP="007102EA">
      <w:pPr>
        <w:jc w:val="both"/>
        <w:rPr>
          <w:color w:val="000000"/>
          <w:sz w:val="20"/>
          <w:szCs w:val="20"/>
        </w:rPr>
      </w:pPr>
      <w:proofErr w:type="spellStart"/>
      <w:r w:rsidRPr="00E46055">
        <w:rPr>
          <w:color w:val="000000"/>
        </w:rPr>
        <w:lastRenderedPageBreak/>
        <w:t>пгт</w:t>
      </w:r>
      <w:proofErr w:type="spellEnd"/>
      <w:r w:rsidRPr="00E46055">
        <w:rPr>
          <w:color w:val="000000"/>
        </w:rPr>
        <w:t>. Промышленная</w:t>
      </w:r>
    </w:p>
    <w:p w:rsidR="007102EA" w:rsidRPr="00D763A8" w:rsidRDefault="007102EA" w:rsidP="007102EA">
      <w:pPr>
        <w:jc w:val="both"/>
        <w:rPr>
          <w:color w:val="000000"/>
          <w:sz w:val="20"/>
          <w:szCs w:val="20"/>
        </w:rPr>
      </w:pPr>
    </w:p>
    <w:p w:rsidR="007102EA" w:rsidRPr="00D763A8" w:rsidRDefault="007102EA" w:rsidP="007102EA">
      <w:pPr>
        <w:ind w:firstLine="708"/>
        <w:jc w:val="both"/>
        <w:rPr>
          <w:color w:val="000000"/>
        </w:rPr>
      </w:pPr>
      <w:r w:rsidRPr="007E314D">
        <w:rPr>
          <w:b/>
          <w:color w:val="000000"/>
        </w:rPr>
        <w:t>Комитет по управлению муниципальным имуществом</w:t>
      </w:r>
      <w:r>
        <w:rPr>
          <w:b/>
          <w:color w:val="000000"/>
        </w:rPr>
        <w:t xml:space="preserve"> администрации </w:t>
      </w:r>
      <w:r w:rsidRPr="00D763A8">
        <w:rPr>
          <w:color w:val="000000"/>
        </w:rPr>
        <w:t xml:space="preserve"> </w:t>
      </w:r>
      <w:r w:rsidRPr="007E314D">
        <w:rPr>
          <w:b/>
          <w:color w:val="000000"/>
        </w:rPr>
        <w:t>Промышленновского муниципального района,</w:t>
      </w:r>
      <w:r>
        <w:rPr>
          <w:color w:val="000000"/>
        </w:rPr>
        <w:t xml:space="preserve"> </w:t>
      </w:r>
      <w:r w:rsidRPr="00D763A8">
        <w:rPr>
          <w:color w:val="000000"/>
        </w:rPr>
        <w:t>в лице председателя </w:t>
      </w:r>
      <w:r w:rsidRPr="007E314D">
        <w:rPr>
          <w:bCs/>
          <w:color w:val="000000"/>
        </w:rPr>
        <w:t>Удовиченко Натальи Викторовны</w:t>
      </w:r>
      <w:r>
        <w:rPr>
          <w:color w:val="000000"/>
        </w:rPr>
        <w:t>, действующего</w:t>
      </w:r>
      <w:r w:rsidRPr="00D763A8">
        <w:rPr>
          <w:color w:val="000000"/>
        </w:rPr>
        <w:t xml:space="preserve"> на основании Положения, именуемый в дальнейшем </w:t>
      </w:r>
      <w:r w:rsidRPr="007E314D">
        <w:rPr>
          <w:b/>
          <w:color w:val="000000"/>
        </w:rPr>
        <w:t>«Продавец»</w:t>
      </w:r>
      <w:r w:rsidRPr="00D763A8">
        <w:rPr>
          <w:color w:val="000000"/>
        </w:rPr>
        <w:t xml:space="preserve"> и</w:t>
      </w:r>
      <w:r w:rsidRPr="00D763A8">
        <w:rPr>
          <w:b/>
          <w:bCs/>
          <w:color w:val="000000"/>
        </w:rPr>
        <w:t> </w:t>
      </w:r>
      <w:r>
        <w:rPr>
          <w:b/>
          <w:bCs/>
          <w:color w:val="000000"/>
        </w:rPr>
        <w:t xml:space="preserve">________________________, </w:t>
      </w:r>
      <w:r>
        <w:rPr>
          <w:color w:val="000000"/>
        </w:rPr>
        <w:t>именуемый</w:t>
      </w:r>
      <w:r w:rsidRPr="00D763A8">
        <w:rPr>
          <w:color w:val="000000"/>
        </w:rPr>
        <w:t xml:space="preserve"> в </w:t>
      </w:r>
      <w:r>
        <w:rPr>
          <w:color w:val="000000"/>
        </w:rPr>
        <w:t xml:space="preserve">дальнейшем </w:t>
      </w:r>
      <w:r w:rsidRPr="00974C17">
        <w:rPr>
          <w:b/>
          <w:color w:val="000000"/>
        </w:rPr>
        <w:t>«Покупатель»</w:t>
      </w:r>
      <w:r w:rsidRPr="00D763A8">
        <w:rPr>
          <w:color w:val="000000"/>
        </w:rPr>
        <w:t xml:space="preserve">, </w:t>
      </w:r>
      <w:r>
        <w:rPr>
          <w:color w:val="000000"/>
        </w:rPr>
        <w:t>н</w:t>
      </w:r>
      <w:r w:rsidRPr="00D763A8">
        <w:rPr>
          <w:color w:val="000000"/>
        </w:rPr>
        <w:t xml:space="preserve">а основании Протокола </w:t>
      </w:r>
      <w:r>
        <w:rPr>
          <w:color w:val="000000"/>
        </w:rPr>
        <w:t>торгов № _ от ______2017 года по лоту № ___,</w:t>
      </w:r>
      <w:r w:rsidRPr="00D763A8">
        <w:rPr>
          <w:color w:val="000000"/>
        </w:rPr>
        <w:t xml:space="preserve"> заключили настоящий Договор о нижеследующем:</w:t>
      </w:r>
    </w:p>
    <w:p w:rsidR="007102EA" w:rsidRDefault="007102EA" w:rsidP="007102EA">
      <w:pPr>
        <w:jc w:val="both"/>
        <w:rPr>
          <w:color w:val="000000"/>
        </w:rPr>
      </w:pPr>
    </w:p>
    <w:p w:rsidR="007102EA" w:rsidRPr="00974C17" w:rsidRDefault="007102EA" w:rsidP="007102EA">
      <w:pPr>
        <w:ind w:firstLine="708"/>
        <w:jc w:val="center"/>
        <w:rPr>
          <w:b/>
          <w:color w:val="000000"/>
        </w:rPr>
      </w:pPr>
      <w:r>
        <w:rPr>
          <w:b/>
          <w:color w:val="000000"/>
        </w:rPr>
        <w:t>1</w:t>
      </w:r>
      <w:r w:rsidRPr="00974C17">
        <w:rPr>
          <w:b/>
          <w:color w:val="000000"/>
        </w:rPr>
        <w:t>. ПРЕДМЕТ ДОГОВОРА</w:t>
      </w:r>
    </w:p>
    <w:p w:rsidR="007102EA" w:rsidRDefault="007102EA" w:rsidP="007102EA">
      <w:pPr>
        <w:jc w:val="both"/>
        <w:rPr>
          <w:color w:val="000000"/>
        </w:rPr>
      </w:pPr>
    </w:p>
    <w:p w:rsidR="007102EA" w:rsidRPr="00C2391D" w:rsidRDefault="007102EA" w:rsidP="007102EA">
      <w:pPr>
        <w:pStyle w:val="a4"/>
        <w:ind w:firstLine="708"/>
        <w:jc w:val="both"/>
        <w:rPr>
          <w:rFonts w:ascii="Times New Roman" w:eastAsia="MS Mincho" w:hAnsi="Times New Roman"/>
          <w:b/>
        </w:rPr>
      </w:pPr>
      <w:r w:rsidRPr="003B5700">
        <w:rPr>
          <w:rFonts w:ascii="Times New Roman" w:hAnsi="Times New Roman"/>
          <w:color w:val="000000"/>
        </w:rPr>
        <w:t>1.1. Продавец обязуется передать в собственность, а Покупатель принять и оплатить по цене и на условиях настоящего Договора</w:t>
      </w:r>
      <w:r>
        <w:rPr>
          <w:rFonts w:ascii="Times New Roman" w:hAnsi="Times New Roman"/>
          <w:color w:val="000000"/>
        </w:rPr>
        <w:t xml:space="preserve"> муниципальное имущество (далее - Имущество): нежилое здание _______________________________</w:t>
      </w:r>
      <w:r w:rsidRPr="00C2391D">
        <w:rPr>
          <w:rFonts w:ascii="Times New Roman" w:hAnsi="Times New Roman"/>
          <w:b/>
        </w:rPr>
        <w:t xml:space="preserve">, </w:t>
      </w:r>
      <w:r>
        <w:rPr>
          <w:rFonts w:ascii="Times New Roman" w:hAnsi="Times New Roman"/>
        </w:rPr>
        <w:t>расположенного</w:t>
      </w:r>
      <w:r w:rsidRPr="00C2391D">
        <w:rPr>
          <w:rFonts w:ascii="Times New Roman" w:hAnsi="Times New Roman"/>
        </w:rPr>
        <w:t xml:space="preserve"> по адресу:</w:t>
      </w:r>
      <w:r w:rsidRPr="00C2391D">
        <w:rPr>
          <w:rFonts w:ascii="Times New Roman" w:hAnsi="Times New Roman"/>
          <w:b/>
        </w:rPr>
        <w:t xml:space="preserve"> </w:t>
      </w:r>
      <w:r>
        <w:rPr>
          <w:rFonts w:ascii="Times New Roman" w:hAnsi="Times New Roman"/>
          <w:b/>
        </w:rPr>
        <w:t>_________________________</w:t>
      </w:r>
      <w:r w:rsidRPr="00C2391D">
        <w:rPr>
          <w:rFonts w:ascii="Times New Roman" w:hAnsi="Times New Roman"/>
          <w:b/>
        </w:rPr>
        <w:t>.</w:t>
      </w:r>
    </w:p>
    <w:p w:rsidR="007102EA" w:rsidRPr="00D763A8" w:rsidRDefault="007102EA" w:rsidP="007102EA">
      <w:pPr>
        <w:ind w:firstLine="708"/>
        <w:jc w:val="both"/>
        <w:rPr>
          <w:color w:val="000000"/>
        </w:rPr>
      </w:pPr>
      <w:r w:rsidRPr="00D763A8">
        <w:rPr>
          <w:color w:val="000000"/>
        </w:rPr>
        <w:t>1.2. Прода</w:t>
      </w:r>
      <w:r>
        <w:rPr>
          <w:color w:val="000000"/>
        </w:rPr>
        <w:t>вец гарантирует, что продаваемое Имущество не обременено</w:t>
      </w:r>
      <w:r w:rsidRPr="00D763A8">
        <w:rPr>
          <w:color w:val="000000"/>
        </w:rPr>
        <w:t xml:space="preserve"> правами третьих лиц, третьи лица не</w:t>
      </w:r>
      <w:r>
        <w:rPr>
          <w:color w:val="000000"/>
        </w:rPr>
        <w:t xml:space="preserve"> имеют преимущественного права его покупки, права на Имущество</w:t>
      </w:r>
      <w:r w:rsidRPr="00D763A8">
        <w:rPr>
          <w:color w:val="000000"/>
        </w:rPr>
        <w:t xml:space="preserve"> не оспариваются, под арестом не находятся, Продавцу ничего не известно о воз</w:t>
      </w:r>
      <w:r>
        <w:rPr>
          <w:color w:val="000000"/>
        </w:rPr>
        <w:t>можности изменения назначения его использования, о возможности его</w:t>
      </w:r>
      <w:r w:rsidRPr="00D763A8">
        <w:rPr>
          <w:color w:val="000000"/>
        </w:rPr>
        <w:t xml:space="preserve"> изъятия для государственных, муниципальных или публичных нужд.</w:t>
      </w:r>
      <w:r>
        <w:rPr>
          <w:color w:val="000000"/>
        </w:rPr>
        <w:t xml:space="preserve"> </w:t>
      </w:r>
    </w:p>
    <w:p w:rsidR="007102EA" w:rsidRDefault="007102EA" w:rsidP="007102EA">
      <w:pPr>
        <w:ind w:firstLine="708"/>
        <w:jc w:val="both"/>
        <w:rPr>
          <w:color w:val="000000"/>
        </w:rPr>
      </w:pPr>
      <w:r>
        <w:rPr>
          <w:color w:val="000000"/>
        </w:rPr>
        <w:t>1.3. Имущество</w:t>
      </w:r>
      <w:r w:rsidRPr="00D763A8">
        <w:rPr>
          <w:color w:val="000000"/>
        </w:rPr>
        <w:t xml:space="preserve"> и</w:t>
      </w:r>
      <w:r>
        <w:rPr>
          <w:color w:val="000000"/>
        </w:rPr>
        <w:t>з оборота не изъято, его</w:t>
      </w:r>
      <w:r w:rsidRPr="00D763A8">
        <w:rPr>
          <w:color w:val="000000"/>
        </w:rPr>
        <w:t xml:space="preserve"> оборот не ограничен.</w:t>
      </w:r>
    </w:p>
    <w:p w:rsidR="007102EA" w:rsidRDefault="007102EA" w:rsidP="007102EA">
      <w:pPr>
        <w:pStyle w:val="2"/>
        <w:spacing w:line="276" w:lineRule="auto"/>
        <w:ind w:firstLine="708"/>
      </w:pPr>
      <w:r>
        <w:rPr>
          <w:color w:val="000000"/>
        </w:rPr>
        <w:t xml:space="preserve">1.4. </w:t>
      </w:r>
      <w:r>
        <w:t xml:space="preserve">Право собственности на </w:t>
      </w:r>
      <w:r>
        <w:rPr>
          <w:color w:val="000000"/>
        </w:rPr>
        <w:t>Имущество</w:t>
      </w:r>
      <w:r>
        <w:t xml:space="preserve"> наступает с момента полной оплаты его продажной цены и регистрации перехода права собственности в установленном порядке.</w:t>
      </w:r>
    </w:p>
    <w:p w:rsidR="007102EA" w:rsidRPr="00D763A8" w:rsidRDefault="007102EA" w:rsidP="007102EA">
      <w:pPr>
        <w:jc w:val="both"/>
        <w:rPr>
          <w:color w:val="000000"/>
        </w:rPr>
      </w:pPr>
    </w:p>
    <w:p w:rsidR="007102EA" w:rsidRDefault="007102EA" w:rsidP="007102EA">
      <w:pPr>
        <w:jc w:val="center"/>
        <w:rPr>
          <w:b/>
          <w:color w:val="000000"/>
        </w:rPr>
      </w:pPr>
      <w:r w:rsidRPr="00B90568">
        <w:rPr>
          <w:b/>
          <w:color w:val="000000"/>
        </w:rPr>
        <w:t>2</w:t>
      </w:r>
      <w:r w:rsidRPr="00974C17">
        <w:rPr>
          <w:b/>
          <w:color w:val="000000"/>
        </w:rPr>
        <w:t>. ПЛАТА ПО ДОГОВОРУ</w:t>
      </w:r>
    </w:p>
    <w:p w:rsidR="007102EA" w:rsidRPr="00974C17" w:rsidRDefault="007102EA" w:rsidP="007102EA">
      <w:pPr>
        <w:jc w:val="center"/>
        <w:rPr>
          <w:b/>
          <w:color w:val="000000"/>
        </w:rPr>
      </w:pPr>
    </w:p>
    <w:p w:rsidR="007102EA" w:rsidRPr="00974C17" w:rsidRDefault="007102EA" w:rsidP="007102EA">
      <w:pPr>
        <w:ind w:firstLine="420"/>
        <w:jc w:val="both"/>
      </w:pPr>
      <w:r>
        <w:t xml:space="preserve">2.1. Цена (стоимость) </w:t>
      </w:r>
      <w:r>
        <w:rPr>
          <w:color w:val="000000"/>
        </w:rPr>
        <w:t>Имущества</w:t>
      </w:r>
      <w:r w:rsidRPr="00974C17">
        <w:t xml:space="preserve"> установлена по результатам проведения </w:t>
      </w:r>
      <w:r>
        <w:t xml:space="preserve">торгов </w:t>
      </w:r>
      <w:r w:rsidRPr="00974C17">
        <w:t>и составляет</w:t>
      </w:r>
      <w:proofErr w:type="gramStart"/>
      <w:r>
        <w:t xml:space="preserve"> __________</w:t>
      </w:r>
      <w:r w:rsidRPr="00B90568">
        <w:t xml:space="preserve"> (</w:t>
      </w:r>
      <w:r>
        <w:t>_____</w:t>
      </w:r>
      <w:r w:rsidRPr="00B90568">
        <w:t xml:space="preserve">) </w:t>
      </w:r>
      <w:proofErr w:type="gramEnd"/>
      <w:r w:rsidRPr="00B90568">
        <w:t>рублей</w:t>
      </w:r>
      <w:r>
        <w:t>, в том числе НДС</w:t>
      </w:r>
      <w:r w:rsidRPr="00B90568">
        <w:t xml:space="preserve">. </w:t>
      </w:r>
      <w:r w:rsidRPr="00974C17">
        <w:t>Указанная цена является окончательной и изменениям не подлежит.</w:t>
      </w:r>
    </w:p>
    <w:p w:rsidR="007102EA" w:rsidRPr="00974C17" w:rsidRDefault="007102EA" w:rsidP="007102EA">
      <w:pPr>
        <w:ind w:firstLine="420"/>
        <w:jc w:val="both"/>
      </w:pPr>
      <w:r w:rsidRPr="00536533">
        <w:t xml:space="preserve">2.2. </w:t>
      </w:r>
      <w:r w:rsidRPr="00974C17">
        <w:t xml:space="preserve">Оплата «Покупателем» </w:t>
      </w:r>
      <w:r>
        <w:t>стоимости имущества производится не позднее 10 (десяти</w:t>
      </w:r>
      <w:r w:rsidRPr="00974C17">
        <w:t xml:space="preserve">) дней </w:t>
      </w:r>
      <w:r>
        <w:t>с момента подписания настоящего договора</w:t>
      </w:r>
      <w:r w:rsidRPr="003C2466">
        <w:t>.</w:t>
      </w:r>
    </w:p>
    <w:p w:rsidR="007102EA" w:rsidRPr="00974C17" w:rsidRDefault="007102EA" w:rsidP="007102EA">
      <w:pPr>
        <w:pStyle w:val="2"/>
        <w:spacing w:line="276" w:lineRule="auto"/>
        <w:ind w:firstLine="420"/>
      </w:pPr>
      <w:r w:rsidRPr="00974C17">
        <w:t xml:space="preserve">Оплата производится в рублях на следующие реквизиты: </w:t>
      </w:r>
    </w:p>
    <w:p w:rsidR="007102EA" w:rsidRPr="00611A59" w:rsidRDefault="007102EA" w:rsidP="007102EA">
      <w:pPr>
        <w:tabs>
          <w:tab w:val="num" w:pos="644"/>
        </w:tabs>
        <w:ind w:firstLine="425"/>
        <w:jc w:val="both"/>
        <w:rPr>
          <w:b/>
        </w:rPr>
      </w:pPr>
      <w:r w:rsidRPr="00C2391D">
        <w:rPr>
          <w:b/>
        </w:rPr>
        <w:t xml:space="preserve">УФК по Кемеровской области (Комитет по управлению муниципальным имуществом  администрации  Промышленновского муниципального района), ИНН/КПП 4240005497/424001001; </w:t>
      </w:r>
      <w:proofErr w:type="spellStart"/>
      <w:proofErr w:type="gramStart"/>
      <w:r w:rsidRPr="00C2391D">
        <w:rPr>
          <w:b/>
        </w:rPr>
        <w:t>р</w:t>
      </w:r>
      <w:proofErr w:type="spellEnd"/>
      <w:proofErr w:type="gramEnd"/>
      <w:r w:rsidRPr="00C2391D">
        <w:rPr>
          <w:b/>
        </w:rPr>
        <w:t xml:space="preserve">/счет № </w:t>
      </w:r>
      <w:r w:rsidRPr="00C2391D">
        <w:rPr>
          <w:rFonts w:eastAsia="MS Mincho"/>
          <w:b/>
        </w:rPr>
        <w:t>40101810400000010007</w:t>
      </w:r>
      <w:r>
        <w:rPr>
          <w:b/>
        </w:rPr>
        <w:t>; б</w:t>
      </w:r>
      <w:r w:rsidRPr="00C2391D">
        <w:rPr>
          <w:b/>
        </w:rPr>
        <w:t xml:space="preserve">анк получателя: Отделение Кемерово г. Кемерово, </w:t>
      </w:r>
      <w:r>
        <w:rPr>
          <w:b/>
        </w:rPr>
        <w:t xml:space="preserve"> </w:t>
      </w:r>
      <w:r w:rsidRPr="00C2391D">
        <w:rPr>
          <w:b/>
        </w:rPr>
        <w:t xml:space="preserve">БИК 043207001, ОКТМО 32625000, КБК 90511402053050000410 назначение платежа – </w:t>
      </w:r>
      <w:r w:rsidRPr="00C2391D">
        <w:t xml:space="preserve"> </w:t>
      </w:r>
      <w:r w:rsidRPr="00611A59">
        <w:rPr>
          <w:b/>
        </w:rPr>
        <w:t xml:space="preserve">«оплата по договору купли-продажи муниципального имущества №___ </w:t>
      </w:r>
      <w:proofErr w:type="gramStart"/>
      <w:r w:rsidRPr="00611A59">
        <w:rPr>
          <w:b/>
        </w:rPr>
        <w:t>от</w:t>
      </w:r>
      <w:proofErr w:type="gramEnd"/>
      <w:r w:rsidRPr="00611A59">
        <w:rPr>
          <w:b/>
        </w:rPr>
        <w:t xml:space="preserve"> ____,  с НДС».</w:t>
      </w:r>
    </w:p>
    <w:p w:rsidR="007102EA" w:rsidRDefault="007102EA" w:rsidP="007102EA">
      <w:pPr>
        <w:jc w:val="both"/>
        <w:rPr>
          <w:color w:val="000000"/>
        </w:rPr>
      </w:pPr>
    </w:p>
    <w:p w:rsidR="007102EA" w:rsidRDefault="007102EA" w:rsidP="007102EA">
      <w:pPr>
        <w:pStyle w:val="2"/>
        <w:spacing w:line="276" w:lineRule="auto"/>
        <w:jc w:val="center"/>
        <w:rPr>
          <w:b/>
        </w:rPr>
      </w:pPr>
    </w:p>
    <w:p w:rsidR="007102EA" w:rsidRPr="00007C21" w:rsidRDefault="007102EA" w:rsidP="007102EA">
      <w:pPr>
        <w:pStyle w:val="2"/>
        <w:spacing w:line="276" w:lineRule="auto"/>
        <w:jc w:val="center"/>
        <w:rPr>
          <w:b/>
        </w:rPr>
      </w:pPr>
      <w:r w:rsidRPr="001175E2">
        <w:rPr>
          <w:b/>
        </w:rPr>
        <w:t xml:space="preserve">3. </w:t>
      </w:r>
      <w:r w:rsidRPr="00007C21">
        <w:rPr>
          <w:b/>
        </w:rPr>
        <w:t>СРОК ДЕЙСТВИЯ ДОГОВОРА</w:t>
      </w:r>
    </w:p>
    <w:p w:rsidR="007102EA" w:rsidRPr="00007C21" w:rsidRDefault="007102EA" w:rsidP="007102EA">
      <w:pPr>
        <w:pStyle w:val="2"/>
        <w:tabs>
          <w:tab w:val="num" w:pos="0"/>
        </w:tabs>
        <w:spacing w:line="276" w:lineRule="auto"/>
        <w:rPr>
          <w:b/>
        </w:rPr>
      </w:pPr>
    </w:p>
    <w:p w:rsidR="007102EA" w:rsidRPr="006E429B" w:rsidRDefault="007102EA" w:rsidP="007102EA">
      <w:pPr>
        <w:pStyle w:val="2"/>
        <w:tabs>
          <w:tab w:val="num" w:pos="0"/>
        </w:tabs>
        <w:spacing w:line="276" w:lineRule="auto"/>
      </w:pPr>
      <w:r>
        <w:tab/>
      </w:r>
      <w:r w:rsidRPr="00007C21">
        <w:t>3.1</w:t>
      </w:r>
      <w:r w:rsidRPr="006E429B">
        <w:t>. Настоящий Договор считается заключенным и вступает в силу с момента его подписания сторонами.</w:t>
      </w:r>
    </w:p>
    <w:p w:rsidR="007102EA" w:rsidRPr="006E429B" w:rsidRDefault="007102EA" w:rsidP="007102EA">
      <w:pPr>
        <w:pStyle w:val="2"/>
        <w:tabs>
          <w:tab w:val="num" w:pos="0"/>
        </w:tabs>
        <w:spacing w:line="276" w:lineRule="auto"/>
      </w:pPr>
      <w:r w:rsidRPr="006E429B">
        <w:tab/>
        <w:t>3.2. Настоящий Договор действует до полного выполнения сторонами своих обязательств по нему.</w:t>
      </w:r>
    </w:p>
    <w:p w:rsidR="007102EA" w:rsidRPr="00007C21" w:rsidRDefault="007102EA" w:rsidP="007102EA">
      <w:pPr>
        <w:pStyle w:val="2"/>
        <w:tabs>
          <w:tab w:val="num" w:pos="0"/>
        </w:tabs>
        <w:spacing w:line="276" w:lineRule="auto"/>
      </w:pPr>
    </w:p>
    <w:p w:rsidR="007102EA" w:rsidRPr="00007C21" w:rsidRDefault="007102EA" w:rsidP="007102EA">
      <w:pPr>
        <w:jc w:val="center"/>
        <w:rPr>
          <w:b/>
        </w:rPr>
      </w:pPr>
      <w:r w:rsidRPr="001175E2">
        <w:rPr>
          <w:b/>
        </w:rPr>
        <w:t xml:space="preserve">4. </w:t>
      </w:r>
      <w:r>
        <w:rPr>
          <w:b/>
        </w:rPr>
        <w:t xml:space="preserve">ПЕРЕДАЧА ИМУЩЕСТВА </w:t>
      </w:r>
      <w:r w:rsidRPr="00007C21">
        <w:rPr>
          <w:b/>
        </w:rPr>
        <w:t>И ПЕРЕХО</w:t>
      </w:r>
      <w:r>
        <w:rPr>
          <w:b/>
        </w:rPr>
        <w:t xml:space="preserve">Д ПРАВА СОБСТВЕННОСТИ </w:t>
      </w:r>
    </w:p>
    <w:p w:rsidR="007102EA" w:rsidRPr="00007C21" w:rsidRDefault="007102EA" w:rsidP="007102EA">
      <w:pPr>
        <w:tabs>
          <w:tab w:val="num" w:pos="0"/>
        </w:tabs>
        <w:rPr>
          <w:b/>
        </w:rPr>
      </w:pPr>
    </w:p>
    <w:p w:rsidR="007102EA" w:rsidRPr="00007C21" w:rsidRDefault="007102EA" w:rsidP="007102EA">
      <w:pPr>
        <w:tabs>
          <w:tab w:val="num" w:pos="0"/>
        </w:tabs>
        <w:jc w:val="both"/>
      </w:pPr>
      <w:r>
        <w:tab/>
        <w:t>4</w:t>
      </w:r>
      <w:r w:rsidRPr="00007C21">
        <w:t>.1. Переход</w:t>
      </w:r>
      <w:r>
        <w:t xml:space="preserve"> права собственности на Имущество</w:t>
      </w:r>
      <w:r w:rsidRPr="00007C21">
        <w:t xml:space="preserve"> от «Продавца» к «Покупателю» оформляется после полной</w:t>
      </w:r>
      <w:r>
        <w:t xml:space="preserve"> оплаты стоимости Имущества </w:t>
      </w:r>
      <w:r w:rsidRPr="00007C21">
        <w:t>в порядке, предусмотренном Договором.</w:t>
      </w:r>
    </w:p>
    <w:p w:rsidR="007102EA" w:rsidRPr="00007C21" w:rsidRDefault="007102EA" w:rsidP="007102EA">
      <w:pPr>
        <w:tabs>
          <w:tab w:val="num" w:pos="0"/>
        </w:tabs>
        <w:jc w:val="both"/>
      </w:pPr>
      <w:r>
        <w:lastRenderedPageBreak/>
        <w:tab/>
        <w:t>4</w:t>
      </w:r>
      <w:r w:rsidRPr="00007C21">
        <w:t>.2. Право собств</w:t>
      </w:r>
      <w:r>
        <w:t>енности «Покупателя» на Имущество</w:t>
      </w:r>
      <w:r w:rsidRPr="00007C21">
        <w:t xml:space="preserve"> возникает с момента государственной регистрации перехода права в Управлени</w:t>
      </w:r>
      <w:r>
        <w:t>и</w:t>
      </w:r>
      <w:r w:rsidRPr="00007C21">
        <w:t xml:space="preserve"> </w:t>
      </w:r>
      <w:r>
        <w:t>Федеральной службы государственной регистрации, кадастра и картографии по Кемеровской</w:t>
      </w:r>
      <w:r w:rsidRPr="00007C21">
        <w:t xml:space="preserve"> области.</w:t>
      </w:r>
    </w:p>
    <w:p w:rsidR="007102EA" w:rsidRPr="00007C21" w:rsidRDefault="007102EA" w:rsidP="007102EA">
      <w:pPr>
        <w:tabs>
          <w:tab w:val="num" w:pos="0"/>
        </w:tabs>
        <w:jc w:val="both"/>
      </w:pPr>
      <w:r>
        <w:tab/>
        <w:t>4</w:t>
      </w:r>
      <w:r w:rsidRPr="00007C21">
        <w:t>.3. Расходы, связанные с государственной регистрацией перехода</w:t>
      </w:r>
      <w:r>
        <w:t xml:space="preserve"> права собственности на Имущество</w:t>
      </w:r>
      <w:r w:rsidRPr="00007C21">
        <w:t xml:space="preserve"> в полном объеме несет «Покупатель».                </w:t>
      </w:r>
    </w:p>
    <w:p w:rsidR="007102EA" w:rsidRPr="00007C21" w:rsidRDefault="007102EA" w:rsidP="007102EA">
      <w:pPr>
        <w:tabs>
          <w:tab w:val="num" w:pos="0"/>
        </w:tabs>
        <w:jc w:val="both"/>
      </w:pPr>
    </w:p>
    <w:p w:rsidR="007102EA" w:rsidRPr="00007C21" w:rsidRDefault="007102EA" w:rsidP="007102EA">
      <w:pPr>
        <w:jc w:val="center"/>
        <w:rPr>
          <w:b/>
        </w:rPr>
      </w:pPr>
      <w:r w:rsidRPr="001175E2">
        <w:rPr>
          <w:b/>
        </w:rPr>
        <w:t xml:space="preserve">5. </w:t>
      </w:r>
      <w:r w:rsidRPr="00007C21">
        <w:rPr>
          <w:b/>
        </w:rPr>
        <w:t>ОБЯЗАННОСТИ СТОРОН</w:t>
      </w:r>
    </w:p>
    <w:p w:rsidR="007102EA" w:rsidRPr="00007C21" w:rsidRDefault="007102EA" w:rsidP="007102EA">
      <w:pPr>
        <w:tabs>
          <w:tab w:val="num" w:pos="0"/>
        </w:tabs>
        <w:rPr>
          <w:b/>
        </w:rPr>
      </w:pPr>
    </w:p>
    <w:p w:rsidR="007102EA" w:rsidRPr="00007C21" w:rsidRDefault="007102EA" w:rsidP="007102EA">
      <w:pPr>
        <w:tabs>
          <w:tab w:val="num" w:pos="0"/>
        </w:tabs>
        <w:jc w:val="both"/>
      </w:pPr>
      <w:r>
        <w:t>5</w:t>
      </w:r>
      <w:r w:rsidRPr="00007C21">
        <w:t xml:space="preserve">.1. </w:t>
      </w:r>
      <w:r w:rsidRPr="00007C21">
        <w:rPr>
          <w:u w:val="single"/>
        </w:rPr>
        <w:t>«Продавец» обязан:</w:t>
      </w:r>
    </w:p>
    <w:p w:rsidR="007102EA" w:rsidRPr="00007C21" w:rsidRDefault="007102EA" w:rsidP="007102EA">
      <w:pPr>
        <w:tabs>
          <w:tab w:val="num" w:pos="0"/>
        </w:tabs>
        <w:jc w:val="both"/>
      </w:pPr>
      <w:r>
        <w:tab/>
        <w:t>5</w:t>
      </w:r>
      <w:r w:rsidRPr="00007C21">
        <w:t xml:space="preserve">.1.1. После </w:t>
      </w:r>
      <w:r>
        <w:t>полной оплаты стоимости Имущества</w:t>
      </w:r>
      <w:r w:rsidRPr="00007C21">
        <w:t xml:space="preserve"> в течение </w:t>
      </w:r>
      <w:r>
        <w:t>3-х дней передать Имущество</w:t>
      </w:r>
      <w:r w:rsidRPr="00007C21">
        <w:t xml:space="preserve"> «Покупателю» по акту приема – передачи.</w:t>
      </w:r>
    </w:p>
    <w:p w:rsidR="007102EA" w:rsidRPr="00007C21" w:rsidRDefault="007102EA" w:rsidP="007102EA">
      <w:pPr>
        <w:tabs>
          <w:tab w:val="num" w:pos="0"/>
        </w:tabs>
        <w:jc w:val="both"/>
      </w:pPr>
      <w:r>
        <w:tab/>
        <w:t>5</w:t>
      </w:r>
      <w:r w:rsidRPr="00007C21">
        <w:t>.1.2. Предоставить «Покупателю» все необходимые документы для государственной регистрации перехода права собственности после полн</w:t>
      </w:r>
      <w:r>
        <w:t xml:space="preserve">ой оплаты стоимости Имущества, указанной </w:t>
      </w:r>
      <w:r w:rsidRPr="00007C21">
        <w:t xml:space="preserve"> в п. 2.</w:t>
      </w:r>
      <w:r>
        <w:t>1.</w:t>
      </w:r>
      <w:r w:rsidRPr="00007C21">
        <w:t xml:space="preserve"> настоящего Договора.</w:t>
      </w:r>
    </w:p>
    <w:p w:rsidR="007102EA" w:rsidRPr="00007C21" w:rsidRDefault="007102EA" w:rsidP="007102EA">
      <w:pPr>
        <w:tabs>
          <w:tab w:val="num" w:pos="0"/>
        </w:tabs>
        <w:jc w:val="both"/>
      </w:pPr>
      <w:r>
        <w:t>5</w:t>
      </w:r>
      <w:r w:rsidRPr="00007C21">
        <w:t xml:space="preserve">.2. </w:t>
      </w:r>
      <w:r w:rsidRPr="00007C21">
        <w:rPr>
          <w:u w:val="single"/>
        </w:rPr>
        <w:t>«Покупатель» обязан:</w:t>
      </w:r>
    </w:p>
    <w:p w:rsidR="007102EA" w:rsidRPr="00007C21" w:rsidRDefault="007102EA" w:rsidP="007102EA">
      <w:pPr>
        <w:tabs>
          <w:tab w:val="num" w:pos="0"/>
        </w:tabs>
        <w:jc w:val="both"/>
      </w:pPr>
      <w:r>
        <w:tab/>
        <w:t>5.2.1. В течение 10 (десяти</w:t>
      </w:r>
      <w:r w:rsidRPr="00007C21">
        <w:t>) дней со дня заключения настоящего Договора внести сумму, указанную в п. 2.</w:t>
      </w:r>
      <w:r>
        <w:t>1</w:t>
      </w:r>
      <w:r w:rsidRPr="00007C21">
        <w:t>. настоящего Договора на расчетный счет «Продавца», указанный в п. 2.</w:t>
      </w:r>
      <w:r>
        <w:t>2</w:t>
      </w:r>
      <w:r w:rsidRPr="00007C21">
        <w:t>. настоящего Договора.</w:t>
      </w:r>
    </w:p>
    <w:p w:rsidR="007102EA" w:rsidRPr="00007C21" w:rsidRDefault="007102EA" w:rsidP="007102EA">
      <w:pPr>
        <w:tabs>
          <w:tab w:val="num" w:pos="0"/>
        </w:tabs>
        <w:jc w:val="both"/>
      </w:pPr>
      <w:r>
        <w:tab/>
        <w:t>5 .2.2. Принять Имущество</w:t>
      </w:r>
      <w:r w:rsidRPr="00007C21">
        <w:t xml:space="preserve"> по акту приема – передачи.</w:t>
      </w:r>
    </w:p>
    <w:p w:rsidR="007102EA" w:rsidRPr="00007C21" w:rsidRDefault="007102EA" w:rsidP="007102EA">
      <w:pPr>
        <w:tabs>
          <w:tab w:val="num" w:pos="0"/>
        </w:tabs>
        <w:jc w:val="both"/>
      </w:pPr>
      <w:r>
        <w:tab/>
        <w:t>5</w:t>
      </w:r>
      <w:r w:rsidRPr="00007C21">
        <w:t>.2.3. Зарегистри</w:t>
      </w:r>
      <w:r>
        <w:t>ровать переход права на Имущество</w:t>
      </w:r>
      <w:r w:rsidRPr="00007C21">
        <w:t xml:space="preserve"> в порядке, предусмотренном действующим законодательством.</w:t>
      </w:r>
    </w:p>
    <w:p w:rsidR="007102EA" w:rsidRPr="00007C21" w:rsidRDefault="007102EA" w:rsidP="007102EA">
      <w:pPr>
        <w:tabs>
          <w:tab w:val="num" w:pos="0"/>
        </w:tabs>
        <w:jc w:val="both"/>
      </w:pPr>
    </w:p>
    <w:p w:rsidR="007102EA" w:rsidRPr="00815846" w:rsidRDefault="007102EA" w:rsidP="007102EA">
      <w:pPr>
        <w:pStyle w:val="ListParagraph"/>
        <w:spacing w:after="0"/>
        <w:ind w:left="0"/>
        <w:jc w:val="center"/>
        <w:rPr>
          <w:rFonts w:ascii="Times New Roman" w:hAnsi="Times New Roman"/>
          <w:b/>
          <w:sz w:val="24"/>
          <w:szCs w:val="24"/>
        </w:rPr>
      </w:pPr>
      <w:r w:rsidRPr="001175E2">
        <w:rPr>
          <w:rFonts w:ascii="Times New Roman" w:hAnsi="Times New Roman"/>
          <w:b/>
          <w:sz w:val="24"/>
          <w:szCs w:val="24"/>
        </w:rPr>
        <w:t xml:space="preserve">6. </w:t>
      </w:r>
      <w:r w:rsidRPr="00815846">
        <w:rPr>
          <w:rFonts w:ascii="Times New Roman" w:hAnsi="Times New Roman"/>
          <w:b/>
          <w:sz w:val="24"/>
          <w:szCs w:val="24"/>
        </w:rPr>
        <w:t>ОТВЕТСТВЕННОСТЬ СТОРОН</w:t>
      </w:r>
    </w:p>
    <w:p w:rsidR="007102EA" w:rsidRPr="00007C21" w:rsidRDefault="007102EA" w:rsidP="007102EA">
      <w:pPr>
        <w:tabs>
          <w:tab w:val="num" w:pos="0"/>
        </w:tabs>
        <w:jc w:val="both"/>
        <w:rPr>
          <w:b/>
        </w:rPr>
      </w:pPr>
    </w:p>
    <w:p w:rsidR="007102EA" w:rsidRPr="00007C21" w:rsidRDefault="007102EA" w:rsidP="007102EA">
      <w:pPr>
        <w:tabs>
          <w:tab w:val="num" w:pos="0"/>
        </w:tabs>
        <w:jc w:val="both"/>
      </w:pPr>
      <w:r>
        <w:tab/>
        <w:t>6</w:t>
      </w:r>
      <w:r w:rsidRPr="00007C21">
        <w:t>.1.   В случае нарушения установленного п.</w:t>
      </w:r>
      <w:r>
        <w:t xml:space="preserve"> 2.2. настоящего Договора срока оплаты стоимости Имущества</w:t>
      </w:r>
      <w:r w:rsidRPr="00007C21">
        <w:t xml:space="preserve"> «Покупатель» уплачивает «Продавцу» пени в размере </w:t>
      </w:r>
      <w:r w:rsidR="002F3BF0">
        <w:t>1/300 ключевой</w:t>
      </w:r>
      <w:r w:rsidRPr="00007C21">
        <w:t xml:space="preserve"> ставки рефинансирования Центрального банка Российской Федерации, действующей на день исполнения денежного обязательства, от неуплаченной суммы за каждый день просрочки.</w:t>
      </w:r>
    </w:p>
    <w:p w:rsidR="007102EA" w:rsidRPr="00007C21" w:rsidRDefault="007102EA" w:rsidP="007102EA">
      <w:pPr>
        <w:pStyle w:val="2"/>
        <w:tabs>
          <w:tab w:val="num" w:pos="0"/>
        </w:tabs>
        <w:spacing w:line="276" w:lineRule="auto"/>
      </w:pPr>
      <w:r w:rsidRPr="00007C21">
        <w:t xml:space="preserve">           </w:t>
      </w:r>
      <w:r>
        <w:t>6</w:t>
      </w:r>
      <w:r w:rsidRPr="00007C21">
        <w:t>.2. При нарушении «Покупателем» исполнения денежных обязательств по Договору «Продавец» вправе по своему выбору по</w:t>
      </w:r>
      <w:r>
        <w:t>требовать полной оплаты Имущества</w:t>
      </w:r>
      <w:r w:rsidRPr="00007C21">
        <w:t xml:space="preserve"> либо расторгнуть Договор в одностороннем порядке. В этом случае «Продавец» направляет «Покупателю» уведомление об одностороннем расторжении Договора. Договор считается расторгнутым с момента получения уведомления «Покупателем».</w:t>
      </w:r>
    </w:p>
    <w:p w:rsidR="007102EA" w:rsidRPr="00C2391D" w:rsidRDefault="007102EA" w:rsidP="007102EA">
      <w:pPr>
        <w:tabs>
          <w:tab w:val="num" w:pos="0"/>
        </w:tabs>
        <w:jc w:val="both"/>
      </w:pPr>
      <w:r>
        <w:t xml:space="preserve">           6</w:t>
      </w:r>
      <w:r w:rsidRPr="00007C21">
        <w:t xml:space="preserve">.3.  Расторжение Договора по другим основаниям допускается по соглашению </w:t>
      </w:r>
      <w:r w:rsidRPr="00C2391D">
        <w:t>сторон или решению суда в соответствии с действующим законодательством.</w:t>
      </w:r>
    </w:p>
    <w:p w:rsidR="007102EA" w:rsidRDefault="007102EA" w:rsidP="007102EA">
      <w:pPr>
        <w:pStyle w:val="2"/>
        <w:tabs>
          <w:tab w:val="num" w:pos="0"/>
        </w:tabs>
        <w:spacing w:line="276" w:lineRule="auto"/>
      </w:pPr>
      <w:r w:rsidRPr="00C2391D">
        <w:t xml:space="preserve">           6.4. Ответственность сторон, не урегулированная настоящим Договором</w:t>
      </w:r>
      <w:r w:rsidRPr="00007C21">
        <w:t>, регулируется действующим законодательством.</w:t>
      </w:r>
    </w:p>
    <w:p w:rsidR="007102EA" w:rsidRPr="00007C21" w:rsidRDefault="007102EA" w:rsidP="007102EA">
      <w:pPr>
        <w:pStyle w:val="2"/>
        <w:tabs>
          <w:tab w:val="num" w:pos="0"/>
        </w:tabs>
        <w:spacing w:line="276" w:lineRule="auto"/>
      </w:pPr>
      <w:r>
        <w:tab/>
        <w:t>6</w:t>
      </w:r>
      <w:r w:rsidRPr="00007C21">
        <w:t>.5. Расторжение Договора не освобождает «Покупателя» от уплаты суммы пени в случае, если расторжение произведено вследствие нарушения «Покупателем» своих обязанностей по настоящему Договору.</w:t>
      </w:r>
    </w:p>
    <w:p w:rsidR="007102EA" w:rsidRDefault="007102EA" w:rsidP="007102EA">
      <w:pPr>
        <w:tabs>
          <w:tab w:val="num" w:pos="0"/>
        </w:tabs>
        <w:jc w:val="both"/>
      </w:pPr>
      <w:r>
        <w:tab/>
        <w:t>6</w:t>
      </w:r>
      <w:r w:rsidRPr="00007C21">
        <w:t>.6. В случае расторжения Договора по вине «Покупателя» сумма задатка «Покупателю» не возвращается.</w:t>
      </w:r>
    </w:p>
    <w:p w:rsidR="007102EA" w:rsidRPr="00007C21" w:rsidRDefault="007102EA" w:rsidP="007102EA">
      <w:pPr>
        <w:tabs>
          <w:tab w:val="num" w:pos="0"/>
        </w:tabs>
        <w:jc w:val="both"/>
      </w:pPr>
    </w:p>
    <w:p w:rsidR="007102EA" w:rsidRDefault="007102EA" w:rsidP="007102EA">
      <w:pPr>
        <w:ind w:left="360"/>
        <w:jc w:val="center"/>
        <w:rPr>
          <w:b/>
        </w:rPr>
      </w:pPr>
    </w:p>
    <w:p w:rsidR="007102EA" w:rsidRDefault="007102EA" w:rsidP="007102EA">
      <w:pPr>
        <w:ind w:left="360"/>
        <w:jc w:val="center"/>
        <w:rPr>
          <w:b/>
        </w:rPr>
      </w:pPr>
    </w:p>
    <w:p w:rsidR="007102EA" w:rsidRPr="00007C21" w:rsidRDefault="007102EA" w:rsidP="007102EA">
      <w:pPr>
        <w:ind w:left="360"/>
        <w:jc w:val="center"/>
        <w:rPr>
          <w:b/>
        </w:rPr>
      </w:pPr>
      <w:r>
        <w:rPr>
          <w:b/>
        </w:rPr>
        <w:t>7</w:t>
      </w:r>
      <w:r w:rsidRPr="001175E2">
        <w:rPr>
          <w:b/>
        </w:rPr>
        <w:t xml:space="preserve">. </w:t>
      </w:r>
      <w:r w:rsidRPr="00007C21">
        <w:rPr>
          <w:b/>
        </w:rPr>
        <w:t>ЗАКЛЮЧИТЕЛЬНЫЕ ПОЛОЖЕНИЯ</w:t>
      </w:r>
    </w:p>
    <w:p w:rsidR="007102EA" w:rsidRPr="00007C21" w:rsidRDefault="007102EA" w:rsidP="007102EA">
      <w:pPr>
        <w:tabs>
          <w:tab w:val="num" w:pos="0"/>
        </w:tabs>
        <w:jc w:val="both"/>
        <w:rPr>
          <w:b/>
        </w:rPr>
      </w:pPr>
    </w:p>
    <w:p w:rsidR="007102EA" w:rsidRPr="00007C21" w:rsidRDefault="007102EA" w:rsidP="007102EA">
      <w:pPr>
        <w:tabs>
          <w:tab w:val="num" w:pos="0"/>
        </w:tabs>
        <w:jc w:val="both"/>
      </w:pPr>
      <w:r>
        <w:tab/>
        <w:t>7</w:t>
      </w:r>
      <w:r w:rsidRPr="00007C21">
        <w:t>.1.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 в соответствии с действующим законодательством РФ.</w:t>
      </w:r>
    </w:p>
    <w:p w:rsidR="007102EA" w:rsidRPr="00AC6F6E" w:rsidRDefault="007102EA" w:rsidP="007102EA">
      <w:pPr>
        <w:tabs>
          <w:tab w:val="num" w:pos="0"/>
        </w:tabs>
        <w:jc w:val="both"/>
      </w:pPr>
      <w:r>
        <w:tab/>
        <w:t>7</w:t>
      </w:r>
      <w:r w:rsidRPr="00007C21">
        <w:t xml:space="preserve">.2. Настоящий Договор составлен в 3 (трех) экземплярах, имеющих одинаковую юридическую силу, по одному для каждой </w:t>
      </w:r>
      <w:r w:rsidRPr="00AC6F6E">
        <w:t xml:space="preserve">из сторон, один – для Управления </w:t>
      </w:r>
      <w:proofErr w:type="spellStart"/>
      <w:r w:rsidRPr="00AC6F6E">
        <w:t>Росреестра</w:t>
      </w:r>
      <w:proofErr w:type="spellEnd"/>
      <w:r w:rsidRPr="00AC6F6E">
        <w:t xml:space="preserve"> по Кемеровской области.</w:t>
      </w:r>
    </w:p>
    <w:p w:rsidR="007102EA" w:rsidRPr="00007C21" w:rsidRDefault="007102EA" w:rsidP="007102EA">
      <w:pPr>
        <w:tabs>
          <w:tab w:val="num" w:pos="0"/>
        </w:tabs>
        <w:jc w:val="both"/>
      </w:pPr>
      <w:r w:rsidRPr="00007C21">
        <w:lastRenderedPageBreak/>
        <w:t xml:space="preserve">              </w:t>
      </w:r>
    </w:p>
    <w:p w:rsidR="007102EA" w:rsidRPr="00074B64" w:rsidRDefault="007102EA" w:rsidP="007102EA">
      <w:pPr>
        <w:pStyle w:val="ListParagraph"/>
        <w:spacing w:after="0"/>
        <w:jc w:val="center"/>
        <w:rPr>
          <w:rFonts w:ascii="Times New Roman" w:hAnsi="Times New Roman"/>
          <w:b/>
          <w:sz w:val="24"/>
          <w:szCs w:val="24"/>
        </w:rPr>
      </w:pPr>
      <w:r>
        <w:rPr>
          <w:rFonts w:ascii="Times New Roman" w:hAnsi="Times New Roman"/>
          <w:b/>
          <w:sz w:val="24"/>
          <w:szCs w:val="24"/>
        </w:rPr>
        <w:t>8</w:t>
      </w:r>
      <w:r w:rsidRPr="001175E2">
        <w:rPr>
          <w:rFonts w:ascii="Times New Roman" w:hAnsi="Times New Roman"/>
          <w:b/>
          <w:sz w:val="24"/>
          <w:szCs w:val="24"/>
        </w:rPr>
        <w:t xml:space="preserve">. </w:t>
      </w:r>
      <w:r w:rsidRPr="00074B64">
        <w:rPr>
          <w:rFonts w:ascii="Times New Roman" w:hAnsi="Times New Roman"/>
          <w:b/>
          <w:sz w:val="24"/>
          <w:szCs w:val="24"/>
        </w:rPr>
        <w:t>ПОДПИСИ СТОРОН</w:t>
      </w:r>
    </w:p>
    <w:p w:rsidR="007102EA" w:rsidRPr="00074B64" w:rsidRDefault="007102EA" w:rsidP="007102EA">
      <w:pPr>
        <w:pStyle w:val="ListParagraph"/>
        <w:tabs>
          <w:tab w:val="num" w:pos="0"/>
        </w:tabs>
        <w:spacing w:after="0"/>
        <w:rPr>
          <w:rFonts w:ascii="Times New Roman" w:hAnsi="Times New Roman"/>
          <w:b/>
          <w:sz w:val="24"/>
          <w:szCs w:val="24"/>
        </w:rPr>
      </w:pPr>
    </w:p>
    <w:tbl>
      <w:tblPr>
        <w:tblW w:w="0" w:type="auto"/>
        <w:tblLook w:val="00A0"/>
      </w:tblPr>
      <w:tblGrid>
        <w:gridCol w:w="4927"/>
        <w:gridCol w:w="4927"/>
      </w:tblGrid>
      <w:tr w:rsidR="007102EA" w:rsidRPr="00DD5220" w:rsidTr="00FE189D">
        <w:tc>
          <w:tcPr>
            <w:tcW w:w="4927" w:type="dxa"/>
          </w:tcPr>
          <w:p w:rsidR="007102EA" w:rsidRPr="00DD5220" w:rsidRDefault="007102EA" w:rsidP="00FE189D">
            <w:pPr>
              <w:tabs>
                <w:tab w:val="left" w:pos="5910"/>
              </w:tabs>
              <w:jc w:val="both"/>
              <w:rPr>
                <w:b/>
                <w:color w:val="000000"/>
              </w:rPr>
            </w:pPr>
            <w:r w:rsidRPr="00DD5220">
              <w:rPr>
                <w:b/>
                <w:color w:val="000000"/>
              </w:rPr>
              <w:t>ПРОДАВЕЦ: </w:t>
            </w:r>
          </w:p>
        </w:tc>
        <w:tc>
          <w:tcPr>
            <w:tcW w:w="4927" w:type="dxa"/>
          </w:tcPr>
          <w:p w:rsidR="007102EA" w:rsidRPr="00DD5220" w:rsidRDefault="007102EA" w:rsidP="00FE189D">
            <w:pPr>
              <w:tabs>
                <w:tab w:val="left" w:pos="5910"/>
              </w:tabs>
              <w:jc w:val="both"/>
              <w:rPr>
                <w:b/>
                <w:color w:val="000000"/>
              </w:rPr>
            </w:pPr>
            <w:r w:rsidRPr="00DD5220">
              <w:rPr>
                <w:b/>
                <w:bCs/>
                <w:color w:val="000000"/>
              </w:rPr>
              <w:t>ПОКУПАТЕЛЬ:</w:t>
            </w:r>
          </w:p>
        </w:tc>
      </w:tr>
      <w:tr w:rsidR="007102EA" w:rsidRPr="00DD5220" w:rsidTr="00FE189D">
        <w:tc>
          <w:tcPr>
            <w:tcW w:w="4927" w:type="dxa"/>
          </w:tcPr>
          <w:p w:rsidR="007102EA" w:rsidRPr="00DD5220" w:rsidRDefault="007102EA" w:rsidP="00FE189D">
            <w:pPr>
              <w:tabs>
                <w:tab w:val="left" w:pos="5910"/>
              </w:tabs>
              <w:jc w:val="both"/>
              <w:rPr>
                <w:b/>
                <w:bCs/>
                <w:color w:val="000000"/>
              </w:rPr>
            </w:pPr>
          </w:p>
          <w:p w:rsidR="007102EA" w:rsidRPr="00DD5220" w:rsidRDefault="007102EA" w:rsidP="00FE189D">
            <w:pPr>
              <w:tabs>
                <w:tab w:val="left" w:pos="5910"/>
              </w:tabs>
              <w:jc w:val="both"/>
              <w:rPr>
                <w:b/>
                <w:color w:val="000000"/>
              </w:rPr>
            </w:pPr>
            <w:r w:rsidRPr="00DD5220">
              <w:rPr>
                <w:b/>
                <w:bCs/>
                <w:color w:val="000000"/>
              </w:rPr>
              <w:t xml:space="preserve">Комитет по управлению                         </w:t>
            </w:r>
          </w:p>
          <w:p w:rsidR="007102EA" w:rsidRPr="00DD5220" w:rsidRDefault="007102EA" w:rsidP="00FE189D">
            <w:pPr>
              <w:jc w:val="both"/>
              <w:rPr>
                <w:b/>
                <w:bCs/>
                <w:color w:val="000000"/>
              </w:rPr>
            </w:pPr>
            <w:r w:rsidRPr="00DD5220">
              <w:rPr>
                <w:b/>
                <w:bCs/>
                <w:color w:val="000000"/>
              </w:rPr>
              <w:t>муниципальным имуществом</w:t>
            </w:r>
          </w:p>
          <w:p w:rsidR="007102EA" w:rsidRPr="00DD5220" w:rsidRDefault="007102EA" w:rsidP="00FE189D">
            <w:pPr>
              <w:jc w:val="both"/>
              <w:rPr>
                <w:b/>
                <w:bCs/>
                <w:color w:val="000000"/>
              </w:rPr>
            </w:pPr>
            <w:r w:rsidRPr="00DD5220">
              <w:rPr>
                <w:b/>
                <w:bCs/>
                <w:color w:val="000000"/>
              </w:rPr>
              <w:t xml:space="preserve">администрации Промышленновского </w:t>
            </w:r>
          </w:p>
          <w:p w:rsidR="007102EA" w:rsidRPr="00DD5220" w:rsidRDefault="007102EA" w:rsidP="00FE189D">
            <w:pPr>
              <w:jc w:val="both"/>
              <w:rPr>
                <w:b/>
                <w:bCs/>
                <w:color w:val="000000"/>
              </w:rPr>
            </w:pPr>
            <w:r w:rsidRPr="00DD5220">
              <w:rPr>
                <w:b/>
                <w:bCs/>
                <w:color w:val="000000"/>
              </w:rPr>
              <w:t xml:space="preserve">муниципального района                                          </w:t>
            </w:r>
          </w:p>
          <w:p w:rsidR="007102EA" w:rsidRPr="00DD5220" w:rsidRDefault="007102EA" w:rsidP="00FE189D">
            <w:pPr>
              <w:jc w:val="both"/>
              <w:rPr>
                <w:bCs/>
                <w:color w:val="000000"/>
              </w:rPr>
            </w:pPr>
          </w:p>
          <w:p w:rsidR="007102EA" w:rsidRPr="00DD5220" w:rsidRDefault="007102EA" w:rsidP="00FE189D">
            <w:pPr>
              <w:jc w:val="both"/>
              <w:rPr>
                <w:color w:val="000000"/>
              </w:rPr>
            </w:pPr>
            <w:r w:rsidRPr="00DD5220">
              <w:rPr>
                <w:bCs/>
                <w:color w:val="000000"/>
              </w:rPr>
              <w:t xml:space="preserve">Председатель </w:t>
            </w:r>
          </w:p>
          <w:p w:rsidR="007102EA" w:rsidRPr="00DD5220" w:rsidRDefault="007102EA" w:rsidP="00FE189D">
            <w:pPr>
              <w:tabs>
                <w:tab w:val="left" w:pos="5910"/>
              </w:tabs>
              <w:jc w:val="both"/>
              <w:rPr>
                <w:color w:val="000000"/>
              </w:rPr>
            </w:pPr>
            <w:r w:rsidRPr="00DD5220">
              <w:rPr>
                <w:color w:val="000000"/>
                <w:sz w:val="20"/>
                <w:szCs w:val="20"/>
              </w:rPr>
              <w:t xml:space="preserve"> ____________________ </w:t>
            </w:r>
            <w:r w:rsidRPr="00DD5220">
              <w:rPr>
                <w:bCs/>
                <w:color w:val="000000"/>
              </w:rPr>
              <w:t>Удовиченко Н.В.</w:t>
            </w:r>
          </w:p>
          <w:p w:rsidR="007102EA" w:rsidRPr="00DD5220" w:rsidRDefault="007102EA" w:rsidP="00FE189D">
            <w:pPr>
              <w:tabs>
                <w:tab w:val="left" w:pos="5910"/>
              </w:tabs>
              <w:jc w:val="both"/>
              <w:rPr>
                <w:color w:val="000000"/>
              </w:rPr>
            </w:pPr>
          </w:p>
        </w:tc>
        <w:tc>
          <w:tcPr>
            <w:tcW w:w="4927" w:type="dxa"/>
          </w:tcPr>
          <w:p w:rsidR="007102EA" w:rsidRPr="00DD5220" w:rsidRDefault="007102EA" w:rsidP="00FE189D">
            <w:pPr>
              <w:tabs>
                <w:tab w:val="left" w:pos="5910"/>
              </w:tabs>
              <w:jc w:val="both"/>
              <w:rPr>
                <w:b/>
                <w:color w:val="000000"/>
              </w:rPr>
            </w:pPr>
            <w:r w:rsidRPr="00DD5220">
              <w:rPr>
                <w:b/>
                <w:color w:val="000000"/>
              </w:rPr>
              <w:t xml:space="preserve"> </w:t>
            </w:r>
          </w:p>
          <w:p w:rsidR="007102EA" w:rsidRPr="00DD5220" w:rsidRDefault="007102EA" w:rsidP="00FE189D">
            <w:r w:rsidRPr="00DD5220">
              <w:t>__________________________</w:t>
            </w:r>
          </w:p>
        </w:tc>
      </w:tr>
    </w:tbl>
    <w:p w:rsidR="007102EA" w:rsidRDefault="007102EA" w:rsidP="00696FA1">
      <w:pPr>
        <w:pStyle w:val="ac"/>
        <w:spacing w:after="0"/>
        <w:ind w:left="0" w:firstLine="709"/>
        <w:jc w:val="both"/>
        <w:rPr>
          <w:sz w:val="28"/>
          <w:szCs w:val="28"/>
        </w:rPr>
      </w:pPr>
    </w:p>
    <w:sectPr w:rsidR="007102EA" w:rsidSect="006B1752">
      <w:pgSz w:w="11906" w:h="16838"/>
      <w:pgMar w:top="1134" w:right="566"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49" w:rsidRDefault="00AC2D49">
      <w:r>
        <w:separator/>
      </w:r>
    </w:p>
  </w:endnote>
  <w:endnote w:type="continuationSeparator" w:id="0">
    <w:p w:rsidR="00AC2D49" w:rsidRDefault="00AC2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49" w:rsidRDefault="00AC2D49">
      <w:r>
        <w:separator/>
      </w:r>
    </w:p>
  </w:footnote>
  <w:footnote w:type="continuationSeparator" w:id="0">
    <w:p w:rsidR="00AC2D49" w:rsidRDefault="00AC2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A53A4"/>
    <w:rsid w:val="00002128"/>
    <w:rsid w:val="00026088"/>
    <w:rsid w:val="00040A55"/>
    <w:rsid w:val="00052B3B"/>
    <w:rsid w:val="00056AD5"/>
    <w:rsid w:val="00062184"/>
    <w:rsid w:val="00066D14"/>
    <w:rsid w:val="00072CAB"/>
    <w:rsid w:val="00085F90"/>
    <w:rsid w:val="00097340"/>
    <w:rsid w:val="000A65BA"/>
    <w:rsid w:val="000C5D11"/>
    <w:rsid w:val="000E0354"/>
    <w:rsid w:val="000F2D5E"/>
    <w:rsid w:val="000F2F53"/>
    <w:rsid w:val="001110AA"/>
    <w:rsid w:val="001162CA"/>
    <w:rsid w:val="001311CF"/>
    <w:rsid w:val="00172CEF"/>
    <w:rsid w:val="00172EA0"/>
    <w:rsid w:val="00192941"/>
    <w:rsid w:val="00194F73"/>
    <w:rsid w:val="001B15EF"/>
    <w:rsid w:val="001C1E8A"/>
    <w:rsid w:val="001C2683"/>
    <w:rsid w:val="001D5164"/>
    <w:rsid w:val="001F10CB"/>
    <w:rsid w:val="001F4824"/>
    <w:rsid w:val="00207F83"/>
    <w:rsid w:val="00220C16"/>
    <w:rsid w:val="00257D49"/>
    <w:rsid w:val="00266E54"/>
    <w:rsid w:val="00272817"/>
    <w:rsid w:val="00290950"/>
    <w:rsid w:val="002A325C"/>
    <w:rsid w:val="002B57DF"/>
    <w:rsid w:val="002C5678"/>
    <w:rsid w:val="002E2632"/>
    <w:rsid w:val="002F3BF0"/>
    <w:rsid w:val="002F5D3F"/>
    <w:rsid w:val="00306A53"/>
    <w:rsid w:val="00312C05"/>
    <w:rsid w:val="00320B7B"/>
    <w:rsid w:val="00327366"/>
    <w:rsid w:val="0033551C"/>
    <w:rsid w:val="003409C1"/>
    <w:rsid w:val="00344692"/>
    <w:rsid w:val="003462C5"/>
    <w:rsid w:val="003837DE"/>
    <w:rsid w:val="00391671"/>
    <w:rsid w:val="00393DBB"/>
    <w:rsid w:val="003A6E01"/>
    <w:rsid w:val="003B6BBF"/>
    <w:rsid w:val="003C06FA"/>
    <w:rsid w:val="003C7CB5"/>
    <w:rsid w:val="00420D66"/>
    <w:rsid w:val="004219C7"/>
    <w:rsid w:val="00421AFD"/>
    <w:rsid w:val="00422035"/>
    <w:rsid w:val="0042578A"/>
    <w:rsid w:val="00441FAA"/>
    <w:rsid w:val="004427C5"/>
    <w:rsid w:val="004447F4"/>
    <w:rsid w:val="00444A2F"/>
    <w:rsid w:val="004502C7"/>
    <w:rsid w:val="00451920"/>
    <w:rsid w:val="00453097"/>
    <w:rsid w:val="00461454"/>
    <w:rsid w:val="004747E5"/>
    <w:rsid w:val="0048475F"/>
    <w:rsid w:val="004B6D5C"/>
    <w:rsid w:val="004C6DC9"/>
    <w:rsid w:val="004D34BE"/>
    <w:rsid w:val="004E4098"/>
    <w:rsid w:val="004E71D2"/>
    <w:rsid w:val="004F1C90"/>
    <w:rsid w:val="00510CB9"/>
    <w:rsid w:val="00516C2E"/>
    <w:rsid w:val="005245EB"/>
    <w:rsid w:val="00533212"/>
    <w:rsid w:val="005370ED"/>
    <w:rsid w:val="0054291E"/>
    <w:rsid w:val="005469E0"/>
    <w:rsid w:val="00550A6B"/>
    <w:rsid w:val="005526E7"/>
    <w:rsid w:val="005802BA"/>
    <w:rsid w:val="005A4D90"/>
    <w:rsid w:val="005A53A4"/>
    <w:rsid w:val="005B1225"/>
    <w:rsid w:val="005B435F"/>
    <w:rsid w:val="005B7784"/>
    <w:rsid w:val="005C4480"/>
    <w:rsid w:val="005D4336"/>
    <w:rsid w:val="005F275D"/>
    <w:rsid w:val="00635FA3"/>
    <w:rsid w:val="00641CA9"/>
    <w:rsid w:val="00651043"/>
    <w:rsid w:val="00655AA7"/>
    <w:rsid w:val="00674A04"/>
    <w:rsid w:val="00696FA1"/>
    <w:rsid w:val="006B1752"/>
    <w:rsid w:val="006B2E53"/>
    <w:rsid w:val="006B302D"/>
    <w:rsid w:val="006C1107"/>
    <w:rsid w:val="006C353E"/>
    <w:rsid w:val="006D5DDE"/>
    <w:rsid w:val="006E6290"/>
    <w:rsid w:val="00702FA2"/>
    <w:rsid w:val="007102EA"/>
    <w:rsid w:val="007133F1"/>
    <w:rsid w:val="00724280"/>
    <w:rsid w:val="00724AA4"/>
    <w:rsid w:val="0073360F"/>
    <w:rsid w:val="00777839"/>
    <w:rsid w:val="007875CA"/>
    <w:rsid w:val="007A14B8"/>
    <w:rsid w:val="007B6093"/>
    <w:rsid w:val="007F258C"/>
    <w:rsid w:val="008118D3"/>
    <w:rsid w:val="00812ED5"/>
    <w:rsid w:val="00816621"/>
    <w:rsid w:val="008267F1"/>
    <w:rsid w:val="00826BDE"/>
    <w:rsid w:val="008326BF"/>
    <w:rsid w:val="00834441"/>
    <w:rsid w:val="00843ECD"/>
    <w:rsid w:val="00854B04"/>
    <w:rsid w:val="00854E79"/>
    <w:rsid w:val="00873302"/>
    <w:rsid w:val="00890B99"/>
    <w:rsid w:val="00893648"/>
    <w:rsid w:val="008A5F22"/>
    <w:rsid w:val="008E1480"/>
    <w:rsid w:val="00902C3D"/>
    <w:rsid w:val="00920034"/>
    <w:rsid w:val="00930247"/>
    <w:rsid w:val="0093329E"/>
    <w:rsid w:val="00961796"/>
    <w:rsid w:val="009953DB"/>
    <w:rsid w:val="009A68DB"/>
    <w:rsid w:val="009B18BD"/>
    <w:rsid w:val="009D2E9D"/>
    <w:rsid w:val="009F05BF"/>
    <w:rsid w:val="009F2C53"/>
    <w:rsid w:val="00A51B82"/>
    <w:rsid w:val="00A829EA"/>
    <w:rsid w:val="00AB181A"/>
    <w:rsid w:val="00AC1E95"/>
    <w:rsid w:val="00AC2D49"/>
    <w:rsid w:val="00AC6B5A"/>
    <w:rsid w:val="00AD7A9A"/>
    <w:rsid w:val="00AF07E9"/>
    <w:rsid w:val="00AF5F99"/>
    <w:rsid w:val="00AF62CE"/>
    <w:rsid w:val="00B01112"/>
    <w:rsid w:val="00B35DEE"/>
    <w:rsid w:val="00B469E7"/>
    <w:rsid w:val="00B60BEE"/>
    <w:rsid w:val="00B620D3"/>
    <w:rsid w:val="00BA5644"/>
    <w:rsid w:val="00BC6AF2"/>
    <w:rsid w:val="00BF1183"/>
    <w:rsid w:val="00C04D58"/>
    <w:rsid w:val="00C358C3"/>
    <w:rsid w:val="00C612FE"/>
    <w:rsid w:val="00C852D5"/>
    <w:rsid w:val="00C964E7"/>
    <w:rsid w:val="00CB2165"/>
    <w:rsid w:val="00CC0147"/>
    <w:rsid w:val="00CC4899"/>
    <w:rsid w:val="00CE6EBC"/>
    <w:rsid w:val="00CF6771"/>
    <w:rsid w:val="00CF6CC5"/>
    <w:rsid w:val="00D33CA3"/>
    <w:rsid w:val="00D40CDA"/>
    <w:rsid w:val="00D47F02"/>
    <w:rsid w:val="00D521EC"/>
    <w:rsid w:val="00D80194"/>
    <w:rsid w:val="00D939C9"/>
    <w:rsid w:val="00DA3434"/>
    <w:rsid w:val="00DB427A"/>
    <w:rsid w:val="00DC1D74"/>
    <w:rsid w:val="00DC6E9F"/>
    <w:rsid w:val="00DE4328"/>
    <w:rsid w:val="00DF1236"/>
    <w:rsid w:val="00DF70FD"/>
    <w:rsid w:val="00E260D7"/>
    <w:rsid w:val="00E61321"/>
    <w:rsid w:val="00EA0989"/>
    <w:rsid w:val="00EA61CA"/>
    <w:rsid w:val="00EB3050"/>
    <w:rsid w:val="00EB5AD7"/>
    <w:rsid w:val="00EC711D"/>
    <w:rsid w:val="00EC76E9"/>
    <w:rsid w:val="00EE4066"/>
    <w:rsid w:val="00EF624A"/>
    <w:rsid w:val="00F2548B"/>
    <w:rsid w:val="00F33860"/>
    <w:rsid w:val="00F43594"/>
    <w:rsid w:val="00F81EE2"/>
    <w:rsid w:val="00F90CB0"/>
    <w:rsid w:val="00F95B1A"/>
    <w:rsid w:val="00F967F5"/>
    <w:rsid w:val="00FB2022"/>
    <w:rsid w:val="00FE189D"/>
    <w:rsid w:val="00FF3438"/>
    <w:rsid w:val="00FF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3A4"/>
    <w:rPr>
      <w:sz w:val="24"/>
      <w:szCs w:val="24"/>
    </w:rPr>
  </w:style>
  <w:style w:type="paragraph" w:styleId="1">
    <w:name w:val="heading 1"/>
    <w:basedOn w:val="a"/>
    <w:qFormat/>
    <w:rsid w:val="00510CB9"/>
    <w:pPr>
      <w:spacing w:before="100" w:beforeAutospacing="1" w:after="100" w:afterAutospacing="1"/>
      <w:outlineLvl w:val="0"/>
    </w:pPr>
    <w:rPr>
      <w:b/>
      <w:bCs/>
      <w:color w:val="003366"/>
      <w:kern w:val="36"/>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Текст Знак"/>
    <w:basedOn w:val="a0"/>
    <w:link w:val="a4"/>
    <w:rsid w:val="005A53A4"/>
    <w:rPr>
      <w:rFonts w:ascii="Courier New" w:hAnsi="Courier New" w:cs="Courier New"/>
      <w:sz w:val="24"/>
      <w:szCs w:val="24"/>
      <w:lang w:val="ru-RU" w:eastAsia="ru-RU" w:bidi="ar-SA"/>
    </w:rPr>
  </w:style>
  <w:style w:type="paragraph" w:styleId="a4">
    <w:name w:val="Plain Text"/>
    <w:basedOn w:val="a"/>
    <w:link w:val="a3"/>
    <w:rsid w:val="005A53A4"/>
    <w:rPr>
      <w:rFonts w:ascii="Courier New" w:hAnsi="Courier New" w:cs="Courier New"/>
    </w:rPr>
  </w:style>
  <w:style w:type="character" w:styleId="a5">
    <w:name w:val="Strong"/>
    <w:basedOn w:val="a0"/>
    <w:qFormat/>
    <w:rsid w:val="00510CB9"/>
    <w:rPr>
      <w:b/>
      <w:bCs/>
    </w:rPr>
  </w:style>
  <w:style w:type="paragraph" w:customStyle="1" w:styleId="a6">
    <w:name w:val="Знак Знак Знак Знак"/>
    <w:basedOn w:val="a"/>
    <w:rsid w:val="00AF5F99"/>
    <w:pPr>
      <w:spacing w:after="160" w:line="240" w:lineRule="exact"/>
    </w:pPr>
    <w:rPr>
      <w:rFonts w:ascii="Verdana" w:hAnsi="Verdana"/>
      <w:lang w:val="en-US" w:eastAsia="en-US"/>
    </w:rPr>
  </w:style>
  <w:style w:type="character" w:styleId="a7">
    <w:name w:val="Hyperlink"/>
    <w:basedOn w:val="a0"/>
    <w:rsid w:val="003B6BBF"/>
    <w:rPr>
      <w:color w:val="0000FF"/>
      <w:u w:val="single"/>
    </w:rPr>
  </w:style>
  <w:style w:type="character" w:styleId="a8">
    <w:name w:val="FollowedHyperlink"/>
    <w:basedOn w:val="a0"/>
    <w:rsid w:val="000F2D5E"/>
    <w:rPr>
      <w:color w:val="800080"/>
      <w:u w:val="single"/>
    </w:rPr>
  </w:style>
  <w:style w:type="paragraph" w:styleId="a9">
    <w:name w:val="footnote text"/>
    <w:basedOn w:val="a"/>
    <w:semiHidden/>
    <w:rsid w:val="00BF1183"/>
    <w:rPr>
      <w:sz w:val="20"/>
      <w:szCs w:val="20"/>
    </w:rPr>
  </w:style>
  <w:style w:type="character" w:styleId="aa">
    <w:name w:val="footnote reference"/>
    <w:basedOn w:val="a0"/>
    <w:semiHidden/>
    <w:rsid w:val="00BF1183"/>
    <w:rPr>
      <w:vertAlign w:val="superscript"/>
    </w:rPr>
  </w:style>
  <w:style w:type="table" w:styleId="ab">
    <w:name w:val="Table Grid"/>
    <w:basedOn w:val="a1"/>
    <w:rsid w:val="005A4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Знак1"/>
    <w:basedOn w:val="a0"/>
    <w:locked/>
    <w:rsid w:val="00930247"/>
    <w:rPr>
      <w:rFonts w:ascii="Courier New" w:eastAsia="Times New Roman" w:hAnsi="Courier New" w:cs="Courier New"/>
      <w:sz w:val="24"/>
      <w:szCs w:val="24"/>
      <w:lang w:eastAsia="ru-RU"/>
    </w:rPr>
  </w:style>
  <w:style w:type="paragraph" w:styleId="ac">
    <w:name w:val="Body Text Indent"/>
    <w:basedOn w:val="a"/>
    <w:link w:val="ad"/>
    <w:uiPriority w:val="99"/>
    <w:unhideWhenUsed/>
    <w:rsid w:val="004447F4"/>
    <w:pPr>
      <w:spacing w:after="120"/>
      <w:ind w:left="283"/>
    </w:pPr>
  </w:style>
  <w:style w:type="character" w:customStyle="1" w:styleId="ad">
    <w:name w:val="Основной текст с отступом Знак"/>
    <w:basedOn w:val="a0"/>
    <w:link w:val="ac"/>
    <w:uiPriority w:val="99"/>
    <w:rsid w:val="004447F4"/>
    <w:rPr>
      <w:sz w:val="24"/>
      <w:szCs w:val="24"/>
    </w:rPr>
  </w:style>
  <w:style w:type="paragraph" w:customStyle="1" w:styleId="western">
    <w:name w:val="western"/>
    <w:basedOn w:val="a"/>
    <w:rsid w:val="004447F4"/>
    <w:pPr>
      <w:spacing w:before="100" w:beforeAutospacing="1" w:after="100" w:afterAutospacing="1"/>
    </w:pPr>
  </w:style>
  <w:style w:type="paragraph" w:customStyle="1" w:styleId="ConsPlusNormal">
    <w:name w:val="ConsPlusNormal"/>
    <w:rsid w:val="005D4336"/>
    <w:pPr>
      <w:widowControl w:val="0"/>
      <w:suppressAutoHyphens/>
      <w:autoSpaceDE w:val="0"/>
      <w:ind w:firstLine="720"/>
    </w:pPr>
    <w:rPr>
      <w:rFonts w:ascii="Arial" w:eastAsia="Arial" w:hAnsi="Arial" w:cs="Arial"/>
      <w:kern w:val="1"/>
      <w:lang w:eastAsia="ar-SA"/>
    </w:rPr>
  </w:style>
  <w:style w:type="paragraph" w:styleId="ae">
    <w:name w:val="Normal (Web)"/>
    <w:basedOn w:val="a"/>
    <w:rsid w:val="002C5678"/>
    <w:pPr>
      <w:spacing w:before="100" w:beforeAutospacing="1" w:after="100" w:afterAutospacing="1"/>
    </w:pPr>
  </w:style>
  <w:style w:type="character" w:customStyle="1" w:styleId="FontStyle14">
    <w:name w:val="Font Style14"/>
    <w:basedOn w:val="a0"/>
    <w:rsid w:val="002C5678"/>
    <w:rPr>
      <w:rFonts w:ascii="Times New Roman" w:hAnsi="Times New Roman" w:cs="Times New Roman"/>
      <w:sz w:val="20"/>
      <w:szCs w:val="20"/>
    </w:rPr>
  </w:style>
  <w:style w:type="paragraph" w:styleId="2">
    <w:name w:val="Body Text 2"/>
    <w:basedOn w:val="a"/>
    <w:link w:val="20"/>
    <w:rsid w:val="0033551C"/>
    <w:pPr>
      <w:spacing w:after="120" w:line="480" w:lineRule="auto"/>
    </w:pPr>
  </w:style>
  <w:style w:type="character" w:customStyle="1" w:styleId="20">
    <w:name w:val="Основной текст 2 Знак"/>
    <w:basedOn w:val="a0"/>
    <w:link w:val="2"/>
    <w:rsid w:val="0033551C"/>
    <w:rPr>
      <w:sz w:val="24"/>
      <w:szCs w:val="24"/>
    </w:rPr>
  </w:style>
  <w:style w:type="paragraph" w:styleId="af">
    <w:name w:val="List Paragraph"/>
    <w:basedOn w:val="a"/>
    <w:uiPriority w:val="34"/>
    <w:qFormat/>
    <w:rsid w:val="0033551C"/>
    <w:pPr>
      <w:spacing w:after="200" w:line="276" w:lineRule="auto"/>
      <w:ind w:left="720"/>
      <w:contextualSpacing/>
    </w:pPr>
    <w:rPr>
      <w:rFonts w:ascii="Calibri" w:eastAsia="Calibri" w:hAnsi="Calibri"/>
      <w:sz w:val="22"/>
      <w:szCs w:val="22"/>
      <w:lang w:eastAsia="en-US"/>
    </w:rPr>
  </w:style>
  <w:style w:type="paragraph" w:styleId="af0">
    <w:name w:val="footer"/>
    <w:basedOn w:val="a"/>
    <w:link w:val="af1"/>
    <w:uiPriority w:val="99"/>
    <w:unhideWhenUsed/>
    <w:rsid w:val="00461454"/>
    <w:pPr>
      <w:tabs>
        <w:tab w:val="center" w:pos="4677"/>
        <w:tab w:val="right" w:pos="9355"/>
      </w:tabs>
    </w:pPr>
    <w:rPr>
      <w:sz w:val="20"/>
      <w:szCs w:val="20"/>
    </w:rPr>
  </w:style>
  <w:style w:type="character" w:customStyle="1" w:styleId="af1">
    <w:name w:val="Нижний колонтитул Знак"/>
    <w:basedOn w:val="a0"/>
    <w:link w:val="af0"/>
    <w:uiPriority w:val="99"/>
    <w:rsid w:val="00461454"/>
  </w:style>
  <w:style w:type="paragraph" w:customStyle="1" w:styleId="ListParagraph">
    <w:name w:val="List Paragraph"/>
    <w:basedOn w:val="a"/>
    <w:rsid w:val="007102E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786502">
      <w:bodyDiv w:val="1"/>
      <w:marLeft w:val="0"/>
      <w:marRight w:val="0"/>
      <w:marTop w:val="0"/>
      <w:marBottom w:val="0"/>
      <w:divBdr>
        <w:top w:val="none" w:sz="0" w:space="0" w:color="auto"/>
        <w:left w:val="none" w:sz="0" w:space="0" w:color="auto"/>
        <w:bottom w:val="none" w:sz="0" w:space="0" w:color="auto"/>
        <w:right w:val="none" w:sz="0" w:space="0" w:color="auto"/>
      </w:divBdr>
    </w:div>
    <w:div w:id="306975763">
      <w:bodyDiv w:val="1"/>
      <w:marLeft w:val="0"/>
      <w:marRight w:val="0"/>
      <w:marTop w:val="0"/>
      <w:marBottom w:val="0"/>
      <w:divBdr>
        <w:top w:val="none" w:sz="0" w:space="0" w:color="auto"/>
        <w:left w:val="none" w:sz="0" w:space="0" w:color="auto"/>
        <w:bottom w:val="none" w:sz="0" w:space="0" w:color="auto"/>
        <w:right w:val="none" w:sz="0" w:space="0" w:color="auto"/>
      </w:divBdr>
    </w:div>
    <w:div w:id="1468744899">
      <w:bodyDiv w:val="1"/>
      <w:marLeft w:val="0"/>
      <w:marRight w:val="0"/>
      <w:marTop w:val="0"/>
      <w:marBottom w:val="0"/>
      <w:divBdr>
        <w:top w:val="none" w:sz="0" w:space="0" w:color="auto"/>
        <w:left w:val="none" w:sz="0" w:space="0" w:color="auto"/>
        <w:bottom w:val="none" w:sz="0" w:space="0" w:color="auto"/>
        <w:right w:val="none" w:sz="0" w:space="0" w:color="auto"/>
      </w:divBdr>
      <w:divsChild>
        <w:div w:id="1338727202">
          <w:marLeft w:val="0"/>
          <w:marRight w:val="0"/>
          <w:marTop w:val="0"/>
          <w:marBottom w:val="0"/>
          <w:divBdr>
            <w:top w:val="none" w:sz="0" w:space="0" w:color="auto"/>
            <w:left w:val="none" w:sz="0" w:space="0" w:color="auto"/>
            <w:bottom w:val="none" w:sz="0" w:space="0" w:color="auto"/>
            <w:right w:val="none" w:sz="0" w:space="0" w:color="auto"/>
          </w:divBdr>
          <w:divsChild>
            <w:div w:id="1452935638">
              <w:marLeft w:val="4305"/>
              <w:marRight w:val="285"/>
              <w:marTop w:val="0"/>
              <w:marBottom w:val="375"/>
              <w:divBdr>
                <w:top w:val="none" w:sz="0" w:space="0" w:color="auto"/>
                <w:left w:val="none" w:sz="0" w:space="0" w:color="auto"/>
                <w:bottom w:val="none" w:sz="0" w:space="0" w:color="auto"/>
                <w:right w:val="none" w:sz="0" w:space="0" w:color="auto"/>
              </w:divBdr>
              <w:divsChild>
                <w:div w:id="800541506">
                  <w:marLeft w:val="0"/>
                  <w:marRight w:val="0"/>
                  <w:marTop w:val="0"/>
                  <w:marBottom w:val="0"/>
                  <w:divBdr>
                    <w:top w:val="none" w:sz="0" w:space="0" w:color="auto"/>
                    <w:left w:val="none" w:sz="0" w:space="0" w:color="auto"/>
                    <w:bottom w:val="none" w:sz="0" w:space="0" w:color="auto"/>
                    <w:right w:val="none" w:sz="0" w:space="0" w:color="auto"/>
                  </w:divBdr>
                  <w:divsChild>
                    <w:div w:id="1296983685">
                      <w:marLeft w:val="0"/>
                      <w:marRight w:val="0"/>
                      <w:marTop w:val="0"/>
                      <w:marBottom w:val="0"/>
                      <w:divBdr>
                        <w:top w:val="none" w:sz="0" w:space="0" w:color="auto"/>
                        <w:left w:val="none" w:sz="0" w:space="0" w:color="auto"/>
                        <w:bottom w:val="none" w:sz="0" w:space="0" w:color="auto"/>
                        <w:right w:val="none" w:sz="0" w:space="0" w:color="auto"/>
                      </w:divBdr>
                    </w:div>
                  </w:divsChild>
                </w:div>
                <w:div w:id="1308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828F-F8DA-494B-89BF-7E9F4DF7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kumi</Company>
  <LinksUpToDate>false</LinksUpToDate>
  <CharactersWithSpaces>24707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Nina</dc:creator>
  <cp:lastModifiedBy>П</cp:lastModifiedBy>
  <cp:revision>2</cp:revision>
  <cp:lastPrinted>2017-07-06T05:40:00Z</cp:lastPrinted>
  <dcterms:created xsi:type="dcterms:W3CDTF">2017-10-11T07:14:00Z</dcterms:created>
  <dcterms:modified xsi:type="dcterms:W3CDTF">2017-10-11T07:14:00Z</dcterms:modified>
</cp:coreProperties>
</file>