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64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23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64FCD">
        <w:rPr>
          <w:rFonts w:ascii="Times New Roman" w:eastAsia="Calibri" w:hAnsi="Times New Roman" w:cs="Times New Roman"/>
          <w:sz w:val="24"/>
          <w:szCs w:val="24"/>
          <w:lang w:eastAsia="ru-RU"/>
        </w:rPr>
        <w:t>10 мая</w:t>
      </w:r>
      <w:r w:rsidR="009376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64FC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  <w:r w:rsidR="00937679">
        <w:t>, посредством публичного предложения.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937679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937679">
        <w:t xml:space="preserve"> 05.04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937679" w:rsidRDefault="00937679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7679" w:rsidRPr="00937679" w:rsidRDefault="00937679" w:rsidP="00937679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b/>
          <w:sz w:val="24"/>
          <w:szCs w:val="24"/>
        </w:rPr>
        <w:t>Лот №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679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Кемеровская область, Промышленновский район, </w:t>
      </w:r>
      <w:proofErr w:type="spellStart"/>
      <w:r w:rsidRPr="0093767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376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7679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Pr="00937679">
        <w:rPr>
          <w:rFonts w:ascii="Times New Roman" w:hAnsi="Times New Roman" w:cs="Times New Roman"/>
          <w:sz w:val="24"/>
          <w:szCs w:val="24"/>
        </w:rPr>
        <w:t>, ул. Крупской,  4б, кадастровый номер 42:11:0116014:398, общей площадью 127,1 кв.м.,  с земельным участком общей площадью 2489 кв.м. с кадастровым номером.</w:t>
      </w:r>
    </w:p>
    <w:p w:rsidR="00937679" w:rsidRPr="00937679" w:rsidRDefault="00937679" w:rsidP="00937679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  <w:u w:val="single"/>
        </w:rPr>
        <w:t>Цена первоначального предложения</w:t>
      </w:r>
      <w:r w:rsidRPr="00937679">
        <w:rPr>
          <w:rFonts w:ascii="Times New Roman" w:hAnsi="Times New Roman" w:cs="Times New Roman"/>
          <w:sz w:val="24"/>
          <w:szCs w:val="24"/>
        </w:rPr>
        <w:t xml:space="preserve"> -1 250 000 (один миллион двести пятьдесят тысяч) рублей.</w:t>
      </w:r>
    </w:p>
    <w:p w:rsidR="00937679" w:rsidRPr="00937679" w:rsidRDefault="00937679" w:rsidP="0093767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ab/>
      </w:r>
      <w:r w:rsidRPr="00937679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(шаг понижения)</w:t>
      </w:r>
      <w:r w:rsidRPr="00937679">
        <w:rPr>
          <w:rFonts w:ascii="Times New Roman" w:hAnsi="Times New Roman" w:cs="Times New Roman"/>
          <w:sz w:val="24"/>
          <w:szCs w:val="24"/>
        </w:rPr>
        <w:t xml:space="preserve"> - в размере 10%    первонача</w:t>
      </w:r>
      <w:r w:rsidR="00C8111E">
        <w:rPr>
          <w:rFonts w:ascii="Times New Roman" w:hAnsi="Times New Roman" w:cs="Times New Roman"/>
          <w:sz w:val="24"/>
          <w:szCs w:val="24"/>
        </w:rPr>
        <w:t>льной   цены   предложения – 125000</w:t>
      </w:r>
      <w:r w:rsidRPr="00937679">
        <w:rPr>
          <w:rFonts w:ascii="Times New Roman" w:hAnsi="Times New Roman" w:cs="Times New Roman"/>
          <w:sz w:val="24"/>
          <w:szCs w:val="24"/>
        </w:rPr>
        <w:t xml:space="preserve"> (</w:t>
      </w:r>
      <w:r w:rsidR="00C8111E">
        <w:rPr>
          <w:rFonts w:ascii="Times New Roman" w:hAnsi="Times New Roman" w:cs="Times New Roman"/>
          <w:sz w:val="24"/>
          <w:szCs w:val="24"/>
        </w:rPr>
        <w:t>сто двадцать пять тысяч</w:t>
      </w:r>
      <w:proofErr w:type="gramStart"/>
      <w:r w:rsidR="00C8111E">
        <w:rPr>
          <w:rFonts w:ascii="Times New Roman" w:hAnsi="Times New Roman" w:cs="Times New Roman"/>
          <w:sz w:val="24"/>
          <w:szCs w:val="24"/>
        </w:rPr>
        <w:t xml:space="preserve"> </w:t>
      </w:r>
      <w:r w:rsidRPr="0093767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3767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7679" w:rsidRPr="00937679" w:rsidRDefault="00937679" w:rsidP="00937679">
      <w:pPr>
        <w:pStyle w:val="ac"/>
        <w:tabs>
          <w:tab w:val="left" w:pos="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ab/>
      </w:r>
      <w:r w:rsidRPr="00937679">
        <w:rPr>
          <w:rFonts w:ascii="Times New Roman" w:hAnsi="Times New Roman" w:cs="Times New Roman"/>
          <w:sz w:val="24"/>
          <w:szCs w:val="24"/>
          <w:u w:val="single"/>
        </w:rPr>
        <w:t>Величина повышения цены, в случае, проведения аукциона (шаг аукциона) в размере 5%   первоначальной цены    предложения</w:t>
      </w:r>
      <w:r w:rsidRPr="00937679">
        <w:rPr>
          <w:rFonts w:ascii="Times New Roman" w:hAnsi="Times New Roman" w:cs="Times New Roman"/>
          <w:sz w:val="24"/>
          <w:szCs w:val="24"/>
        </w:rPr>
        <w:t xml:space="preserve"> -  62 500  (шестьдесят две тысячи пятьсот) рублей.</w:t>
      </w:r>
      <w:r w:rsidRPr="00937679">
        <w:rPr>
          <w:rFonts w:ascii="Times New Roman" w:hAnsi="Times New Roman" w:cs="Times New Roman"/>
          <w:sz w:val="24"/>
          <w:szCs w:val="24"/>
        </w:rPr>
        <w:tab/>
      </w:r>
    </w:p>
    <w:p w:rsidR="00937679" w:rsidRPr="00937679" w:rsidRDefault="00937679" w:rsidP="00937679">
      <w:pPr>
        <w:pStyle w:val="ac"/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ab/>
      </w:r>
      <w:r w:rsidRPr="00937679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цена предложения, по которой может быть продано муниципальное имущество (цена отсечения)  в размере 30% цены первоначального предложения </w:t>
      </w:r>
      <w:r w:rsidRPr="00937679">
        <w:rPr>
          <w:rFonts w:ascii="Times New Roman" w:hAnsi="Times New Roman" w:cs="Times New Roman"/>
          <w:sz w:val="24"/>
          <w:szCs w:val="24"/>
        </w:rPr>
        <w:t>- 875000 (восемьсот семьдесят пять тысяч) рублей.</w:t>
      </w:r>
    </w:p>
    <w:p w:rsidR="00937679" w:rsidRPr="00937679" w:rsidRDefault="00937679" w:rsidP="00937679">
      <w:pPr>
        <w:pStyle w:val="ac"/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37679">
        <w:rPr>
          <w:rFonts w:ascii="Times New Roman" w:hAnsi="Times New Roman" w:cs="Times New Roman"/>
          <w:sz w:val="24"/>
          <w:szCs w:val="24"/>
          <w:u w:val="single"/>
        </w:rPr>
        <w:t>Задаток на участие в аукционе по продаже  посредством публичного предложения в размере 20% от цены первичного предложения</w:t>
      </w:r>
      <w:r w:rsidRPr="00937679">
        <w:rPr>
          <w:rFonts w:ascii="Times New Roman" w:hAnsi="Times New Roman" w:cs="Times New Roman"/>
          <w:sz w:val="24"/>
          <w:szCs w:val="24"/>
        </w:rPr>
        <w:t xml:space="preserve"> – 250 000 (двести пятьдесят тысяч) рублей. </w:t>
      </w:r>
    </w:p>
    <w:p w:rsidR="00937679" w:rsidRPr="00937679" w:rsidRDefault="00937679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9376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(две)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937679" w:rsidRPr="00937679" w:rsidRDefault="00937679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37679" w:rsidRPr="00937679" w:rsidRDefault="008647E6" w:rsidP="00937679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 w:rsidRPr="009376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37679" w:rsidRPr="00937679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</w:t>
      </w:r>
      <w:r w:rsidR="009376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10122" w:type="dxa"/>
        <w:tblLayout w:type="fixed"/>
        <w:tblLook w:val="04A0"/>
      </w:tblPr>
      <w:tblGrid>
        <w:gridCol w:w="1011"/>
        <w:gridCol w:w="2240"/>
        <w:gridCol w:w="3023"/>
        <w:gridCol w:w="1493"/>
        <w:gridCol w:w="1309"/>
        <w:gridCol w:w="1046"/>
      </w:tblGrid>
      <w:tr w:rsidR="00937679" w:rsidRPr="00937679" w:rsidTr="00C8221B">
        <w:trPr>
          <w:trHeight w:val="846"/>
        </w:trPr>
        <w:tc>
          <w:tcPr>
            <w:tcW w:w="1011" w:type="dxa"/>
          </w:tcPr>
          <w:p w:rsidR="00937679" w:rsidRPr="00937679" w:rsidRDefault="00937679" w:rsidP="005A632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 xml:space="preserve">     №</w:t>
            </w:r>
          </w:p>
          <w:p w:rsidR="00937679" w:rsidRPr="00937679" w:rsidRDefault="00937679" w:rsidP="005A63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2240" w:type="dxa"/>
          </w:tcPr>
          <w:p w:rsidR="00937679" w:rsidRPr="00937679" w:rsidRDefault="00937679" w:rsidP="005A632A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023" w:type="dxa"/>
          </w:tcPr>
          <w:p w:rsidR="00937679" w:rsidRPr="00937679" w:rsidRDefault="00937679" w:rsidP="005A63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93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309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046" w:type="dxa"/>
          </w:tcPr>
          <w:p w:rsidR="00937679" w:rsidRPr="00937679" w:rsidRDefault="00937679" w:rsidP="005A632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37679" w:rsidRPr="00937679" w:rsidTr="00C8221B">
        <w:trPr>
          <w:trHeight w:val="1400"/>
        </w:trPr>
        <w:tc>
          <w:tcPr>
            <w:tcW w:w="1011" w:type="dxa"/>
          </w:tcPr>
          <w:p w:rsidR="00937679" w:rsidRPr="00937679" w:rsidRDefault="00937679" w:rsidP="005A632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240" w:type="dxa"/>
          </w:tcPr>
          <w:p w:rsidR="00937679" w:rsidRPr="00937679" w:rsidRDefault="00C8221B" w:rsidP="005A632A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Гамаюнова Ирина Михайловна</w:t>
            </w:r>
          </w:p>
        </w:tc>
        <w:tc>
          <w:tcPr>
            <w:tcW w:w="3023" w:type="dxa"/>
          </w:tcPr>
          <w:p w:rsidR="00C8221B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обл. </w:t>
            </w:r>
          </w:p>
          <w:p w:rsidR="00C8221B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937679" w:rsidRPr="00937679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Тельмана д.20, кв.60</w:t>
            </w:r>
          </w:p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937679" w:rsidRPr="00937679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  <w:r w:rsidR="00937679" w:rsidRPr="0093767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05</w:t>
            </w:r>
            <w:r w:rsidR="00937679" w:rsidRPr="00937679">
              <w:rPr>
                <w:color w:val="000000"/>
                <w:sz w:val="24"/>
                <w:szCs w:val="24"/>
              </w:rPr>
              <w:t>.2018г</w:t>
            </w:r>
          </w:p>
          <w:p w:rsidR="00937679" w:rsidRPr="00937679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="00937679" w:rsidRPr="00937679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2</w:t>
            </w:r>
            <w:r w:rsidR="00937679" w:rsidRPr="00937679">
              <w:rPr>
                <w:color w:val="000000"/>
                <w:sz w:val="24"/>
                <w:szCs w:val="24"/>
              </w:rPr>
              <w:t>0 м</w:t>
            </w:r>
          </w:p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Допущен</w:t>
            </w:r>
          </w:p>
        </w:tc>
        <w:tc>
          <w:tcPr>
            <w:tcW w:w="1046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-</w:t>
            </w:r>
          </w:p>
        </w:tc>
      </w:tr>
      <w:tr w:rsidR="00937679" w:rsidRPr="00937679" w:rsidTr="00C8221B">
        <w:trPr>
          <w:trHeight w:val="1137"/>
        </w:trPr>
        <w:tc>
          <w:tcPr>
            <w:tcW w:w="1011" w:type="dxa"/>
          </w:tcPr>
          <w:p w:rsidR="00937679" w:rsidRPr="00937679" w:rsidRDefault="00937679" w:rsidP="005A632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937679" w:rsidRPr="00937679" w:rsidRDefault="00C8221B" w:rsidP="005A632A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Дешевых</w:t>
            </w:r>
            <w:proofErr w:type="gramEnd"/>
            <w:r>
              <w:rPr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3023" w:type="dxa"/>
          </w:tcPr>
          <w:p w:rsidR="00C8221B" w:rsidRDefault="00C8221B" w:rsidP="00C8221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</w:t>
            </w:r>
            <w:r w:rsidR="00937679" w:rsidRPr="00937679">
              <w:rPr>
                <w:color w:val="000000"/>
                <w:sz w:val="24"/>
                <w:szCs w:val="24"/>
              </w:rPr>
              <w:t xml:space="preserve">овская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C8221B" w:rsidRDefault="00C8221B" w:rsidP="00C8221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Станционная  д. 6, </w:t>
            </w:r>
          </w:p>
          <w:p w:rsidR="00937679" w:rsidRPr="00937679" w:rsidRDefault="00C8221B" w:rsidP="00C8221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9</w:t>
            </w:r>
          </w:p>
        </w:tc>
        <w:tc>
          <w:tcPr>
            <w:tcW w:w="1493" w:type="dxa"/>
          </w:tcPr>
          <w:p w:rsidR="00937679" w:rsidRPr="00937679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</w:t>
            </w:r>
            <w:r w:rsidR="00937679" w:rsidRPr="00937679">
              <w:rPr>
                <w:color w:val="000000"/>
                <w:sz w:val="24"/>
                <w:szCs w:val="24"/>
              </w:rPr>
              <w:t>.2018</w:t>
            </w:r>
          </w:p>
          <w:p w:rsidR="00937679" w:rsidRPr="00937679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="00937679" w:rsidRPr="00937679">
              <w:rPr>
                <w:color w:val="000000"/>
                <w:sz w:val="24"/>
                <w:szCs w:val="24"/>
              </w:rPr>
              <w:t xml:space="preserve"> ч 2</w:t>
            </w:r>
            <w:r>
              <w:rPr>
                <w:color w:val="000000"/>
                <w:sz w:val="24"/>
                <w:szCs w:val="24"/>
              </w:rPr>
              <w:t>5</w:t>
            </w:r>
            <w:r w:rsidR="00937679" w:rsidRPr="00937679">
              <w:rPr>
                <w:color w:val="000000"/>
                <w:sz w:val="24"/>
                <w:szCs w:val="24"/>
              </w:rPr>
              <w:t xml:space="preserve"> м</w:t>
            </w:r>
          </w:p>
          <w:p w:rsidR="00937679" w:rsidRPr="00937679" w:rsidRDefault="00937679" w:rsidP="005A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Допущен</w:t>
            </w:r>
          </w:p>
        </w:tc>
        <w:tc>
          <w:tcPr>
            <w:tcW w:w="1046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-</w:t>
            </w:r>
          </w:p>
        </w:tc>
      </w:tr>
    </w:tbl>
    <w:p w:rsidR="00937679" w:rsidRPr="00937679" w:rsidRDefault="00937679" w:rsidP="00937679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937679" w:rsidRPr="00937679" w:rsidRDefault="00937679" w:rsidP="0093767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ab/>
        <w:t>Допустить к участию в аукционе и признать участниками аукциона по продаже муниципального имущества</w:t>
      </w:r>
      <w:r w:rsidR="00C8221B">
        <w:rPr>
          <w:rFonts w:ascii="Times New Roman" w:hAnsi="Times New Roman" w:cs="Times New Roman"/>
          <w:sz w:val="24"/>
          <w:szCs w:val="24"/>
        </w:rPr>
        <w:t>,</w:t>
      </w:r>
      <w:r w:rsidRPr="00937679">
        <w:rPr>
          <w:rFonts w:ascii="Times New Roman" w:hAnsi="Times New Roman" w:cs="Times New Roman"/>
          <w:sz w:val="24"/>
          <w:szCs w:val="24"/>
        </w:rPr>
        <w:t xml:space="preserve"> </w:t>
      </w:r>
      <w:r w:rsidR="00C8221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предложения, </w:t>
      </w:r>
      <w:r w:rsidRPr="00937679">
        <w:rPr>
          <w:rFonts w:ascii="Times New Roman" w:hAnsi="Times New Roman" w:cs="Times New Roman"/>
          <w:sz w:val="24"/>
          <w:szCs w:val="24"/>
        </w:rPr>
        <w:t>следующих заявителей:</w:t>
      </w:r>
    </w:p>
    <w:p w:rsidR="00937679" w:rsidRDefault="00C8221B" w:rsidP="009376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Гамаюнова Ирина Михайловна</w:t>
      </w:r>
      <w:r w:rsidR="00937679" w:rsidRPr="009376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221B" w:rsidRPr="00937679" w:rsidRDefault="00C8221B" w:rsidP="009376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Дешевых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Константина Анатольевича.</w:t>
      </w:r>
    </w:p>
    <w:p w:rsidR="00C717C9" w:rsidRPr="005A38AD" w:rsidRDefault="00C717C9" w:rsidP="00C82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_______________Н.В. Удовиченко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5B7908" w:rsidRDefault="005B7908" w:rsidP="005A38AD"/>
    <w:p w:rsidR="004B3D2D" w:rsidRDefault="005B7908" w:rsidP="005A38AD">
      <w:r>
        <w:t>_________________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BF" w:rsidRDefault="00C63CBF" w:rsidP="00202CEC">
      <w:pPr>
        <w:spacing w:after="0" w:line="240" w:lineRule="auto"/>
      </w:pPr>
      <w:r>
        <w:separator/>
      </w:r>
    </w:p>
  </w:endnote>
  <w:endnote w:type="continuationSeparator" w:id="0">
    <w:p w:rsidR="00C63CBF" w:rsidRDefault="00C63CBF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BF" w:rsidRDefault="00C63CBF" w:rsidP="00202CEC">
      <w:pPr>
        <w:spacing w:after="0" w:line="240" w:lineRule="auto"/>
      </w:pPr>
      <w:r>
        <w:separator/>
      </w:r>
    </w:p>
  </w:footnote>
  <w:footnote w:type="continuationSeparator" w:id="0">
    <w:p w:rsidR="00C63CBF" w:rsidRDefault="00C63CBF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2A29"/>
    <w:rsid w:val="002F5069"/>
    <w:rsid w:val="003448F5"/>
    <w:rsid w:val="00350B3A"/>
    <w:rsid w:val="00390698"/>
    <w:rsid w:val="0039444D"/>
    <w:rsid w:val="004A19DB"/>
    <w:rsid w:val="004B3D2D"/>
    <w:rsid w:val="004C063E"/>
    <w:rsid w:val="00572067"/>
    <w:rsid w:val="00574219"/>
    <w:rsid w:val="00576396"/>
    <w:rsid w:val="00590D0C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0379D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902E8E"/>
    <w:rsid w:val="00937679"/>
    <w:rsid w:val="00945C5D"/>
    <w:rsid w:val="00953B9B"/>
    <w:rsid w:val="00964FCD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C01377"/>
    <w:rsid w:val="00C63CBF"/>
    <w:rsid w:val="00C717C9"/>
    <w:rsid w:val="00C8111E"/>
    <w:rsid w:val="00C8221B"/>
    <w:rsid w:val="00CB3704"/>
    <w:rsid w:val="00DA7098"/>
    <w:rsid w:val="00DB34CD"/>
    <w:rsid w:val="00DE50B1"/>
    <w:rsid w:val="00E41EE9"/>
    <w:rsid w:val="00E8574B"/>
    <w:rsid w:val="00EC4420"/>
    <w:rsid w:val="00EE2ADD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BB481-F934-49E4-9A9F-E33CFC2E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3</cp:revision>
  <cp:lastPrinted>2018-01-25T09:47:00Z</cp:lastPrinted>
  <dcterms:created xsi:type="dcterms:W3CDTF">2018-05-10T09:25:00Z</dcterms:created>
  <dcterms:modified xsi:type="dcterms:W3CDTF">2018-05-14T02:29:00Z</dcterms:modified>
</cp:coreProperties>
</file>