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24" w:rsidRPr="00AC56A3" w:rsidRDefault="001B7024" w:rsidP="00A03516">
      <w:pPr>
        <w:ind w:left="-567"/>
        <w:jc w:val="center"/>
        <w:rPr>
          <w:b/>
        </w:rPr>
      </w:pPr>
      <w:r w:rsidRPr="00AC56A3">
        <w:rPr>
          <w:b/>
        </w:rPr>
        <w:t xml:space="preserve">Договор №       </w:t>
      </w:r>
    </w:p>
    <w:p w:rsidR="001B7024" w:rsidRPr="00AC56A3" w:rsidRDefault="00BA649C" w:rsidP="00A03516">
      <w:pPr>
        <w:ind w:left="-567"/>
        <w:jc w:val="center"/>
        <w:rPr>
          <w:b/>
        </w:rPr>
      </w:pPr>
      <w:r>
        <w:rPr>
          <w:b/>
        </w:rPr>
        <w:t xml:space="preserve">аренда </w:t>
      </w:r>
      <w:r w:rsidR="00CC00FB">
        <w:rPr>
          <w:b/>
        </w:rPr>
        <w:t>транспортного средства</w:t>
      </w:r>
    </w:p>
    <w:p w:rsidR="001B7024" w:rsidRPr="00AC56A3" w:rsidRDefault="001B7024" w:rsidP="00A03516">
      <w:pPr>
        <w:ind w:left="-567"/>
      </w:pPr>
    </w:p>
    <w:p w:rsidR="001B7024" w:rsidRPr="00AC56A3" w:rsidRDefault="001B7024" w:rsidP="00A03516">
      <w:pPr>
        <w:ind w:left="-567"/>
        <w:jc w:val="both"/>
      </w:pPr>
      <w:proofErr w:type="spellStart"/>
      <w:r w:rsidRPr="00AC56A3">
        <w:t>п</w:t>
      </w:r>
      <w:r w:rsidR="00AC56A3">
        <w:t>гт</w:t>
      </w:r>
      <w:proofErr w:type="spellEnd"/>
      <w:r w:rsidR="00AC56A3">
        <w:t xml:space="preserve">. </w:t>
      </w:r>
      <w:proofErr w:type="gramStart"/>
      <w:r w:rsidR="00AC56A3">
        <w:t>Промышленная</w:t>
      </w:r>
      <w:proofErr w:type="gramEnd"/>
      <w:r w:rsidR="00AC56A3">
        <w:tab/>
      </w:r>
      <w:r w:rsidR="00AC56A3">
        <w:tab/>
      </w:r>
      <w:r w:rsidR="00AC56A3">
        <w:tab/>
      </w:r>
      <w:r w:rsidR="00AC56A3">
        <w:tab/>
      </w:r>
      <w:r w:rsidR="00AC56A3">
        <w:tab/>
      </w:r>
      <w:r w:rsidR="00AC56A3">
        <w:tab/>
        <w:t xml:space="preserve">   </w:t>
      </w:r>
      <w:r w:rsidR="00781597">
        <w:t xml:space="preserve">                  </w:t>
      </w:r>
      <w:r w:rsidR="00D64728">
        <w:t xml:space="preserve"> «</w:t>
      </w:r>
      <w:r w:rsidR="00781597">
        <w:t>____</w:t>
      </w:r>
      <w:r w:rsidR="005D5CEE" w:rsidRPr="00AC56A3">
        <w:t>»</w:t>
      </w:r>
      <w:r w:rsidR="00781597">
        <w:t>______</w:t>
      </w:r>
      <w:r w:rsidR="00BB353A" w:rsidRPr="00AC56A3">
        <w:t>201</w:t>
      </w:r>
      <w:r w:rsidR="00781597">
        <w:t>7</w:t>
      </w:r>
      <w:r w:rsidRPr="00AC56A3">
        <w:t xml:space="preserve"> г.</w:t>
      </w:r>
      <w:r w:rsidRPr="00AC56A3">
        <w:tab/>
      </w:r>
    </w:p>
    <w:p w:rsidR="001B7024" w:rsidRPr="00F46ED2" w:rsidRDefault="001B7024" w:rsidP="00F46ED2">
      <w:pPr>
        <w:pStyle w:val="a4"/>
        <w:ind w:left="-567"/>
        <w:jc w:val="both"/>
      </w:pPr>
      <w:r w:rsidRPr="00AC56A3">
        <w:rPr>
          <w:b/>
          <w:i/>
        </w:rPr>
        <w:t xml:space="preserve"> </w:t>
      </w:r>
      <w:r w:rsidR="00D849FF" w:rsidRPr="00AC56A3">
        <w:rPr>
          <w:b/>
          <w:i/>
        </w:rPr>
        <w:tab/>
      </w:r>
      <w:proofErr w:type="gramStart"/>
      <w:r w:rsidRPr="00F46ED2">
        <w:rPr>
          <w:b/>
        </w:rPr>
        <w:t>Комитет по управлению муниципальным имуществом администрации Промышленновского муниципального  района</w:t>
      </w:r>
      <w:r w:rsidRPr="00F46ED2">
        <w:t xml:space="preserve">, именуемый в дальнейшем </w:t>
      </w:r>
      <w:r w:rsidR="005D5CEE" w:rsidRPr="00F46ED2">
        <w:rPr>
          <w:b/>
        </w:rPr>
        <w:t>«Арендодатель</w:t>
      </w:r>
      <w:r w:rsidRPr="00F46ED2">
        <w:rPr>
          <w:b/>
        </w:rPr>
        <w:t>»</w:t>
      </w:r>
      <w:r w:rsidRPr="00F46ED2">
        <w:t>, в лице председателя Удовиченко Натальи Викторовны, действующего на основании Положения о Комитете по управлению муниципальным имуществом администрации П</w:t>
      </w:r>
      <w:r w:rsidR="00781597">
        <w:t xml:space="preserve">ромышленновского муниципального </w:t>
      </w:r>
      <w:r w:rsidRPr="00F46ED2">
        <w:t>района, с одной стороны</w:t>
      </w:r>
      <w:r w:rsidR="00D849FF" w:rsidRPr="00F46ED2">
        <w:t>,</w:t>
      </w:r>
      <w:r w:rsidRPr="00F46ED2">
        <w:t xml:space="preserve"> и </w:t>
      </w:r>
      <w:r w:rsidR="00781597">
        <w:rPr>
          <w:b/>
        </w:rPr>
        <w:t>___________________________________________</w:t>
      </w:r>
      <w:r w:rsidR="00D64728" w:rsidRPr="00D64728">
        <w:rPr>
          <w:b/>
        </w:rPr>
        <w:t>,</w:t>
      </w:r>
      <w:r w:rsidR="00D64728">
        <w:t xml:space="preserve"> </w:t>
      </w:r>
      <w:r w:rsidR="00781597">
        <w:t xml:space="preserve">  </w:t>
      </w:r>
      <w:r w:rsidR="00D64728" w:rsidRPr="00F46ED2">
        <w:t xml:space="preserve">в дальнейшем </w:t>
      </w:r>
      <w:r w:rsidR="00D64728" w:rsidRPr="00F46ED2">
        <w:rPr>
          <w:b/>
        </w:rPr>
        <w:t xml:space="preserve">«Арендатор», </w:t>
      </w:r>
      <w:r w:rsidR="00D64728">
        <w:t xml:space="preserve">в лице  </w:t>
      </w:r>
      <w:r w:rsidR="00781597">
        <w:t>_____________________</w:t>
      </w:r>
      <w:r w:rsidR="005D5CEE" w:rsidRPr="00F46ED2">
        <w:t xml:space="preserve">, действующего на </w:t>
      </w:r>
      <w:proofErr w:type="spellStart"/>
      <w:r w:rsidR="005D5CEE" w:rsidRPr="00F46ED2">
        <w:t>основании</w:t>
      </w:r>
      <w:r w:rsidR="00781597">
        <w:t>______________</w:t>
      </w:r>
      <w:proofErr w:type="spellEnd"/>
      <w:r w:rsidR="005D5CEE" w:rsidRPr="00F46ED2">
        <w:t>,</w:t>
      </w:r>
      <w:r w:rsidRPr="00F46ED2">
        <w:t xml:space="preserve"> </w:t>
      </w:r>
      <w:r w:rsidR="00D849FF" w:rsidRPr="00F46ED2">
        <w:t xml:space="preserve">с другой стороны (далее – Стороны), </w:t>
      </w:r>
      <w:r w:rsidR="00F41CD0" w:rsidRPr="00F46ED2">
        <w:t xml:space="preserve">на </w:t>
      </w:r>
      <w:proofErr w:type="spellStart"/>
      <w:r w:rsidR="00F41CD0" w:rsidRPr="00F46ED2">
        <w:t>основании</w:t>
      </w:r>
      <w:r w:rsidR="00781597">
        <w:t>_____________________</w:t>
      </w:r>
      <w:proofErr w:type="spellEnd"/>
      <w:r w:rsidR="00CC00FB">
        <w:t>,</w:t>
      </w:r>
      <w:r w:rsidR="005D5CEE" w:rsidRPr="00F46ED2">
        <w:t xml:space="preserve"> </w:t>
      </w:r>
      <w:r w:rsidR="00030AAD">
        <w:t>рассмотрения заявок на участие в  аукционе</w:t>
      </w:r>
      <w:r w:rsidR="00742E7B">
        <w:t xml:space="preserve"> </w:t>
      </w:r>
      <w:r w:rsidR="00781597">
        <w:t>______</w:t>
      </w:r>
      <w:r w:rsidR="00F41CD0" w:rsidRPr="00F46ED2">
        <w:t>,</w:t>
      </w:r>
      <w:r w:rsidR="00D849FF" w:rsidRPr="00F46ED2">
        <w:t xml:space="preserve"> </w:t>
      </w:r>
      <w:r w:rsidRPr="00F46ED2">
        <w:t>заключили настоящий</w:t>
      </w:r>
      <w:proofErr w:type="gramEnd"/>
      <w:r w:rsidRPr="00F46ED2">
        <w:t xml:space="preserve"> договор о нижеследующем:</w:t>
      </w:r>
    </w:p>
    <w:p w:rsidR="005D5CEE" w:rsidRPr="00244B4D" w:rsidRDefault="001B7024" w:rsidP="00F46ED2">
      <w:pPr>
        <w:pStyle w:val="a4"/>
        <w:ind w:left="-567"/>
        <w:jc w:val="center"/>
        <w:rPr>
          <w:b/>
        </w:rPr>
      </w:pPr>
      <w:r w:rsidRPr="00244B4D">
        <w:rPr>
          <w:b/>
        </w:rPr>
        <w:t xml:space="preserve">1. </w:t>
      </w:r>
      <w:r w:rsidR="00244B4D" w:rsidRPr="00244B4D">
        <w:rPr>
          <w:b/>
        </w:rPr>
        <w:t>ПРЕДМЕТ ДОГОВОРА</w:t>
      </w:r>
    </w:p>
    <w:p w:rsidR="008E4BE9" w:rsidRPr="00F46ED2" w:rsidRDefault="005D5CEE" w:rsidP="00F46ED2">
      <w:pPr>
        <w:pStyle w:val="a4"/>
        <w:ind w:left="-567" w:firstLine="567"/>
        <w:jc w:val="both"/>
      </w:pPr>
      <w:proofErr w:type="gramStart"/>
      <w:r w:rsidRPr="00F46ED2">
        <w:t xml:space="preserve">1.1 Арендодатель предоставляет, а Арендатор принимает в аренду  </w:t>
      </w:r>
      <w:r w:rsidR="008E4BE9" w:rsidRPr="00F46ED2">
        <w:t>транспортное средство находящиеся в собственности Промышленновского муниципального района:</w:t>
      </w:r>
      <w:proofErr w:type="gramEnd"/>
    </w:p>
    <w:p w:rsidR="00026834" w:rsidRDefault="00B94997" w:rsidP="00EC2EFE">
      <w:pPr>
        <w:pStyle w:val="a4"/>
        <w:spacing w:before="0" w:beforeAutospacing="0" w:after="0" w:afterAutospacing="0"/>
        <w:ind w:left="-567" w:firstLine="567"/>
        <w:jc w:val="both"/>
        <w:rPr>
          <w:b/>
        </w:rPr>
      </w:pPr>
      <w:r>
        <w:rPr>
          <w:b/>
        </w:rPr>
        <w:t>ТРАНСПОРТНОЕ СРЕДСТВО</w:t>
      </w:r>
      <w:r w:rsidR="00026834" w:rsidRPr="00F46ED2">
        <w:rPr>
          <w:b/>
        </w:rPr>
        <w:t xml:space="preserve"> </w:t>
      </w:r>
      <w:r w:rsidR="00781597">
        <w:rPr>
          <w:b/>
        </w:rPr>
        <w:t>________________________</w:t>
      </w:r>
    </w:p>
    <w:p w:rsidR="00781597" w:rsidRPr="00A824AD" w:rsidRDefault="00781597" w:rsidP="00781597">
      <w:pPr>
        <w:pStyle w:val="a4"/>
        <w:spacing w:before="0" w:beforeAutospacing="0" w:after="0" w:afterAutospacing="0"/>
        <w:ind w:left="-567" w:firstLine="567"/>
        <w:jc w:val="both"/>
      </w:pPr>
    </w:p>
    <w:p w:rsidR="005D5CEE" w:rsidRPr="00A824AD" w:rsidRDefault="005D5CEE" w:rsidP="003757ED">
      <w:pPr>
        <w:pStyle w:val="a4"/>
        <w:spacing w:before="0" w:beforeAutospacing="0" w:after="0" w:afterAutospacing="0"/>
        <w:jc w:val="both"/>
      </w:pPr>
    </w:p>
    <w:p w:rsidR="004279CC" w:rsidRPr="004279CC" w:rsidRDefault="004279CC" w:rsidP="00CF43D8">
      <w:pPr>
        <w:pStyle w:val="a4"/>
        <w:spacing w:before="0" w:beforeAutospacing="0" w:after="0" w:afterAutospacing="0"/>
        <w:ind w:left="-567" w:firstLine="567"/>
        <w:jc w:val="both"/>
      </w:pPr>
      <w:r>
        <w:t>1</w:t>
      </w:r>
      <w:r w:rsidRPr="004279CC">
        <w:t>.2.</w:t>
      </w:r>
      <w:r w:rsidR="00CF43D8">
        <w:t xml:space="preserve"> Арендодатель передает, а Арендатор принимает настоящее транспортное средство в момент подписания настоящего договора который одновременно является актом приема-передачи</w:t>
      </w:r>
      <w:r w:rsidR="00CF43D8" w:rsidRPr="000C096A">
        <w:t>.</w:t>
      </w:r>
    </w:p>
    <w:p w:rsidR="00026834" w:rsidRPr="00F46ED2" w:rsidRDefault="00026834" w:rsidP="00F46ED2">
      <w:pPr>
        <w:pStyle w:val="a4"/>
        <w:spacing w:before="0" w:beforeAutospacing="0" w:after="0" w:afterAutospacing="0"/>
        <w:jc w:val="both"/>
        <w:rPr>
          <w:b/>
        </w:rPr>
      </w:pPr>
    </w:p>
    <w:p w:rsidR="00AC56A3" w:rsidRPr="00F46ED2" w:rsidRDefault="00AC56A3" w:rsidP="00244B4D">
      <w:pPr>
        <w:ind w:left="-567"/>
        <w:jc w:val="center"/>
        <w:rPr>
          <w:b/>
          <w:bCs/>
        </w:rPr>
      </w:pPr>
      <w:r w:rsidRPr="00F46ED2">
        <w:rPr>
          <w:b/>
        </w:rPr>
        <w:tab/>
      </w:r>
      <w:r w:rsidRPr="00F46ED2">
        <w:rPr>
          <w:b/>
          <w:bCs/>
        </w:rPr>
        <w:t>2. СРОК ДОГОВОРА</w:t>
      </w:r>
    </w:p>
    <w:p w:rsidR="00AC56A3" w:rsidRPr="00F46ED2" w:rsidRDefault="00AC56A3" w:rsidP="00F46ED2">
      <w:pPr>
        <w:jc w:val="center"/>
        <w:rPr>
          <w:b/>
          <w:bCs/>
        </w:rPr>
      </w:pPr>
    </w:p>
    <w:p w:rsidR="00AC56A3" w:rsidRPr="00F46ED2" w:rsidRDefault="00AC56A3" w:rsidP="00F46ED2">
      <w:pPr>
        <w:ind w:left="-567" w:firstLine="567"/>
        <w:jc w:val="both"/>
        <w:rPr>
          <w:b/>
          <w:bCs/>
        </w:rPr>
      </w:pPr>
      <w:r w:rsidRPr="00F46ED2">
        <w:t xml:space="preserve">2.1 </w:t>
      </w:r>
      <w:r w:rsidR="00B17782">
        <w:t xml:space="preserve"> Договор заключается на срок с </w:t>
      </w:r>
      <w:r w:rsidR="00781597">
        <w:t>_________</w:t>
      </w:r>
      <w:r w:rsidR="00B17782">
        <w:t xml:space="preserve"> 20</w:t>
      </w:r>
      <w:r w:rsidR="00781597">
        <w:t>17</w:t>
      </w:r>
      <w:r w:rsidR="003757ED">
        <w:t xml:space="preserve"> г. до </w:t>
      </w:r>
      <w:r w:rsidR="00781597">
        <w:t>_________ 2020</w:t>
      </w:r>
      <w:r w:rsidRPr="00F46ED2">
        <w:t xml:space="preserve"> г. и вступает в силу с момента его подписания сторонами.</w:t>
      </w:r>
    </w:p>
    <w:p w:rsidR="00026834" w:rsidRPr="00F46ED2" w:rsidRDefault="00026834" w:rsidP="00F46ED2">
      <w:pPr>
        <w:pStyle w:val="a4"/>
        <w:tabs>
          <w:tab w:val="left" w:pos="3840"/>
        </w:tabs>
        <w:spacing w:before="0" w:beforeAutospacing="0" w:after="0" w:afterAutospacing="0"/>
        <w:ind w:left="-567"/>
        <w:jc w:val="both"/>
        <w:rPr>
          <w:b/>
        </w:rPr>
      </w:pPr>
    </w:p>
    <w:p w:rsidR="00AC56A3" w:rsidRPr="00F46ED2" w:rsidRDefault="00AC56A3" w:rsidP="00F46ED2">
      <w:pPr>
        <w:ind w:left="480"/>
        <w:jc w:val="center"/>
        <w:rPr>
          <w:b/>
          <w:bCs/>
        </w:rPr>
      </w:pPr>
      <w:r w:rsidRPr="00F46ED2">
        <w:rPr>
          <w:b/>
        </w:rPr>
        <w:tab/>
      </w:r>
      <w:r w:rsidRPr="00F46ED2">
        <w:rPr>
          <w:b/>
          <w:bCs/>
        </w:rPr>
        <w:t>3. РАЗМЕР И УСЛОВИЯ ВНЕСЕНИЯ АРЕНДНОЙ ПЛАТЫ</w:t>
      </w:r>
    </w:p>
    <w:p w:rsidR="00AC56A3" w:rsidRPr="00F46ED2" w:rsidRDefault="00AC56A3" w:rsidP="00F46ED2">
      <w:pPr>
        <w:ind w:left="480"/>
        <w:jc w:val="both"/>
        <w:rPr>
          <w:b/>
          <w:bCs/>
        </w:rPr>
      </w:pPr>
    </w:p>
    <w:p w:rsidR="00AC56A3" w:rsidRPr="00F46ED2" w:rsidRDefault="00AC56A3" w:rsidP="00F46ED2">
      <w:pPr>
        <w:ind w:left="-567" w:firstLine="480"/>
        <w:jc w:val="both"/>
      </w:pPr>
      <w:r w:rsidRPr="00F46ED2">
        <w:t>3.1. Размер арендной платы за Транспортное средство составляет  в год</w:t>
      </w:r>
      <w:proofErr w:type="gramStart"/>
      <w:r w:rsidRPr="00F46ED2">
        <w:t xml:space="preserve"> </w:t>
      </w:r>
      <w:r w:rsidR="00781597">
        <w:rPr>
          <w:b/>
        </w:rPr>
        <w:t>__________(__________________)</w:t>
      </w:r>
      <w:proofErr w:type="gramEnd"/>
      <w:r w:rsidRPr="00F46ED2">
        <w:rPr>
          <w:b/>
        </w:rPr>
        <w:t>рублей.</w:t>
      </w:r>
    </w:p>
    <w:p w:rsidR="00422E36" w:rsidRPr="005748E8" w:rsidRDefault="00422E36" w:rsidP="00422E36">
      <w:pPr>
        <w:ind w:left="-567" w:firstLine="480"/>
        <w:jc w:val="both"/>
      </w:pPr>
      <w:r w:rsidRPr="005748E8">
        <w:t xml:space="preserve">3.2 Арендная плата вносится Арендатором </w:t>
      </w:r>
      <w:r w:rsidR="00781597">
        <w:t>ежемесячно</w:t>
      </w:r>
      <w:r w:rsidRPr="005748E8">
        <w:t xml:space="preserve"> до 10 числа</w:t>
      </w:r>
      <w:r>
        <w:t xml:space="preserve"> месяца </w:t>
      </w:r>
      <w:r w:rsidR="00781597">
        <w:t>следующего за отчетным</w:t>
      </w:r>
      <w:r>
        <w:t>, равными частями от начисленной годовой суммы арендной платы</w:t>
      </w:r>
      <w:r w:rsidRPr="005748E8">
        <w:rPr>
          <w:b/>
          <w:bCs/>
        </w:rPr>
        <w:t>,</w:t>
      </w:r>
      <w:r w:rsidRPr="005748E8">
        <w:t xml:space="preserve">  путем перечисления на расчетный счет:</w:t>
      </w:r>
    </w:p>
    <w:p w:rsidR="00AC56A3" w:rsidRPr="005748E8" w:rsidRDefault="00AC56A3" w:rsidP="00902B97">
      <w:pPr>
        <w:pStyle w:val="a8"/>
        <w:tabs>
          <w:tab w:val="num" w:pos="1276"/>
        </w:tabs>
        <w:spacing w:after="0"/>
        <w:ind w:left="-567"/>
        <w:jc w:val="both"/>
        <w:rPr>
          <w:b/>
        </w:rPr>
      </w:pPr>
      <w:r w:rsidRPr="005748E8">
        <w:rPr>
          <w:b/>
        </w:rPr>
        <w:t xml:space="preserve">        УФК по Кемеровской области (Комитет по управлению муниципальным имуществом  администрации  Промышленновского муниципального района)</w:t>
      </w:r>
    </w:p>
    <w:p w:rsidR="00AC56A3" w:rsidRPr="005748E8" w:rsidRDefault="00AC56A3" w:rsidP="00902B97">
      <w:pPr>
        <w:pStyle w:val="a8"/>
        <w:tabs>
          <w:tab w:val="num" w:pos="1276"/>
        </w:tabs>
        <w:spacing w:after="0"/>
        <w:ind w:left="-567"/>
        <w:jc w:val="both"/>
      </w:pPr>
      <w:r w:rsidRPr="005748E8">
        <w:t xml:space="preserve">ИНН/КПП 4240005497/424001001; </w:t>
      </w:r>
      <w:proofErr w:type="spellStart"/>
      <w:proofErr w:type="gramStart"/>
      <w:r w:rsidRPr="005748E8">
        <w:t>р</w:t>
      </w:r>
      <w:proofErr w:type="spellEnd"/>
      <w:proofErr w:type="gramEnd"/>
      <w:r w:rsidRPr="005748E8">
        <w:t xml:space="preserve">/счет № </w:t>
      </w:r>
      <w:r w:rsidRPr="005748E8">
        <w:rPr>
          <w:rFonts w:eastAsia="MS Mincho"/>
        </w:rPr>
        <w:t>40101810400000010007</w:t>
      </w:r>
      <w:r w:rsidRPr="005748E8">
        <w:t xml:space="preserve">; Банк получателя: </w:t>
      </w:r>
      <w:proofErr w:type="gramStart"/>
      <w:r w:rsidR="00B17782">
        <w:t>Отделение Кемерово</w:t>
      </w:r>
      <w:r w:rsidRPr="005748E8">
        <w:t xml:space="preserve"> г. Кемерово, БИК 043207001) ОКТМО 32625000, КБК 90511105075050000120, назначение платежа –</w:t>
      </w:r>
      <w:r w:rsidRPr="005748E8">
        <w:rPr>
          <w:b/>
        </w:rPr>
        <w:t xml:space="preserve"> </w:t>
      </w:r>
      <w:r w:rsidRPr="005748E8">
        <w:t xml:space="preserve"> «оплата по договору аренды муниципального имущества».</w:t>
      </w:r>
      <w:proofErr w:type="gramEnd"/>
    </w:p>
    <w:p w:rsidR="00AC56A3" w:rsidRPr="00F46ED2" w:rsidRDefault="00AC56A3" w:rsidP="00F46ED2">
      <w:pPr>
        <w:ind w:left="-567" w:firstLine="480"/>
        <w:jc w:val="both"/>
      </w:pPr>
      <w:r w:rsidRPr="00F46ED2">
        <w:t>Исполнением обязательства по внесению арендной платы является подтверждение ОФК о зачислении денежных средств на указанный счет.</w:t>
      </w:r>
    </w:p>
    <w:p w:rsidR="00AC56A3" w:rsidRPr="00F46ED2" w:rsidRDefault="00AC56A3" w:rsidP="00F46ED2">
      <w:pPr>
        <w:ind w:left="-567" w:firstLine="480"/>
        <w:jc w:val="both"/>
      </w:pPr>
      <w:r w:rsidRPr="00F46ED2">
        <w:t>3.3. Изменение размера арендной платы, предусмотренного настоящим Договором, производится Арендодателем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транспортного налога.</w:t>
      </w:r>
    </w:p>
    <w:p w:rsidR="00AC56A3" w:rsidRPr="00F46ED2" w:rsidRDefault="00AC56A3" w:rsidP="00F46ED2">
      <w:pPr>
        <w:ind w:left="-567" w:firstLine="480"/>
        <w:jc w:val="both"/>
      </w:pPr>
      <w:r w:rsidRPr="00F46ED2">
        <w:t>Условия настоящего Договора о размере арендной платы считаются измененными по истечению 10-дневного срока с момента направления Арендатору (заказным письмом по адресу, указанному в Договоре, либо вручения под роспись) уведомления Арендодателя об одностороннем изменении размера арендной платы по Договору.</w:t>
      </w:r>
    </w:p>
    <w:p w:rsidR="00026834" w:rsidRPr="00F46ED2" w:rsidRDefault="00026834" w:rsidP="00F46ED2">
      <w:pPr>
        <w:pStyle w:val="a4"/>
        <w:tabs>
          <w:tab w:val="left" w:pos="3840"/>
        </w:tabs>
        <w:spacing w:before="0" w:beforeAutospacing="0" w:after="0" w:afterAutospacing="0"/>
        <w:ind w:left="-567"/>
        <w:jc w:val="both"/>
        <w:rPr>
          <w:b/>
        </w:rPr>
      </w:pPr>
    </w:p>
    <w:p w:rsidR="00AC56A3" w:rsidRPr="00F46ED2" w:rsidRDefault="00AC56A3" w:rsidP="00F46ED2">
      <w:pPr>
        <w:ind w:left="-567" w:firstLine="567"/>
        <w:jc w:val="center"/>
        <w:rPr>
          <w:b/>
          <w:bCs/>
        </w:rPr>
      </w:pPr>
      <w:r w:rsidRPr="00F46ED2">
        <w:rPr>
          <w:b/>
          <w:bCs/>
        </w:rPr>
        <w:t>4. ПРАВА И ОБЯЗАННОСТИ СТОРОН</w:t>
      </w:r>
    </w:p>
    <w:p w:rsidR="00AC56A3" w:rsidRPr="00F46ED2" w:rsidRDefault="00AC56A3" w:rsidP="00F46ED2">
      <w:pPr>
        <w:ind w:left="-567" w:firstLine="567"/>
        <w:jc w:val="both"/>
      </w:pPr>
    </w:p>
    <w:p w:rsidR="00EC2EFE" w:rsidRDefault="00AC56A3" w:rsidP="00EC2EFE">
      <w:pPr>
        <w:ind w:left="-567" w:firstLine="567"/>
        <w:jc w:val="both"/>
      </w:pPr>
      <w:r w:rsidRPr="00F46ED2">
        <w:t xml:space="preserve">4.1 Арендодатель имеет право: </w:t>
      </w:r>
    </w:p>
    <w:p w:rsid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 xml:space="preserve">4.1.1. Требовать досрочного расторжения Договора при </w:t>
      </w:r>
      <w:r w:rsidR="00DD632D" w:rsidRPr="00F46ED2">
        <w:t>использовании транспортного средства</w:t>
      </w:r>
      <w:r w:rsidRPr="00F46ED2">
        <w:t xml:space="preserve"> не по целевому назначению, а также при использовании способами, приводящими к его порче, при невнесении арендной платы более, чем за 6 месяцев, в случае не подписания Арендатором дополнительных соглашений к Договору в соответствии с п. 3.3. и на</w:t>
      </w:r>
      <w:r w:rsidR="00DD632D" w:rsidRPr="00F46ED2">
        <w:t>рушения других условий Договора.</w:t>
      </w:r>
    </w:p>
    <w:p w:rsidR="00EC2EFE" w:rsidRDefault="00DD632D" w:rsidP="00EC2EFE">
      <w:pPr>
        <w:ind w:left="-567" w:firstLine="567"/>
        <w:jc w:val="both"/>
      </w:pPr>
      <w:r w:rsidRPr="00F46ED2">
        <w:t>4.1.2</w:t>
      </w:r>
      <w:r w:rsidR="00AC56A3" w:rsidRPr="00F46ED2">
        <w:t>. На возмещение убытков, причине</w:t>
      </w:r>
      <w:r w:rsidRPr="00F46ED2">
        <w:t>нных ухудшением качества Транспортного средства</w:t>
      </w:r>
      <w:r w:rsidR="00AC56A3" w:rsidRPr="00F46ED2">
        <w:t xml:space="preserve"> в результате хозяйственной деятельности Арендатора, а также по иным основаниям, предусмотренным законод</w:t>
      </w:r>
      <w:r w:rsidR="00EC2EFE">
        <w:t>ательством Российской Федерации</w:t>
      </w:r>
      <w:r w:rsidR="00EC2EFE" w:rsidRPr="00EC2EFE">
        <w:t>.</w:t>
      </w:r>
    </w:p>
    <w:p w:rsidR="00EC2EFE" w:rsidRDefault="00AC56A3" w:rsidP="00EC2EFE">
      <w:pPr>
        <w:ind w:left="-567" w:firstLine="567"/>
        <w:jc w:val="both"/>
      </w:pPr>
      <w:r w:rsidRPr="00F46ED2">
        <w:t>4.2. Арендодатель обязан:</w:t>
      </w:r>
    </w:p>
    <w:p w:rsidR="00EC2EFE" w:rsidRDefault="00AC56A3" w:rsidP="00CF43D8">
      <w:pPr>
        <w:ind w:left="-567" w:firstLine="567"/>
        <w:jc w:val="both"/>
        <w:rPr>
          <w:b/>
          <w:bCs/>
        </w:rPr>
      </w:pPr>
      <w:r w:rsidRPr="00F46ED2">
        <w:t>4.2.1. Выполнять в полном объеме все условия Договора.</w:t>
      </w:r>
    </w:p>
    <w:p w:rsidR="00EC2EFE" w:rsidRDefault="00CF43D8" w:rsidP="00EC2EFE">
      <w:pPr>
        <w:ind w:left="-567" w:firstLine="567"/>
        <w:jc w:val="both"/>
        <w:rPr>
          <w:b/>
          <w:bCs/>
        </w:rPr>
      </w:pPr>
      <w:r>
        <w:t>4.2.2</w:t>
      </w:r>
      <w:r w:rsidR="00AC56A3" w:rsidRPr="00F46ED2">
        <w:t>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C2EFE" w:rsidRDefault="00CF43D8" w:rsidP="00EC2EFE">
      <w:pPr>
        <w:ind w:left="-567" w:firstLine="567"/>
        <w:jc w:val="both"/>
        <w:rPr>
          <w:b/>
          <w:bCs/>
        </w:rPr>
      </w:pPr>
      <w:r>
        <w:t>4.2.3</w:t>
      </w:r>
      <w:r w:rsidR="00AC56A3" w:rsidRPr="00F46ED2">
        <w:t>. Своевременно производить перерасчет арендной платы и своевременно информировать об этом Арендатора.</w:t>
      </w:r>
    </w:p>
    <w:p w:rsid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>4.3. Арендатор имеет право:</w:t>
      </w:r>
    </w:p>
    <w:p w:rsid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 xml:space="preserve">4.3.1. </w:t>
      </w:r>
      <w:r w:rsidR="00DD632D" w:rsidRPr="00F46ED2">
        <w:t>Использовать Транспортное средство</w:t>
      </w:r>
      <w:r w:rsidRPr="00F46ED2">
        <w:t xml:space="preserve"> на условиях, установленных Договором.</w:t>
      </w:r>
    </w:p>
    <w:p w:rsid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 xml:space="preserve">4.3.2. С </w:t>
      </w:r>
      <w:r w:rsidR="004279CC">
        <w:t>письменного в субаренду на срок не превышающий срок действия настоящего договора</w:t>
      </w:r>
      <w:r w:rsidR="004279CC" w:rsidRPr="004279CC">
        <w:t>.</w:t>
      </w:r>
    </w:p>
    <w:p w:rsid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>4.4. Арендатор обязан:</w:t>
      </w:r>
    </w:p>
    <w:p w:rsid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>4.4.1. Выполнять в полном объеме все условия Договора.</w:t>
      </w:r>
    </w:p>
    <w:p w:rsidR="00EC2EFE" w:rsidRDefault="00DD632D" w:rsidP="00EC2EFE">
      <w:pPr>
        <w:ind w:left="-567" w:firstLine="567"/>
        <w:jc w:val="both"/>
      </w:pPr>
      <w:r w:rsidRPr="00F46ED2">
        <w:t>4.4.2. Использовать Транспортное средство</w:t>
      </w:r>
      <w:r w:rsidR="00AC56A3" w:rsidRPr="00F46ED2">
        <w:t xml:space="preserve"> в соответствии с целевым назначени</w:t>
      </w:r>
      <w:r w:rsidR="00EC2EFE">
        <w:t>ем и разрешенным использованием</w:t>
      </w:r>
      <w:r w:rsidR="00EC2EFE" w:rsidRPr="00EC2EFE">
        <w:t>.</w:t>
      </w:r>
    </w:p>
    <w:p w:rsid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 xml:space="preserve">4.4.3. Уплачивать в размере и на условиях, установленных Договором арендную плату. </w:t>
      </w:r>
    </w:p>
    <w:p w:rsidR="00EC2EFE" w:rsidRDefault="00DD632D" w:rsidP="00EC2EFE">
      <w:pPr>
        <w:ind w:left="-567" w:firstLine="567"/>
        <w:jc w:val="both"/>
        <w:rPr>
          <w:b/>
          <w:bCs/>
        </w:rPr>
      </w:pPr>
      <w:r w:rsidRPr="00F46ED2">
        <w:t>4.4.4</w:t>
      </w:r>
      <w:r w:rsidR="00AC56A3" w:rsidRPr="00F46ED2">
        <w:t xml:space="preserve">. Не допускать действий, приводящих  к ухудшению </w:t>
      </w:r>
      <w:r w:rsidRPr="00F46ED2">
        <w:t xml:space="preserve">технического состояния Транспортного средства. </w:t>
      </w:r>
    </w:p>
    <w:p w:rsidR="00EC2EFE" w:rsidRDefault="00DD632D" w:rsidP="00EC2EFE">
      <w:pPr>
        <w:ind w:left="-567" w:firstLine="567"/>
        <w:jc w:val="both"/>
      </w:pPr>
      <w:r w:rsidRPr="00F46ED2">
        <w:t>4.4.5</w:t>
      </w:r>
      <w:r w:rsidR="00AC56A3" w:rsidRPr="00F46ED2">
        <w:t>. Письменно в десятидневный срок уведомить Арендодателя об изменении своих реквизитов.</w:t>
      </w:r>
    </w:p>
    <w:p w:rsidR="00AC56A3" w:rsidRPr="00EC2EFE" w:rsidRDefault="00AC56A3" w:rsidP="00EC2EFE">
      <w:pPr>
        <w:ind w:left="-567" w:firstLine="567"/>
        <w:jc w:val="both"/>
        <w:rPr>
          <w:b/>
          <w:bCs/>
        </w:rPr>
      </w:pPr>
      <w:r w:rsidRPr="00F46ED2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C56A3" w:rsidRPr="00F46ED2" w:rsidRDefault="00AC56A3" w:rsidP="00F46ED2">
      <w:pPr>
        <w:tabs>
          <w:tab w:val="left" w:pos="210"/>
        </w:tabs>
        <w:ind w:left="-567" w:firstLine="567"/>
        <w:jc w:val="both"/>
      </w:pPr>
    </w:p>
    <w:p w:rsidR="00AC56A3" w:rsidRPr="00F46ED2" w:rsidRDefault="00AC56A3" w:rsidP="00F46ED2">
      <w:pPr>
        <w:ind w:left="-567" w:firstLine="567"/>
        <w:jc w:val="center"/>
        <w:rPr>
          <w:b/>
          <w:bCs/>
        </w:rPr>
      </w:pPr>
      <w:r w:rsidRPr="00F46ED2">
        <w:rPr>
          <w:b/>
          <w:bCs/>
        </w:rPr>
        <w:t>5. ОТВЕТСТВЕННОСТЬ СТОРОН</w:t>
      </w:r>
    </w:p>
    <w:p w:rsidR="00AC56A3" w:rsidRPr="00F46ED2" w:rsidRDefault="00AC56A3" w:rsidP="00F46ED2">
      <w:pPr>
        <w:ind w:left="-567" w:firstLine="567"/>
        <w:jc w:val="both"/>
      </w:pPr>
    </w:p>
    <w:p w:rsidR="00EC2EFE" w:rsidRDefault="00AC56A3" w:rsidP="00EC2EFE">
      <w:pPr>
        <w:ind w:left="-567" w:firstLine="567"/>
        <w:jc w:val="both"/>
      </w:pPr>
      <w:r w:rsidRPr="00F46ED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C2EFE" w:rsidRDefault="00AC56A3" w:rsidP="00EC2EFE">
      <w:pPr>
        <w:ind w:left="-567" w:firstLine="567"/>
        <w:jc w:val="both"/>
      </w:pPr>
      <w:r w:rsidRPr="00F46ED2">
        <w:t xml:space="preserve">5.2. За нарушения срока внесения арендной платы по Договору Арендатор выплачивает Арендодателю пени из расчета 1/300  </w:t>
      </w:r>
      <w:r w:rsidR="00781597">
        <w:t xml:space="preserve">ключевой </w:t>
      </w:r>
      <w:r w:rsidRPr="00F46ED2">
        <w:t xml:space="preserve">ставки </w:t>
      </w:r>
      <w:r w:rsidR="00781597">
        <w:t xml:space="preserve">ЦБ </w:t>
      </w:r>
      <w:r w:rsidRPr="00F46ED2">
        <w:t>за каждый  календарный день просрочки.</w:t>
      </w:r>
    </w:p>
    <w:p w:rsidR="00EC2EFE" w:rsidRDefault="00AC56A3" w:rsidP="00EC2EFE">
      <w:pPr>
        <w:ind w:left="-567" w:firstLine="567"/>
        <w:jc w:val="both"/>
      </w:pPr>
      <w:r w:rsidRPr="00F46ED2">
        <w:t xml:space="preserve">5.3. В период действия Договора суммы, вносимые в счет исполнения по обязательствам по настоящему Договору, в первую очередь направляются на погашение </w:t>
      </w:r>
      <w:r w:rsidR="00781597">
        <w:t>арендной платы</w:t>
      </w:r>
      <w:r w:rsidRPr="00F46ED2">
        <w:t xml:space="preserve">. </w:t>
      </w:r>
    </w:p>
    <w:p w:rsidR="00AC56A3" w:rsidRPr="00F46ED2" w:rsidRDefault="00AC56A3" w:rsidP="00EC2EFE">
      <w:pPr>
        <w:ind w:left="-567" w:firstLine="567"/>
        <w:jc w:val="both"/>
      </w:pPr>
      <w:r w:rsidRPr="00F46ED2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C56A3" w:rsidRPr="00F46ED2" w:rsidRDefault="00AC56A3" w:rsidP="00F46ED2">
      <w:pPr>
        <w:keepLines/>
        <w:widowControl w:val="0"/>
        <w:ind w:left="-567"/>
        <w:jc w:val="both"/>
      </w:pPr>
    </w:p>
    <w:p w:rsidR="00DD632D" w:rsidRPr="00F46ED2" w:rsidRDefault="00DD632D" w:rsidP="00F46ED2">
      <w:pPr>
        <w:ind w:left="-567"/>
        <w:jc w:val="center"/>
        <w:rPr>
          <w:b/>
          <w:bCs/>
        </w:rPr>
      </w:pPr>
      <w:r w:rsidRPr="00F46ED2">
        <w:rPr>
          <w:b/>
          <w:bCs/>
        </w:rPr>
        <w:t>6. ИЗМЕНЕНИЕ, РАСТОРЖЕНИЕ И ПРЕКРАЩЕНИЕ ДОГОВОРА.</w:t>
      </w:r>
    </w:p>
    <w:p w:rsidR="00DD632D" w:rsidRPr="00F46ED2" w:rsidRDefault="00DD632D" w:rsidP="00F46ED2">
      <w:pPr>
        <w:ind w:left="-567"/>
        <w:jc w:val="both"/>
      </w:pPr>
    </w:p>
    <w:p w:rsidR="00DD632D" w:rsidRPr="00F46ED2" w:rsidRDefault="00DD632D" w:rsidP="00F46ED2">
      <w:pPr>
        <w:ind w:left="-567"/>
        <w:jc w:val="both"/>
      </w:pPr>
      <w:r w:rsidRPr="00F46ED2">
        <w:t xml:space="preserve">   </w:t>
      </w:r>
      <w:r w:rsidRPr="00F46ED2">
        <w:tab/>
        <w:t>6.1. Все предложения какой-либо из Сторон об изменении или расторжении Договора (за исключением предусмотренных п. 3.3 настоящего Договора) рассматриваются Сторонами в месячный срок и оформляются дополнительными соглашениями.</w:t>
      </w:r>
    </w:p>
    <w:p w:rsidR="00DD632D" w:rsidRPr="00F46ED2" w:rsidRDefault="00DD632D" w:rsidP="00F46ED2">
      <w:pPr>
        <w:ind w:left="-567"/>
        <w:jc w:val="both"/>
      </w:pPr>
      <w:r w:rsidRPr="00F46ED2">
        <w:t xml:space="preserve">     </w:t>
      </w:r>
      <w:r w:rsidRPr="00F46ED2">
        <w:tab/>
        <w:t>Любая из Сторон имеет право передавать разногласия, возникшие при внесении изменений в настоящий Договор на рассмотрение суда.</w:t>
      </w:r>
    </w:p>
    <w:p w:rsidR="00DD632D" w:rsidRPr="00F46ED2" w:rsidRDefault="00DD632D" w:rsidP="00F46ED2">
      <w:pPr>
        <w:pStyle w:val="aa"/>
        <w:ind w:left="-567"/>
      </w:pPr>
      <w:r w:rsidRPr="00F46ED2">
        <w:lastRenderedPageBreak/>
        <w:t xml:space="preserve">   </w:t>
      </w:r>
      <w:r w:rsidRPr="00F46ED2">
        <w:tab/>
        <w:t>6.2. Договор может быть расторгнут по требованию Арендодателя, по решению суда на основании и в порядке, установленным гражданским законодательством, а также в случаях, указанных в пункте 4.1.1.</w:t>
      </w:r>
    </w:p>
    <w:p w:rsidR="00DD632D" w:rsidRPr="00F46ED2" w:rsidRDefault="00DD632D" w:rsidP="00F46ED2">
      <w:pPr>
        <w:ind w:left="-567"/>
        <w:jc w:val="both"/>
      </w:pPr>
      <w:r w:rsidRPr="00F46ED2">
        <w:t xml:space="preserve">  </w:t>
      </w:r>
      <w:r w:rsidRPr="00F46ED2">
        <w:tab/>
        <w:t xml:space="preserve"> 6.3. При прекращении Договора Арендатор обя</w:t>
      </w:r>
      <w:r w:rsidR="00361022" w:rsidRPr="00F46ED2">
        <w:t xml:space="preserve">зан вернуть Арендодателю </w:t>
      </w:r>
      <w:r w:rsidR="00CF43D8" w:rsidRPr="00F46ED2">
        <w:t>Транспортное</w:t>
      </w:r>
      <w:r w:rsidR="00361022" w:rsidRPr="00F46ED2">
        <w:t xml:space="preserve"> средство</w:t>
      </w:r>
      <w:r w:rsidRPr="00F46ED2">
        <w:t xml:space="preserve"> в надлежащем состоянии по акту приема-передачи.</w:t>
      </w:r>
    </w:p>
    <w:p w:rsidR="00DD632D" w:rsidRPr="00F46ED2" w:rsidRDefault="00DD632D" w:rsidP="00F46ED2">
      <w:pPr>
        <w:ind w:left="-567"/>
        <w:jc w:val="both"/>
      </w:pPr>
      <w:r w:rsidRPr="00F46ED2">
        <w:t xml:space="preserve">   </w:t>
      </w:r>
      <w:r w:rsidRPr="00F46ED2">
        <w:tab/>
        <w:t xml:space="preserve">6.4. По окончании срока </w:t>
      </w:r>
      <w:r w:rsidR="004279CC">
        <w:t>настоящий Договор прекращает свое действие</w:t>
      </w:r>
      <w:r w:rsidR="004279CC" w:rsidRPr="004279CC">
        <w:t>.</w:t>
      </w:r>
    </w:p>
    <w:p w:rsidR="00DD632D" w:rsidRPr="00F46ED2" w:rsidRDefault="00DD632D" w:rsidP="00F46ED2">
      <w:pPr>
        <w:ind w:left="-567"/>
        <w:jc w:val="both"/>
      </w:pPr>
    </w:p>
    <w:p w:rsidR="00DD632D" w:rsidRPr="00F46ED2" w:rsidRDefault="00DD632D" w:rsidP="00F46ED2">
      <w:pPr>
        <w:ind w:left="-567"/>
        <w:jc w:val="center"/>
        <w:rPr>
          <w:b/>
          <w:bCs/>
        </w:rPr>
      </w:pPr>
      <w:r w:rsidRPr="00F46ED2">
        <w:rPr>
          <w:b/>
          <w:bCs/>
        </w:rPr>
        <w:t>7. РАССМОТРЕНИЕ И УРЕГУЛИРОВАНИЕ СПОРОВ.</w:t>
      </w:r>
    </w:p>
    <w:p w:rsidR="00DD632D" w:rsidRPr="00F46ED2" w:rsidRDefault="00DD632D" w:rsidP="00F46ED2">
      <w:pPr>
        <w:ind w:left="-567"/>
        <w:jc w:val="both"/>
        <w:rPr>
          <w:b/>
          <w:bCs/>
        </w:rPr>
      </w:pPr>
    </w:p>
    <w:p w:rsidR="00DD632D" w:rsidRPr="00F46ED2" w:rsidRDefault="00DD632D" w:rsidP="00F46ED2">
      <w:pPr>
        <w:pStyle w:val="aa"/>
        <w:ind w:left="-567"/>
      </w:pPr>
      <w:r w:rsidRPr="00F46ED2">
        <w:t xml:space="preserve">   </w:t>
      </w:r>
      <w:r w:rsidRPr="00F46ED2">
        <w:tab/>
        <w:t>7.1. Все споры между Сторонами, возникшие по Договору, разрешаются в соответствии с законодательством Российской Федерации.</w:t>
      </w:r>
    </w:p>
    <w:p w:rsidR="00DD632D" w:rsidRPr="00F46ED2" w:rsidRDefault="00DD632D" w:rsidP="00F46ED2">
      <w:pPr>
        <w:ind w:left="-567"/>
        <w:jc w:val="both"/>
        <w:rPr>
          <w:b/>
          <w:bCs/>
        </w:rPr>
      </w:pPr>
    </w:p>
    <w:p w:rsidR="00DD632D" w:rsidRPr="00F46ED2" w:rsidRDefault="00DD632D" w:rsidP="00F46ED2">
      <w:pPr>
        <w:ind w:left="-567"/>
        <w:jc w:val="center"/>
        <w:rPr>
          <w:b/>
          <w:bCs/>
        </w:rPr>
      </w:pPr>
      <w:r w:rsidRPr="00F46ED2">
        <w:rPr>
          <w:b/>
          <w:bCs/>
        </w:rPr>
        <w:t>8. ОСОБЫЕ УСЛОВИЯ ДОГОВОРА.</w:t>
      </w:r>
    </w:p>
    <w:p w:rsidR="00DD632D" w:rsidRPr="00F46ED2" w:rsidRDefault="00DD632D" w:rsidP="00F46ED2">
      <w:pPr>
        <w:ind w:left="-567"/>
        <w:jc w:val="center"/>
        <w:rPr>
          <w:b/>
          <w:bCs/>
        </w:rPr>
      </w:pPr>
    </w:p>
    <w:p w:rsidR="00DD632D" w:rsidRPr="00F46ED2" w:rsidRDefault="00DD632D" w:rsidP="00F46ED2">
      <w:pPr>
        <w:ind w:left="-567"/>
        <w:jc w:val="both"/>
      </w:pPr>
      <w:r w:rsidRPr="00F46ED2">
        <w:t xml:space="preserve">   </w:t>
      </w:r>
      <w:r w:rsidRPr="00F46ED2">
        <w:tab/>
        <w:t>8.1. Срок действия Договора субаренды не может превышать срок действия Договора.</w:t>
      </w:r>
    </w:p>
    <w:p w:rsidR="00DD632D" w:rsidRPr="00F46ED2" w:rsidRDefault="00DD632D" w:rsidP="00F46ED2">
      <w:pPr>
        <w:ind w:left="-567"/>
        <w:jc w:val="both"/>
      </w:pPr>
      <w:r w:rsidRPr="00F46ED2">
        <w:t xml:space="preserve">   </w:t>
      </w:r>
      <w:r w:rsidRPr="00F46ED2">
        <w:tab/>
        <w:t>8.2. При досрочном расторжении Догов</w:t>
      </w:r>
      <w:r w:rsidR="00361022" w:rsidRPr="00F46ED2">
        <w:t>ора договор субаренды транспортного средства</w:t>
      </w:r>
      <w:r w:rsidRPr="00F46ED2">
        <w:t xml:space="preserve"> прекращает свое действие.</w:t>
      </w:r>
    </w:p>
    <w:p w:rsidR="00DD632D" w:rsidRPr="00F46ED2" w:rsidRDefault="00DD632D" w:rsidP="00F46ED2">
      <w:pPr>
        <w:ind w:left="-567"/>
        <w:jc w:val="both"/>
      </w:pPr>
      <w:r w:rsidRPr="00F46ED2">
        <w:t xml:space="preserve">   </w:t>
      </w:r>
      <w:r w:rsidRPr="00F46ED2">
        <w:tab/>
        <w:t>8.3. При направлению Арендатору уведомлений Арендодателя, связанных с исполнением, изменением, или расторжением настоящего Договора, Арендатор считается надлежащим образом уведомленным с момента отправления заказного письма с почтовым уведомлением либо вручением уведомления под роспись.</w:t>
      </w:r>
    </w:p>
    <w:p w:rsidR="00DD632D" w:rsidRPr="00F46ED2" w:rsidRDefault="00DD632D" w:rsidP="00F46ED2">
      <w:pPr>
        <w:pStyle w:val="2"/>
        <w:spacing w:line="240" w:lineRule="auto"/>
        <w:ind w:left="-567"/>
      </w:pPr>
      <w:r w:rsidRPr="00F46ED2">
        <w:t xml:space="preserve">   </w:t>
      </w:r>
      <w:r w:rsidRPr="00F46ED2">
        <w:tab/>
        <w:t xml:space="preserve">8.4. </w:t>
      </w:r>
      <w:r w:rsidR="00361022" w:rsidRPr="00F46ED2">
        <w:t>Настоящий договор составлен в 2 (двух</w:t>
      </w:r>
      <w:r w:rsidRPr="00F46ED2">
        <w:t>) экземпляр</w:t>
      </w:r>
      <w:r w:rsidR="00361022" w:rsidRPr="00F46ED2">
        <w:t>ах, по одному для каждой из сторон.</w:t>
      </w:r>
    </w:p>
    <w:p w:rsidR="00DD632D" w:rsidRPr="005C6890" w:rsidRDefault="00361022" w:rsidP="00DD632D">
      <w:pPr>
        <w:ind w:left="-567"/>
        <w:jc w:val="center"/>
        <w:rPr>
          <w:b/>
          <w:bCs/>
        </w:rPr>
      </w:pPr>
      <w:r>
        <w:rPr>
          <w:b/>
          <w:bCs/>
        </w:rPr>
        <w:t>9</w:t>
      </w:r>
      <w:r w:rsidR="00DD632D" w:rsidRPr="005C6890">
        <w:rPr>
          <w:b/>
          <w:bCs/>
        </w:rPr>
        <w:t xml:space="preserve">. </w:t>
      </w:r>
      <w:r>
        <w:rPr>
          <w:b/>
          <w:bCs/>
        </w:rPr>
        <w:t xml:space="preserve">ЮРИДИЧЕСКИЙ АДРЕС И </w:t>
      </w:r>
      <w:r w:rsidR="00DD632D" w:rsidRPr="005C6890">
        <w:rPr>
          <w:b/>
          <w:bCs/>
        </w:rPr>
        <w:t>ПОДПИСИ СТОРОН.</w:t>
      </w:r>
    </w:p>
    <w:p w:rsidR="00D06CA1" w:rsidRPr="00A03516" w:rsidRDefault="00D06CA1" w:rsidP="00F46ED2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tbl>
      <w:tblPr>
        <w:tblStyle w:val="a7"/>
        <w:tblW w:w="99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678"/>
      </w:tblGrid>
      <w:tr w:rsidR="00D06CA1" w:rsidRPr="00A03516" w:rsidTr="00FB637F">
        <w:tc>
          <w:tcPr>
            <w:tcW w:w="5246" w:type="dxa"/>
          </w:tcPr>
          <w:p w:rsidR="00D06CA1" w:rsidRPr="00A03516" w:rsidRDefault="00361022" w:rsidP="00A03516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Арендодатель</w:t>
            </w:r>
            <w:r w:rsidR="00D06CA1" w:rsidRPr="00A03516">
              <w:rPr>
                <w:b/>
              </w:rPr>
              <w:t>:</w:t>
            </w:r>
          </w:p>
          <w:p w:rsidR="00D06CA1" w:rsidRPr="00A03516" w:rsidRDefault="00D06CA1" w:rsidP="00A03516">
            <w:pPr>
              <w:spacing w:before="100" w:beforeAutospacing="1" w:after="100" w:afterAutospacing="1"/>
              <w:ind w:left="-567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06CA1" w:rsidRPr="00A03516" w:rsidRDefault="00361022" w:rsidP="00A03516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  <w:r w:rsidR="00D06CA1" w:rsidRPr="00A03516">
              <w:rPr>
                <w:b/>
              </w:rPr>
              <w:t>:</w:t>
            </w:r>
          </w:p>
          <w:p w:rsidR="00D06CA1" w:rsidRPr="00A03516" w:rsidRDefault="00D06CA1" w:rsidP="00A03516">
            <w:pPr>
              <w:spacing w:before="100" w:beforeAutospacing="1" w:after="100" w:afterAutospacing="1"/>
              <w:ind w:left="-567"/>
              <w:contextualSpacing/>
              <w:jc w:val="center"/>
              <w:rPr>
                <w:b/>
              </w:rPr>
            </w:pPr>
          </w:p>
        </w:tc>
      </w:tr>
      <w:tr w:rsidR="00D06CA1" w:rsidRPr="00A03516" w:rsidTr="00FB637F">
        <w:tc>
          <w:tcPr>
            <w:tcW w:w="5246" w:type="dxa"/>
          </w:tcPr>
          <w:p w:rsidR="005E2EC5" w:rsidRPr="00A03516" w:rsidRDefault="00D06CA1" w:rsidP="00FB637F">
            <w:pPr>
              <w:ind w:left="317"/>
              <w:rPr>
                <w:b/>
              </w:rPr>
            </w:pPr>
            <w:r w:rsidRPr="00A03516">
              <w:rPr>
                <w:b/>
              </w:rPr>
              <w:t>Комитет по управлению</w:t>
            </w:r>
          </w:p>
          <w:p w:rsidR="00D06CA1" w:rsidRPr="00A03516" w:rsidRDefault="00D06CA1" w:rsidP="00FB637F">
            <w:pPr>
              <w:ind w:left="317"/>
              <w:rPr>
                <w:b/>
              </w:rPr>
            </w:pPr>
            <w:r w:rsidRPr="00A03516">
              <w:rPr>
                <w:b/>
              </w:rPr>
              <w:t>муниципальным имуществом администрации Промышленновского муниципального района</w:t>
            </w:r>
          </w:p>
          <w:p w:rsidR="00D06CA1" w:rsidRPr="00A03516" w:rsidRDefault="00D06CA1" w:rsidP="00FB637F">
            <w:pPr>
              <w:ind w:left="317"/>
            </w:pPr>
            <w:r w:rsidRPr="00A03516">
              <w:t>ИНН 4240005497</w:t>
            </w:r>
          </w:p>
          <w:p w:rsidR="00D06CA1" w:rsidRPr="00A03516" w:rsidRDefault="00D06CA1" w:rsidP="00FB637F">
            <w:pPr>
              <w:ind w:left="317"/>
            </w:pPr>
            <w:r w:rsidRPr="00A03516">
              <w:t>КПП 424001001</w:t>
            </w:r>
          </w:p>
          <w:p w:rsidR="00D06CA1" w:rsidRPr="00A03516" w:rsidRDefault="00D06CA1" w:rsidP="00FB637F">
            <w:pPr>
              <w:ind w:left="317"/>
            </w:pPr>
            <w:r w:rsidRPr="00A03516">
              <w:t xml:space="preserve">652380, Кемеровская область, </w:t>
            </w:r>
            <w:proofErr w:type="spellStart"/>
            <w:r w:rsidRPr="00A03516">
              <w:t>пгт.Промышленная</w:t>
            </w:r>
            <w:proofErr w:type="spellEnd"/>
            <w:r w:rsidRPr="00A03516">
              <w:t>, ул.Коммунистическая, 23а</w:t>
            </w:r>
          </w:p>
          <w:p w:rsidR="00D06CA1" w:rsidRPr="00A03516" w:rsidRDefault="007C7B8B" w:rsidP="00FB637F">
            <w:pPr>
              <w:ind w:left="317"/>
            </w:pPr>
            <w:r>
              <w:t>Тел.:  (38442)74128</w:t>
            </w:r>
          </w:p>
          <w:p w:rsidR="00D06CA1" w:rsidRPr="00A03516" w:rsidRDefault="00D06CA1" w:rsidP="00FB637F">
            <w:pPr>
              <w:ind w:left="317"/>
            </w:pPr>
            <w:r w:rsidRPr="00A03516">
              <w:t xml:space="preserve">Факс: (38442) 74797 </w:t>
            </w:r>
          </w:p>
          <w:p w:rsidR="00D06CA1" w:rsidRPr="00A03516" w:rsidRDefault="00D06CA1" w:rsidP="00FB637F">
            <w:pPr>
              <w:ind w:left="317"/>
              <w:rPr>
                <w:b/>
              </w:rPr>
            </w:pPr>
          </w:p>
          <w:p w:rsidR="00D06CA1" w:rsidRPr="00A03516" w:rsidRDefault="00D06CA1" w:rsidP="00FB637F">
            <w:pPr>
              <w:ind w:left="317"/>
              <w:rPr>
                <w:b/>
              </w:rPr>
            </w:pPr>
          </w:p>
          <w:p w:rsidR="00D06CA1" w:rsidRPr="00A03516" w:rsidRDefault="00D06CA1" w:rsidP="00FB637F">
            <w:pPr>
              <w:ind w:left="317"/>
              <w:rPr>
                <w:b/>
              </w:rPr>
            </w:pPr>
            <w:r w:rsidRPr="00A03516">
              <w:rPr>
                <w:b/>
              </w:rPr>
              <w:t>Председатель Комитета:</w:t>
            </w:r>
          </w:p>
          <w:p w:rsidR="00D06CA1" w:rsidRDefault="00D06CA1" w:rsidP="00FB637F">
            <w:pPr>
              <w:ind w:left="317"/>
              <w:rPr>
                <w:b/>
              </w:rPr>
            </w:pPr>
          </w:p>
          <w:p w:rsidR="00D81E42" w:rsidRDefault="00D81E42" w:rsidP="00FB637F">
            <w:pPr>
              <w:ind w:left="317"/>
              <w:rPr>
                <w:b/>
              </w:rPr>
            </w:pPr>
          </w:p>
          <w:p w:rsidR="00D81E42" w:rsidRPr="00A03516" w:rsidRDefault="00D81E42" w:rsidP="00FB637F">
            <w:pPr>
              <w:ind w:left="317"/>
              <w:rPr>
                <w:b/>
              </w:rPr>
            </w:pPr>
          </w:p>
          <w:p w:rsidR="00D06CA1" w:rsidRPr="00A03516" w:rsidRDefault="00D06CA1" w:rsidP="00F46ED2">
            <w:pPr>
              <w:ind w:left="317"/>
              <w:rPr>
                <w:b/>
              </w:rPr>
            </w:pPr>
            <w:r w:rsidRPr="00A03516">
              <w:rPr>
                <w:b/>
              </w:rPr>
              <w:t>_________________ /Н.В. Удовиченко/</w:t>
            </w:r>
          </w:p>
        </w:tc>
        <w:tc>
          <w:tcPr>
            <w:tcW w:w="4678" w:type="dxa"/>
          </w:tcPr>
          <w:p w:rsidR="00D06CA1" w:rsidRDefault="00D06CA1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Default="00781597" w:rsidP="00FB637F">
            <w:pPr>
              <w:ind w:left="459"/>
              <w:rPr>
                <w:b/>
              </w:rPr>
            </w:pPr>
          </w:p>
          <w:p w:rsidR="00781597" w:rsidRPr="00A03516" w:rsidRDefault="00781597" w:rsidP="00FB637F">
            <w:pPr>
              <w:ind w:left="459"/>
              <w:rPr>
                <w:b/>
              </w:rPr>
            </w:pPr>
          </w:p>
          <w:p w:rsidR="00D06CA1" w:rsidRPr="00A03516" w:rsidRDefault="00D06CA1" w:rsidP="00FB637F">
            <w:pPr>
              <w:ind w:left="459"/>
              <w:rPr>
                <w:b/>
              </w:rPr>
            </w:pPr>
            <w:r w:rsidRPr="00A03516">
              <w:rPr>
                <w:b/>
              </w:rPr>
              <w:t xml:space="preserve">_____________________/ </w:t>
            </w:r>
            <w:r w:rsidR="00781597">
              <w:rPr>
                <w:b/>
              </w:rPr>
              <w:t>____________</w:t>
            </w:r>
            <w:r w:rsidR="005E2EC5" w:rsidRPr="00A03516">
              <w:rPr>
                <w:b/>
              </w:rPr>
              <w:t>/</w:t>
            </w:r>
          </w:p>
          <w:p w:rsidR="00D06CA1" w:rsidRPr="00A03516" w:rsidRDefault="00D06CA1" w:rsidP="00A03516">
            <w:pPr>
              <w:spacing w:before="100" w:beforeAutospacing="1" w:after="100" w:afterAutospacing="1"/>
              <w:ind w:left="-567"/>
              <w:contextualSpacing/>
              <w:jc w:val="center"/>
              <w:rPr>
                <w:b/>
              </w:rPr>
            </w:pPr>
          </w:p>
        </w:tc>
      </w:tr>
    </w:tbl>
    <w:p w:rsidR="001B53F5" w:rsidRDefault="00ED0CD2" w:rsidP="00CF2C22">
      <w:pPr>
        <w:spacing w:before="100" w:beforeAutospacing="1" w:after="100" w:afterAutospacing="1"/>
        <w:contextualSpacing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pt;margin-top:5.9pt;width:231.75pt;height:225.75pt;z-index:251660288;visibility:visible;mso-position-horizontal-relative:text;mso-position-vertical-relative:text" stroked="f">
            <v:textbox style="mso-next-textbox:#_x0000_s1026">
              <w:txbxContent>
                <w:p w:rsidR="00CC00FB" w:rsidRDefault="00CC00FB" w:rsidP="001B7024"/>
              </w:txbxContent>
            </v:textbox>
          </v:shape>
        </w:pict>
      </w:r>
      <w:r>
        <w:pict>
          <v:shape id="Надпись 2" o:spid="_x0000_s1027" type="#_x0000_t202" style="position:absolute;margin-left:238.5pt;margin-top:5.9pt;width:223.45pt;height:219pt;z-index:251661312;visibility:visible;mso-position-horizontal-relative:text;mso-position-vertical-relative:text" stroked="f">
            <v:textbox style="mso-next-textbox:#Надпись 2">
              <w:txbxContent>
                <w:p w:rsidR="00CC00FB" w:rsidRDefault="00CC00FB" w:rsidP="001B7024"/>
              </w:txbxContent>
            </v:textbox>
          </v:shape>
        </w:pict>
      </w:r>
      <w:r>
        <w:pict>
          <v:shape id="_x0000_s1028" type="#_x0000_t202" style="position:absolute;margin-left:3.5pt;margin-top:218.75pt;width:223.45pt;height:63pt;z-index:251662336;visibility:visible;mso-position-horizontal-relative:text;mso-position-vertical-relative:text" stroked="f">
            <v:textbox style="mso-next-textbox:#_x0000_s1028">
              <w:txbxContent>
                <w:p w:rsidR="00CC00FB" w:rsidRPr="00D06CA1" w:rsidRDefault="00CC00FB" w:rsidP="00D06CA1"/>
              </w:txbxContent>
            </v:textbox>
          </v:shape>
        </w:pict>
      </w:r>
      <w:r>
        <w:pict>
          <v:shape id="_x0000_s1029" type="#_x0000_t202" style="position:absolute;margin-left:238.5pt;margin-top:218.75pt;width:223.45pt;height:63pt;z-index:251663360;visibility:visible;mso-position-horizontal-relative:text;mso-position-vertical-relative:text" stroked="f">
            <v:textbox style="mso-next-textbox:#_x0000_s1029">
              <w:txbxContent>
                <w:p w:rsidR="00CC00FB" w:rsidRDefault="00CC00FB" w:rsidP="00D06CA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CC00FB" w:rsidRDefault="00CC00FB" w:rsidP="001B7024"/>
              </w:txbxContent>
            </v:textbox>
          </v:shape>
        </w:pict>
      </w:r>
    </w:p>
    <w:sectPr w:rsidR="001B53F5" w:rsidSect="00FB63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F32"/>
    <w:multiLevelType w:val="multilevel"/>
    <w:tmpl w:val="9B0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24"/>
    <w:rsid w:val="000013B3"/>
    <w:rsid w:val="0000331E"/>
    <w:rsid w:val="00026834"/>
    <w:rsid w:val="00030AAD"/>
    <w:rsid w:val="00062152"/>
    <w:rsid w:val="00065482"/>
    <w:rsid w:val="000669D7"/>
    <w:rsid w:val="00083E6A"/>
    <w:rsid w:val="00086349"/>
    <w:rsid w:val="000B7C28"/>
    <w:rsid w:val="000C397A"/>
    <w:rsid w:val="000F0147"/>
    <w:rsid w:val="000F63EC"/>
    <w:rsid w:val="0012255A"/>
    <w:rsid w:val="00160C52"/>
    <w:rsid w:val="00191100"/>
    <w:rsid w:val="001B53F5"/>
    <w:rsid w:val="001B7024"/>
    <w:rsid w:val="001D3F27"/>
    <w:rsid w:val="00244B4D"/>
    <w:rsid w:val="002A7882"/>
    <w:rsid w:val="002C3931"/>
    <w:rsid w:val="002E43D8"/>
    <w:rsid w:val="002F2DB2"/>
    <w:rsid w:val="003241CE"/>
    <w:rsid w:val="00344948"/>
    <w:rsid w:val="00360F2D"/>
    <w:rsid w:val="00361022"/>
    <w:rsid w:val="003757ED"/>
    <w:rsid w:val="003A6CF8"/>
    <w:rsid w:val="003C3301"/>
    <w:rsid w:val="003E1940"/>
    <w:rsid w:val="004008F4"/>
    <w:rsid w:val="00422E36"/>
    <w:rsid w:val="004279CC"/>
    <w:rsid w:val="004C0543"/>
    <w:rsid w:val="004D4B0C"/>
    <w:rsid w:val="004E3011"/>
    <w:rsid w:val="00540F79"/>
    <w:rsid w:val="005748E8"/>
    <w:rsid w:val="005A3D78"/>
    <w:rsid w:val="005D5CEE"/>
    <w:rsid w:val="005E2EC5"/>
    <w:rsid w:val="00611E24"/>
    <w:rsid w:val="006215C5"/>
    <w:rsid w:val="0063672E"/>
    <w:rsid w:val="00660744"/>
    <w:rsid w:val="00661634"/>
    <w:rsid w:val="006B72F2"/>
    <w:rsid w:val="006F59C3"/>
    <w:rsid w:val="00706C66"/>
    <w:rsid w:val="007141FC"/>
    <w:rsid w:val="00717B55"/>
    <w:rsid w:val="007308BE"/>
    <w:rsid w:val="00742E7B"/>
    <w:rsid w:val="00764082"/>
    <w:rsid w:val="00764F69"/>
    <w:rsid w:val="00781597"/>
    <w:rsid w:val="007A4689"/>
    <w:rsid w:val="007C7B8B"/>
    <w:rsid w:val="007D6271"/>
    <w:rsid w:val="007E1286"/>
    <w:rsid w:val="008071AA"/>
    <w:rsid w:val="0081628A"/>
    <w:rsid w:val="008529C1"/>
    <w:rsid w:val="008E4BE9"/>
    <w:rsid w:val="00902B97"/>
    <w:rsid w:val="00930212"/>
    <w:rsid w:val="00954C67"/>
    <w:rsid w:val="00972F76"/>
    <w:rsid w:val="00990D12"/>
    <w:rsid w:val="00990E43"/>
    <w:rsid w:val="009B308D"/>
    <w:rsid w:val="009C09FD"/>
    <w:rsid w:val="009D326F"/>
    <w:rsid w:val="00A00E81"/>
    <w:rsid w:val="00A03516"/>
    <w:rsid w:val="00A07427"/>
    <w:rsid w:val="00A22B51"/>
    <w:rsid w:val="00A4185B"/>
    <w:rsid w:val="00A824AD"/>
    <w:rsid w:val="00AA45B1"/>
    <w:rsid w:val="00AB6763"/>
    <w:rsid w:val="00AC56A3"/>
    <w:rsid w:val="00B17782"/>
    <w:rsid w:val="00B46FCC"/>
    <w:rsid w:val="00B734B3"/>
    <w:rsid w:val="00B94997"/>
    <w:rsid w:val="00BA649C"/>
    <w:rsid w:val="00BB353A"/>
    <w:rsid w:val="00BB65D7"/>
    <w:rsid w:val="00BC1697"/>
    <w:rsid w:val="00BD3636"/>
    <w:rsid w:val="00C05C61"/>
    <w:rsid w:val="00C27E27"/>
    <w:rsid w:val="00C30E5C"/>
    <w:rsid w:val="00C73848"/>
    <w:rsid w:val="00CC00FB"/>
    <w:rsid w:val="00CF2C22"/>
    <w:rsid w:val="00CF43D8"/>
    <w:rsid w:val="00D06CA1"/>
    <w:rsid w:val="00D37592"/>
    <w:rsid w:val="00D624D7"/>
    <w:rsid w:val="00D64728"/>
    <w:rsid w:val="00D81365"/>
    <w:rsid w:val="00D81E42"/>
    <w:rsid w:val="00D849FF"/>
    <w:rsid w:val="00DD632D"/>
    <w:rsid w:val="00DE3BE3"/>
    <w:rsid w:val="00DF5985"/>
    <w:rsid w:val="00E01270"/>
    <w:rsid w:val="00EA1222"/>
    <w:rsid w:val="00EB1A6F"/>
    <w:rsid w:val="00EC2EFE"/>
    <w:rsid w:val="00EC6DB6"/>
    <w:rsid w:val="00ED0CD2"/>
    <w:rsid w:val="00ED543D"/>
    <w:rsid w:val="00EE1B2A"/>
    <w:rsid w:val="00EE2FCD"/>
    <w:rsid w:val="00F11770"/>
    <w:rsid w:val="00F41CD0"/>
    <w:rsid w:val="00F46ED2"/>
    <w:rsid w:val="00F84522"/>
    <w:rsid w:val="00FB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B702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B702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B7024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6"/>
    <w:rsid w:val="00F41CD0"/>
    <w:rPr>
      <w:rFonts w:ascii="Courier New" w:hAnsi="Courier New" w:cs="Courier New"/>
      <w:sz w:val="24"/>
      <w:szCs w:val="24"/>
    </w:rPr>
  </w:style>
  <w:style w:type="paragraph" w:styleId="a6">
    <w:name w:val="Plain Text"/>
    <w:basedOn w:val="a"/>
    <w:link w:val="a5"/>
    <w:rsid w:val="00F41CD0"/>
    <w:rPr>
      <w:rFonts w:ascii="Courier New" w:eastAsiaTheme="minorHAnsi" w:hAnsi="Courier New" w:cs="Courier New"/>
      <w:lang w:eastAsia="en-US"/>
    </w:rPr>
  </w:style>
  <w:style w:type="character" w:customStyle="1" w:styleId="1">
    <w:name w:val="Текст Знак1"/>
    <w:basedOn w:val="a0"/>
    <w:link w:val="a6"/>
    <w:semiHidden/>
    <w:rsid w:val="00F41CD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FontStyle14">
    <w:name w:val="Font Style14"/>
    <w:basedOn w:val="a0"/>
    <w:rsid w:val="00764F6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73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0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E2EC5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AC56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C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C56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C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C56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C5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D6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6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A0DC1-A64D-4965-B3C6-574C0818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Клюева</cp:lastModifiedBy>
  <cp:revision>2</cp:revision>
  <cp:lastPrinted>2016-02-29T10:26:00Z</cp:lastPrinted>
  <dcterms:created xsi:type="dcterms:W3CDTF">2017-03-21T08:43:00Z</dcterms:created>
  <dcterms:modified xsi:type="dcterms:W3CDTF">2017-03-21T08:43:00Z</dcterms:modified>
</cp:coreProperties>
</file>