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8F" w:rsidRPr="009527E0" w:rsidRDefault="008C138F" w:rsidP="009527E0">
      <w:pPr>
        <w:ind w:left="567" w:firstLine="0"/>
        <w:jc w:val="center"/>
        <w:rPr>
          <w:rFonts w:cs="Arial"/>
          <w:b/>
          <w:bCs/>
          <w:kern w:val="28"/>
          <w:sz w:val="32"/>
          <w:szCs w:val="32"/>
        </w:rPr>
      </w:pPr>
      <w:r w:rsidRPr="009527E0">
        <w:rPr>
          <w:rFonts w:cs="Arial"/>
          <w:b/>
          <w:bCs/>
          <w:kern w:val="28"/>
          <w:sz w:val="32"/>
          <w:szCs w:val="32"/>
        </w:rPr>
        <w:t>РОССИЙКАЯ ФЕДЕРАЦИЯ</w:t>
      </w:r>
    </w:p>
    <w:p w:rsidR="008C138F" w:rsidRPr="009527E0" w:rsidRDefault="008C138F" w:rsidP="009527E0">
      <w:pPr>
        <w:ind w:left="567" w:firstLine="0"/>
        <w:jc w:val="center"/>
        <w:rPr>
          <w:rFonts w:cs="Arial"/>
          <w:b/>
          <w:bCs/>
          <w:kern w:val="28"/>
          <w:sz w:val="32"/>
          <w:szCs w:val="32"/>
        </w:rPr>
      </w:pPr>
      <w:r w:rsidRPr="009527E0">
        <w:rPr>
          <w:rFonts w:cs="Arial"/>
          <w:b/>
          <w:bCs/>
          <w:kern w:val="28"/>
          <w:sz w:val="32"/>
          <w:szCs w:val="32"/>
        </w:rPr>
        <w:t>ПРОМЫШЛЕННОВСКИЙ РАЙОННЫЙ</w:t>
      </w:r>
    </w:p>
    <w:p w:rsidR="008C138F" w:rsidRPr="009527E0" w:rsidRDefault="008C138F" w:rsidP="009527E0">
      <w:pPr>
        <w:ind w:left="567" w:firstLine="0"/>
        <w:jc w:val="center"/>
        <w:rPr>
          <w:rFonts w:cs="Arial"/>
          <w:b/>
          <w:bCs/>
          <w:kern w:val="28"/>
          <w:sz w:val="32"/>
          <w:szCs w:val="32"/>
        </w:rPr>
      </w:pPr>
      <w:r w:rsidRPr="009527E0">
        <w:rPr>
          <w:rFonts w:cs="Arial"/>
          <w:b/>
          <w:bCs/>
          <w:kern w:val="28"/>
          <w:sz w:val="32"/>
          <w:szCs w:val="32"/>
        </w:rPr>
        <w:t>СОВЕТ НАРОДНЫХ ДЕПУТАТОВ</w:t>
      </w:r>
    </w:p>
    <w:p w:rsidR="008C138F" w:rsidRPr="009527E0" w:rsidRDefault="008C138F" w:rsidP="009527E0">
      <w:pPr>
        <w:ind w:left="567" w:firstLine="0"/>
        <w:jc w:val="center"/>
        <w:rPr>
          <w:rFonts w:cs="Arial"/>
          <w:b/>
          <w:bCs/>
          <w:kern w:val="28"/>
          <w:sz w:val="32"/>
          <w:szCs w:val="32"/>
        </w:rPr>
      </w:pPr>
      <w:r w:rsidRPr="009527E0">
        <w:rPr>
          <w:rFonts w:cs="Arial"/>
          <w:b/>
          <w:bCs/>
          <w:kern w:val="28"/>
          <w:sz w:val="32"/>
          <w:szCs w:val="32"/>
        </w:rPr>
        <w:t>3 созыв, 54 заседание</w:t>
      </w:r>
    </w:p>
    <w:p w:rsidR="008C138F" w:rsidRPr="009527E0" w:rsidRDefault="008C138F" w:rsidP="009527E0">
      <w:pPr>
        <w:ind w:left="567" w:firstLine="0"/>
        <w:jc w:val="center"/>
        <w:rPr>
          <w:rFonts w:cs="Arial"/>
          <w:b/>
          <w:bCs/>
          <w:kern w:val="28"/>
          <w:sz w:val="32"/>
          <w:szCs w:val="32"/>
        </w:rPr>
      </w:pPr>
    </w:p>
    <w:p w:rsidR="008C138F" w:rsidRPr="009527E0" w:rsidRDefault="008C138F" w:rsidP="009527E0">
      <w:pPr>
        <w:ind w:left="567" w:firstLine="0"/>
        <w:jc w:val="center"/>
        <w:rPr>
          <w:rFonts w:cs="Arial"/>
          <w:b/>
          <w:bCs/>
          <w:kern w:val="28"/>
          <w:sz w:val="32"/>
          <w:szCs w:val="32"/>
        </w:rPr>
      </w:pPr>
      <w:r w:rsidRPr="009527E0">
        <w:rPr>
          <w:rFonts w:cs="Arial"/>
          <w:b/>
          <w:bCs/>
          <w:kern w:val="28"/>
          <w:sz w:val="32"/>
          <w:szCs w:val="32"/>
        </w:rPr>
        <w:t>РЕШЕНИЕ</w:t>
      </w:r>
    </w:p>
    <w:p w:rsidR="008C138F" w:rsidRPr="009527E0" w:rsidRDefault="008C138F" w:rsidP="009527E0">
      <w:pPr>
        <w:ind w:left="567" w:firstLine="0"/>
        <w:jc w:val="center"/>
        <w:rPr>
          <w:rFonts w:cs="Arial"/>
          <w:b/>
          <w:bCs/>
          <w:kern w:val="28"/>
          <w:sz w:val="32"/>
          <w:szCs w:val="32"/>
        </w:rPr>
      </w:pPr>
    </w:p>
    <w:p w:rsidR="008C138F" w:rsidRPr="009527E0" w:rsidRDefault="008C138F" w:rsidP="009527E0">
      <w:pPr>
        <w:ind w:left="567" w:firstLine="0"/>
        <w:jc w:val="center"/>
        <w:rPr>
          <w:rFonts w:cs="Arial"/>
          <w:b/>
          <w:bCs/>
          <w:kern w:val="28"/>
          <w:sz w:val="32"/>
          <w:szCs w:val="32"/>
        </w:rPr>
      </w:pPr>
      <w:r w:rsidRPr="009527E0">
        <w:rPr>
          <w:rFonts w:cs="Arial"/>
          <w:b/>
          <w:bCs/>
          <w:kern w:val="28"/>
          <w:sz w:val="32"/>
          <w:szCs w:val="32"/>
        </w:rPr>
        <w:t xml:space="preserve">от 5 сентября </w:t>
      </w:r>
      <w:smartTag w:uri="urn:schemas-microsoft-com:office:smarttags" w:element="metricconverter">
        <w:smartTagPr>
          <w:attr w:name="ProductID" w:val="2008 г"/>
        </w:smartTagPr>
        <w:r w:rsidRPr="009527E0">
          <w:rPr>
            <w:rFonts w:cs="Arial"/>
            <w:b/>
            <w:bCs/>
            <w:kern w:val="28"/>
            <w:sz w:val="32"/>
            <w:szCs w:val="32"/>
          </w:rPr>
          <w:t>2008 г</w:t>
        </w:r>
      </w:smartTag>
      <w:r w:rsidRPr="009527E0">
        <w:rPr>
          <w:rFonts w:cs="Arial"/>
          <w:b/>
          <w:bCs/>
          <w:kern w:val="28"/>
          <w:sz w:val="32"/>
          <w:szCs w:val="32"/>
        </w:rPr>
        <w:t>. N 455</w:t>
      </w:r>
    </w:p>
    <w:p w:rsidR="00AC239F" w:rsidRPr="009527E0" w:rsidRDefault="00AC239F" w:rsidP="009527E0">
      <w:pPr>
        <w:ind w:left="567" w:firstLine="0"/>
        <w:jc w:val="center"/>
        <w:rPr>
          <w:rFonts w:cs="Arial"/>
          <w:b/>
          <w:bCs/>
          <w:kern w:val="28"/>
          <w:sz w:val="32"/>
          <w:szCs w:val="32"/>
        </w:rPr>
      </w:pPr>
    </w:p>
    <w:p w:rsidR="008C138F" w:rsidRPr="009527E0" w:rsidRDefault="008C138F" w:rsidP="00F84475">
      <w:pPr>
        <w:ind w:left="567" w:firstLine="0"/>
        <w:jc w:val="center"/>
        <w:rPr>
          <w:rFonts w:cs="Arial"/>
          <w:b/>
          <w:bCs/>
          <w:kern w:val="28"/>
          <w:sz w:val="32"/>
          <w:szCs w:val="32"/>
        </w:rPr>
      </w:pPr>
      <w:r w:rsidRPr="009527E0">
        <w:rPr>
          <w:rFonts w:cs="Arial"/>
          <w:b/>
          <w:bCs/>
          <w:kern w:val="28"/>
          <w:sz w:val="32"/>
          <w:szCs w:val="32"/>
        </w:rPr>
        <w:t>ОБ УТВЕРЖДЕНИИ ПОЛОЖЕНИЯ О ПЕНСИЯХ ЗА ВЫСЛУГУ ЛЕТ ЛИЦАМ,</w:t>
      </w:r>
    </w:p>
    <w:p w:rsidR="008C138F" w:rsidRPr="009527E0" w:rsidRDefault="008C138F" w:rsidP="00F84475">
      <w:pPr>
        <w:ind w:left="567" w:firstLine="0"/>
        <w:jc w:val="center"/>
        <w:rPr>
          <w:rFonts w:cs="Arial"/>
          <w:b/>
          <w:bCs/>
          <w:kern w:val="28"/>
          <w:sz w:val="32"/>
          <w:szCs w:val="32"/>
        </w:rPr>
      </w:pPr>
      <w:r w:rsidRPr="009527E0">
        <w:rPr>
          <w:rFonts w:cs="Arial"/>
          <w:b/>
          <w:bCs/>
          <w:kern w:val="28"/>
          <w:sz w:val="32"/>
          <w:szCs w:val="32"/>
        </w:rPr>
        <w:t>ЗАМЕЩАВШИМ МУНИЦИПАЛЬНЫЕ ДОЛЖНОСТИ ПРОМЫШЛЕННОВСКОГОРАЙОНА, И МУНИЦИПАЛЬНЫМ СЛУЖАЩИМ ПРОМЫШЛЕННОВСКОГО РАЙОНА</w:t>
      </w:r>
    </w:p>
    <w:p w:rsidR="008C138F" w:rsidRPr="009527E0" w:rsidRDefault="008C138F" w:rsidP="009527E0">
      <w:pPr>
        <w:ind w:left="567" w:firstLine="0"/>
      </w:pPr>
    </w:p>
    <w:p w:rsidR="008C138F" w:rsidRPr="009527E0" w:rsidRDefault="008C138F" w:rsidP="009527E0">
      <w:pPr>
        <w:ind w:left="567" w:firstLine="0"/>
      </w:pPr>
      <w:r w:rsidRPr="009527E0">
        <w:t xml:space="preserve">В соответствии с </w:t>
      </w:r>
      <w:hyperlink r:id="rId6" w:history="1">
        <w:r w:rsidRPr="009527E0">
          <w:rPr>
            <w:rStyle w:val="a6"/>
            <w:color w:val="auto"/>
          </w:rPr>
          <w:t>Законом</w:t>
        </w:r>
      </w:hyperlink>
      <w:r w:rsidRPr="009527E0">
        <w:t xml:space="preserve"> Кемеровской области от 30.07.2007 N 103-ОЗ "О некоторых вопросах прохождения муниципальной службы", от 25.04.2008 </w:t>
      </w:r>
      <w:hyperlink r:id="rId7" w:history="1">
        <w:r w:rsidRPr="009527E0">
          <w:rPr>
            <w:rStyle w:val="a6"/>
            <w:color w:val="auto"/>
          </w:rPr>
          <w:t>N 31-ОЗ</w:t>
        </w:r>
      </w:hyperlink>
      <w:r w:rsidRPr="009527E0">
        <w:t xml:space="preserve"> "О гарантиях осуществления полномочий депутатов представительных органов муниципальных образований и лиц, замещающих муниципальные должности", от 07.06.2008 N 50-ОЗ "О пенсиях за выслугу лет лицам, замещавшим государственные должности Кемеровской области, и государственным гражданским служащим Кемеровской области", Промышленновский районный Совет народных депутатов </w:t>
      </w:r>
    </w:p>
    <w:p w:rsidR="008C138F" w:rsidRPr="009527E0" w:rsidRDefault="008C138F" w:rsidP="009527E0">
      <w:pPr>
        <w:ind w:left="567" w:firstLine="0"/>
        <w:jc w:val="center"/>
      </w:pPr>
      <w:r w:rsidRPr="009527E0">
        <w:t>решил:</w:t>
      </w:r>
    </w:p>
    <w:p w:rsidR="008C138F" w:rsidRPr="009527E0" w:rsidRDefault="008C138F" w:rsidP="009527E0">
      <w:pPr>
        <w:ind w:left="567" w:firstLine="0"/>
      </w:pPr>
      <w:r w:rsidRPr="009527E0">
        <w:t xml:space="preserve">1. Утвердить </w:t>
      </w:r>
      <w:hyperlink r:id="rId8" w:history="1">
        <w:r w:rsidRPr="009527E0">
          <w:rPr>
            <w:rStyle w:val="a6"/>
            <w:color w:val="auto"/>
          </w:rPr>
          <w:t>Положение</w:t>
        </w:r>
      </w:hyperlink>
      <w:r w:rsidRPr="009527E0">
        <w:t xml:space="preserve"> о пенсиях за выслугу лет лицам, замещавшим муниципальные должности Промышленновского района, и муниципальным служащим Промышленновского района.</w:t>
      </w:r>
    </w:p>
    <w:p w:rsidR="008C138F" w:rsidRPr="009527E0" w:rsidRDefault="008C138F" w:rsidP="009527E0">
      <w:pPr>
        <w:ind w:left="567" w:firstLine="0"/>
      </w:pPr>
      <w:r w:rsidRPr="009527E0">
        <w:t>2. Решение вступает в силу со дня официального опубликования, но не ранее чем вступления в силу решения о внесении соответствующих изменений в решение "О районном бюджете на 2008 год и плановый период 2009 и 2010 годов".</w:t>
      </w:r>
    </w:p>
    <w:p w:rsidR="008C138F" w:rsidRPr="009527E0" w:rsidRDefault="008C138F" w:rsidP="009527E0">
      <w:pPr>
        <w:ind w:left="567" w:firstLine="0"/>
      </w:pPr>
      <w:r w:rsidRPr="009527E0">
        <w:t>3. Контроль за исполнением решения возложить на комиссию по бюджету, финансам и налоговой политики (Петров А.П.).</w:t>
      </w:r>
    </w:p>
    <w:p w:rsidR="008C138F" w:rsidRPr="009527E0" w:rsidRDefault="008C138F" w:rsidP="009527E0">
      <w:pPr>
        <w:ind w:left="567" w:firstLine="0"/>
      </w:pPr>
    </w:p>
    <w:p w:rsidR="008C138F" w:rsidRPr="009527E0" w:rsidRDefault="00AC239F" w:rsidP="009527E0">
      <w:pPr>
        <w:ind w:left="567" w:firstLine="0"/>
      </w:pPr>
      <w:r w:rsidRPr="009527E0">
        <w:t xml:space="preserve">Глава района </w:t>
      </w:r>
      <w:r w:rsidR="008C138F" w:rsidRPr="009527E0">
        <w:t>А.И.ШМИДТ</w:t>
      </w:r>
    </w:p>
    <w:p w:rsidR="008C138F" w:rsidRPr="009527E0" w:rsidRDefault="008C138F" w:rsidP="009527E0">
      <w:pPr>
        <w:ind w:left="567" w:firstLine="0"/>
      </w:pPr>
    </w:p>
    <w:p w:rsidR="008C138F" w:rsidRPr="009527E0" w:rsidRDefault="008C138F" w:rsidP="009527E0">
      <w:pPr>
        <w:ind w:left="567" w:firstLine="0"/>
        <w:jc w:val="right"/>
        <w:rPr>
          <w:rFonts w:cs="Arial"/>
          <w:b/>
          <w:bCs/>
          <w:kern w:val="28"/>
          <w:sz w:val="32"/>
          <w:szCs w:val="32"/>
        </w:rPr>
      </w:pPr>
      <w:r w:rsidRPr="009527E0">
        <w:rPr>
          <w:rFonts w:cs="Arial"/>
          <w:b/>
          <w:bCs/>
          <w:kern w:val="28"/>
          <w:sz w:val="32"/>
          <w:szCs w:val="32"/>
        </w:rPr>
        <w:t>Приложение</w:t>
      </w:r>
    </w:p>
    <w:p w:rsidR="008C138F" w:rsidRPr="009527E0" w:rsidRDefault="008C138F" w:rsidP="009527E0">
      <w:pPr>
        <w:ind w:left="567" w:firstLine="0"/>
        <w:jc w:val="right"/>
        <w:rPr>
          <w:rFonts w:cs="Arial"/>
          <w:b/>
          <w:bCs/>
          <w:kern w:val="28"/>
          <w:sz w:val="32"/>
          <w:szCs w:val="32"/>
        </w:rPr>
      </w:pPr>
      <w:r w:rsidRPr="009527E0">
        <w:rPr>
          <w:rFonts w:cs="Arial"/>
          <w:b/>
          <w:bCs/>
          <w:kern w:val="28"/>
          <w:sz w:val="32"/>
          <w:szCs w:val="32"/>
        </w:rPr>
        <w:t>к решению</w:t>
      </w:r>
    </w:p>
    <w:p w:rsidR="008C138F" w:rsidRPr="009527E0" w:rsidRDefault="008C138F" w:rsidP="009527E0">
      <w:pPr>
        <w:ind w:left="567" w:firstLine="0"/>
        <w:jc w:val="right"/>
        <w:rPr>
          <w:rFonts w:cs="Arial"/>
          <w:b/>
          <w:bCs/>
          <w:kern w:val="28"/>
          <w:sz w:val="32"/>
          <w:szCs w:val="32"/>
        </w:rPr>
      </w:pPr>
      <w:r w:rsidRPr="009527E0">
        <w:rPr>
          <w:rFonts w:cs="Arial"/>
          <w:b/>
          <w:bCs/>
          <w:kern w:val="28"/>
          <w:sz w:val="32"/>
          <w:szCs w:val="32"/>
        </w:rPr>
        <w:t>Промышленновского районного</w:t>
      </w:r>
    </w:p>
    <w:p w:rsidR="008C138F" w:rsidRPr="009527E0" w:rsidRDefault="008C138F" w:rsidP="009527E0">
      <w:pPr>
        <w:ind w:left="567" w:firstLine="0"/>
        <w:jc w:val="right"/>
        <w:rPr>
          <w:rFonts w:cs="Arial"/>
          <w:b/>
          <w:bCs/>
          <w:kern w:val="28"/>
          <w:sz w:val="32"/>
          <w:szCs w:val="32"/>
        </w:rPr>
      </w:pPr>
      <w:r w:rsidRPr="009527E0">
        <w:rPr>
          <w:rFonts w:cs="Arial"/>
          <w:b/>
          <w:bCs/>
          <w:kern w:val="28"/>
          <w:sz w:val="32"/>
          <w:szCs w:val="32"/>
        </w:rPr>
        <w:t>Совета народных депутатов</w:t>
      </w:r>
    </w:p>
    <w:p w:rsidR="008C138F" w:rsidRPr="009527E0" w:rsidRDefault="008C138F" w:rsidP="009527E0">
      <w:pPr>
        <w:ind w:left="567" w:firstLine="0"/>
        <w:jc w:val="right"/>
        <w:rPr>
          <w:rFonts w:cs="Arial"/>
          <w:b/>
          <w:bCs/>
          <w:kern w:val="28"/>
          <w:sz w:val="32"/>
          <w:szCs w:val="32"/>
        </w:rPr>
      </w:pPr>
      <w:r w:rsidRPr="009527E0">
        <w:rPr>
          <w:rFonts w:cs="Arial"/>
          <w:b/>
          <w:bCs/>
          <w:kern w:val="28"/>
          <w:sz w:val="32"/>
          <w:szCs w:val="32"/>
        </w:rPr>
        <w:t xml:space="preserve">от 5 сентября </w:t>
      </w:r>
      <w:smartTag w:uri="urn:schemas-microsoft-com:office:smarttags" w:element="metricconverter">
        <w:smartTagPr>
          <w:attr w:name="ProductID" w:val="2008 г"/>
        </w:smartTagPr>
        <w:r w:rsidRPr="009527E0">
          <w:rPr>
            <w:rFonts w:cs="Arial"/>
            <w:b/>
            <w:bCs/>
            <w:kern w:val="28"/>
            <w:sz w:val="32"/>
            <w:szCs w:val="32"/>
          </w:rPr>
          <w:t>2008 г</w:t>
        </w:r>
      </w:smartTag>
      <w:r w:rsidRPr="009527E0">
        <w:rPr>
          <w:rFonts w:cs="Arial"/>
          <w:b/>
          <w:bCs/>
          <w:kern w:val="28"/>
          <w:sz w:val="32"/>
          <w:szCs w:val="32"/>
        </w:rPr>
        <w:t>. N 455</w:t>
      </w:r>
    </w:p>
    <w:p w:rsidR="008C138F" w:rsidRPr="009527E0" w:rsidRDefault="008C138F" w:rsidP="009527E0">
      <w:pPr>
        <w:ind w:left="567" w:firstLine="0"/>
      </w:pPr>
    </w:p>
    <w:p w:rsidR="008C138F" w:rsidRPr="009527E0" w:rsidRDefault="008C138F" w:rsidP="009527E0">
      <w:pPr>
        <w:ind w:left="567" w:firstLine="0"/>
        <w:jc w:val="center"/>
        <w:rPr>
          <w:rFonts w:cs="Arial"/>
          <w:b/>
          <w:bCs/>
          <w:kern w:val="28"/>
          <w:sz w:val="32"/>
          <w:szCs w:val="32"/>
        </w:rPr>
      </w:pPr>
      <w:r w:rsidRPr="009527E0">
        <w:rPr>
          <w:rFonts w:cs="Arial"/>
          <w:b/>
          <w:bCs/>
          <w:kern w:val="28"/>
          <w:sz w:val="32"/>
          <w:szCs w:val="32"/>
        </w:rPr>
        <w:t>ПОЛОЖЕНИЕ</w:t>
      </w:r>
    </w:p>
    <w:p w:rsidR="008C138F" w:rsidRPr="009527E0" w:rsidRDefault="008C138F" w:rsidP="009527E0">
      <w:pPr>
        <w:ind w:left="567" w:firstLine="0"/>
        <w:jc w:val="center"/>
        <w:rPr>
          <w:rFonts w:cs="Arial"/>
          <w:b/>
          <w:bCs/>
          <w:kern w:val="28"/>
          <w:sz w:val="32"/>
          <w:szCs w:val="32"/>
        </w:rPr>
      </w:pPr>
      <w:r w:rsidRPr="009527E0">
        <w:rPr>
          <w:rFonts w:cs="Arial"/>
          <w:b/>
          <w:bCs/>
          <w:kern w:val="28"/>
          <w:sz w:val="32"/>
          <w:szCs w:val="32"/>
        </w:rPr>
        <w:t>О ПЕНСИЯХ ЗА ВЫСЛУГУ ЛЕТ ЛИЦАМ, ЗАМЕЩАВШИМ МУНИЦИПАЛЬНЫЕ</w:t>
      </w:r>
    </w:p>
    <w:p w:rsidR="008C138F" w:rsidRPr="009527E0" w:rsidRDefault="008C138F" w:rsidP="009527E0">
      <w:pPr>
        <w:ind w:left="567" w:firstLine="0"/>
        <w:jc w:val="center"/>
        <w:rPr>
          <w:rFonts w:cs="Arial"/>
          <w:b/>
          <w:bCs/>
          <w:kern w:val="28"/>
          <w:sz w:val="32"/>
          <w:szCs w:val="32"/>
        </w:rPr>
      </w:pPr>
      <w:r w:rsidRPr="009527E0">
        <w:rPr>
          <w:rFonts w:cs="Arial"/>
          <w:b/>
          <w:bCs/>
          <w:kern w:val="28"/>
          <w:sz w:val="32"/>
          <w:szCs w:val="32"/>
        </w:rPr>
        <w:lastRenderedPageBreak/>
        <w:t>ДОЛЖНОСТИ ПРОМЫШЛЕННОВСКОГО РАЙОНА, И МУНИЦИПАЛЬНЫМ</w:t>
      </w:r>
    </w:p>
    <w:p w:rsidR="008C138F" w:rsidRPr="009527E0" w:rsidRDefault="008C138F" w:rsidP="009527E0">
      <w:pPr>
        <w:ind w:left="567" w:firstLine="0"/>
        <w:jc w:val="center"/>
        <w:rPr>
          <w:rFonts w:cs="Arial"/>
          <w:b/>
          <w:bCs/>
          <w:kern w:val="28"/>
          <w:sz w:val="32"/>
          <w:szCs w:val="32"/>
        </w:rPr>
      </w:pPr>
      <w:r w:rsidRPr="009527E0">
        <w:rPr>
          <w:rFonts w:cs="Arial"/>
          <w:b/>
          <w:bCs/>
          <w:kern w:val="28"/>
          <w:sz w:val="32"/>
          <w:szCs w:val="32"/>
        </w:rPr>
        <w:t>СЛУЖАЩИМ ПРОМЫШЛЕННОВСКОГО РАЙОНА</w:t>
      </w:r>
    </w:p>
    <w:p w:rsidR="008C138F" w:rsidRPr="009527E0" w:rsidRDefault="008C138F" w:rsidP="009527E0">
      <w:pPr>
        <w:ind w:left="567" w:firstLine="0"/>
      </w:pPr>
    </w:p>
    <w:p w:rsidR="008C138F" w:rsidRPr="009527E0" w:rsidRDefault="008C138F" w:rsidP="009527E0">
      <w:pPr>
        <w:ind w:left="567" w:firstLine="0"/>
      </w:pPr>
      <w:r w:rsidRPr="009527E0">
        <w:t xml:space="preserve">Настоящее Положение разработано в соответствии с Федеральным </w:t>
      </w:r>
      <w:hyperlink r:id="rId9" w:history="1">
        <w:r w:rsidRPr="009527E0">
          <w:rPr>
            <w:rStyle w:val="a6"/>
            <w:color w:val="auto"/>
          </w:rPr>
          <w:t>законом</w:t>
        </w:r>
      </w:hyperlink>
      <w:r w:rsidRPr="009527E0">
        <w:t xml:space="preserve"> "О государственном пенсионном обеспечении в Российской Федерации" и Федеральным </w:t>
      </w:r>
      <w:hyperlink r:id="rId10" w:history="1">
        <w:r w:rsidRPr="009527E0">
          <w:rPr>
            <w:rStyle w:val="a6"/>
            <w:color w:val="auto"/>
          </w:rPr>
          <w:t>законом</w:t>
        </w:r>
      </w:hyperlink>
      <w:r w:rsidRPr="009527E0">
        <w:t xml:space="preserve"> "О трудовых пенсиях в Российской Федерации" принят в целях установления условий предоставления права на пенсию за выслугу лет (далее - пенсия) лицам, замещавшим муниципальные должности Промышленновского района, и муниципальным служащим Промышленновского района за счет средств районного бюджета.</w:t>
      </w:r>
    </w:p>
    <w:p w:rsidR="008C138F" w:rsidRPr="009527E0" w:rsidRDefault="008C138F" w:rsidP="009527E0">
      <w:pPr>
        <w:ind w:left="567" w:firstLine="0"/>
      </w:pPr>
      <w:r w:rsidRPr="009527E0">
        <w:rPr>
          <w:rFonts w:cs="Arial"/>
          <w:b/>
          <w:bCs/>
          <w:sz w:val="28"/>
          <w:szCs w:val="26"/>
        </w:rPr>
        <w:t>Глава 1. УСЛОВИЯ НАЗНАЧЕНИЯ И ОПРЕДЕЛЕНИЯ РАЗМЕРА ПЕНСИИ</w:t>
      </w:r>
      <w:r w:rsidR="009527E0">
        <w:rPr>
          <w:rFonts w:cs="Arial"/>
          <w:b/>
          <w:bCs/>
          <w:sz w:val="28"/>
          <w:szCs w:val="26"/>
        </w:rPr>
        <w:t xml:space="preserve"> </w:t>
      </w:r>
      <w:r w:rsidRPr="009527E0">
        <w:rPr>
          <w:rFonts w:cs="Arial"/>
          <w:b/>
          <w:bCs/>
          <w:sz w:val="28"/>
          <w:szCs w:val="26"/>
        </w:rPr>
        <w:t>ЛИЦАМ, ЗАМЕЩАВШИМ МУНИЦИПАЛЬНЫЕ ДОЛЖНОСТИ</w:t>
      </w:r>
      <w:r w:rsidR="009527E0">
        <w:rPr>
          <w:rFonts w:cs="Arial"/>
          <w:b/>
          <w:bCs/>
          <w:sz w:val="28"/>
          <w:szCs w:val="26"/>
        </w:rPr>
        <w:t xml:space="preserve"> </w:t>
      </w:r>
      <w:r w:rsidRPr="009527E0">
        <w:rPr>
          <w:rFonts w:cs="Arial"/>
          <w:b/>
          <w:bCs/>
          <w:sz w:val="28"/>
          <w:szCs w:val="26"/>
        </w:rPr>
        <w:t>ПРОМЫШЛЕННОВСКОГО РАЙОНА</w:t>
      </w:r>
    </w:p>
    <w:p w:rsidR="008C138F" w:rsidRPr="009527E0" w:rsidRDefault="008C138F" w:rsidP="009527E0">
      <w:pPr>
        <w:ind w:left="567" w:firstLine="0"/>
        <w:rPr>
          <w:b/>
          <w:bCs/>
          <w:sz w:val="26"/>
          <w:szCs w:val="28"/>
        </w:rPr>
      </w:pPr>
      <w:r w:rsidRPr="009527E0">
        <w:rPr>
          <w:b/>
          <w:bCs/>
          <w:sz w:val="26"/>
          <w:szCs w:val="28"/>
        </w:rPr>
        <w:t>Статья 1. Условия назначения пенсии лицам, замещавшим муниципальные должности Промышленновского района</w:t>
      </w:r>
    </w:p>
    <w:p w:rsidR="008C138F" w:rsidRPr="009527E0" w:rsidRDefault="008C138F" w:rsidP="009527E0">
      <w:pPr>
        <w:ind w:left="567" w:firstLine="0"/>
      </w:pPr>
      <w:r w:rsidRPr="009527E0">
        <w:t>1. Право на пенсию в соответствии с настоящим Положением имеют лица, замещавшие муниципальные должности Промышленновского района на постоянной основе не менее одного года и получавшие денежное вознаграждение за счет средств районного бюджета, освобожденные от муниципальных должностей Промышленновского района в связи с прекращением полномочий (в том числе досрочно), (далее - лица, замещавшие муниципальные должности Промышленновского района).</w:t>
      </w:r>
    </w:p>
    <w:p w:rsidR="008C138F" w:rsidRPr="009527E0" w:rsidRDefault="008C138F" w:rsidP="009527E0">
      <w:pPr>
        <w:ind w:left="567" w:firstLine="0"/>
      </w:pPr>
      <w:r w:rsidRPr="009527E0">
        <w:t xml:space="preserve">2. Условием назначения пенсии лицам, замещавшим муниципальные должности Промышленновского района, является назначение трудовой пенсии по старости, в том числе назначенной досрочно, трудовой пенсии по инвалидности в соответствии с Федеральным </w:t>
      </w:r>
      <w:hyperlink r:id="rId11" w:history="1">
        <w:r w:rsidRPr="009527E0">
          <w:rPr>
            <w:rStyle w:val="a6"/>
            <w:color w:val="auto"/>
          </w:rPr>
          <w:t>законом</w:t>
        </w:r>
      </w:hyperlink>
      <w:r w:rsidRPr="009527E0">
        <w:t xml:space="preserve"> "О трудовых пенсиях в Российской Федерации" и (или) пенсии по старости, инвалидности, выслуге лет в соответствии с Федеральным </w:t>
      </w:r>
      <w:hyperlink r:id="rId12" w:history="1">
        <w:r w:rsidRPr="009527E0">
          <w:rPr>
            <w:rStyle w:val="a6"/>
            <w:color w:val="auto"/>
          </w:rPr>
          <w:t>законом</w:t>
        </w:r>
      </w:hyperlink>
      <w:r w:rsidRPr="009527E0">
        <w:t xml:space="preserve"> "О государственном пенсионном обеспечении в Российской Федерации" (далее - также пенсии по государственному пенсионному обеспечению) либо пенсии в соответствии с </w:t>
      </w:r>
      <w:hyperlink r:id="rId13" w:history="1">
        <w:r w:rsidRPr="009527E0">
          <w:rPr>
            <w:rStyle w:val="a6"/>
            <w:color w:val="auto"/>
          </w:rPr>
          <w:t>Законом</w:t>
        </w:r>
      </w:hyperlink>
      <w:r w:rsidRPr="009527E0">
        <w:t xml:space="preserve"> Российской Федерации "О занятости населения в Российской Федерации". При этом лицам, замещавшим муниципальные должности Промышленновского района и имеющим право на пенсию по основаниям, предусмотренным настоящим Положением, и получающим пенсию за выслугу лет или пенсию по старости в соответствии с Федеральным </w:t>
      </w:r>
      <w:hyperlink r:id="rId14" w:history="1">
        <w:r w:rsidRPr="009527E0">
          <w:rPr>
            <w:rStyle w:val="a6"/>
            <w:color w:val="auto"/>
          </w:rPr>
          <w:t>законом</w:t>
        </w:r>
      </w:hyperlink>
      <w:r w:rsidRPr="009527E0">
        <w:t xml:space="preserve"> "О государственном пенсионном обеспечении в Российской Федерации", пенсия, установленная настоящим Положением, назначается при условии достижения возраста 55 лет для женщин, 60 лет для мужчин.</w:t>
      </w:r>
    </w:p>
    <w:p w:rsidR="008C138F" w:rsidRPr="009527E0" w:rsidRDefault="008C138F" w:rsidP="009527E0">
      <w:pPr>
        <w:ind w:left="567" w:firstLine="0"/>
      </w:pPr>
      <w:r w:rsidRPr="009527E0">
        <w:t>3. Пенсия не устанавливается лицам, замещавшим муниципальные должности Промышленновского района,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8C138F" w:rsidRPr="009527E0" w:rsidRDefault="008C138F" w:rsidP="009527E0">
      <w:pPr>
        <w:ind w:left="567" w:firstLine="0"/>
      </w:pPr>
      <w:r w:rsidRPr="009527E0">
        <w:rPr>
          <w:b/>
          <w:bCs/>
          <w:sz w:val="26"/>
          <w:szCs w:val="28"/>
        </w:rPr>
        <w:t>Статья 2. Определение размера пенсии лицам, замещавшим муниципальные должности Промышленновского района</w:t>
      </w:r>
    </w:p>
    <w:p w:rsidR="008C138F" w:rsidRPr="009527E0" w:rsidRDefault="008C138F" w:rsidP="009527E0">
      <w:pPr>
        <w:ind w:left="567" w:firstLine="0"/>
      </w:pPr>
      <w:r w:rsidRPr="009527E0">
        <w:t>1. Пенсия лицам, замещавшим муниципальные должности Промышленновского района, при назначении устанавливается в размере:</w:t>
      </w:r>
    </w:p>
    <w:p w:rsidR="008C138F" w:rsidRPr="009527E0" w:rsidRDefault="008C138F" w:rsidP="009527E0">
      <w:pPr>
        <w:ind w:left="567" w:firstLine="0"/>
      </w:pPr>
      <w:r w:rsidRPr="009527E0">
        <w:t xml:space="preserve">1) 75 процентов среднемесячного денежного вознаграждения за вычетом базовой и страховой частей трудовой пенсии по старости (инвалидности), </w:t>
      </w:r>
      <w:r w:rsidRPr="009527E0">
        <w:lastRenderedPageBreak/>
        <w:t xml:space="preserve">установленной в соответствии с Федеральным </w:t>
      </w:r>
      <w:hyperlink r:id="rId15" w:history="1">
        <w:r w:rsidRPr="009527E0">
          <w:rPr>
            <w:rStyle w:val="a6"/>
            <w:color w:val="auto"/>
          </w:rPr>
          <w:t>законом</w:t>
        </w:r>
      </w:hyperlink>
      <w:r w:rsidRPr="009527E0">
        <w:t xml:space="preserve"> "О трудовых пенсиях в Российской Федерации", и (или) пенсии по государственному пенсионному обеспечению либо пенсии, назначенной в соответствии с </w:t>
      </w:r>
      <w:hyperlink r:id="rId16" w:history="1">
        <w:r w:rsidRPr="009527E0">
          <w:rPr>
            <w:rStyle w:val="a6"/>
            <w:color w:val="auto"/>
          </w:rPr>
          <w:t>Законом</w:t>
        </w:r>
      </w:hyperlink>
      <w:r w:rsidRPr="009527E0">
        <w:t xml:space="preserve"> Российской Федерации "О занятости населения в Российской Федерации", при замещении должности главы Промышленновского района;</w:t>
      </w:r>
    </w:p>
    <w:p w:rsidR="008C138F" w:rsidRPr="009527E0" w:rsidRDefault="008C138F" w:rsidP="009527E0">
      <w:pPr>
        <w:ind w:left="567" w:firstLine="0"/>
      </w:pPr>
      <w:r w:rsidRPr="009527E0">
        <w:t xml:space="preserve">2) 55 процентов среднемесячного денежного вознаграждения лица, замещавшего муниципальную должность Промышленновского района, за вычетом базовой и страховой частей трудовой пенсии по старости (инвалидности), установленной в соответствии с Федеральным </w:t>
      </w:r>
      <w:hyperlink r:id="rId17" w:history="1">
        <w:r w:rsidRPr="009527E0">
          <w:rPr>
            <w:rStyle w:val="a6"/>
            <w:color w:val="auto"/>
          </w:rPr>
          <w:t>законом</w:t>
        </w:r>
      </w:hyperlink>
      <w:r w:rsidRPr="009527E0">
        <w:t xml:space="preserve"> "О трудовых пенсиях в Российской Федерации", и (или) пенсии по государственному пенсионному обеспечению либо пенсии, назначенной в соответствии с </w:t>
      </w:r>
      <w:hyperlink r:id="rId18" w:history="1">
        <w:r w:rsidRPr="009527E0">
          <w:rPr>
            <w:rStyle w:val="a6"/>
            <w:color w:val="auto"/>
          </w:rPr>
          <w:t>Законом</w:t>
        </w:r>
      </w:hyperlink>
      <w:r w:rsidRPr="009527E0">
        <w:t xml:space="preserve"> Российской Федерации "О занятости населения в Российской Федерации", при замещении муниципальной должности Промышленновского района от одного года до трех лет;</w:t>
      </w:r>
    </w:p>
    <w:p w:rsidR="008C138F" w:rsidRPr="009527E0" w:rsidRDefault="008C138F" w:rsidP="009527E0">
      <w:pPr>
        <w:ind w:left="567" w:firstLine="0"/>
      </w:pPr>
      <w:r w:rsidRPr="009527E0">
        <w:t xml:space="preserve">3) 75 процентов среднемесячного денежного вознаграждения лица, замещавшего муниципальную должность Промышленновского района, за вычетом базовой и страховой частей трудовой пенсии по старости (инвалидности), установленной в соответствии с Федеральным </w:t>
      </w:r>
      <w:hyperlink r:id="rId19" w:history="1">
        <w:r w:rsidRPr="009527E0">
          <w:rPr>
            <w:rStyle w:val="a6"/>
            <w:color w:val="auto"/>
          </w:rPr>
          <w:t>законом</w:t>
        </w:r>
      </w:hyperlink>
      <w:r w:rsidRPr="009527E0">
        <w:t xml:space="preserve"> "О трудовых пенсиях в Российской Федерации", и (или) пенсии по государственному пенсионному обеспечению либо пенсии, назначенной в соответствии с </w:t>
      </w:r>
      <w:hyperlink r:id="rId20" w:history="1">
        <w:r w:rsidRPr="009527E0">
          <w:rPr>
            <w:rStyle w:val="a6"/>
            <w:color w:val="auto"/>
          </w:rPr>
          <w:t>Законом</w:t>
        </w:r>
      </w:hyperlink>
      <w:r w:rsidRPr="009527E0">
        <w:t xml:space="preserve"> Российской Федерации "О занятости населения в Российской Федерации", при замещении муниципальной должности от трех лет и выше.</w:t>
      </w:r>
    </w:p>
    <w:p w:rsidR="008C138F" w:rsidRPr="009527E0" w:rsidRDefault="008C138F" w:rsidP="009527E0">
      <w:pPr>
        <w:ind w:left="567" w:firstLine="0"/>
      </w:pPr>
      <w:r w:rsidRPr="009527E0">
        <w:t xml:space="preserve">2. Размер пенсии не может быть ниже размера базовой части трудовой пенсии по старости, установленной </w:t>
      </w:r>
      <w:hyperlink r:id="rId21" w:history="1">
        <w:r w:rsidRPr="009527E0">
          <w:rPr>
            <w:rStyle w:val="a6"/>
            <w:color w:val="auto"/>
          </w:rPr>
          <w:t>пунктом 1 статьи 14</w:t>
        </w:r>
      </w:hyperlink>
      <w:r w:rsidRPr="009527E0">
        <w:t xml:space="preserve"> Федерального закона "О трудовых пенсиях в Российской Федерации".</w:t>
      </w:r>
    </w:p>
    <w:p w:rsidR="008C138F" w:rsidRPr="009527E0" w:rsidRDefault="008C138F" w:rsidP="009527E0">
      <w:pPr>
        <w:ind w:left="567" w:firstLine="0"/>
      </w:pPr>
      <w:r w:rsidRPr="009527E0">
        <w:t>3. Размер среднемесячного денежного вознаграждения для назначения пенсии лицам, замещавшим муниципальные должности Промышленновского района, исчисляется исходя из денежного вознаграждения за 12 полных месяцев осуществления полномочий на муниципальной должности Промышленновского района. Указанные 12 полных месяцев выбираются подряд по выбору лица, обратившегося за назначением пенсии, из пяти лет, предшествовавших дню прекращения осуществления полномочий либо дню достижения им возраста, дающего право на трудовую пенсию по старости. При этом размер среднемесячного денежного вознаграждения увеличивается с учетом коэффициента индексации, установленного в соответствии с постановлением главы района для муниципальных служащих Промышленновского района в период между прекращением полномочий по соответствующей муниципальной должности Промышленновского района и обращением за назначением пенсии в соответствии с настоящим Положением.</w:t>
      </w:r>
    </w:p>
    <w:p w:rsidR="008C138F" w:rsidRPr="009527E0" w:rsidRDefault="008C138F" w:rsidP="009527E0">
      <w:pPr>
        <w:ind w:left="567" w:firstLine="0"/>
      </w:pPr>
      <w:r w:rsidRPr="009527E0">
        <w:t>4. В состав среднемесячного денежного вознаграждения, учитываемого при определении размера пенсии, включаются:</w:t>
      </w:r>
    </w:p>
    <w:p w:rsidR="008C138F" w:rsidRPr="009527E0" w:rsidRDefault="008C138F" w:rsidP="009527E0">
      <w:pPr>
        <w:ind w:left="567" w:firstLine="0"/>
      </w:pPr>
      <w:r w:rsidRPr="009527E0">
        <w:t>1) месячный оклад;</w:t>
      </w:r>
    </w:p>
    <w:p w:rsidR="008C138F" w:rsidRPr="009527E0" w:rsidRDefault="008C138F" w:rsidP="009527E0">
      <w:pPr>
        <w:ind w:left="567" w:firstLine="0"/>
      </w:pPr>
      <w:r w:rsidRPr="009527E0">
        <w:t>2) денежное содержание;</w:t>
      </w:r>
    </w:p>
    <w:p w:rsidR="008C138F" w:rsidRPr="009527E0" w:rsidRDefault="008C138F" w:rsidP="009527E0">
      <w:pPr>
        <w:ind w:left="567" w:firstLine="0"/>
      </w:pPr>
      <w:r w:rsidRPr="009527E0">
        <w:t>3) дополнительные выплаты: денежные премии;</w:t>
      </w:r>
    </w:p>
    <w:p w:rsidR="008C138F" w:rsidRPr="009527E0" w:rsidRDefault="008C138F" w:rsidP="009527E0">
      <w:pPr>
        <w:ind w:left="567" w:firstLine="0"/>
      </w:pPr>
      <w:r w:rsidRPr="009527E0">
        <w:t>процентная надбавка за ученую степень и почетное звание Российской Федерации;</w:t>
      </w:r>
    </w:p>
    <w:p w:rsidR="008C138F" w:rsidRPr="009527E0" w:rsidRDefault="008C138F" w:rsidP="009527E0">
      <w:pPr>
        <w:ind w:left="567" w:firstLine="0"/>
      </w:pPr>
      <w:r w:rsidRPr="009527E0">
        <w:t>единовременная выплата при предоставлении ежегодного оплачиваемого отпуска и материальная помощь;</w:t>
      </w:r>
    </w:p>
    <w:p w:rsidR="008C138F" w:rsidRPr="009527E0" w:rsidRDefault="008C138F" w:rsidP="009527E0">
      <w:pPr>
        <w:ind w:left="567" w:firstLine="0"/>
      </w:pPr>
      <w:r w:rsidRPr="009527E0">
        <w:t>ежемесячная процентная надбавка к должностному окладу за работу со сведениями, составляющими государственную тайну.</w:t>
      </w:r>
    </w:p>
    <w:p w:rsidR="008C138F" w:rsidRPr="009527E0" w:rsidRDefault="008C138F" w:rsidP="009527E0">
      <w:pPr>
        <w:ind w:left="567" w:firstLine="0"/>
      </w:pPr>
      <w:r w:rsidRPr="009527E0">
        <w:lastRenderedPageBreak/>
        <w:t>5. Порядок исчисления среднемесячного денежного вознаграждения для определения размера пенсии в части, не урегулированной настоящим Положением, устанавливается коллегией администрации Промышленновского района.</w:t>
      </w:r>
    </w:p>
    <w:p w:rsidR="008C138F" w:rsidRPr="009527E0" w:rsidRDefault="008C138F" w:rsidP="009527E0">
      <w:pPr>
        <w:ind w:left="567" w:firstLine="0"/>
      </w:pPr>
      <w:r w:rsidRPr="009527E0">
        <w:t xml:space="preserve">6. Определение размера пенсии лицам, замещавшим муниципальные должности Промышленновского района, при наступлении оснований для его перерасчета осуществляется в соответствии со </w:t>
      </w:r>
      <w:hyperlink r:id="rId22" w:history="1">
        <w:r w:rsidRPr="009527E0">
          <w:rPr>
            <w:rStyle w:val="a6"/>
            <w:color w:val="auto"/>
          </w:rPr>
          <w:t>статьей 5</w:t>
        </w:r>
      </w:hyperlink>
      <w:r w:rsidRPr="009527E0">
        <w:t xml:space="preserve"> настоящего Положения.</w:t>
      </w:r>
    </w:p>
    <w:p w:rsidR="008C138F" w:rsidRPr="009527E0" w:rsidRDefault="008C138F" w:rsidP="009527E0">
      <w:pPr>
        <w:ind w:left="567" w:firstLine="0"/>
      </w:pPr>
      <w:r w:rsidRPr="009527E0">
        <w:rPr>
          <w:rFonts w:cs="Arial"/>
          <w:b/>
          <w:bCs/>
          <w:sz w:val="28"/>
          <w:szCs w:val="26"/>
        </w:rPr>
        <w:t>Глава 2. УСЛОВИЯ НАЗНАЧЕНИЯ И ОПРЕДЕЛЕНИЕ РАЗМЕРА ПЕНСИИ</w:t>
      </w:r>
      <w:r w:rsidR="009527E0">
        <w:rPr>
          <w:rFonts w:cs="Arial"/>
          <w:b/>
          <w:bCs/>
          <w:sz w:val="28"/>
          <w:szCs w:val="26"/>
        </w:rPr>
        <w:t xml:space="preserve"> </w:t>
      </w:r>
      <w:r w:rsidRPr="009527E0">
        <w:rPr>
          <w:rFonts w:cs="Arial"/>
          <w:b/>
          <w:bCs/>
          <w:sz w:val="28"/>
          <w:szCs w:val="26"/>
        </w:rPr>
        <w:t>МУНИЦИПАЛЬНЫМ СЛУЖАЩИМ ПРОМЫШЛЕННОВСКОГО РАЙОНА</w:t>
      </w:r>
    </w:p>
    <w:p w:rsidR="008C138F" w:rsidRPr="009527E0" w:rsidRDefault="008C138F" w:rsidP="009527E0">
      <w:pPr>
        <w:ind w:left="567" w:firstLine="0"/>
        <w:rPr>
          <w:b/>
          <w:bCs/>
          <w:sz w:val="26"/>
          <w:szCs w:val="28"/>
        </w:rPr>
      </w:pPr>
      <w:r w:rsidRPr="009527E0">
        <w:rPr>
          <w:b/>
          <w:bCs/>
          <w:sz w:val="26"/>
          <w:szCs w:val="28"/>
        </w:rPr>
        <w:t>Статья 3. Условия назначения пенсии муниципальным служащим Промышленновского района</w:t>
      </w:r>
    </w:p>
    <w:p w:rsidR="008C138F" w:rsidRPr="009527E0" w:rsidRDefault="008C138F" w:rsidP="009527E0">
      <w:pPr>
        <w:ind w:left="567" w:firstLine="0"/>
      </w:pPr>
      <w:r w:rsidRPr="009527E0">
        <w:t xml:space="preserve">1. Право на пенсию в соответствии с настоящим Положением имеют муниципальные служащие Промышленновского района при наличии на момент увольнения с должности муниципальной службы Промышленновского района стажа муниципальной службы не менее 15 лет. При этом право на назначение пенсии в соответствии с настоящим Положением не связано с выходом на пенсию, указанную в </w:t>
      </w:r>
      <w:hyperlink r:id="rId23" w:history="1">
        <w:r w:rsidRPr="009527E0">
          <w:rPr>
            <w:rStyle w:val="a6"/>
            <w:color w:val="auto"/>
          </w:rPr>
          <w:t>пункте 2</w:t>
        </w:r>
      </w:hyperlink>
      <w:r w:rsidRPr="009527E0">
        <w:t xml:space="preserve"> настоящей статьи, непосредственно с должности муниципальной службы Промышленновского района.</w:t>
      </w:r>
    </w:p>
    <w:p w:rsidR="008C138F" w:rsidRPr="009527E0" w:rsidRDefault="008C138F" w:rsidP="009527E0">
      <w:pPr>
        <w:ind w:left="567" w:firstLine="0"/>
      </w:pPr>
      <w:r w:rsidRPr="009527E0">
        <w:t xml:space="preserve">2. Условием назначения пенсии лицам, указанным в </w:t>
      </w:r>
      <w:hyperlink r:id="rId24" w:history="1">
        <w:r w:rsidRPr="009527E0">
          <w:rPr>
            <w:rStyle w:val="a6"/>
            <w:color w:val="auto"/>
          </w:rPr>
          <w:t>пункте 1</w:t>
        </w:r>
      </w:hyperlink>
      <w:r w:rsidRPr="009527E0">
        <w:t xml:space="preserve"> настоящей статьи, является назначение трудовой пенсии по старости, в том числе назначенной досрочно, и трудовой пенсии по инвалидности в соответствии с Федеральным </w:t>
      </w:r>
      <w:hyperlink r:id="rId25" w:history="1">
        <w:r w:rsidRPr="009527E0">
          <w:rPr>
            <w:rStyle w:val="a6"/>
            <w:color w:val="auto"/>
          </w:rPr>
          <w:t>законом</w:t>
        </w:r>
      </w:hyperlink>
      <w:r w:rsidRPr="009527E0">
        <w:t xml:space="preserve"> "О трудовых пенсиях в Российской Федерации", пенсии по государственному пенсионному обеспечению либо пенсии в соответствии с </w:t>
      </w:r>
      <w:hyperlink r:id="rId26" w:history="1">
        <w:r w:rsidRPr="009527E0">
          <w:rPr>
            <w:rStyle w:val="a6"/>
            <w:color w:val="auto"/>
          </w:rPr>
          <w:t>Законом</w:t>
        </w:r>
      </w:hyperlink>
      <w:r w:rsidRPr="009527E0">
        <w:t xml:space="preserve"> Российской Федерации "О занятости населения в Российской Федерации". При этом лицам, имеющим право на пенсию в соответствии с настоящим Положением и получающим пенсию за выслугу лет или пенсию по старости в соответствии с Федеральным </w:t>
      </w:r>
      <w:hyperlink r:id="rId27" w:history="1">
        <w:r w:rsidRPr="009527E0">
          <w:rPr>
            <w:rStyle w:val="a6"/>
            <w:color w:val="auto"/>
          </w:rPr>
          <w:t>законом</w:t>
        </w:r>
      </w:hyperlink>
      <w:r w:rsidRPr="009527E0">
        <w:t xml:space="preserve"> "О государственном пенсионном обеспечении в Российской Федерации", пенсия, установленная настоящим Положением, назначается при условии достижения возраста 55 лет для женщин, 60 лет для мужчин.</w:t>
      </w:r>
    </w:p>
    <w:p w:rsidR="008C138F" w:rsidRPr="009527E0" w:rsidRDefault="008C138F" w:rsidP="009527E0">
      <w:pPr>
        <w:ind w:left="567" w:firstLine="0"/>
      </w:pPr>
      <w:r w:rsidRPr="009527E0">
        <w:t>3. Пенсия не устанавливается лицам, замещавшим должности муниципальной службы Промышленновского района,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8C138F" w:rsidRPr="009527E0" w:rsidRDefault="008C138F" w:rsidP="009527E0">
      <w:pPr>
        <w:ind w:left="567" w:firstLine="0"/>
      </w:pPr>
      <w:r w:rsidRPr="009527E0">
        <w:rPr>
          <w:b/>
          <w:bCs/>
          <w:sz w:val="26"/>
          <w:szCs w:val="28"/>
        </w:rPr>
        <w:t>Статья 4. Определение размера пенсии муниципальным служащим Промышленновского района</w:t>
      </w:r>
    </w:p>
    <w:p w:rsidR="008C138F" w:rsidRPr="009527E0" w:rsidRDefault="008C138F" w:rsidP="009527E0">
      <w:pPr>
        <w:ind w:left="567" w:firstLine="0"/>
      </w:pPr>
      <w:r w:rsidRPr="009527E0">
        <w:t xml:space="preserve">1. Пенсия муниципальных служащих Промышленновского района при стаже муниципальной службы 15 лет при назначении устанавливается в размере 45 процентов среднемесячного денежного содержания муниципального служащего Промышленновского района, исчисленного в соответствии с </w:t>
      </w:r>
      <w:hyperlink r:id="rId28" w:history="1">
        <w:r w:rsidRPr="009527E0">
          <w:rPr>
            <w:rStyle w:val="a6"/>
            <w:color w:val="auto"/>
          </w:rPr>
          <w:t>пунктами 4</w:t>
        </w:r>
      </w:hyperlink>
      <w:r w:rsidRPr="009527E0">
        <w:t xml:space="preserve"> - </w:t>
      </w:r>
      <w:hyperlink r:id="rId29" w:history="1">
        <w:r w:rsidRPr="009527E0">
          <w:rPr>
            <w:rStyle w:val="a6"/>
            <w:color w:val="auto"/>
          </w:rPr>
          <w:t>6</w:t>
        </w:r>
      </w:hyperlink>
      <w:r w:rsidRPr="009527E0">
        <w:t xml:space="preserve"> настоящей статьи, за вычетом базовой и страховой частей трудовой пенсии по старости (инвалидности) и (или) пенсии по государственному пенсионному обеспечению либо пенсии, назначенной в соответствии с </w:t>
      </w:r>
      <w:hyperlink r:id="rId30" w:history="1">
        <w:r w:rsidRPr="009527E0">
          <w:rPr>
            <w:rStyle w:val="a6"/>
            <w:color w:val="auto"/>
          </w:rPr>
          <w:t>Законом</w:t>
        </w:r>
      </w:hyperlink>
      <w:r w:rsidRPr="009527E0">
        <w:t xml:space="preserve"> Российской Федерации "О занятости населения в Российской Федерации".</w:t>
      </w:r>
    </w:p>
    <w:p w:rsidR="008C138F" w:rsidRPr="009527E0" w:rsidRDefault="008C138F" w:rsidP="009527E0">
      <w:pPr>
        <w:ind w:left="567" w:firstLine="0"/>
      </w:pPr>
      <w:r w:rsidRPr="009527E0">
        <w:t xml:space="preserve">2. Размер пенсии увеличивается на три процента среднемесячного денежного содержания муниципального служащего Промышленновского района, исчисленного в соответствии с </w:t>
      </w:r>
      <w:hyperlink r:id="rId31" w:history="1">
        <w:r w:rsidRPr="009527E0">
          <w:rPr>
            <w:rStyle w:val="a6"/>
            <w:color w:val="auto"/>
          </w:rPr>
          <w:t>пунктами 4</w:t>
        </w:r>
      </w:hyperlink>
      <w:r w:rsidRPr="009527E0">
        <w:t xml:space="preserve"> - </w:t>
      </w:r>
      <w:hyperlink r:id="rId32" w:history="1">
        <w:r w:rsidRPr="009527E0">
          <w:rPr>
            <w:rStyle w:val="a6"/>
            <w:color w:val="auto"/>
          </w:rPr>
          <w:t>6</w:t>
        </w:r>
      </w:hyperlink>
      <w:r w:rsidRPr="009527E0">
        <w:t xml:space="preserve"> настоящей статьи, за каждый полный год стажа муниципальной службы свыше 15 лет. При этом сумма </w:t>
      </w:r>
      <w:r w:rsidRPr="009527E0">
        <w:lastRenderedPageBreak/>
        <w:t xml:space="preserve">пенсии, базовой и страховых частей трудовой пенсии по старости (инвалидности) и (или) пенсии по государственному пенсионному обеспечению либо пенсии, назначенной в соответствии с </w:t>
      </w:r>
      <w:hyperlink r:id="rId33" w:history="1">
        <w:r w:rsidRPr="009527E0">
          <w:rPr>
            <w:rStyle w:val="a6"/>
            <w:color w:val="auto"/>
          </w:rPr>
          <w:t>Законом</w:t>
        </w:r>
      </w:hyperlink>
      <w:r w:rsidRPr="009527E0">
        <w:t xml:space="preserve"> Российской Федерации "О занятости населения в Российской Федерации", не может превышать 60 процентов среднемесячного денежного содержания муниципального служащего Промышленновского района, исчисленного в соответствии с </w:t>
      </w:r>
      <w:hyperlink r:id="rId34" w:history="1">
        <w:r w:rsidRPr="009527E0">
          <w:rPr>
            <w:rStyle w:val="a6"/>
            <w:color w:val="auto"/>
          </w:rPr>
          <w:t>пунктами 4</w:t>
        </w:r>
      </w:hyperlink>
      <w:r w:rsidRPr="009527E0">
        <w:t xml:space="preserve"> - </w:t>
      </w:r>
      <w:hyperlink r:id="rId35" w:history="1">
        <w:r w:rsidRPr="009527E0">
          <w:rPr>
            <w:rStyle w:val="a6"/>
            <w:color w:val="auto"/>
          </w:rPr>
          <w:t>6</w:t>
        </w:r>
      </w:hyperlink>
      <w:r w:rsidRPr="009527E0">
        <w:t xml:space="preserve"> настоящей статьи.</w:t>
      </w:r>
    </w:p>
    <w:p w:rsidR="008C138F" w:rsidRPr="009527E0" w:rsidRDefault="008C138F" w:rsidP="009527E0">
      <w:pPr>
        <w:ind w:left="567" w:firstLine="0"/>
      </w:pPr>
      <w:r w:rsidRPr="009527E0">
        <w:t xml:space="preserve">3. Размер пенсии не может быть ниже размера базовой части трудовой пенсии по старости, установленной </w:t>
      </w:r>
      <w:hyperlink r:id="rId36" w:history="1">
        <w:r w:rsidRPr="009527E0">
          <w:rPr>
            <w:rStyle w:val="a6"/>
            <w:color w:val="auto"/>
          </w:rPr>
          <w:t>пунктом 1 статьи 14</w:t>
        </w:r>
      </w:hyperlink>
      <w:r w:rsidRPr="009527E0">
        <w:t xml:space="preserve"> Федерального закона "О трудовых пенсиях в Российской Федерации".</w:t>
      </w:r>
    </w:p>
    <w:p w:rsidR="008C138F" w:rsidRPr="009527E0" w:rsidRDefault="008C138F" w:rsidP="009527E0">
      <w:pPr>
        <w:ind w:left="567" w:firstLine="0"/>
      </w:pPr>
      <w:r w:rsidRPr="009527E0">
        <w:t>4. Размер среднемесячного денежного содержания для назначения пенсии муниципальным служащим Промышленновского района исчисляется исходя из денежного содержания за 12 полных месяцев осуществления полномочий на муниципальной службе. Указанные 12 полных месяцев выбираются подряд по выбору лица, обратившегося за назначением пенсии, из пяти лет, предшествовавших дню прекращения осуществления полномочий либо дню достижения им возраста, дающего право на трудовую пенсию по старости. При этом размер среднемесячного денежного содержания увеличивается с учетом коэффициента индексации, установленного в соответствии с постановлением главы района для муниципальных служащих Промышленновского района в период между прекращением полномочий по соответствующей должности муниципальной службы Промышленновского района и обращением за назначением пенсии в соответствии с настоящим Положением.</w:t>
      </w:r>
    </w:p>
    <w:p w:rsidR="008C138F" w:rsidRPr="009527E0" w:rsidRDefault="008C138F" w:rsidP="009527E0">
      <w:pPr>
        <w:ind w:left="567" w:firstLine="0"/>
      </w:pPr>
      <w:r w:rsidRPr="009527E0">
        <w:t>5. В состав среднемесячного денежного содержания, учитываемого при определении размера пенсии, включаются:</w:t>
      </w:r>
    </w:p>
    <w:p w:rsidR="008C138F" w:rsidRPr="009527E0" w:rsidRDefault="008C138F" w:rsidP="009527E0">
      <w:pPr>
        <w:ind w:left="567" w:firstLine="0"/>
      </w:pPr>
      <w:r w:rsidRPr="009527E0">
        <w:t>1) месячный оклад муниципального служащего в соответствии с замещаемой должностью муниципальной службы;</w:t>
      </w:r>
    </w:p>
    <w:p w:rsidR="008C138F" w:rsidRPr="009527E0" w:rsidRDefault="008C138F" w:rsidP="009527E0">
      <w:pPr>
        <w:ind w:left="567" w:firstLine="0"/>
      </w:pPr>
      <w:r w:rsidRPr="009527E0">
        <w:t>2) месячный оклад муниципального служащего в соответствии с присвоенным ему классным чином муниципальной службы;</w:t>
      </w:r>
    </w:p>
    <w:p w:rsidR="008C138F" w:rsidRPr="009527E0" w:rsidRDefault="008C138F" w:rsidP="009527E0">
      <w:pPr>
        <w:ind w:left="567" w:firstLine="0"/>
      </w:pPr>
      <w:r w:rsidRPr="009527E0">
        <w:t>3) ежемесячные и иные дополнительные выплаты:</w:t>
      </w:r>
    </w:p>
    <w:p w:rsidR="008C138F" w:rsidRPr="009527E0" w:rsidRDefault="008C138F" w:rsidP="009527E0">
      <w:pPr>
        <w:ind w:left="567" w:firstLine="0"/>
      </w:pPr>
      <w:r w:rsidRPr="009527E0">
        <w:t>ежемесячная надбавка к должностному окладу за выслугу лет на муниципальной службе;</w:t>
      </w:r>
    </w:p>
    <w:p w:rsidR="008C138F" w:rsidRPr="009527E0" w:rsidRDefault="008C138F" w:rsidP="009527E0">
      <w:pPr>
        <w:ind w:left="567" w:firstLine="0"/>
      </w:pPr>
      <w:r w:rsidRPr="009527E0">
        <w:t>ежемесячная надбавка к должностному окладу за особые условия муниципальной службы;</w:t>
      </w:r>
    </w:p>
    <w:p w:rsidR="008C138F" w:rsidRPr="009527E0" w:rsidRDefault="008C138F" w:rsidP="009527E0">
      <w:pPr>
        <w:ind w:left="567" w:firstLine="0"/>
      </w:pPr>
      <w:r w:rsidRPr="009527E0">
        <w:t>ежемесячное денежное поощрение;</w:t>
      </w:r>
    </w:p>
    <w:p w:rsidR="008C138F" w:rsidRPr="009527E0" w:rsidRDefault="008C138F" w:rsidP="009527E0">
      <w:pPr>
        <w:ind w:left="567" w:firstLine="0"/>
      </w:pPr>
      <w:r w:rsidRPr="009527E0">
        <w:t>ежемесячная надбавка к должностному окладу за работу со сведениями, составляющими государственную тайну;</w:t>
      </w:r>
    </w:p>
    <w:p w:rsidR="008C138F" w:rsidRPr="009527E0" w:rsidRDefault="008C138F" w:rsidP="009527E0">
      <w:pPr>
        <w:ind w:left="567" w:firstLine="0"/>
      </w:pPr>
      <w:r w:rsidRPr="009527E0">
        <w:t>ежемесячная надбавка за ученую степень, ученое звание, почетное звание Российской Федерации;</w:t>
      </w:r>
    </w:p>
    <w:p w:rsidR="008C138F" w:rsidRPr="009527E0" w:rsidRDefault="008C138F" w:rsidP="009527E0">
      <w:pPr>
        <w:ind w:left="567" w:firstLine="0"/>
      </w:pPr>
      <w:r w:rsidRPr="009527E0">
        <w:t>премия за выполнение особо важных и сложных заданий;</w:t>
      </w:r>
    </w:p>
    <w:p w:rsidR="008C138F" w:rsidRPr="009527E0" w:rsidRDefault="008C138F" w:rsidP="009527E0">
      <w:pPr>
        <w:ind w:left="567" w:firstLine="0"/>
      </w:pPr>
      <w:r w:rsidRPr="009527E0">
        <w:t>единовременная выплата при предоставлении ежегодного оплачиваемого отпуска и материальная помощь.</w:t>
      </w:r>
    </w:p>
    <w:p w:rsidR="008C138F" w:rsidRPr="009527E0" w:rsidRDefault="008C138F" w:rsidP="009527E0">
      <w:pPr>
        <w:ind w:left="567" w:firstLine="0"/>
      </w:pPr>
      <w:r w:rsidRPr="009527E0">
        <w:t>6. Порядок исчисления среднемесячного денежного содержания в части, не урегулированной настоящим Положением, устанавливается Коллегией администрации Промышленновского района.</w:t>
      </w:r>
    </w:p>
    <w:p w:rsidR="008C138F" w:rsidRPr="009527E0" w:rsidRDefault="008C138F" w:rsidP="009527E0">
      <w:pPr>
        <w:ind w:left="567" w:firstLine="0"/>
      </w:pPr>
      <w:r w:rsidRPr="009527E0">
        <w:t xml:space="preserve">7. Определение размера пенсии муниципальным служащим Промышленновского района при наступлении оснований для его перерасчета осуществляется в соответствии со </w:t>
      </w:r>
      <w:hyperlink r:id="rId37" w:history="1">
        <w:r w:rsidRPr="009527E0">
          <w:rPr>
            <w:rStyle w:val="a6"/>
            <w:color w:val="auto"/>
          </w:rPr>
          <w:t>статьей 5</w:t>
        </w:r>
      </w:hyperlink>
      <w:r w:rsidRPr="009527E0">
        <w:t xml:space="preserve"> настоящего Положения.</w:t>
      </w:r>
    </w:p>
    <w:p w:rsidR="008C138F" w:rsidRPr="009527E0" w:rsidRDefault="008C138F" w:rsidP="009527E0">
      <w:pPr>
        <w:ind w:left="567" w:firstLine="0"/>
        <w:rPr>
          <w:rFonts w:cs="Arial"/>
          <w:b/>
          <w:bCs/>
          <w:sz w:val="28"/>
          <w:szCs w:val="26"/>
        </w:rPr>
      </w:pPr>
      <w:r w:rsidRPr="009527E0">
        <w:rPr>
          <w:rFonts w:cs="Arial"/>
          <w:b/>
          <w:bCs/>
          <w:sz w:val="28"/>
          <w:szCs w:val="26"/>
        </w:rPr>
        <w:t>Глава 3. ОБЩИЕ ПОЛОЖЕНИЯ О НАЗНАЧЕНИИ, ВЫПЛАТЕ</w:t>
      </w:r>
    </w:p>
    <w:p w:rsidR="008C138F" w:rsidRPr="009527E0" w:rsidRDefault="008C138F" w:rsidP="009527E0">
      <w:pPr>
        <w:ind w:left="567" w:firstLine="0"/>
      </w:pPr>
      <w:r w:rsidRPr="009527E0">
        <w:rPr>
          <w:rFonts w:cs="Arial"/>
          <w:b/>
          <w:bCs/>
          <w:sz w:val="28"/>
          <w:szCs w:val="26"/>
        </w:rPr>
        <w:t>И ПЕРЕРАСЧЕТЕ РАЗМЕРА ПЕНСИИ, ФИНАНСИРОВАНИИ ВЫПЛАТЫ ПЕНСИИ</w:t>
      </w:r>
    </w:p>
    <w:p w:rsidR="008C138F" w:rsidRPr="009527E0" w:rsidRDefault="008C138F" w:rsidP="009527E0">
      <w:pPr>
        <w:ind w:left="567" w:firstLine="0"/>
        <w:rPr>
          <w:b/>
          <w:bCs/>
          <w:sz w:val="26"/>
          <w:szCs w:val="28"/>
        </w:rPr>
      </w:pPr>
      <w:r w:rsidRPr="009527E0">
        <w:rPr>
          <w:b/>
          <w:bCs/>
          <w:sz w:val="26"/>
          <w:szCs w:val="28"/>
        </w:rPr>
        <w:t>Статья 5. Назначение пенсии, перерасчет ее размера</w:t>
      </w:r>
    </w:p>
    <w:p w:rsidR="008C138F" w:rsidRPr="009527E0" w:rsidRDefault="008C138F" w:rsidP="009527E0">
      <w:pPr>
        <w:ind w:left="567" w:firstLine="0"/>
      </w:pPr>
    </w:p>
    <w:p w:rsidR="008C138F" w:rsidRPr="009527E0" w:rsidRDefault="008C138F" w:rsidP="009527E0">
      <w:pPr>
        <w:ind w:left="567" w:firstLine="0"/>
      </w:pPr>
      <w:r w:rsidRPr="009527E0">
        <w:t>1. Назначение пенсии производится по заявлению гражданина.</w:t>
      </w:r>
    </w:p>
    <w:p w:rsidR="008C138F" w:rsidRPr="009527E0" w:rsidRDefault="008C138F" w:rsidP="009527E0">
      <w:pPr>
        <w:ind w:left="567" w:firstLine="0"/>
      </w:pPr>
      <w:r w:rsidRPr="009527E0">
        <w:t>2. При этом обращение за назначением пенсии, перерасчетом ее размера может осуществляться в любое время после возникновения права на пенсию.</w:t>
      </w:r>
    </w:p>
    <w:p w:rsidR="008C138F" w:rsidRPr="009527E0" w:rsidRDefault="008C138F" w:rsidP="009527E0">
      <w:pPr>
        <w:ind w:left="567" w:firstLine="0"/>
      </w:pPr>
      <w:r w:rsidRPr="009527E0">
        <w:t xml:space="preserve">3. Лицам, имеющим одновременно право на назначение пенсии по основаниям, предусмотренным </w:t>
      </w:r>
      <w:hyperlink r:id="rId38" w:history="1">
        <w:r w:rsidRPr="009527E0">
          <w:rPr>
            <w:rStyle w:val="a6"/>
            <w:color w:val="auto"/>
          </w:rPr>
          <w:t>статьями 1</w:t>
        </w:r>
      </w:hyperlink>
      <w:r w:rsidRPr="009527E0">
        <w:t xml:space="preserve"> и </w:t>
      </w:r>
      <w:hyperlink r:id="rId39" w:history="1">
        <w:r w:rsidRPr="009527E0">
          <w:rPr>
            <w:rStyle w:val="a6"/>
            <w:color w:val="auto"/>
          </w:rPr>
          <w:t>3</w:t>
        </w:r>
      </w:hyperlink>
      <w:r w:rsidRPr="009527E0">
        <w:t>, пенсия назначается и выплачивается по одному основанию по выбору лица.</w:t>
      </w:r>
    </w:p>
    <w:p w:rsidR="008C138F" w:rsidRPr="009527E0" w:rsidRDefault="008C138F" w:rsidP="009527E0">
      <w:pPr>
        <w:ind w:left="567" w:firstLine="0"/>
      </w:pPr>
      <w:r w:rsidRPr="009527E0">
        <w:t>4. Лицам, имеющим право на пенсию по основаниям, предусмотренным настоящим Положением, и получающим пенсию, установленную Законом Кемеровской области "О пенсии за выслугу лет лицам, работавшим в органах государственной власти и управления, общественных и политических организациях Кемеровской области", назначается и выплачивается либо пенсия в соответствии с настоящим Положением, либо пенсия в соответствии с Законом Кемеровской области "О пенсии за выслугу лет лицам, работавшим в органах государственной власти и управления, общественных и политических организациях Кемеровской области".</w:t>
      </w:r>
    </w:p>
    <w:p w:rsidR="008C138F" w:rsidRPr="009527E0" w:rsidRDefault="008C138F" w:rsidP="009527E0">
      <w:pPr>
        <w:ind w:left="567" w:firstLine="0"/>
      </w:pPr>
      <w:r w:rsidRPr="009527E0">
        <w:t xml:space="preserve">5. Лицам, имеющим право на пенсию по основаниям, предусмотренным настоящим Положением, и получающим ежемесячную доплату к государственной пенсии, установленную </w:t>
      </w:r>
      <w:hyperlink r:id="rId40" w:history="1">
        <w:r w:rsidRPr="009527E0">
          <w:rPr>
            <w:rStyle w:val="a6"/>
            <w:color w:val="auto"/>
          </w:rPr>
          <w:t>Указом</w:t>
        </w:r>
      </w:hyperlink>
      <w:r w:rsidRPr="009527E0">
        <w:t xml:space="preserve"> Президента Российской Федерации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назначается и выплачивается либо пенсия в соответствии с настоящим Положением либо ежемесячная доплата к государственной пенсии.</w:t>
      </w:r>
    </w:p>
    <w:p w:rsidR="008C138F" w:rsidRPr="009527E0" w:rsidRDefault="008C138F" w:rsidP="009527E0">
      <w:pPr>
        <w:ind w:left="567" w:firstLine="0"/>
      </w:pPr>
      <w:r w:rsidRPr="009527E0">
        <w:t xml:space="preserve">6. Лицам, имеющим право на пенсию по основаниям, предусмотренным настоящим Положением, и получающим ежемесячную доплату к государственной пенсии, установленную Федеральным </w:t>
      </w:r>
      <w:hyperlink r:id="rId41" w:history="1">
        <w:r w:rsidRPr="009527E0">
          <w:rPr>
            <w:rStyle w:val="a6"/>
            <w:color w:val="auto"/>
          </w:rPr>
          <w:t>законом</w:t>
        </w:r>
      </w:hyperlink>
      <w:r w:rsidRPr="009527E0">
        <w:t xml:space="preserve"> "О статусе члена Совета Федерации и статусе депутата Государственной Думы Федерального Собрания Российской Федерации", назначается и выплачивается либо пенсия в соответствии с настоящим Положением, либо ежемесячная доплата к государственной пенсии.</w:t>
      </w:r>
    </w:p>
    <w:p w:rsidR="008C138F" w:rsidRPr="009527E0" w:rsidRDefault="008C138F" w:rsidP="009527E0">
      <w:pPr>
        <w:ind w:left="567" w:firstLine="0"/>
      </w:pPr>
      <w:r w:rsidRPr="009527E0">
        <w:t>7. Размер пенсии пересчитывается в следующих случаях:</w:t>
      </w:r>
    </w:p>
    <w:p w:rsidR="008C138F" w:rsidRPr="009527E0" w:rsidRDefault="008C138F" w:rsidP="009527E0">
      <w:pPr>
        <w:ind w:left="567" w:firstLine="0"/>
      </w:pPr>
      <w:r w:rsidRPr="009527E0">
        <w:t xml:space="preserve">1) при индексации в соответствии со </w:t>
      </w:r>
      <w:hyperlink r:id="rId42" w:history="1">
        <w:r w:rsidRPr="009527E0">
          <w:rPr>
            <w:rStyle w:val="a6"/>
            <w:color w:val="auto"/>
          </w:rPr>
          <w:t>статьей 12</w:t>
        </w:r>
      </w:hyperlink>
      <w:r w:rsidRPr="009527E0">
        <w:t xml:space="preserve"> настоящего Положения;</w:t>
      </w:r>
    </w:p>
    <w:p w:rsidR="008C138F" w:rsidRPr="009527E0" w:rsidRDefault="008C138F" w:rsidP="009527E0">
      <w:pPr>
        <w:ind w:left="567" w:firstLine="0"/>
      </w:pPr>
      <w:r w:rsidRPr="009527E0">
        <w:t xml:space="preserve">2) при изменении размера трудовой пенсии по старости, трудовой пенсии по инвалидности в соответствии с Федеральным </w:t>
      </w:r>
      <w:hyperlink r:id="rId43" w:history="1">
        <w:r w:rsidRPr="009527E0">
          <w:rPr>
            <w:rStyle w:val="a6"/>
            <w:color w:val="auto"/>
          </w:rPr>
          <w:t>законом</w:t>
        </w:r>
      </w:hyperlink>
      <w:r w:rsidRPr="009527E0">
        <w:t xml:space="preserve"> "О трудовых пенсиях в Российской Федерации", пенсии по государственному пенсионному обеспечению либо пенсии в соответствии с </w:t>
      </w:r>
      <w:hyperlink r:id="rId44" w:history="1">
        <w:r w:rsidRPr="009527E0">
          <w:rPr>
            <w:rStyle w:val="a6"/>
            <w:color w:val="auto"/>
          </w:rPr>
          <w:t>Законом</w:t>
        </w:r>
      </w:hyperlink>
      <w:r w:rsidRPr="009527E0">
        <w:t xml:space="preserve"> Российской Федерации "О занятости населения в Российской Федерации" - по заявлению получателя пенсии.</w:t>
      </w:r>
    </w:p>
    <w:p w:rsidR="008C138F" w:rsidRPr="009527E0" w:rsidRDefault="008C138F" w:rsidP="009527E0">
      <w:pPr>
        <w:ind w:left="567" w:firstLine="0"/>
      </w:pPr>
      <w:r w:rsidRPr="009527E0">
        <w:rPr>
          <w:b/>
          <w:bCs/>
          <w:sz w:val="26"/>
          <w:szCs w:val="28"/>
        </w:rPr>
        <w:t>Статья 6. Срок, на который назначается пенсия и с которого изменяется ее размер</w:t>
      </w:r>
    </w:p>
    <w:p w:rsidR="008C138F" w:rsidRPr="009527E0" w:rsidRDefault="008C138F" w:rsidP="009527E0">
      <w:pPr>
        <w:ind w:left="567" w:firstLine="0"/>
      </w:pPr>
      <w:r w:rsidRPr="009527E0">
        <w:t>1. Пенсия назначается со дня обращения за указанной пенсией, но не ранее чем со дня возникновения права на нее. Днем обращения за пенсией считается день приема органом исполнительной власти Промышленновского района, осуществляющим полномочия в сфере социальной поддержки и социального обслуживания населения (далее - уполномоченный орган),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считается дата, указанная на почтовом штемпеле организации федеральной почтовой связи по месту отправления данного заявления.</w:t>
      </w:r>
    </w:p>
    <w:p w:rsidR="008C138F" w:rsidRPr="009527E0" w:rsidRDefault="008C138F" w:rsidP="009527E0">
      <w:pPr>
        <w:ind w:left="567" w:firstLine="0"/>
      </w:pPr>
      <w:r w:rsidRPr="009527E0">
        <w:t>2. Перерасчет размера пенсии производится:</w:t>
      </w:r>
    </w:p>
    <w:p w:rsidR="008C138F" w:rsidRPr="009527E0" w:rsidRDefault="008C138F" w:rsidP="009527E0">
      <w:pPr>
        <w:ind w:left="567" w:firstLine="0"/>
      </w:pPr>
      <w:r w:rsidRPr="009527E0">
        <w:lastRenderedPageBreak/>
        <w:t xml:space="preserve">1) в сроки, предусмотренные постановлением главы района, при перерасчете на основании </w:t>
      </w:r>
      <w:hyperlink r:id="rId45" w:history="1">
        <w:r w:rsidRPr="009527E0">
          <w:rPr>
            <w:rStyle w:val="a6"/>
            <w:color w:val="auto"/>
          </w:rPr>
          <w:t>подпункта 1 пункта 7 статьи 5</w:t>
        </w:r>
      </w:hyperlink>
      <w:r w:rsidRPr="009527E0">
        <w:t xml:space="preserve"> настоящего Положения;</w:t>
      </w:r>
    </w:p>
    <w:p w:rsidR="008C138F" w:rsidRPr="009527E0" w:rsidRDefault="008C138F" w:rsidP="009527E0">
      <w:pPr>
        <w:ind w:left="567" w:firstLine="0"/>
      </w:pPr>
      <w:r w:rsidRPr="009527E0">
        <w:t xml:space="preserve">2) с 1-го числа месяца, следующего за месяцем, в котором наступили обстоятельства, послужившие основанием для перерасчета размера трудовой пенсии по старости, трудовой пенсии по инвалидности в соответствии с Федеральным </w:t>
      </w:r>
      <w:hyperlink r:id="rId46" w:history="1">
        <w:r w:rsidRPr="009527E0">
          <w:rPr>
            <w:rStyle w:val="a6"/>
            <w:color w:val="auto"/>
          </w:rPr>
          <w:t>законом</w:t>
        </w:r>
      </w:hyperlink>
      <w:r w:rsidRPr="009527E0">
        <w:t xml:space="preserve"> "О трудовых пенсиях в Российской Федерации", пенсии по государственному пенсионному обеспечению либо пенсии в соответствии с </w:t>
      </w:r>
      <w:hyperlink r:id="rId47" w:history="1">
        <w:r w:rsidRPr="009527E0">
          <w:rPr>
            <w:rStyle w:val="a6"/>
            <w:color w:val="auto"/>
          </w:rPr>
          <w:t>Законом</w:t>
        </w:r>
      </w:hyperlink>
      <w:r w:rsidRPr="009527E0">
        <w:t xml:space="preserve"> Российской Федерации "О занятости населения в Российской Федерации".</w:t>
      </w:r>
    </w:p>
    <w:p w:rsidR="008C138F" w:rsidRPr="009527E0" w:rsidRDefault="008C138F" w:rsidP="009527E0">
      <w:pPr>
        <w:ind w:left="567" w:firstLine="0"/>
      </w:pPr>
      <w:r w:rsidRPr="009527E0">
        <w:t xml:space="preserve">3. Пенсия к установленным федеральным законодательством пенсии по старости, пенсии за выслугу лет назначается пожизненно, пенсия к установленной федеральным законодательством пенсии по инвалидности - на период назначения инвалидности, пенсия к пенсии, назначенной в соответствии с </w:t>
      </w:r>
      <w:hyperlink r:id="rId48" w:history="1">
        <w:r w:rsidRPr="009527E0">
          <w:rPr>
            <w:rStyle w:val="a6"/>
            <w:color w:val="auto"/>
          </w:rPr>
          <w:t>Законом</w:t>
        </w:r>
      </w:hyperlink>
      <w:r w:rsidRPr="009527E0">
        <w:t xml:space="preserve"> Российской Федерации "О занятости населения в Российской Федерации", - на период назначения пенсии, назначенной в соответствии с </w:t>
      </w:r>
      <w:hyperlink r:id="rId49" w:history="1">
        <w:r w:rsidRPr="009527E0">
          <w:rPr>
            <w:rStyle w:val="a6"/>
            <w:color w:val="auto"/>
          </w:rPr>
          <w:t>Законом</w:t>
        </w:r>
      </w:hyperlink>
      <w:r w:rsidRPr="009527E0">
        <w:t xml:space="preserve"> Российской Федерации "О занятости населения в Российской Федерации".</w:t>
      </w:r>
    </w:p>
    <w:p w:rsidR="008C138F" w:rsidRPr="009527E0" w:rsidRDefault="008C138F" w:rsidP="009527E0">
      <w:pPr>
        <w:ind w:left="567" w:firstLine="0"/>
      </w:pPr>
      <w:r w:rsidRPr="009527E0">
        <w:rPr>
          <w:b/>
          <w:bCs/>
          <w:sz w:val="26"/>
          <w:szCs w:val="28"/>
        </w:rPr>
        <w:t>Статья 7. Порядок назначения, перерасчета размера, выплаты и организации доставки пенсии</w:t>
      </w:r>
    </w:p>
    <w:p w:rsidR="008C138F" w:rsidRPr="009527E0" w:rsidRDefault="008C138F" w:rsidP="009527E0">
      <w:pPr>
        <w:ind w:left="567" w:firstLine="0"/>
      </w:pPr>
      <w:r w:rsidRPr="009527E0">
        <w:t>1. Назначение, перерасчет размера, выплата и организация доставки пенсии производятся в порядке и на основании перечня документов, определяемыми Коллегией администрации Промышленновского района.</w:t>
      </w:r>
    </w:p>
    <w:p w:rsidR="008C138F" w:rsidRPr="009527E0" w:rsidRDefault="008C138F" w:rsidP="009527E0">
      <w:pPr>
        <w:ind w:left="567" w:firstLine="0"/>
      </w:pPr>
      <w:r w:rsidRPr="009527E0">
        <w:t>2. Уполномоченный орган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8C138F" w:rsidRPr="009527E0" w:rsidRDefault="008C138F" w:rsidP="009527E0">
      <w:pPr>
        <w:ind w:left="567" w:firstLine="0"/>
      </w:pPr>
      <w:r w:rsidRPr="009527E0">
        <w:t>3. На основании письменного заявления лица, выехавшего на постоянное жительство за пределы территории Российской Федерации, сумма назначенной ему пенсии может выплачиваться на территории Российской Федерации в рублях по доверенности или путем зачисления на его счет в кредитной организации.</w:t>
      </w:r>
    </w:p>
    <w:p w:rsidR="008C138F" w:rsidRPr="009527E0" w:rsidRDefault="008C138F" w:rsidP="009527E0">
      <w:pPr>
        <w:ind w:left="567" w:firstLine="0"/>
      </w:pPr>
      <w:r w:rsidRPr="009527E0">
        <w:t>4. Суммы назначенной пенсии, не полученные своевременно по вине уполномоченного органа, выплачиваются за все прошлое время.</w:t>
      </w:r>
    </w:p>
    <w:p w:rsidR="008C138F" w:rsidRPr="009527E0" w:rsidRDefault="008C138F" w:rsidP="009527E0">
      <w:pPr>
        <w:ind w:left="567" w:firstLine="0"/>
      </w:pPr>
      <w:r w:rsidRPr="009527E0">
        <w:rPr>
          <w:b/>
          <w:bCs/>
          <w:sz w:val="26"/>
          <w:szCs w:val="28"/>
        </w:rPr>
        <w:t>Статья 8. Обязанности получателя пенсии</w:t>
      </w:r>
    </w:p>
    <w:p w:rsidR="008C138F" w:rsidRPr="009527E0" w:rsidRDefault="008C138F" w:rsidP="009527E0">
      <w:pPr>
        <w:ind w:left="567" w:firstLine="0"/>
      </w:pPr>
      <w:r w:rsidRPr="009527E0">
        <w:t>Получатель пенсии обязан в 14-дневный срок сообщить уполномоченному органу сведения о наступлении обстоятельств, влекущих изменение размера пенсии, приостановление, прекращение, возобновление и восстановление ее выплаты.</w:t>
      </w:r>
    </w:p>
    <w:p w:rsidR="008C138F" w:rsidRPr="009527E0" w:rsidRDefault="008C138F" w:rsidP="009527E0">
      <w:pPr>
        <w:ind w:left="567" w:firstLine="0"/>
      </w:pPr>
      <w:r w:rsidRPr="009527E0">
        <w:rPr>
          <w:b/>
          <w:bCs/>
          <w:sz w:val="26"/>
          <w:szCs w:val="28"/>
        </w:rPr>
        <w:t>Статья 9. Ответственность за достоверность сведений, необходимых для назначения и выплаты пенсии</w:t>
      </w:r>
    </w:p>
    <w:p w:rsidR="008C138F" w:rsidRPr="009527E0" w:rsidRDefault="008C138F" w:rsidP="009527E0">
      <w:pPr>
        <w:ind w:left="567" w:firstLine="0"/>
      </w:pPr>
      <w:r w:rsidRPr="009527E0">
        <w:t>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w:t>
      </w:r>
    </w:p>
    <w:p w:rsidR="008C138F" w:rsidRPr="009527E0" w:rsidRDefault="008C138F" w:rsidP="009527E0">
      <w:pPr>
        <w:ind w:left="567" w:firstLine="0"/>
      </w:pPr>
      <w:r w:rsidRPr="009527E0">
        <w:t xml:space="preserve">2. В случае если представление недостоверных сведений или несвоевременное представление сведений, предусмотренных </w:t>
      </w:r>
      <w:hyperlink r:id="rId50" w:history="1">
        <w:r w:rsidRPr="009527E0">
          <w:rPr>
            <w:rStyle w:val="a6"/>
            <w:color w:val="auto"/>
          </w:rPr>
          <w:t>статьей 8</w:t>
        </w:r>
      </w:hyperlink>
      <w:r w:rsidRPr="009527E0">
        <w:t xml:space="preserve"> настоящего Положения, повлекло за собой перерасход средств на выплату пенсий, виновные лица возмещают уполномоченному органу причиненный ущерб в порядке, установленном законодательством Российской Федерации, либо в соответствии с </w:t>
      </w:r>
      <w:hyperlink r:id="rId51" w:history="1">
        <w:r w:rsidRPr="009527E0">
          <w:rPr>
            <w:rStyle w:val="a6"/>
            <w:color w:val="auto"/>
          </w:rPr>
          <w:t>пунктом 3</w:t>
        </w:r>
      </w:hyperlink>
      <w:r w:rsidRPr="009527E0">
        <w:t xml:space="preserve"> настоящей статьи.</w:t>
      </w:r>
    </w:p>
    <w:p w:rsidR="008C138F" w:rsidRPr="009527E0" w:rsidRDefault="008C138F" w:rsidP="009527E0">
      <w:pPr>
        <w:ind w:left="567" w:firstLine="0"/>
      </w:pPr>
      <w:r w:rsidRPr="009527E0">
        <w:t>3. Удержания из пенсии производятся на основании:</w:t>
      </w:r>
    </w:p>
    <w:p w:rsidR="008C138F" w:rsidRPr="009527E0" w:rsidRDefault="008C138F" w:rsidP="009527E0">
      <w:pPr>
        <w:ind w:left="567" w:firstLine="0"/>
      </w:pPr>
      <w:r w:rsidRPr="009527E0">
        <w:t>1) исполнительных документов;</w:t>
      </w:r>
    </w:p>
    <w:p w:rsidR="008C138F" w:rsidRPr="009527E0" w:rsidRDefault="008C138F" w:rsidP="009527E0">
      <w:pPr>
        <w:ind w:left="567" w:firstLine="0"/>
      </w:pPr>
      <w:r w:rsidRPr="009527E0">
        <w:lastRenderedPageBreak/>
        <w:t xml:space="preserve">2) решений уполномоченного органа о взыскании сумм пенсии, излишне выплаченных получателю пенсии, в связи с нарушением </w:t>
      </w:r>
      <w:hyperlink r:id="rId52" w:history="1">
        <w:r w:rsidRPr="009527E0">
          <w:rPr>
            <w:rStyle w:val="a6"/>
            <w:color w:val="auto"/>
          </w:rPr>
          <w:t>статьи 8</w:t>
        </w:r>
      </w:hyperlink>
      <w:r w:rsidRPr="009527E0">
        <w:t xml:space="preserve"> настоящего Положения;</w:t>
      </w:r>
    </w:p>
    <w:p w:rsidR="008C138F" w:rsidRPr="009527E0" w:rsidRDefault="008C138F" w:rsidP="009527E0">
      <w:pPr>
        <w:ind w:left="567" w:firstLine="0"/>
      </w:pPr>
      <w:r w:rsidRPr="009527E0">
        <w:t>3) решений судов о взыскании сумм пенсии вследствие злоупотреблений со стороны получателя пенсии, установленных в судебном порядке.</w:t>
      </w:r>
    </w:p>
    <w:p w:rsidR="008C138F" w:rsidRPr="009527E0" w:rsidRDefault="008C138F" w:rsidP="009527E0">
      <w:pPr>
        <w:ind w:left="567" w:firstLine="0"/>
      </w:pPr>
      <w:r w:rsidRPr="009527E0">
        <w:t>Удержания производятся в размере, исчисляемом из размера установленной пенсии. При этом удержания на основании решения уполномоченного органа производятся в размере, не превышающем 20 процентов пенсии.</w:t>
      </w:r>
    </w:p>
    <w:p w:rsidR="008C138F" w:rsidRPr="009527E0" w:rsidRDefault="008C138F" w:rsidP="009527E0">
      <w:pPr>
        <w:ind w:left="567" w:firstLine="0"/>
      </w:pPr>
      <w:r w:rsidRPr="009527E0">
        <w:t xml:space="preserve">4. В случаях невыполнения или ненадлежащего выполнения обязанностей, указанных в </w:t>
      </w:r>
      <w:hyperlink r:id="rId53" w:history="1">
        <w:r w:rsidRPr="009527E0">
          <w:rPr>
            <w:rStyle w:val="a6"/>
            <w:color w:val="auto"/>
          </w:rPr>
          <w:t>пункте 1</w:t>
        </w:r>
      </w:hyperlink>
      <w:r w:rsidRPr="009527E0">
        <w:t xml:space="preserve"> настоящей статьи, и выплаты в связи с этим излишних сумм пенсии работодатель и получатель пенсии возмещают уполномоченному органу причиненный ущерб в порядке, установленном </w:t>
      </w:r>
      <w:hyperlink r:id="rId54" w:history="1">
        <w:r w:rsidRPr="009527E0">
          <w:rPr>
            <w:rStyle w:val="a6"/>
            <w:color w:val="auto"/>
          </w:rPr>
          <w:t>пунктами 2</w:t>
        </w:r>
      </w:hyperlink>
      <w:r w:rsidRPr="009527E0">
        <w:t xml:space="preserve"> и </w:t>
      </w:r>
      <w:hyperlink r:id="rId55" w:history="1">
        <w:r w:rsidRPr="009527E0">
          <w:rPr>
            <w:rStyle w:val="a6"/>
            <w:color w:val="auto"/>
          </w:rPr>
          <w:t>3</w:t>
        </w:r>
      </w:hyperlink>
      <w:r w:rsidRPr="009527E0">
        <w:t xml:space="preserve"> настоящей статьи.</w:t>
      </w:r>
    </w:p>
    <w:p w:rsidR="008C138F" w:rsidRPr="009527E0" w:rsidRDefault="008C138F" w:rsidP="009527E0">
      <w:pPr>
        <w:ind w:left="567" w:firstLine="0"/>
      </w:pPr>
      <w:r w:rsidRPr="009527E0">
        <w:rPr>
          <w:b/>
          <w:bCs/>
          <w:sz w:val="26"/>
          <w:szCs w:val="28"/>
        </w:rPr>
        <w:t>Статья 10. Приостановление и восстановление выплаты пенсии</w:t>
      </w:r>
    </w:p>
    <w:p w:rsidR="008C138F" w:rsidRPr="009527E0" w:rsidRDefault="008C138F" w:rsidP="009527E0">
      <w:pPr>
        <w:ind w:left="567" w:firstLine="0"/>
      </w:pPr>
      <w:r w:rsidRPr="009527E0">
        <w:t>1. Выплата пенсии приостанавливается:</w:t>
      </w:r>
    </w:p>
    <w:p w:rsidR="008C138F" w:rsidRPr="009527E0" w:rsidRDefault="008C138F" w:rsidP="009527E0">
      <w:pPr>
        <w:ind w:left="567" w:firstLine="0"/>
      </w:pPr>
      <w:r w:rsidRPr="009527E0">
        <w:t xml:space="preserve">1) при замещении до 12 месяцев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w:t>
      </w:r>
      <w:hyperlink r:id="rId56" w:history="1">
        <w:r w:rsidRPr="009527E0">
          <w:rPr>
            <w:rStyle w:val="a6"/>
            <w:color w:val="auto"/>
          </w:rPr>
          <w:t>законом</w:t>
        </w:r>
      </w:hyperlink>
      <w:r w:rsidRPr="009527E0">
        <w:t xml:space="preserve"> "О системе государственной службы Российской Федерации", или должности муниципальной службы - со дня назначения на данные должности;</w:t>
      </w:r>
    </w:p>
    <w:p w:rsidR="008C138F" w:rsidRPr="009527E0" w:rsidRDefault="008C138F" w:rsidP="009527E0">
      <w:pPr>
        <w:ind w:left="567" w:firstLine="0"/>
      </w:pPr>
      <w:r w:rsidRPr="009527E0">
        <w:t xml:space="preserve">2) при непредставлении получателем пенсии в срок, указанный в </w:t>
      </w:r>
      <w:hyperlink r:id="rId57" w:history="1">
        <w:r w:rsidRPr="009527E0">
          <w:rPr>
            <w:rStyle w:val="a6"/>
            <w:color w:val="auto"/>
          </w:rPr>
          <w:t>статье 8</w:t>
        </w:r>
      </w:hyperlink>
      <w:r w:rsidRPr="009527E0">
        <w:t xml:space="preserve"> настоящего Положения, сведений об обстоятельствах, влекущих изменение размера пенсии, - с 1-го числа месяца, следующего за месяцем, в котором произошло изменение размеров трудовой пенсии по старости, в том числе назначенной досрочно, и трудовой пенсии по инвалидности в соответствии с Федеральным </w:t>
      </w:r>
      <w:hyperlink r:id="rId58" w:history="1">
        <w:r w:rsidRPr="009527E0">
          <w:rPr>
            <w:rStyle w:val="a6"/>
            <w:color w:val="auto"/>
          </w:rPr>
          <w:t>законом</w:t>
        </w:r>
      </w:hyperlink>
      <w:r w:rsidRPr="009527E0">
        <w:t xml:space="preserve"> "О трудовых пенсиях в Российской Федерации", пенсии по государственному пенсионному обеспечению либо пенсии в соответствии с </w:t>
      </w:r>
      <w:hyperlink r:id="rId59" w:history="1">
        <w:r w:rsidRPr="009527E0">
          <w:rPr>
            <w:rStyle w:val="a6"/>
            <w:color w:val="auto"/>
          </w:rPr>
          <w:t>Законом</w:t>
        </w:r>
      </w:hyperlink>
      <w:r w:rsidRPr="009527E0">
        <w:t xml:space="preserve"> Российской Федерации "О занятости населения в Российской Федерации".</w:t>
      </w:r>
    </w:p>
    <w:p w:rsidR="008C138F" w:rsidRPr="009527E0" w:rsidRDefault="008C138F" w:rsidP="009527E0">
      <w:pPr>
        <w:ind w:left="567" w:firstLine="0"/>
      </w:pPr>
      <w:r w:rsidRPr="009527E0">
        <w:t>2. Выплата пенсии восстанавливается:</w:t>
      </w:r>
    </w:p>
    <w:p w:rsidR="008C138F" w:rsidRPr="009527E0" w:rsidRDefault="008C138F" w:rsidP="009527E0">
      <w:pPr>
        <w:ind w:left="567" w:firstLine="0"/>
      </w:pPr>
      <w:r w:rsidRPr="009527E0">
        <w:t xml:space="preserve">1) при освобождении должностей, указанных в </w:t>
      </w:r>
      <w:hyperlink r:id="rId60" w:history="1">
        <w:r w:rsidRPr="009527E0">
          <w:rPr>
            <w:rStyle w:val="a6"/>
            <w:color w:val="auto"/>
          </w:rPr>
          <w:t>подпункте 1 пункта 1</w:t>
        </w:r>
      </w:hyperlink>
      <w:r w:rsidRPr="009527E0">
        <w:t xml:space="preserve"> настоящей статьи, - со дня, следующего за днем их освобождения;</w:t>
      </w:r>
    </w:p>
    <w:p w:rsidR="008C138F" w:rsidRPr="009527E0" w:rsidRDefault="008C138F" w:rsidP="009527E0">
      <w:pPr>
        <w:ind w:left="567" w:firstLine="0"/>
      </w:pPr>
      <w:r w:rsidRPr="009527E0">
        <w:t xml:space="preserve">2) при устранении обстоятельств, указанных в </w:t>
      </w:r>
      <w:hyperlink r:id="rId61" w:history="1">
        <w:r w:rsidRPr="009527E0">
          <w:rPr>
            <w:rStyle w:val="a6"/>
            <w:color w:val="auto"/>
          </w:rPr>
          <w:t>подпункте 2 пункта 1</w:t>
        </w:r>
      </w:hyperlink>
      <w:r w:rsidRPr="009527E0">
        <w:t xml:space="preserve"> настоящей статьи, - выплата пенсии возобновляется с учетом перерасчета на основании </w:t>
      </w:r>
      <w:hyperlink r:id="rId62" w:history="1">
        <w:r w:rsidRPr="009527E0">
          <w:rPr>
            <w:rStyle w:val="a6"/>
            <w:color w:val="auto"/>
          </w:rPr>
          <w:t>пункта 7 статьи 5</w:t>
        </w:r>
      </w:hyperlink>
      <w:r w:rsidRPr="009527E0">
        <w:t xml:space="preserve"> настоящего Положения, с 1-го числа месяца ее приостановления.</w:t>
      </w:r>
    </w:p>
    <w:p w:rsidR="008C138F" w:rsidRPr="009527E0" w:rsidRDefault="008C138F" w:rsidP="009527E0">
      <w:pPr>
        <w:ind w:left="567" w:firstLine="0"/>
      </w:pPr>
      <w:r w:rsidRPr="009527E0">
        <w:t>При этом суммы назначенной пенсии при восстановлении выплаты пенсии в соответствии с условиями настоящей статьи,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8C138F" w:rsidRPr="009527E0" w:rsidRDefault="008C138F" w:rsidP="009527E0">
      <w:pPr>
        <w:ind w:left="567" w:firstLine="0"/>
        <w:rPr>
          <w:b/>
          <w:bCs/>
          <w:sz w:val="26"/>
          <w:szCs w:val="28"/>
        </w:rPr>
      </w:pPr>
      <w:r w:rsidRPr="009527E0">
        <w:rPr>
          <w:b/>
          <w:bCs/>
          <w:sz w:val="26"/>
          <w:szCs w:val="28"/>
        </w:rPr>
        <w:t>Статья 11. Прекращение и возобновление выплаты пенсии</w:t>
      </w:r>
    </w:p>
    <w:p w:rsidR="008C138F" w:rsidRPr="009527E0" w:rsidRDefault="008C138F" w:rsidP="009527E0">
      <w:pPr>
        <w:ind w:left="567" w:firstLine="0"/>
      </w:pPr>
      <w:r w:rsidRPr="009527E0">
        <w:t>1. Выплата пенсии прекращается:</w:t>
      </w:r>
    </w:p>
    <w:p w:rsidR="008C138F" w:rsidRPr="009527E0" w:rsidRDefault="008C138F" w:rsidP="009527E0">
      <w:pPr>
        <w:ind w:left="567" w:firstLine="0"/>
      </w:pPr>
      <w:r w:rsidRPr="009527E0">
        <w:t>1) в случае смерти получателя пенсии, а также в случае признания его в установленном порядке умершим или безвестно отсутствующим с 1-го числа месяца, следующего за месяцем, в котором наступила смерть получателя пенсии либо вступило в силу решение суда об объявлении его умершим или о признании его безвестно отсутствующим;</w:t>
      </w:r>
    </w:p>
    <w:p w:rsidR="008C138F" w:rsidRPr="009527E0" w:rsidRDefault="008C138F" w:rsidP="009527E0">
      <w:pPr>
        <w:ind w:left="567" w:firstLine="0"/>
      </w:pPr>
      <w:r w:rsidRPr="009527E0">
        <w:t xml:space="preserve">2) при замещении от 12 месяцев и более государственной должности Российской Федерации, государственной должности субъекта Российской </w:t>
      </w:r>
      <w:r w:rsidRPr="009527E0">
        <w:lastRenderedPageBreak/>
        <w:t xml:space="preserve">Федерации, выборной должности в органе местного самоуправления, должности государственной службы, предусмотренной Федеральным </w:t>
      </w:r>
      <w:hyperlink r:id="rId63" w:history="1">
        <w:r w:rsidRPr="009527E0">
          <w:rPr>
            <w:rStyle w:val="a6"/>
            <w:color w:val="auto"/>
          </w:rPr>
          <w:t>законом</w:t>
        </w:r>
      </w:hyperlink>
      <w:r w:rsidRPr="009527E0">
        <w:t xml:space="preserve"> "О системе государственной службы Российской Федерации", или должности муниципальной службы - с 1-го числа месяца, следующего за месяцем, в котором истек указанный срок;</w:t>
      </w:r>
    </w:p>
    <w:p w:rsidR="008C138F" w:rsidRPr="009527E0" w:rsidRDefault="008C138F" w:rsidP="009527E0">
      <w:pPr>
        <w:ind w:left="567" w:firstLine="0"/>
      </w:pPr>
      <w:r w:rsidRPr="009527E0">
        <w:t>3) в случае утраты получателем пенсии права на назначенную ему пенсию (обнаружения обстоятельств или документов, опровергающих достоверность сведений, представленных в подтверждение права на указанную пенсию) - с 1-го числа месяца, следующего за месяцем, в котором обнаружены указанные выше обстоятельства или документы.</w:t>
      </w:r>
    </w:p>
    <w:p w:rsidR="008C138F" w:rsidRPr="009527E0" w:rsidRDefault="008C138F" w:rsidP="009527E0">
      <w:pPr>
        <w:ind w:left="567" w:firstLine="0"/>
      </w:pPr>
      <w:r w:rsidRPr="009527E0">
        <w:t>2. Выплата пенсии возобновляется:</w:t>
      </w:r>
    </w:p>
    <w:p w:rsidR="008C138F" w:rsidRPr="009527E0" w:rsidRDefault="008C138F" w:rsidP="009527E0">
      <w:pPr>
        <w:ind w:left="567" w:firstLine="0"/>
      </w:pPr>
      <w:r w:rsidRPr="009527E0">
        <w:t>1) в случае отмены решения суда о признании получателя пенсии умершим или решения о признании его безвестно отсутствующим - с 1-го числа месяца, следующего за месяцем, в котором вступило в силу соответствующее решение;</w:t>
      </w:r>
    </w:p>
    <w:p w:rsidR="008C138F" w:rsidRPr="009527E0" w:rsidRDefault="008C138F" w:rsidP="009527E0">
      <w:pPr>
        <w:ind w:left="567" w:firstLine="0"/>
      </w:pPr>
      <w:r w:rsidRPr="009527E0">
        <w:t xml:space="preserve">2) при освобождении должностей, указанных в </w:t>
      </w:r>
      <w:hyperlink r:id="rId64" w:history="1">
        <w:r w:rsidRPr="009527E0">
          <w:rPr>
            <w:rStyle w:val="a6"/>
            <w:color w:val="auto"/>
          </w:rPr>
          <w:t>подпункте 2 пункта 1</w:t>
        </w:r>
      </w:hyperlink>
      <w:r w:rsidRPr="009527E0">
        <w:t xml:space="preserve"> настоящей статьи, - со дня, следующего за днем их освобождения;</w:t>
      </w:r>
    </w:p>
    <w:p w:rsidR="008C138F" w:rsidRPr="009527E0" w:rsidRDefault="008C138F" w:rsidP="009527E0">
      <w:pPr>
        <w:ind w:left="567" w:firstLine="0"/>
      </w:pPr>
      <w:r w:rsidRPr="009527E0">
        <w:t>3) 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 - с 1 -го числа месяца, следующего за месяцем, в котором уполномоченным органом получены заявление о возобновлении выплаты пенсии и все необходимые документы.</w:t>
      </w:r>
    </w:p>
    <w:p w:rsidR="008C138F" w:rsidRPr="009527E0" w:rsidRDefault="008C138F" w:rsidP="009527E0">
      <w:pPr>
        <w:ind w:left="567" w:firstLine="0"/>
      </w:pPr>
      <w:r w:rsidRPr="009527E0">
        <w:t>При этом возобновление выплаты пенсии осуществляется в соответствии с установленным настоящим Положением порядком для назначения пенсии. Суммы назначенной пенсии при возобновлении выплаты пенсии в соответствии с условиями настоящей статьи,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8C138F" w:rsidRPr="009527E0" w:rsidRDefault="008C138F" w:rsidP="009527E0">
      <w:pPr>
        <w:ind w:left="567" w:firstLine="0"/>
      </w:pPr>
      <w:r w:rsidRPr="009527E0">
        <w:rPr>
          <w:b/>
          <w:bCs/>
          <w:sz w:val="26"/>
          <w:szCs w:val="28"/>
        </w:rPr>
        <w:t>Статья 12. Индексация пенсии</w:t>
      </w:r>
    </w:p>
    <w:p w:rsidR="008C138F" w:rsidRPr="009527E0" w:rsidRDefault="008C138F" w:rsidP="009527E0">
      <w:pPr>
        <w:ind w:left="567" w:firstLine="0"/>
      </w:pPr>
      <w:r w:rsidRPr="009527E0">
        <w:t>1. Индексация пенсии производится при:</w:t>
      </w:r>
    </w:p>
    <w:p w:rsidR="008C138F" w:rsidRPr="009527E0" w:rsidRDefault="008C138F" w:rsidP="009527E0">
      <w:pPr>
        <w:ind w:left="567" w:firstLine="0"/>
      </w:pPr>
      <w:r w:rsidRPr="009527E0">
        <w:t xml:space="preserve">1) исключен с 19 февраля 2009 года. - </w:t>
      </w:r>
      <w:hyperlink r:id="rId65" w:history="1">
        <w:r w:rsidRPr="009527E0">
          <w:rPr>
            <w:rStyle w:val="a6"/>
            <w:color w:val="auto"/>
          </w:rPr>
          <w:t>Решение</w:t>
        </w:r>
      </w:hyperlink>
      <w:r w:rsidRPr="009527E0">
        <w:t xml:space="preserve"> Промышленновского районного Совета народных депутатов от 19.02.2009 N 29;</w:t>
      </w:r>
    </w:p>
    <w:p w:rsidR="008C138F" w:rsidRPr="009527E0" w:rsidRDefault="008C138F" w:rsidP="009527E0">
      <w:pPr>
        <w:ind w:left="567" w:firstLine="0"/>
      </w:pPr>
      <w:r w:rsidRPr="009527E0">
        <w:t>2) централизованном повышении месячных окладов и (или) размеров денежного содержания лиц, замещающих муниципальные должности Промышленновского района, либо окладов муниципального служащего в соответствии с замещаемой должностью муниципальной службы - на индекс повышения месячных окладов и (или) размеров денежного содержания лиц, замещающих муниципальные должности Промышленновского района, либо окладов муниципального служащего в соответствии с замещаемой должностью муниципальной службы;</w:t>
      </w:r>
    </w:p>
    <w:p w:rsidR="008C138F" w:rsidRPr="009527E0" w:rsidRDefault="008C138F" w:rsidP="009527E0">
      <w:pPr>
        <w:ind w:left="567" w:firstLine="0"/>
      </w:pPr>
      <w:r w:rsidRPr="009527E0">
        <w:t>3) при дифференцированном централизованном повышении месячных окладов и (или) размеров денежного содержания лиц, замещающих муниципальные должности Промышленновского района, либо окладов муниципального служащего в соответствии с замещаемой должностью муниципальной службы - на средневзвешенный индекс повышения месячных окладов и (или) размеров денежного содержания лиц, замещающих муниципальные должности Промышленновского района, либо окладов муниципального служащего в соответствии с замещаемой должностью муниципальной службы.</w:t>
      </w:r>
    </w:p>
    <w:p w:rsidR="008C138F" w:rsidRPr="009527E0" w:rsidRDefault="008C138F" w:rsidP="009527E0">
      <w:pPr>
        <w:ind w:left="567" w:firstLine="0"/>
      </w:pPr>
      <w:r w:rsidRPr="009527E0">
        <w:t>2. Индексация пенсии производится на основании соответствующего постановления главы района.</w:t>
      </w:r>
    </w:p>
    <w:p w:rsidR="008C138F" w:rsidRPr="009527E0" w:rsidRDefault="008C138F" w:rsidP="009527E0">
      <w:pPr>
        <w:ind w:left="567" w:firstLine="0"/>
      </w:pPr>
      <w:r w:rsidRPr="009527E0">
        <w:rPr>
          <w:b/>
          <w:bCs/>
          <w:sz w:val="26"/>
          <w:szCs w:val="28"/>
        </w:rPr>
        <w:lastRenderedPageBreak/>
        <w:t>Статья 13. Исчисление стажа муниципальной службы, необходимого для назначения пенсии в соответствии с настоящим Положением</w:t>
      </w:r>
    </w:p>
    <w:p w:rsidR="008C138F" w:rsidRPr="009527E0" w:rsidRDefault="008C138F" w:rsidP="009527E0">
      <w:pPr>
        <w:ind w:left="567" w:firstLine="0"/>
      </w:pPr>
      <w:r w:rsidRPr="009527E0">
        <w:t>Для назначения в соответствии с настоящим Положением пенсии муниципальным служащим Промышленновского района в стаж муниципальной службы включаются периоды замещения:</w:t>
      </w:r>
    </w:p>
    <w:p w:rsidR="008C138F" w:rsidRPr="009527E0" w:rsidRDefault="008C138F" w:rsidP="009527E0">
      <w:pPr>
        <w:ind w:left="567" w:firstLine="0"/>
      </w:pPr>
      <w:r w:rsidRPr="009527E0">
        <w:t>1) должностей гражданской службы, воинских должностей и должностей правоохранительной службы;</w:t>
      </w:r>
    </w:p>
    <w:p w:rsidR="008C138F" w:rsidRPr="009527E0" w:rsidRDefault="008C138F" w:rsidP="009527E0">
      <w:pPr>
        <w:ind w:left="567" w:firstLine="0"/>
      </w:pPr>
      <w:r w:rsidRPr="009527E0">
        <w:t>2) государственных должностей;</w:t>
      </w:r>
    </w:p>
    <w:p w:rsidR="008C138F" w:rsidRPr="009527E0" w:rsidRDefault="008C138F" w:rsidP="009527E0">
      <w:pPr>
        <w:ind w:left="567" w:firstLine="0"/>
      </w:pPr>
      <w:r w:rsidRPr="009527E0">
        <w:t>3) должностей муниципальной службы;</w:t>
      </w:r>
    </w:p>
    <w:p w:rsidR="008C138F" w:rsidRPr="009527E0" w:rsidRDefault="008C138F" w:rsidP="009527E0">
      <w:pPr>
        <w:ind w:left="567" w:firstLine="0"/>
      </w:pPr>
      <w:r w:rsidRPr="009527E0">
        <w:t>4) выборных должностей в органах местного самоуправления;</w:t>
      </w:r>
    </w:p>
    <w:p w:rsidR="008C138F" w:rsidRPr="009527E0" w:rsidRDefault="008C138F" w:rsidP="009527E0">
      <w:pPr>
        <w:ind w:left="567" w:firstLine="0"/>
      </w:pPr>
      <w:r w:rsidRPr="009527E0">
        <w:t>5) иных должностей в соответствии с федеральными законами и законами Кемеровской области</w:t>
      </w:r>
      <w:r w:rsidR="009527E0">
        <w:t>.</w:t>
      </w:r>
    </w:p>
    <w:p w:rsidR="008C138F" w:rsidRPr="009527E0" w:rsidRDefault="008C138F" w:rsidP="009527E0">
      <w:pPr>
        <w:ind w:left="567" w:firstLine="0"/>
      </w:pPr>
      <w:r w:rsidRPr="009527E0">
        <w:rPr>
          <w:b/>
          <w:bCs/>
          <w:sz w:val="26"/>
          <w:szCs w:val="28"/>
        </w:rPr>
        <w:t>Статья 14. Финансирование расходов, связанных с реализацией настоящего Положения</w:t>
      </w:r>
    </w:p>
    <w:p w:rsidR="008C138F" w:rsidRPr="009527E0" w:rsidRDefault="008C138F" w:rsidP="009527E0">
      <w:pPr>
        <w:ind w:left="567" w:firstLine="0"/>
      </w:pPr>
      <w:r w:rsidRPr="009527E0">
        <w:t>Финансирование пенсий, а также расходов по их доставке осуществляется за счет средств районного бюджета.</w:t>
      </w:r>
    </w:p>
    <w:p w:rsidR="008C138F" w:rsidRPr="009527E0" w:rsidRDefault="008C138F" w:rsidP="009527E0">
      <w:pPr>
        <w:ind w:left="567" w:firstLine="0"/>
        <w:rPr>
          <w:b/>
          <w:bCs/>
          <w:sz w:val="26"/>
          <w:szCs w:val="28"/>
        </w:rPr>
      </w:pPr>
      <w:r w:rsidRPr="009527E0">
        <w:rPr>
          <w:b/>
          <w:bCs/>
          <w:sz w:val="26"/>
          <w:szCs w:val="28"/>
        </w:rPr>
        <w:t>Статья 15. Споры по вопросам назначения и выплаты пенсий</w:t>
      </w:r>
    </w:p>
    <w:p w:rsidR="008C138F" w:rsidRPr="009527E0" w:rsidRDefault="008C138F" w:rsidP="009527E0">
      <w:pPr>
        <w:ind w:left="567" w:firstLine="0"/>
      </w:pPr>
      <w:r w:rsidRPr="009527E0">
        <w:t>1. Споры по вопросам назначения и выплаты пенсий, в том числе по установлению периода осуществления полномочий на муниципальной должности Промышленновского района и стажа муниципальной службы, разрешаются районной комиссией, образуемой в соответствии с постановлением Коллегии администрации Промышленновского района, определяющим состав и порядок ее деятельности.</w:t>
      </w:r>
    </w:p>
    <w:p w:rsidR="008C138F" w:rsidRPr="009527E0" w:rsidRDefault="008C138F" w:rsidP="009527E0">
      <w:pPr>
        <w:ind w:left="567" w:firstLine="0"/>
      </w:pPr>
      <w:r w:rsidRPr="009527E0">
        <w:t>2. Решения уполномоченного органа, назначающего пенсии, по вопросам назначения, перерасчета, приостановления, прекращения выплаты пенсии могут быть обжалованы в судебном порядке.</w:t>
      </w:r>
    </w:p>
    <w:p w:rsidR="008C138F" w:rsidRPr="009527E0" w:rsidRDefault="008C138F" w:rsidP="009527E0">
      <w:pPr>
        <w:ind w:left="567" w:firstLine="0"/>
      </w:pPr>
      <w:r w:rsidRPr="009527E0">
        <w:rPr>
          <w:b/>
          <w:bCs/>
          <w:sz w:val="26"/>
          <w:szCs w:val="28"/>
        </w:rPr>
        <w:t>Статья 16. Заключительные положения</w:t>
      </w:r>
    </w:p>
    <w:p w:rsidR="008C138F" w:rsidRPr="009527E0" w:rsidRDefault="008C138F" w:rsidP="009527E0">
      <w:pPr>
        <w:ind w:left="567" w:firstLine="0"/>
      </w:pPr>
      <w:r w:rsidRPr="009527E0">
        <w:t>1. Лицам, которым до вступления в силу настоящего Закона была назначена ежемесячная доплата к государственной или трудовой пенсии лицам, замещающим муниципальные должности Промышленновского района и должности муниципальной службы Промышленновского района в соответствии с Положением "О порядке установления и выплаты ежемесячной доплаты к государственной пенсии лицам замещающих выборные муниципальные должности муниципальной службы Промышленновского района", вышеуказанная доплата заменяется на пенсию в размере, установленном настоящим Положением, без подачи ими заявлений о назначении этой пенсии и представления документов, подтверждающих право на эту пенсию.</w:t>
      </w:r>
    </w:p>
    <w:p w:rsidR="008C138F" w:rsidRPr="009527E0" w:rsidRDefault="008C138F" w:rsidP="009527E0">
      <w:pPr>
        <w:ind w:left="567" w:firstLine="0"/>
      </w:pPr>
      <w:r w:rsidRPr="009527E0">
        <w:t xml:space="preserve">2. Нормы </w:t>
      </w:r>
      <w:hyperlink r:id="rId66" w:history="1">
        <w:r w:rsidRPr="009527E0">
          <w:rPr>
            <w:rStyle w:val="a6"/>
            <w:color w:val="auto"/>
          </w:rPr>
          <w:t>статей 2</w:t>
        </w:r>
      </w:hyperlink>
      <w:r w:rsidRPr="009527E0">
        <w:t xml:space="preserve"> и </w:t>
      </w:r>
      <w:hyperlink r:id="rId67" w:history="1">
        <w:r w:rsidRPr="009527E0">
          <w:rPr>
            <w:rStyle w:val="a6"/>
            <w:color w:val="auto"/>
          </w:rPr>
          <w:t>4</w:t>
        </w:r>
      </w:hyperlink>
      <w:r w:rsidRPr="009527E0">
        <w:t xml:space="preserve"> настоящего Положения в части выбора 12 месяцев подряд из пяти лет для исчисления среднемесячного денежного вознаграждения (содержания) не распространяются на лиц, которым на день вступления в силу настоящего Положения назначена доплата к государственной или трудовой пенсии лицам, замещающим государственные должности Кемеровской области и должности государственной гражданской службы Кемеровской области в соответствии с </w:t>
      </w:r>
      <w:hyperlink r:id="rId68" w:history="1">
        <w:r w:rsidRPr="009527E0">
          <w:rPr>
            <w:rStyle w:val="a6"/>
            <w:color w:val="auto"/>
          </w:rPr>
          <w:t>Законом</w:t>
        </w:r>
      </w:hyperlink>
      <w:r w:rsidRPr="009527E0">
        <w:t xml:space="preserve"> Кемеровской области "О государственных должностях Кемеровской области и государственной гражданской службе Кемеровской области".</w:t>
      </w:r>
    </w:p>
    <w:p w:rsidR="008C138F" w:rsidRPr="009527E0" w:rsidRDefault="008C138F" w:rsidP="009527E0">
      <w:pPr>
        <w:ind w:left="567" w:firstLine="0"/>
      </w:pPr>
      <w:r w:rsidRPr="009527E0">
        <w:t>3. В случае если размер ранее назначенной ежемесячной доплаты к государственной или трудовой пенсии превышает размер пенсии, установленной настоящим Положением, то пенсия, назначенная в соответствии с настоящим Положением, выплачивается в прежнем более высоком размере.</w:t>
      </w:r>
    </w:p>
    <w:p w:rsidR="008C138F" w:rsidRPr="009527E0" w:rsidRDefault="008C138F" w:rsidP="009527E0">
      <w:pPr>
        <w:ind w:left="567" w:firstLine="0"/>
      </w:pPr>
      <w:r w:rsidRPr="009527E0">
        <w:t xml:space="preserve">4. Требования к стажу муниципальной службы Промышленновского района, установленные </w:t>
      </w:r>
      <w:hyperlink r:id="rId69" w:history="1">
        <w:r w:rsidRPr="009527E0">
          <w:rPr>
            <w:rStyle w:val="a6"/>
            <w:color w:val="auto"/>
          </w:rPr>
          <w:t>статьей 13</w:t>
        </w:r>
      </w:hyperlink>
      <w:r w:rsidRPr="009527E0">
        <w:t xml:space="preserve"> настоящего Положения, применяются к лицам, </w:t>
      </w:r>
      <w:r w:rsidRPr="009527E0">
        <w:lastRenderedPageBreak/>
        <w:t xml:space="preserve">поступившим на муниципальную службу Промышленновского района после вступления в силу настоящего Закона. Периоды работы, засчитанные муниципальным служащим Промышленновского района на момент вступления в силу настоящего Положения в стаж муниципальной службы, пересмотру в соответствии со </w:t>
      </w:r>
      <w:hyperlink r:id="rId70" w:history="1">
        <w:r w:rsidRPr="009527E0">
          <w:rPr>
            <w:rStyle w:val="a6"/>
            <w:color w:val="auto"/>
          </w:rPr>
          <w:t>статьей 13</w:t>
        </w:r>
      </w:hyperlink>
      <w:r w:rsidRPr="009527E0">
        <w:t xml:space="preserve"> настоящего Положения не подлежат.</w:t>
      </w:r>
    </w:p>
    <w:sectPr w:rsidR="008C138F" w:rsidRPr="009527E0" w:rsidSect="009527E0">
      <w:headerReference w:type="even" r:id="rId71"/>
      <w:headerReference w:type="default" r:id="rId7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D3A" w:rsidRDefault="00590D3A">
      <w:r>
        <w:separator/>
      </w:r>
    </w:p>
  </w:endnote>
  <w:endnote w:type="continuationSeparator" w:id="0">
    <w:p w:rsidR="00590D3A" w:rsidRDefault="00590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D3A" w:rsidRDefault="00590D3A">
      <w:r>
        <w:separator/>
      </w:r>
    </w:p>
  </w:footnote>
  <w:footnote w:type="continuationSeparator" w:id="0">
    <w:p w:rsidR="00590D3A" w:rsidRDefault="00590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9F" w:rsidRDefault="00AC239F" w:rsidP="00FF19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C239F" w:rsidRDefault="00AC23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9F" w:rsidRDefault="00AC239F" w:rsidP="00FF19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90D3A">
      <w:rPr>
        <w:rStyle w:val="a4"/>
        <w:noProof/>
      </w:rPr>
      <w:t>11</w:t>
    </w:r>
    <w:r>
      <w:rPr>
        <w:rStyle w:val="a4"/>
      </w:rPr>
      <w:fldChar w:fldCharType="end"/>
    </w:r>
  </w:p>
  <w:p w:rsidR="00AC239F" w:rsidRDefault="00AC239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08"/>
  <w:characterSpacingControl w:val="doNotCompress"/>
  <w:footnotePr>
    <w:footnote w:id="-1"/>
    <w:footnote w:id="0"/>
  </w:footnotePr>
  <w:endnotePr>
    <w:endnote w:id="-1"/>
    <w:endnote w:id="0"/>
  </w:endnotePr>
  <w:compat/>
  <w:rsids>
    <w:rsidRoot w:val="008C138F"/>
    <w:rsid w:val="00105FEF"/>
    <w:rsid w:val="00590D3A"/>
    <w:rsid w:val="008C138F"/>
    <w:rsid w:val="009527E0"/>
    <w:rsid w:val="00AC239F"/>
    <w:rsid w:val="00B7679B"/>
    <w:rsid w:val="00E4608B"/>
    <w:rsid w:val="00F84475"/>
    <w:rsid w:val="00FF1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90D3A"/>
    <w:pPr>
      <w:ind w:firstLine="567"/>
      <w:jc w:val="both"/>
    </w:pPr>
    <w:rPr>
      <w:rFonts w:ascii="Arial" w:hAnsi="Arial"/>
      <w:sz w:val="24"/>
      <w:szCs w:val="24"/>
    </w:rPr>
  </w:style>
  <w:style w:type="paragraph" w:styleId="1">
    <w:name w:val="heading 1"/>
    <w:aliases w:val="!Части документа"/>
    <w:basedOn w:val="a"/>
    <w:next w:val="a"/>
    <w:qFormat/>
    <w:rsid w:val="00590D3A"/>
    <w:pPr>
      <w:jc w:val="center"/>
      <w:outlineLvl w:val="0"/>
    </w:pPr>
    <w:rPr>
      <w:rFonts w:cs="Arial"/>
      <w:b/>
      <w:bCs/>
      <w:kern w:val="32"/>
      <w:sz w:val="32"/>
      <w:szCs w:val="32"/>
    </w:rPr>
  </w:style>
  <w:style w:type="paragraph" w:styleId="2">
    <w:name w:val="heading 2"/>
    <w:aliases w:val="!Разделы документа"/>
    <w:basedOn w:val="a"/>
    <w:qFormat/>
    <w:rsid w:val="00590D3A"/>
    <w:pPr>
      <w:jc w:val="center"/>
      <w:outlineLvl w:val="1"/>
    </w:pPr>
    <w:rPr>
      <w:rFonts w:cs="Arial"/>
      <w:b/>
      <w:bCs/>
      <w:iCs/>
      <w:sz w:val="30"/>
      <w:szCs w:val="28"/>
    </w:rPr>
  </w:style>
  <w:style w:type="paragraph" w:styleId="3">
    <w:name w:val="heading 3"/>
    <w:aliases w:val="!Главы документа"/>
    <w:basedOn w:val="a"/>
    <w:qFormat/>
    <w:rsid w:val="00590D3A"/>
    <w:pPr>
      <w:outlineLvl w:val="2"/>
    </w:pPr>
    <w:rPr>
      <w:rFonts w:cs="Arial"/>
      <w:b/>
      <w:bCs/>
      <w:sz w:val="28"/>
      <w:szCs w:val="26"/>
    </w:rPr>
  </w:style>
  <w:style w:type="paragraph" w:styleId="4">
    <w:name w:val="heading 4"/>
    <w:aliases w:val="!Параграфы/Статьи документа"/>
    <w:basedOn w:val="a"/>
    <w:qFormat/>
    <w:rsid w:val="00590D3A"/>
    <w:pPr>
      <w:outlineLvl w:val="3"/>
    </w:pPr>
    <w:rPr>
      <w:b/>
      <w:bCs/>
      <w:sz w:val="26"/>
      <w:szCs w:val="28"/>
    </w:rPr>
  </w:style>
  <w:style w:type="character" w:default="1" w:styleId="a0">
    <w:name w:val="Default Paragraph Font"/>
    <w:semiHidden/>
    <w:rsid w:val="00590D3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90D3A"/>
  </w:style>
  <w:style w:type="paragraph" w:customStyle="1" w:styleId="ConsPlusNonformat">
    <w:name w:val="ConsPlusNonformat"/>
    <w:rsid w:val="008C138F"/>
    <w:pPr>
      <w:widowControl w:val="0"/>
      <w:autoSpaceDE w:val="0"/>
      <w:autoSpaceDN w:val="0"/>
      <w:adjustRightInd w:val="0"/>
    </w:pPr>
    <w:rPr>
      <w:rFonts w:ascii="Courier New" w:hAnsi="Courier New" w:cs="Courier New"/>
    </w:rPr>
  </w:style>
  <w:style w:type="paragraph" w:customStyle="1" w:styleId="ConsPlusTitle">
    <w:name w:val="ConsPlusTitle"/>
    <w:rsid w:val="008C138F"/>
    <w:pPr>
      <w:widowControl w:val="0"/>
      <w:autoSpaceDE w:val="0"/>
      <w:autoSpaceDN w:val="0"/>
      <w:adjustRightInd w:val="0"/>
    </w:pPr>
    <w:rPr>
      <w:b/>
      <w:bCs/>
      <w:sz w:val="24"/>
      <w:szCs w:val="24"/>
    </w:rPr>
  </w:style>
  <w:style w:type="paragraph" w:styleId="a3">
    <w:name w:val="header"/>
    <w:basedOn w:val="a"/>
    <w:rsid w:val="00E4608B"/>
    <w:pPr>
      <w:tabs>
        <w:tab w:val="center" w:pos="4677"/>
        <w:tab w:val="right" w:pos="9355"/>
      </w:tabs>
    </w:pPr>
  </w:style>
  <w:style w:type="character" w:styleId="a4">
    <w:name w:val="page number"/>
    <w:basedOn w:val="a0"/>
    <w:rsid w:val="00E4608B"/>
  </w:style>
  <w:style w:type="character" w:styleId="HTML">
    <w:name w:val="HTML Variable"/>
    <w:aliases w:val="!Ссылки в документе"/>
    <w:basedOn w:val="a0"/>
    <w:rsid w:val="00590D3A"/>
    <w:rPr>
      <w:rFonts w:ascii="Arial" w:hAnsi="Arial"/>
      <w:b w:val="0"/>
      <w:i w:val="0"/>
      <w:iCs/>
      <w:color w:val="0000FF"/>
      <w:sz w:val="24"/>
      <w:u w:val="none"/>
    </w:rPr>
  </w:style>
  <w:style w:type="paragraph" w:styleId="a5">
    <w:name w:val="annotation text"/>
    <w:aliases w:val="!Равноширинный текст документа"/>
    <w:basedOn w:val="a"/>
    <w:semiHidden/>
    <w:rsid w:val="00590D3A"/>
    <w:rPr>
      <w:rFonts w:ascii="Courier" w:hAnsi="Courier"/>
      <w:sz w:val="22"/>
      <w:szCs w:val="20"/>
    </w:rPr>
  </w:style>
  <w:style w:type="paragraph" w:customStyle="1" w:styleId="Title">
    <w:name w:val="Title!Название НПА"/>
    <w:basedOn w:val="a"/>
    <w:rsid w:val="00590D3A"/>
    <w:pPr>
      <w:spacing w:before="240" w:after="60"/>
      <w:jc w:val="center"/>
      <w:outlineLvl w:val="0"/>
    </w:pPr>
    <w:rPr>
      <w:rFonts w:cs="Arial"/>
      <w:b/>
      <w:bCs/>
      <w:kern w:val="28"/>
      <w:sz w:val="32"/>
      <w:szCs w:val="32"/>
    </w:rPr>
  </w:style>
  <w:style w:type="character" w:styleId="a6">
    <w:name w:val="Hyperlink"/>
    <w:basedOn w:val="a0"/>
    <w:rsid w:val="00590D3A"/>
    <w:rPr>
      <w:color w:val="0000FF"/>
      <w:u w:val="none"/>
    </w:rPr>
  </w:style>
  <w:style w:type="paragraph" w:customStyle="1" w:styleId="Application">
    <w:name w:val="Application!Приложение"/>
    <w:rsid w:val="00590D3A"/>
    <w:pPr>
      <w:spacing w:before="120" w:after="120"/>
      <w:jc w:val="right"/>
    </w:pPr>
    <w:rPr>
      <w:rFonts w:ascii="Arial" w:hAnsi="Arial" w:cs="Arial"/>
      <w:b/>
      <w:bCs/>
      <w:kern w:val="28"/>
      <w:sz w:val="32"/>
      <w:szCs w:val="32"/>
    </w:rPr>
  </w:style>
  <w:style w:type="paragraph" w:customStyle="1" w:styleId="Table">
    <w:name w:val="Table!Таблица"/>
    <w:rsid w:val="00590D3A"/>
    <w:rPr>
      <w:rFonts w:ascii="Arial" w:hAnsi="Arial" w:cs="Arial"/>
      <w:bCs/>
      <w:kern w:val="28"/>
      <w:sz w:val="24"/>
      <w:szCs w:val="32"/>
    </w:rPr>
  </w:style>
  <w:style w:type="paragraph" w:customStyle="1" w:styleId="Table0">
    <w:name w:val="Table!"/>
    <w:next w:val="Table"/>
    <w:rsid w:val="00590D3A"/>
    <w:pPr>
      <w:jc w:val="center"/>
    </w:pPr>
    <w:rPr>
      <w:rFonts w:ascii="Arial" w:hAnsi="Arial" w:cs="Arial"/>
      <w:b/>
      <w:bCs/>
      <w:kern w:val="28"/>
      <w:sz w:val="24"/>
      <w:szCs w:val="32"/>
    </w:rPr>
  </w:style>
  <w:style w:type="paragraph" w:customStyle="1" w:styleId="NumberAndDate">
    <w:name w:val="NumberAndDate"/>
    <w:aliases w:val="!Дата и Номер"/>
    <w:qFormat/>
    <w:rsid w:val="00590D3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90D3A"/>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6645;fld=134" TargetMode="External"/><Relationship Id="rId18" Type="http://schemas.openxmlformats.org/officeDocument/2006/relationships/hyperlink" Target="consultantplus://offline/main?base=LAW;n=116645;fld=134" TargetMode="External"/><Relationship Id="rId26" Type="http://schemas.openxmlformats.org/officeDocument/2006/relationships/hyperlink" Target="consultantplus://offline/main?base=LAW;n=116645;fld=134" TargetMode="External"/><Relationship Id="rId39" Type="http://schemas.openxmlformats.org/officeDocument/2006/relationships/hyperlink" Target="consultantplus://offline/main?base=RLAW284;n=30696;fld=134;dst=100034" TargetMode="External"/><Relationship Id="rId21" Type="http://schemas.openxmlformats.org/officeDocument/2006/relationships/hyperlink" Target="consultantplus://offline/main?base=LAW;n=116085;fld=134;dst=169" TargetMode="External"/><Relationship Id="rId34" Type="http://schemas.openxmlformats.org/officeDocument/2006/relationships/hyperlink" Target="consultantplus://offline/main?base=RLAW284;n=30696;fld=134;dst=100042" TargetMode="External"/><Relationship Id="rId42" Type="http://schemas.openxmlformats.org/officeDocument/2006/relationships/hyperlink" Target="consultantplus://offline/main?base=RLAW284;n=30696;fld=134;dst=100107" TargetMode="External"/><Relationship Id="rId47" Type="http://schemas.openxmlformats.org/officeDocument/2006/relationships/hyperlink" Target="consultantplus://offline/main?base=LAW;n=116645;fld=134" TargetMode="External"/><Relationship Id="rId50" Type="http://schemas.openxmlformats.org/officeDocument/2006/relationships/hyperlink" Target="consultantplus://offline/main?base=RLAW284;n=30696;fld=134;dst=100078" TargetMode="External"/><Relationship Id="rId55" Type="http://schemas.openxmlformats.org/officeDocument/2006/relationships/hyperlink" Target="consultantplus://offline/main?base=RLAW284;n=30696;fld=134;dst=100083" TargetMode="External"/><Relationship Id="rId63" Type="http://schemas.openxmlformats.org/officeDocument/2006/relationships/hyperlink" Target="consultantplus://offline/main?base=LAW;n=108681;fld=134" TargetMode="External"/><Relationship Id="rId68" Type="http://schemas.openxmlformats.org/officeDocument/2006/relationships/hyperlink" Target="consultantplus://offline/main?base=RLAW284;n=33970;fld=134" TargetMode="External"/><Relationship Id="rId7" Type="http://schemas.openxmlformats.org/officeDocument/2006/relationships/hyperlink" Target="consultantplus://offline/main?base=RLAW284;n=33976;fld=134" TargetMode="External"/><Relationship Id="rId71"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main?base=LAW;n=116645;fld=134" TargetMode="External"/><Relationship Id="rId29" Type="http://schemas.openxmlformats.org/officeDocument/2006/relationships/hyperlink" Target="consultantplus://offline/main?base=RLAW284;n=30696;fld=134;dst=100054" TargetMode="External"/><Relationship Id="rId11" Type="http://schemas.openxmlformats.org/officeDocument/2006/relationships/hyperlink" Target="consultantplus://offline/main?base=LAW;n=116085;fld=134" TargetMode="External"/><Relationship Id="rId24" Type="http://schemas.openxmlformats.org/officeDocument/2006/relationships/hyperlink" Target="consultantplus://offline/main?base=RLAW284;n=30696;fld=134;dst=100035" TargetMode="External"/><Relationship Id="rId32" Type="http://schemas.openxmlformats.org/officeDocument/2006/relationships/hyperlink" Target="consultantplus://offline/main?base=RLAW284;n=30696;fld=134;dst=100054" TargetMode="External"/><Relationship Id="rId37" Type="http://schemas.openxmlformats.org/officeDocument/2006/relationships/hyperlink" Target="consultantplus://offline/main?base=RLAW284;n=30696;fld=134;dst=100057" TargetMode="External"/><Relationship Id="rId40" Type="http://schemas.openxmlformats.org/officeDocument/2006/relationships/hyperlink" Target="consultantplus://offline/main?base=LAW;n=102486;fld=134" TargetMode="External"/><Relationship Id="rId45" Type="http://schemas.openxmlformats.org/officeDocument/2006/relationships/hyperlink" Target="consultantplus://offline/main?base=RLAW284;n=30696;fld=134;dst=100065" TargetMode="External"/><Relationship Id="rId53" Type="http://schemas.openxmlformats.org/officeDocument/2006/relationships/hyperlink" Target="consultantplus://offline/main?base=RLAW284;n=30696;fld=134;dst=100081" TargetMode="External"/><Relationship Id="rId58" Type="http://schemas.openxmlformats.org/officeDocument/2006/relationships/hyperlink" Target="consultantplus://offline/main?base=LAW;n=116085;fld=134" TargetMode="External"/><Relationship Id="rId66" Type="http://schemas.openxmlformats.org/officeDocument/2006/relationships/hyperlink" Target="consultantplus://offline/main?base=RLAW284;n=30696;fld=134;dst=100017"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main?base=LAW;n=116085;fld=134" TargetMode="External"/><Relationship Id="rId23" Type="http://schemas.openxmlformats.org/officeDocument/2006/relationships/hyperlink" Target="consultantplus://offline/main?base=RLAW284;n=30696;fld=134;dst=100036" TargetMode="External"/><Relationship Id="rId28" Type="http://schemas.openxmlformats.org/officeDocument/2006/relationships/hyperlink" Target="consultantplus://offline/main?base=RLAW284;n=30696;fld=134;dst=100042" TargetMode="External"/><Relationship Id="rId36" Type="http://schemas.openxmlformats.org/officeDocument/2006/relationships/hyperlink" Target="consultantplus://offline/main?base=LAW;n=116085;fld=134;dst=169" TargetMode="External"/><Relationship Id="rId49" Type="http://schemas.openxmlformats.org/officeDocument/2006/relationships/hyperlink" Target="consultantplus://offline/main?base=LAW;n=116645;fld=134" TargetMode="External"/><Relationship Id="rId57" Type="http://schemas.openxmlformats.org/officeDocument/2006/relationships/hyperlink" Target="consultantplus://offline/main?base=RLAW284;n=30696;fld=134;dst=100078" TargetMode="External"/><Relationship Id="rId61" Type="http://schemas.openxmlformats.org/officeDocument/2006/relationships/hyperlink" Target="consultantplus://offline/main?base=RLAW284;n=30696;fld=134;dst=100092" TargetMode="External"/><Relationship Id="rId10" Type="http://schemas.openxmlformats.org/officeDocument/2006/relationships/hyperlink" Target="consultantplus://offline/main?base=LAW;n=116085;fld=134" TargetMode="External"/><Relationship Id="rId19" Type="http://schemas.openxmlformats.org/officeDocument/2006/relationships/hyperlink" Target="consultantplus://offline/main?base=LAW;n=116085;fld=134" TargetMode="External"/><Relationship Id="rId31" Type="http://schemas.openxmlformats.org/officeDocument/2006/relationships/hyperlink" Target="consultantplus://offline/main?base=RLAW284;n=30696;fld=134;dst=100042" TargetMode="External"/><Relationship Id="rId44" Type="http://schemas.openxmlformats.org/officeDocument/2006/relationships/hyperlink" Target="consultantplus://offline/main?base=LAW;n=116645;fld=134" TargetMode="External"/><Relationship Id="rId52" Type="http://schemas.openxmlformats.org/officeDocument/2006/relationships/hyperlink" Target="consultantplus://offline/main?base=RLAW284;n=30696;fld=134;dst=100078" TargetMode="External"/><Relationship Id="rId60" Type="http://schemas.openxmlformats.org/officeDocument/2006/relationships/hyperlink" Target="consultantplus://offline/main?base=RLAW284;n=30696;fld=134;dst=100091" TargetMode="External"/><Relationship Id="rId65" Type="http://schemas.openxmlformats.org/officeDocument/2006/relationships/hyperlink" Target="consultantplus://offline/main?base=RLAW284;n=26070;fld=134;dst=100008"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main?base=LAW;n=115953;fld=134;dst=100071" TargetMode="External"/><Relationship Id="rId14" Type="http://schemas.openxmlformats.org/officeDocument/2006/relationships/hyperlink" Target="consultantplus://offline/main?base=LAW;n=115953;fld=134" TargetMode="External"/><Relationship Id="rId22" Type="http://schemas.openxmlformats.org/officeDocument/2006/relationships/hyperlink" Target="consultantplus://offline/main?base=RLAW284;n=30696;fld=134;dst=100057" TargetMode="External"/><Relationship Id="rId27" Type="http://schemas.openxmlformats.org/officeDocument/2006/relationships/hyperlink" Target="consultantplus://offline/main?base=LAW;n=115953;fld=134" TargetMode="External"/><Relationship Id="rId30" Type="http://schemas.openxmlformats.org/officeDocument/2006/relationships/hyperlink" Target="consultantplus://offline/main?base=LAW;n=116645;fld=134" TargetMode="External"/><Relationship Id="rId35" Type="http://schemas.openxmlformats.org/officeDocument/2006/relationships/hyperlink" Target="consultantplus://offline/main?base=RLAW284;n=30696;fld=134;dst=100054" TargetMode="External"/><Relationship Id="rId43" Type="http://schemas.openxmlformats.org/officeDocument/2006/relationships/hyperlink" Target="consultantplus://offline/main?base=LAW;n=116085;fld=134" TargetMode="External"/><Relationship Id="rId48" Type="http://schemas.openxmlformats.org/officeDocument/2006/relationships/hyperlink" Target="consultantplus://offline/main?base=LAW;n=116645;fld=134" TargetMode="External"/><Relationship Id="rId56" Type="http://schemas.openxmlformats.org/officeDocument/2006/relationships/hyperlink" Target="consultantplus://offline/main?base=LAW;n=108681;fld=134" TargetMode="External"/><Relationship Id="rId64" Type="http://schemas.openxmlformats.org/officeDocument/2006/relationships/hyperlink" Target="consultantplus://offline/main?base=RLAW284;n=30696;fld=134;dst=100100" TargetMode="External"/><Relationship Id="rId69" Type="http://schemas.openxmlformats.org/officeDocument/2006/relationships/hyperlink" Target="consultantplus://offline/main?base=RLAW284;n=30696;fld=134;dst=100113" TargetMode="External"/><Relationship Id="rId8" Type="http://schemas.openxmlformats.org/officeDocument/2006/relationships/hyperlink" Target="consultantplus://offline/main?base=RLAW284;n=30696;fld=134;dst=100010" TargetMode="External"/><Relationship Id="rId51" Type="http://schemas.openxmlformats.org/officeDocument/2006/relationships/hyperlink" Target="consultantplus://offline/main?base=RLAW284;n=30696;fld=134;dst=100083" TargetMode="External"/><Relationship Id="rId72"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consultantplus://offline/main?base=LAW;n=115953;fld=134" TargetMode="External"/><Relationship Id="rId17" Type="http://schemas.openxmlformats.org/officeDocument/2006/relationships/hyperlink" Target="consultantplus://offline/main?base=LAW;n=116085;fld=134" TargetMode="External"/><Relationship Id="rId25" Type="http://schemas.openxmlformats.org/officeDocument/2006/relationships/hyperlink" Target="consultantplus://offline/main?base=LAW;n=116085;fld=134" TargetMode="External"/><Relationship Id="rId33" Type="http://schemas.openxmlformats.org/officeDocument/2006/relationships/hyperlink" Target="consultantplus://offline/main?base=LAW;n=116645;fld=134" TargetMode="External"/><Relationship Id="rId38" Type="http://schemas.openxmlformats.org/officeDocument/2006/relationships/hyperlink" Target="consultantplus://offline/main?base=RLAW284;n=30696;fld=134;dst=100013" TargetMode="External"/><Relationship Id="rId46" Type="http://schemas.openxmlformats.org/officeDocument/2006/relationships/hyperlink" Target="consultantplus://offline/main?base=LAW;n=116085;fld=134" TargetMode="External"/><Relationship Id="rId59" Type="http://schemas.openxmlformats.org/officeDocument/2006/relationships/hyperlink" Target="consultantplus://offline/main?base=LAW;n=116645;fld=134" TargetMode="External"/><Relationship Id="rId67" Type="http://schemas.openxmlformats.org/officeDocument/2006/relationships/hyperlink" Target="consultantplus://offline/main?base=RLAW284;n=30696;fld=134;dst=100038" TargetMode="External"/><Relationship Id="rId20" Type="http://schemas.openxmlformats.org/officeDocument/2006/relationships/hyperlink" Target="consultantplus://offline/main?base=LAW;n=116645;fld=134" TargetMode="External"/><Relationship Id="rId41" Type="http://schemas.openxmlformats.org/officeDocument/2006/relationships/hyperlink" Target="consultantplus://offline/main?base=LAW;n=117454;fld=134" TargetMode="External"/><Relationship Id="rId54" Type="http://schemas.openxmlformats.org/officeDocument/2006/relationships/hyperlink" Target="consultantplus://offline/main?base=RLAW284;n=30696;fld=134;dst=100082" TargetMode="External"/><Relationship Id="rId62" Type="http://schemas.openxmlformats.org/officeDocument/2006/relationships/hyperlink" Target="consultantplus://offline/main?base=RLAW284;n=30696;fld=134;dst=100064" TargetMode="External"/><Relationship Id="rId70" Type="http://schemas.openxmlformats.org/officeDocument/2006/relationships/hyperlink" Target="consultantplus://offline/main?base=RLAW284;n=30696;fld=134;dst=100113" TargetMode="External"/><Relationship Id="rId1" Type="http://schemas.openxmlformats.org/officeDocument/2006/relationships/styles" Target="styles.xml"/><Relationship Id="rId6" Type="http://schemas.openxmlformats.org/officeDocument/2006/relationships/hyperlink" Target="consultantplus://offline/main?base=RLAW284;n=24037;fld=134;dst=1000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11</Pages>
  <Words>5139</Words>
  <Characters>29296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РОССИЙКАЯ ФЕДЕРАЦИЯ</vt:lpstr>
    </vt:vector>
  </TitlesOfParts>
  <Company>Microsoft</Company>
  <LinksUpToDate>false</LinksUpToDate>
  <CharactersWithSpaces>34367</CharactersWithSpaces>
  <SharedDoc>false</SharedDoc>
  <HLinks>
    <vt:vector size="390" baseType="variant">
      <vt:variant>
        <vt:i4>27</vt:i4>
      </vt:variant>
      <vt:variant>
        <vt:i4>192</vt:i4>
      </vt:variant>
      <vt:variant>
        <vt:i4>0</vt:i4>
      </vt:variant>
      <vt:variant>
        <vt:i4>5</vt:i4>
      </vt:variant>
      <vt:variant>
        <vt:lpwstr>consultantplus://offline/main?base=RLAW284;n=30696;fld=134;dst=100113</vt:lpwstr>
      </vt:variant>
      <vt:variant>
        <vt:lpwstr/>
      </vt:variant>
      <vt:variant>
        <vt:i4>27</vt:i4>
      </vt:variant>
      <vt:variant>
        <vt:i4>189</vt:i4>
      </vt:variant>
      <vt:variant>
        <vt:i4>0</vt:i4>
      </vt:variant>
      <vt:variant>
        <vt:i4>5</vt:i4>
      </vt:variant>
      <vt:variant>
        <vt:lpwstr>consultantplus://offline/main?base=RLAW284;n=30696;fld=134;dst=100113</vt:lpwstr>
      </vt:variant>
      <vt:variant>
        <vt:lpwstr/>
      </vt:variant>
      <vt:variant>
        <vt:i4>2687074</vt:i4>
      </vt:variant>
      <vt:variant>
        <vt:i4>186</vt:i4>
      </vt:variant>
      <vt:variant>
        <vt:i4>0</vt:i4>
      </vt:variant>
      <vt:variant>
        <vt:i4>5</vt:i4>
      </vt:variant>
      <vt:variant>
        <vt:lpwstr>consultantplus://offline/main?base=RLAW284;n=33970;fld=134</vt:lpwstr>
      </vt:variant>
      <vt:variant>
        <vt:lpwstr/>
      </vt:variant>
      <vt:variant>
        <vt:i4>131098</vt:i4>
      </vt:variant>
      <vt:variant>
        <vt:i4>183</vt:i4>
      </vt:variant>
      <vt:variant>
        <vt:i4>0</vt:i4>
      </vt:variant>
      <vt:variant>
        <vt:i4>5</vt:i4>
      </vt:variant>
      <vt:variant>
        <vt:lpwstr>consultantplus://offline/main?base=RLAW284;n=30696;fld=134;dst=100038</vt:lpwstr>
      </vt:variant>
      <vt:variant>
        <vt:lpwstr/>
      </vt:variant>
      <vt:variant>
        <vt:i4>26</vt:i4>
      </vt:variant>
      <vt:variant>
        <vt:i4>180</vt:i4>
      </vt:variant>
      <vt:variant>
        <vt:i4>0</vt:i4>
      </vt:variant>
      <vt:variant>
        <vt:i4>5</vt:i4>
      </vt:variant>
      <vt:variant>
        <vt:lpwstr>consultantplus://offline/main?base=RLAW284;n=30696;fld=134;dst=100017</vt:lpwstr>
      </vt:variant>
      <vt:variant>
        <vt:lpwstr/>
      </vt:variant>
      <vt:variant>
        <vt:i4>18</vt:i4>
      </vt:variant>
      <vt:variant>
        <vt:i4>177</vt:i4>
      </vt:variant>
      <vt:variant>
        <vt:i4>0</vt:i4>
      </vt:variant>
      <vt:variant>
        <vt:i4>5</vt:i4>
      </vt:variant>
      <vt:variant>
        <vt:lpwstr>consultantplus://offline/main?base=RLAW284;n=26070;fld=134;dst=100008</vt:lpwstr>
      </vt:variant>
      <vt:variant>
        <vt:lpwstr/>
      </vt:variant>
      <vt:variant>
        <vt:i4>65563</vt:i4>
      </vt:variant>
      <vt:variant>
        <vt:i4>174</vt:i4>
      </vt:variant>
      <vt:variant>
        <vt:i4>0</vt:i4>
      </vt:variant>
      <vt:variant>
        <vt:i4>5</vt:i4>
      </vt:variant>
      <vt:variant>
        <vt:lpwstr>consultantplus://offline/main?base=RLAW284;n=30696;fld=134;dst=100100</vt:lpwstr>
      </vt:variant>
      <vt:variant>
        <vt:lpwstr/>
      </vt:variant>
      <vt:variant>
        <vt:i4>7471225</vt:i4>
      </vt:variant>
      <vt:variant>
        <vt:i4>171</vt:i4>
      </vt:variant>
      <vt:variant>
        <vt:i4>0</vt:i4>
      </vt:variant>
      <vt:variant>
        <vt:i4>5</vt:i4>
      </vt:variant>
      <vt:variant>
        <vt:lpwstr>consultantplus://offline/main?base=LAW;n=108681;fld=134</vt:lpwstr>
      </vt:variant>
      <vt:variant>
        <vt:lpwstr/>
      </vt:variant>
      <vt:variant>
        <vt:i4>458778</vt:i4>
      </vt:variant>
      <vt:variant>
        <vt:i4>168</vt:i4>
      </vt:variant>
      <vt:variant>
        <vt:i4>0</vt:i4>
      </vt:variant>
      <vt:variant>
        <vt:i4>5</vt:i4>
      </vt:variant>
      <vt:variant>
        <vt:lpwstr>consultantplus://offline/main?base=RLAW284;n=30696;fld=134;dst=100064</vt:lpwstr>
      </vt:variant>
      <vt:variant>
        <vt:lpwstr/>
      </vt:variant>
      <vt:variant>
        <vt:i4>524314</vt:i4>
      </vt:variant>
      <vt:variant>
        <vt:i4>165</vt:i4>
      </vt:variant>
      <vt:variant>
        <vt:i4>0</vt:i4>
      </vt:variant>
      <vt:variant>
        <vt:i4>5</vt:i4>
      </vt:variant>
      <vt:variant>
        <vt:lpwstr>consultantplus://offline/main?base=RLAW284;n=30696;fld=134;dst=100092</vt:lpwstr>
      </vt:variant>
      <vt:variant>
        <vt:lpwstr/>
      </vt:variant>
      <vt:variant>
        <vt:i4>524314</vt:i4>
      </vt:variant>
      <vt:variant>
        <vt:i4>162</vt:i4>
      </vt:variant>
      <vt:variant>
        <vt:i4>0</vt:i4>
      </vt:variant>
      <vt:variant>
        <vt:i4>5</vt:i4>
      </vt:variant>
      <vt:variant>
        <vt:lpwstr>consultantplus://offline/main?base=RLAW284;n=30696;fld=134;dst=100091</vt:lpwstr>
      </vt:variant>
      <vt:variant>
        <vt:lpwstr/>
      </vt:variant>
      <vt:variant>
        <vt:i4>7340156</vt:i4>
      </vt:variant>
      <vt:variant>
        <vt:i4>159</vt:i4>
      </vt:variant>
      <vt:variant>
        <vt:i4>0</vt:i4>
      </vt:variant>
      <vt:variant>
        <vt:i4>5</vt:i4>
      </vt:variant>
      <vt:variant>
        <vt:lpwstr>consultantplus://offline/main?base=LAW;n=116645;fld=134</vt:lpwstr>
      </vt:variant>
      <vt:variant>
        <vt:lpwstr/>
      </vt:variant>
      <vt:variant>
        <vt:i4>8126586</vt:i4>
      </vt:variant>
      <vt:variant>
        <vt:i4>156</vt:i4>
      </vt:variant>
      <vt:variant>
        <vt:i4>0</vt:i4>
      </vt:variant>
      <vt:variant>
        <vt:i4>5</vt:i4>
      </vt:variant>
      <vt:variant>
        <vt:lpwstr>consultantplus://offline/main?base=LAW;n=116085;fld=134</vt:lpwstr>
      </vt:variant>
      <vt:variant>
        <vt:lpwstr/>
      </vt:variant>
      <vt:variant>
        <vt:i4>393242</vt:i4>
      </vt:variant>
      <vt:variant>
        <vt:i4>153</vt:i4>
      </vt:variant>
      <vt:variant>
        <vt:i4>0</vt:i4>
      </vt:variant>
      <vt:variant>
        <vt:i4>5</vt:i4>
      </vt:variant>
      <vt:variant>
        <vt:lpwstr>consultantplus://offline/main?base=RLAW284;n=30696;fld=134;dst=100078</vt:lpwstr>
      </vt:variant>
      <vt:variant>
        <vt:lpwstr/>
      </vt:variant>
      <vt:variant>
        <vt:i4>7471225</vt:i4>
      </vt:variant>
      <vt:variant>
        <vt:i4>150</vt:i4>
      </vt:variant>
      <vt:variant>
        <vt:i4>0</vt:i4>
      </vt:variant>
      <vt:variant>
        <vt:i4>5</vt:i4>
      </vt:variant>
      <vt:variant>
        <vt:lpwstr>consultantplus://offline/main?base=LAW;n=108681;fld=134</vt:lpwstr>
      </vt:variant>
      <vt:variant>
        <vt:lpwstr/>
      </vt:variant>
      <vt:variant>
        <vt:i4>589850</vt:i4>
      </vt:variant>
      <vt:variant>
        <vt:i4>147</vt:i4>
      </vt:variant>
      <vt:variant>
        <vt:i4>0</vt:i4>
      </vt:variant>
      <vt:variant>
        <vt:i4>5</vt:i4>
      </vt:variant>
      <vt:variant>
        <vt:lpwstr>consultantplus://offline/main?base=RLAW284;n=30696;fld=134;dst=100083</vt:lpwstr>
      </vt:variant>
      <vt:variant>
        <vt:lpwstr/>
      </vt:variant>
      <vt:variant>
        <vt:i4>589850</vt:i4>
      </vt:variant>
      <vt:variant>
        <vt:i4>144</vt:i4>
      </vt:variant>
      <vt:variant>
        <vt:i4>0</vt:i4>
      </vt:variant>
      <vt:variant>
        <vt:i4>5</vt:i4>
      </vt:variant>
      <vt:variant>
        <vt:lpwstr>consultantplus://offline/main?base=RLAW284;n=30696;fld=134;dst=100082</vt:lpwstr>
      </vt:variant>
      <vt:variant>
        <vt:lpwstr/>
      </vt:variant>
      <vt:variant>
        <vt:i4>589850</vt:i4>
      </vt:variant>
      <vt:variant>
        <vt:i4>141</vt:i4>
      </vt:variant>
      <vt:variant>
        <vt:i4>0</vt:i4>
      </vt:variant>
      <vt:variant>
        <vt:i4>5</vt:i4>
      </vt:variant>
      <vt:variant>
        <vt:lpwstr>consultantplus://offline/main?base=RLAW284;n=30696;fld=134;dst=100081</vt:lpwstr>
      </vt:variant>
      <vt:variant>
        <vt:lpwstr/>
      </vt:variant>
      <vt:variant>
        <vt:i4>393242</vt:i4>
      </vt:variant>
      <vt:variant>
        <vt:i4>138</vt:i4>
      </vt:variant>
      <vt:variant>
        <vt:i4>0</vt:i4>
      </vt:variant>
      <vt:variant>
        <vt:i4>5</vt:i4>
      </vt:variant>
      <vt:variant>
        <vt:lpwstr>consultantplus://offline/main?base=RLAW284;n=30696;fld=134;dst=100078</vt:lpwstr>
      </vt:variant>
      <vt:variant>
        <vt:lpwstr/>
      </vt:variant>
      <vt:variant>
        <vt:i4>589850</vt:i4>
      </vt:variant>
      <vt:variant>
        <vt:i4>135</vt:i4>
      </vt:variant>
      <vt:variant>
        <vt:i4>0</vt:i4>
      </vt:variant>
      <vt:variant>
        <vt:i4>5</vt:i4>
      </vt:variant>
      <vt:variant>
        <vt:lpwstr>consultantplus://offline/main?base=RLAW284;n=30696;fld=134;dst=100083</vt:lpwstr>
      </vt:variant>
      <vt:variant>
        <vt:lpwstr/>
      </vt:variant>
      <vt:variant>
        <vt:i4>393242</vt:i4>
      </vt:variant>
      <vt:variant>
        <vt:i4>132</vt:i4>
      </vt:variant>
      <vt:variant>
        <vt:i4>0</vt:i4>
      </vt:variant>
      <vt:variant>
        <vt:i4>5</vt:i4>
      </vt:variant>
      <vt:variant>
        <vt:lpwstr>consultantplus://offline/main?base=RLAW284;n=30696;fld=134;dst=100078</vt:lpwstr>
      </vt:variant>
      <vt:variant>
        <vt:lpwstr/>
      </vt:variant>
      <vt:variant>
        <vt:i4>7340156</vt:i4>
      </vt:variant>
      <vt:variant>
        <vt:i4>129</vt:i4>
      </vt:variant>
      <vt:variant>
        <vt:i4>0</vt:i4>
      </vt:variant>
      <vt:variant>
        <vt:i4>5</vt:i4>
      </vt:variant>
      <vt:variant>
        <vt:lpwstr>consultantplus://offline/main?base=LAW;n=116645;fld=134</vt:lpwstr>
      </vt:variant>
      <vt:variant>
        <vt:lpwstr/>
      </vt:variant>
      <vt:variant>
        <vt:i4>7340156</vt:i4>
      </vt:variant>
      <vt:variant>
        <vt:i4>126</vt:i4>
      </vt:variant>
      <vt:variant>
        <vt:i4>0</vt:i4>
      </vt:variant>
      <vt:variant>
        <vt:i4>5</vt:i4>
      </vt:variant>
      <vt:variant>
        <vt:lpwstr>consultantplus://offline/main?base=LAW;n=116645;fld=134</vt:lpwstr>
      </vt:variant>
      <vt:variant>
        <vt:lpwstr/>
      </vt:variant>
      <vt:variant>
        <vt:i4>7340156</vt:i4>
      </vt:variant>
      <vt:variant>
        <vt:i4>123</vt:i4>
      </vt:variant>
      <vt:variant>
        <vt:i4>0</vt:i4>
      </vt:variant>
      <vt:variant>
        <vt:i4>5</vt:i4>
      </vt:variant>
      <vt:variant>
        <vt:lpwstr>consultantplus://offline/main?base=LAW;n=116645;fld=134</vt:lpwstr>
      </vt:variant>
      <vt:variant>
        <vt:lpwstr/>
      </vt:variant>
      <vt:variant>
        <vt:i4>8126586</vt:i4>
      </vt:variant>
      <vt:variant>
        <vt:i4>120</vt:i4>
      </vt:variant>
      <vt:variant>
        <vt:i4>0</vt:i4>
      </vt:variant>
      <vt:variant>
        <vt:i4>5</vt:i4>
      </vt:variant>
      <vt:variant>
        <vt:lpwstr>consultantplus://offline/main?base=LAW;n=116085;fld=134</vt:lpwstr>
      </vt:variant>
      <vt:variant>
        <vt:lpwstr/>
      </vt:variant>
      <vt:variant>
        <vt:i4>458778</vt:i4>
      </vt:variant>
      <vt:variant>
        <vt:i4>117</vt:i4>
      </vt:variant>
      <vt:variant>
        <vt:i4>0</vt:i4>
      </vt:variant>
      <vt:variant>
        <vt:i4>5</vt:i4>
      </vt:variant>
      <vt:variant>
        <vt:lpwstr>consultantplus://offline/main?base=RLAW284;n=30696;fld=134;dst=100065</vt:lpwstr>
      </vt:variant>
      <vt:variant>
        <vt:lpwstr/>
      </vt:variant>
      <vt:variant>
        <vt:i4>7340156</vt:i4>
      </vt:variant>
      <vt:variant>
        <vt:i4>114</vt:i4>
      </vt:variant>
      <vt:variant>
        <vt:i4>0</vt:i4>
      </vt:variant>
      <vt:variant>
        <vt:i4>5</vt:i4>
      </vt:variant>
      <vt:variant>
        <vt:lpwstr>consultantplus://offline/main?base=LAW;n=116645;fld=134</vt:lpwstr>
      </vt:variant>
      <vt:variant>
        <vt:lpwstr/>
      </vt:variant>
      <vt:variant>
        <vt:i4>8126586</vt:i4>
      </vt:variant>
      <vt:variant>
        <vt:i4>111</vt:i4>
      </vt:variant>
      <vt:variant>
        <vt:i4>0</vt:i4>
      </vt:variant>
      <vt:variant>
        <vt:i4>5</vt:i4>
      </vt:variant>
      <vt:variant>
        <vt:lpwstr>consultantplus://offline/main?base=LAW;n=116085;fld=134</vt:lpwstr>
      </vt:variant>
      <vt:variant>
        <vt:lpwstr/>
      </vt:variant>
      <vt:variant>
        <vt:i4>65563</vt:i4>
      </vt:variant>
      <vt:variant>
        <vt:i4>108</vt:i4>
      </vt:variant>
      <vt:variant>
        <vt:i4>0</vt:i4>
      </vt:variant>
      <vt:variant>
        <vt:i4>5</vt:i4>
      </vt:variant>
      <vt:variant>
        <vt:lpwstr>consultantplus://offline/main?base=RLAW284;n=30696;fld=134;dst=100107</vt:lpwstr>
      </vt:variant>
      <vt:variant>
        <vt:lpwstr/>
      </vt:variant>
      <vt:variant>
        <vt:i4>7340159</vt:i4>
      </vt:variant>
      <vt:variant>
        <vt:i4>105</vt:i4>
      </vt:variant>
      <vt:variant>
        <vt:i4>0</vt:i4>
      </vt:variant>
      <vt:variant>
        <vt:i4>5</vt:i4>
      </vt:variant>
      <vt:variant>
        <vt:lpwstr>consultantplus://offline/main?base=LAW;n=117454;fld=134</vt:lpwstr>
      </vt:variant>
      <vt:variant>
        <vt:lpwstr/>
      </vt:variant>
      <vt:variant>
        <vt:i4>7864444</vt:i4>
      </vt:variant>
      <vt:variant>
        <vt:i4>102</vt:i4>
      </vt:variant>
      <vt:variant>
        <vt:i4>0</vt:i4>
      </vt:variant>
      <vt:variant>
        <vt:i4>5</vt:i4>
      </vt:variant>
      <vt:variant>
        <vt:lpwstr>consultantplus://offline/main?base=LAW;n=102486;fld=134</vt:lpwstr>
      </vt:variant>
      <vt:variant>
        <vt:lpwstr/>
      </vt:variant>
      <vt:variant>
        <vt:i4>131098</vt:i4>
      </vt:variant>
      <vt:variant>
        <vt:i4>99</vt:i4>
      </vt:variant>
      <vt:variant>
        <vt:i4>0</vt:i4>
      </vt:variant>
      <vt:variant>
        <vt:i4>5</vt:i4>
      </vt:variant>
      <vt:variant>
        <vt:lpwstr>consultantplus://offline/main?base=RLAW284;n=30696;fld=134;dst=100034</vt:lpwstr>
      </vt:variant>
      <vt:variant>
        <vt:lpwstr/>
      </vt:variant>
      <vt:variant>
        <vt:i4>26</vt:i4>
      </vt:variant>
      <vt:variant>
        <vt:i4>96</vt:i4>
      </vt:variant>
      <vt:variant>
        <vt:i4>0</vt:i4>
      </vt:variant>
      <vt:variant>
        <vt:i4>5</vt:i4>
      </vt:variant>
      <vt:variant>
        <vt:lpwstr>consultantplus://offline/main?base=RLAW284;n=30696;fld=134;dst=100013</vt:lpwstr>
      </vt:variant>
      <vt:variant>
        <vt:lpwstr/>
      </vt:variant>
      <vt:variant>
        <vt:i4>262170</vt:i4>
      </vt:variant>
      <vt:variant>
        <vt:i4>93</vt:i4>
      </vt:variant>
      <vt:variant>
        <vt:i4>0</vt:i4>
      </vt:variant>
      <vt:variant>
        <vt:i4>5</vt:i4>
      </vt:variant>
      <vt:variant>
        <vt:lpwstr>consultantplus://offline/main?base=RLAW284;n=30696;fld=134;dst=100057</vt:lpwstr>
      </vt:variant>
      <vt:variant>
        <vt:lpwstr/>
      </vt:variant>
      <vt:variant>
        <vt:i4>4128879</vt:i4>
      </vt:variant>
      <vt:variant>
        <vt:i4>90</vt:i4>
      </vt:variant>
      <vt:variant>
        <vt:i4>0</vt:i4>
      </vt:variant>
      <vt:variant>
        <vt:i4>5</vt:i4>
      </vt:variant>
      <vt:variant>
        <vt:lpwstr>consultantplus://offline/main?base=LAW;n=116085;fld=134;dst=169</vt:lpwstr>
      </vt:variant>
      <vt:variant>
        <vt:lpwstr/>
      </vt:variant>
      <vt:variant>
        <vt:i4>262170</vt:i4>
      </vt:variant>
      <vt:variant>
        <vt:i4>87</vt:i4>
      </vt:variant>
      <vt:variant>
        <vt:i4>0</vt:i4>
      </vt:variant>
      <vt:variant>
        <vt:i4>5</vt:i4>
      </vt:variant>
      <vt:variant>
        <vt:lpwstr>consultantplus://offline/main?base=RLAW284;n=30696;fld=134;dst=100054</vt:lpwstr>
      </vt:variant>
      <vt:variant>
        <vt:lpwstr/>
      </vt:variant>
      <vt:variant>
        <vt:i4>327706</vt:i4>
      </vt:variant>
      <vt:variant>
        <vt:i4>84</vt:i4>
      </vt:variant>
      <vt:variant>
        <vt:i4>0</vt:i4>
      </vt:variant>
      <vt:variant>
        <vt:i4>5</vt:i4>
      </vt:variant>
      <vt:variant>
        <vt:lpwstr>consultantplus://offline/main?base=RLAW284;n=30696;fld=134;dst=100042</vt:lpwstr>
      </vt:variant>
      <vt:variant>
        <vt:lpwstr/>
      </vt:variant>
      <vt:variant>
        <vt:i4>7340156</vt:i4>
      </vt:variant>
      <vt:variant>
        <vt:i4>81</vt:i4>
      </vt:variant>
      <vt:variant>
        <vt:i4>0</vt:i4>
      </vt:variant>
      <vt:variant>
        <vt:i4>5</vt:i4>
      </vt:variant>
      <vt:variant>
        <vt:lpwstr>consultantplus://offline/main?base=LAW;n=116645;fld=134</vt:lpwstr>
      </vt:variant>
      <vt:variant>
        <vt:lpwstr/>
      </vt:variant>
      <vt:variant>
        <vt:i4>262170</vt:i4>
      </vt:variant>
      <vt:variant>
        <vt:i4>78</vt:i4>
      </vt:variant>
      <vt:variant>
        <vt:i4>0</vt:i4>
      </vt:variant>
      <vt:variant>
        <vt:i4>5</vt:i4>
      </vt:variant>
      <vt:variant>
        <vt:lpwstr>consultantplus://offline/main?base=RLAW284;n=30696;fld=134;dst=100054</vt:lpwstr>
      </vt:variant>
      <vt:variant>
        <vt:lpwstr/>
      </vt:variant>
      <vt:variant>
        <vt:i4>327706</vt:i4>
      </vt:variant>
      <vt:variant>
        <vt:i4>75</vt:i4>
      </vt:variant>
      <vt:variant>
        <vt:i4>0</vt:i4>
      </vt:variant>
      <vt:variant>
        <vt:i4>5</vt:i4>
      </vt:variant>
      <vt:variant>
        <vt:lpwstr>consultantplus://offline/main?base=RLAW284;n=30696;fld=134;dst=100042</vt:lpwstr>
      </vt:variant>
      <vt:variant>
        <vt:lpwstr/>
      </vt:variant>
      <vt:variant>
        <vt:i4>7340156</vt:i4>
      </vt:variant>
      <vt:variant>
        <vt:i4>72</vt:i4>
      </vt:variant>
      <vt:variant>
        <vt:i4>0</vt:i4>
      </vt:variant>
      <vt:variant>
        <vt:i4>5</vt:i4>
      </vt:variant>
      <vt:variant>
        <vt:lpwstr>consultantplus://offline/main?base=LAW;n=116645;fld=134</vt:lpwstr>
      </vt:variant>
      <vt:variant>
        <vt:lpwstr/>
      </vt:variant>
      <vt:variant>
        <vt:i4>262170</vt:i4>
      </vt:variant>
      <vt:variant>
        <vt:i4>69</vt:i4>
      </vt:variant>
      <vt:variant>
        <vt:i4>0</vt:i4>
      </vt:variant>
      <vt:variant>
        <vt:i4>5</vt:i4>
      </vt:variant>
      <vt:variant>
        <vt:lpwstr>consultantplus://offline/main?base=RLAW284;n=30696;fld=134;dst=100054</vt:lpwstr>
      </vt:variant>
      <vt:variant>
        <vt:lpwstr/>
      </vt:variant>
      <vt:variant>
        <vt:i4>327706</vt:i4>
      </vt:variant>
      <vt:variant>
        <vt:i4>66</vt:i4>
      </vt:variant>
      <vt:variant>
        <vt:i4>0</vt:i4>
      </vt:variant>
      <vt:variant>
        <vt:i4>5</vt:i4>
      </vt:variant>
      <vt:variant>
        <vt:lpwstr>consultantplus://offline/main?base=RLAW284;n=30696;fld=134;dst=100042</vt:lpwstr>
      </vt:variant>
      <vt:variant>
        <vt:lpwstr/>
      </vt:variant>
      <vt:variant>
        <vt:i4>7471221</vt:i4>
      </vt:variant>
      <vt:variant>
        <vt:i4>63</vt:i4>
      </vt:variant>
      <vt:variant>
        <vt:i4>0</vt:i4>
      </vt:variant>
      <vt:variant>
        <vt:i4>5</vt:i4>
      </vt:variant>
      <vt:variant>
        <vt:lpwstr>consultantplus://offline/main?base=LAW;n=115953;fld=134</vt:lpwstr>
      </vt:variant>
      <vt:variant>
        <vt:lpwstr/>
      </vt:variant>
      <vt:variant>
        <vt:i4>7340156</vt:i4>
      </vt:variant>
      <vt:variant>
        <vt:i4>60</vt:i4>
      </vt:variant>
      <vt:variant>
        <vt:i4>0</vt:i4>
      </vt:variant>
      <vt:variant>
        <vt:i4>5</vt:i4>
      </vt:variant>
      <vt:variant>
        <vt:lpwstr>consultantplus://offline/main?base=LAW;n=116645;fld=134</vt:lpwstr>
      </vt:variant>
      <vt:variant>
        <vt:lpwstr/>
      </vt:variant>
      <vt:variant>
        <vt:i4>8126586</vt:i4>
      </vt:variant>
      <vt:variant>
        <vt:i4>57</vt:i4>
      </vt:variant>
      <vt:variant>
        <vt:i4>0</vt:i4>
      </vt:variant>
      <vt:variant>
        <vt:i4>5</vt:i4>
      </vt:variant>
      <vt:variant>
        <vt:lpwstr>consultantplus://offline/main?base=LAW;n=116085;fld=134</vt:lpwstr>
      </vt:variant>
      <vt:variant>
        <vt:lpwstr/>
      </vt:variant>
      <vt:variant>
        <vt:i4>131098</vt:i4>
      </vt:variant>
      <vt:variant>
        <vt:i4>54</vt:i4>
      </vt:variant>
      <vt:variant>
        <vt:i4>0</vt:i4>
      </vt:variant>
      <vt:variant>
        <vt:i4>5</vt:i4>
      </vt:variant>
      <vt:variant>
        <vt:lpwstr>consultantplus://offline/main?base=RLAW284;n=30696;fld=134;dst=100035</vt:lpwstr>
      </vt:variant>
      <vt:variant>
        <vt:lpwstr/>
      </vt:variant>
      <vt:variant>
        <vt:i4>131098</vt:i4>
      </vt:variant>
      <vt:variant>
        <vt:i4>51</vt:i4>
      </vt:variant>
      <vt:variant>
        <vt:i4>0</vt:i4>
      </vt:variant>
      <vt:variant>
        <vt:i4>5</vt:i4>
      </vt:variant>
      <vt:variant>
        <vt:lpwstr>consultantplus://offline/main?base=RLAW284;n=30696;fld=134;dst=100036</vt:lpwstr>
      </vt:variant>
      <vt:variant>
        <vt:lpwstr/>
      </vt:variant>
      <vt:variant>
        <vt:i4>262170</vt:i4>
      </vt:variant>
      <vt:variant>
        <vt:i4>48</vt:i4>
      </vt:variant>
      <vt:variant>
        <vt:i4>0</vt:i4>
      </vt:variant>
      <vt:variant>
        <vt:i4>5</vt:i4>
      </vt:variant>
      <vt:variant>
        <vt:lpwstr>consultantplus://offline/main?base=RLAW284;n=30696;fld=134;dst=100057</vt:lpwstr>
      </vt:variant>
      <vt:variant>
        <vt:lpwstr/>
      </vt:variant>
      <vt:variant>
        <vt:i4>4128879</vt:i4>
      </vt:variant>
      <vt:variant>
        <vt:i4>45</vt:i4>
      </vt:variant>
      <vt:variant>
        <vt:i4>0</vt:i4>
      </vt:variant>
      <vt:variant>
        <vt:i4>5</vt:i4>
      </vt:variant>
      <vt:variant>
        <vt:lpwstr>consultantplus://offline/main?base=LAW;n=116085;fld=134;dst=169</vt:lpwstr>
      </vt:variant>
      <vt:variant>
        <vt:lpwstr/>
      </vt:variant>
      <vt:variant>
        <vt:i4>7340156</vt:i4>
      </vt:variant>
      <vt:variant>
        <vt:i4>42</vt:i4>
      </vt:variant>
      <vt:variant>
        <vt:i4>0</vt:i4>
      </vt:variant>
      <vt:variant>
        <vt:i4>5</vt:i4>
      </vt:variant>
      <vt:variant>
        <vt:lpwstr>consultantplus://offline/main?base=LAW;n=116645;fld=134</vt:lpwstr>
      </vt:variant>
      <vt:variant>
        <vt:lpwstr/>
      </vt:variant>
      <vt:variant>
        <vt:i4>8126586</vt:i4>
      </vt:variant>
      <vt:variant>
        <vt:i4>39</vt:i4>
      </vt:variant>
      <vt:variant>
        <vt:i4>0</vt:i4>
      </vt:variant>
      <vt:variant>
        <vt:i4>5</vt:i4>
      </vt:variant>
      <vt:variant>
        <vt:lpwstr>consultantplus://offline/main?base=LAW;n=116085;fld=134</vt:lpwstr>
      </vt:variant>
      <vt:variant>
        <vt:lpwstr/>
      </vt:variant>
      <vt:variant>
        <vt:i4>7340156</vt:i4>
      </vt:variant>
      <vt:variant>
        <vt:i4>36</vt:i4>
      </vt:variant>
      <vt:variant>
        <vt:i4>0</vt:i4>
      </vt:variant>
      <vt:variant>
        <vt:i4>5</vt:i4>
      </vt:variant>
      <vt:variant>
        <vt:lpwstr>consultantplus://offline/main?base=LAW;n=116645;fld=134</vt:lpwstr>
      </vt:variant>
      <vt:variant>
        <vt:lpwstr/>
      </vt:variant>
      <vt:variant>
        <vt:i4>8126586</vt:i4>
      </vt:variant>
      <vt:variant>
        <vt:i4>33</vt:i4>
      </vt:variant>
      <vt:variant>
        <vt:i4>0</vt:i4>
      </vt:variant>
      <vt:variant>
        <vt:i4>5</vt:i4>
      </vt:variant>
      <vt:variant>
        <vt:lpwstr>consultantplus://offline/main?base=LAW;n=116085;fld=134</vt:lpwstr>
      </vt:variant>
      <vt:variant>
        <vt:lpwstr/>
      </vt:variant>
      <vt:variant>
        <vt:i4>7340156</vt:i4>
      </vt:variant>
      <vt:variant>
        <vt:i4>30</vt:i4>
      </vt:variant>
      <vt:variant>
        <vt:i4>0</vt:i4>
      </vt:variant>
      <vt:variant>
        <vt:i4>5</vt:i4>
      </vt:variant>
      <vt:variant>
        <vt:lpwstr>consultantplus://offline/main?base=LAW;n=116645;fld=134</vt:lpwstr>
      </vt:variant>
      <vt:variant>
        <vt:lpwstr/>
      </vt:variant>
      <vt:variant>
        <vt:i4>8126586</vt:i4>
      </vt:variant>
      <vt:variant>
        <vt:i4>27</vt:i4>
      </vt:variant>
      <vt:variant>
        <vt:i4>0</vt:i4>
      </vt:variant>
      <vt:variant>
        <vt:i4>5</vt:i4>
      </vt:variant>
      <vt:variant>
        <vt:lpwstr>consultantplus://offline/main?base=LAW;n=116085;fld=134</vt:lpwstr>
      </vt:variant>
      <vt:variant>
        <vt:lpwstr/>
      </vt:variant>
      <vt:variant>
        <vt:i4>7471221</vt:i4>
      </vt:variant>
      <vt:variant>
        <vt:i4>24</vt:i4>
      </vt:variant>
      <vt:variant>
        <vt:i4>0</vt:i4>
      </vt:variant>
      <vt:variant>
        <vt:i4>5</vt:i4>
      </vt:variant>
      <vt:variant>
        <vt:lpwstr>consultantplus://offline/main?base=LAW;n=115953;fld=134</vt:lpwstr>
      </vt:variant>
      <vt:variant>
        <vt:lpwstr/>
      </vt:variant>
      <vt:variant>
        <vt:i4>7340156</vt:i4>
      </vt:variant>
      <vt:variant>
        <vt:i4>21</vt:i4>
      </vt:variant>
      <vt:variant>
        <vt:i4>0</vt:i4>
      </vt:variant>
      <vt:variant>
        <vt:i4>5</vt:i4>
      </vt:variant>
      <vt:variant>
        <vt:lpwstr>consultantplus://offline/main?base=LAW;n=116645;fld=134</vt:lpwstr>
      </vt:variant>
      <vt:variant>
        <vt:lpwstr/>
      </vt:variant>
      <vt:variant>
        <vt:i4>7471221</vt:i4>
      </vt:variant>
      <vt:variant>
        <vt:i4>18</vt:i4>
      </vt:variant>
      <vt:variant>
        <vt:i4>0</vt:i4>
      </vt:variant>
      <vt:variant>
        <vt:i4>5</vt:i4>
      </vt:variant>
      <vt:variant>
        <vt:lpwstr>consultantplus://offline/main?base=LAW;n=115953;fld=134</vt:lpwstr>
      </vt:variant>
      <vt:variant>
        <vt:lpwstr/>
      </vt:variant>
      <vt:variant>
        <vt:i4>8126586</vt:i4>
      </vt:variant>
      <vt:variant>
        <vt:i4>15</vt:i4>
      </vt:variant>
      <vt:variant>
        <vt:i4>0</vt:i4>
      </vt:variant>
      <vt:variant>
        <vt:i4>5</vt:i4>
      </vt:variant>
      <vt:variant>
        <vt:lpwstr>consultantplus://offline/main?base=LAW;n=116085;fld=134</vt:lpwstr>
      </vt:variant>
      <vt:variant>
        <vt:lpwstr/>
      </vt:variant>
      <vt:variant>
        <vt:i4>8126586</vt:i4>
      </vt:variant>
      <vt:variant>
        <vt:i4>12</vt:i4>
      </vt:variant>
      <vt:variant>
        <vt:i4>0</vt:i4>
      </vt:variant>
      <vt:variant>
        <vt:i4>5</vt:i4>
      </vt:variant>
      <vt:variant>
        <vt:lpwstr>consultantplus://offline/main?base=LAW;n=116085;fld=134</vt:lpwstr>
      </vt:variant>
      <vt:variant>
        <vt:lpwstr/>
      </vt:variant>
      <vt:variant>
        <vt:i4>3539047</vt:i4>
      </vt:variant>
      <vt:variant>
        <vt:i4>9</vt:i4>
      </vt:variant>
      <vt:variant>
        <vt:i4>0</vt:i4>
      </vt:variant>
      <vt:variant>
        <vt:i4>5</vt:i4>
      </vt:variant>
      <vt:variant>
        <vt:lpwstr>consultantplus://offline/main?base=LAW;n=115953;fld=134;dst=100071</vt:lpwstr>
      </vt:variant>
      <vt:variant>
        <vt:lpwstr/>
      </vt:variant>
      <vt:variant>
        <vt:i4>26</vt:i4>
      </vt:variant>
      <vt:variant>
        <vt:i4>6</vt:i4>
      </vt:variant>
      <vt:variant>
        <vt:i4>0</vt:i4>
      </vt:variant>
      <vt:variant>
        <vt:i4>5</vt:i4>
      </vt:variant>
      <vt:variant>
        <vt:lpwstr>consultantplus://offline/main?base=RLAW284;n=30696;fld=134;dst=100010</vt:lpwstr>
      </vt:variant>
      <vt:variant>
        <vt:lpwstr/>
      </vt:variant>
      <vt:variant>
        <vt:i4>3080290</vt:i4>
      </vt:variant>
      <vt:variant>
        <vt:i4>3</vt:i4>
      </vt:variant>
      <vt:variant>
        <vt:i4>0</vt:i4>
      </vt:variant>
      <vt:variant>
        <vt:i4>5</vt:i4>
      </vt:variant>
      <vt:variant>
        <vt:lpwstr>consultantplus://offline/main?base=RLAW284;n=33976;fld=134</vt:lpwstr>
      </vt:variant>
      <vt:variant>
        <vt:lpwstr/>
      </vt:variant>
      <vt:variant>
        <vt:i4>983060</vt:i4>
      </vt:variant>
      <vt:variant>
        <vt:i4>0</vt:i4>
      </vt:variant>
      <vt:variant>
        <vt:i4>0</vt:i4>
      </vt:variant>
      <vt:variant>
        <vt:i4>5</vt:i4>
      </vt:variant>
      <vt:variant>
        <vt:lpwstr>consultantplus://offline/main?base=RLAW284;n=24037;fld=134;dst=100088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РОССИЙКАЯ ФЕДЕРАЦИЯ</dc:title>
  <dc:subject/>
  <dc:creator>Юрист</dc:creator>
  <cp:keywords/>
  <dc:description/>
  <cp:lastModifiedBy>Юрист</cp:lastModifiedBy>
  <cp:revision>1</cp:revision>
  <cp:lastPrinted>1601-01-01T00:00:00Z</cp:lastPrinted>
  <dcterms:created xsi:type="dcterms:W3CDTF">2017-10-31T05:48:00Z</dcterms:created>
  <dcterms:modified xsi:type="dcterms:W3CDTF">2017-10-31T05:49:00Z</dcterms:modified>
</cp:coreProperties>
</file>