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B" w:rsidRPr="005C191F" w:rsidRDefault="00E33E9E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14350" cy="5715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1F" w:rsidRPr="005C191F" w:rsidRDefault="005C191F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C34CB" w:rsidRPr="005C191F" w:rsidRDefault="00BC34C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BC34CB" w:rsidRPr="005C191F" w:rsidRDefault="00BC34C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BC34CB" w:rsidRPr="005C191F" w:rsidRDefault="00BC34C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BC34CB" w:rsidRPr="005C191F" w:rsidRDefault="00BC34C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BC34CB" w:rsidRPr="005C191F" w:rsidRDefault="003D434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5</w:t>
      </w:r>
      <w:r w:rsidR="00BC34CB" w:rsidRPr="005C191F">
        <w:rPr>
          <w:rFonts w:cs="Arial"/>
          <w:b/>
          <w:bCs/>
          <w:kern w:val="28"/>
          <w:sz w:val="32"/>
          <w:szCs w:val="32"/>
        </w:rPr>
        <w:t>-й созыв</w:t>
      </w:r>
    </w:p>
    <w:p w:rsidR="00BC34CB" w:rsidRPr="005C191F" w:rsidRDefault="003D434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5</w:t>
      </w:r>
      <w:r w:rsidR="00BC34CB" w:rsidRPr="005C191F">
        <w:rPr>
          <w:rFonts w:cs="Arial"/>
          <w:b/>
          <w:bCs/>
          <w:kern w:val="28"/>
          <w:sz w:val="32"/>
          <w:szCs w:val="32"/>
        </w:rPr>
        <w:t>-е</w:t>
      </w:r>
      <w:r w:rsidR="005C191F" w:rsidRPr="005C191F">
        <w:rPr>
          <w:rFonts w:cs="Arial"/>
          <w:b/>
          <w:bCs/>
          <w:kern w:val="28"/>
          <w:sz w:val="32"/>
          <w:szCs w:val="32"/>
        </w:rPr>
        <w:t xml:space="preserve"> </w:t>
      </w:r>
      <w:r w:rsidR="00BC34CB" w:rsidRPr="005C191F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BC34CB" w:rsidRPr="005C191F" w:rsidRDefault="00BC34C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C34CB" w:rsidRPr="005C191F" w:rsidRDefault="00BC34CB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РЕШЕНИЕ</w:t>
      </w:r>
    </w:p>
    <w:p w:rsidR="00BC34CB" w:rsidRPr="005C191F" w:rsidRDefault="005C191F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от </w:t>
      </w:r>
      <w:r w:rsidRPr="005C191F">
        <w:rPr>
          <w:rFonts w:cs="Arial"/>
          <w:b/>
          <w:bCs/>
          <w:kern w:val="28"/>
          <w:sz w:val="32"/>
          <w:szCs w:val="32"/>
        </w:rPr>
        <w:t>28.11.2013г. 24</w:t>
      </w:r>
    </w:p>
    <w:p w:rsidR="005C191F" w:rsidRPr="005C191F" w:rsidRDefault="005C191F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B3DB6" w:rsidRPr="005C191F" w:rsidRDefault="004B3DB6" w:rsidP="005C191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C191F">
        <w:rPr>
          <w:rFonts w:cs="Arial"/>
          <w:b/>
          <w:bCs/>
          <w:kern w:val="28"/>
          <w:sz w:val="32"/>
          <w:szCs w:val="32"/>
        </w:rPr>
        <w:t>Об</w:t>
      </w:r>
      <w:r w:rsidR="00D00329" w:rsidRPr="005C191F">
        <w:rPr>
          <w:rFonts w:cs="Arial"/>
          <w:b/>
          <w:bCs/>
          <w:kern w:val="28"/>
          <w:sz w:val="32"/>
          <w:szCs w:val="32"/>
        </w:rPr>
        <w:t xml:space="preserve"> </w:t>
      </w:r>
      <w:r w:rsidRPr="005C191F">
        <w:rPr>
          <w:rFonts w:cs="Arial"/>
          <w:b/>
          <w:bCs/>
          <w:kern w:val="28"/>
          <w:sz w:val="32"/>
          <w:szCs w:val="32"/>
        </w:rPr>
        <w:t>образовании районного фонда финансовой поддержки</w:t>
      </w:r>
      <w:r w:rsidR="005C191F">
        <w:rPr>
          <w:rFonts w:cs="Arial"/>
          <w:b/>
          <w:bCs/>
          <w:kern w:val="28"/>
          <w:sz w:val="32"/>
          <w:szCs w:val="32"/>
        </w:rPr>
        <w:t xml:space="preserve"> </w:t>
      </w:r>
      <w:r w:rsidR="00D554F0" w:rsidRPr="005C191F">
        <w:rPr>
          <w:rFonts w:cs="Arial"/>
          <w:b/>
          <w:bCs/>
          <w:kern w:val="28"/>
          <w:sz w:val="32"/>
          <w:szCs w:val="32"/>
        </w:rPr>
        <w:t>городского</w:t>
      </w:r>
      <w:r w:rsidRPr="005C191F">
        <w:rPr>
          <w:rFonts w:cs="Arial"/>
          <w:b/>
          <w:bCs/>
          <w:kern w:val="28"/>
          <w:sz w:val="32"/>
          <w:szCs w:val="32"/>
        </w:rPr>
        <w:t xml:space="preserve"> и сельских поселений Промышленновского</w:t>
      </w:r>
      <w:r w:rsidR="005C191F">
        <w:rPr>
          <w:rFonts w:cs="Arial"/>
          <w:b/>
          <w:bCs/>
          <w:kern w:val="28"/>
          <w:sz w:val="32"/>
          <w:szCs w:val="32"/>
        </w:rPr>
        <w:t xml:space="preserve"> </w:t>
      </w:r>
      <w:r w:rsidRPr="005C191F">
        <w:rPr>
          <w:rFonts w:cs="Arial"/>
          <w:b/>
          <w:bCs/>
          <w:kern w:val="28"/>
          <w:sz w:val="32"/>
          <w:szCs w:val="32"/>
        </w:rPr>
        <w:t>муниципального района на 2014 год и на плановый период 2015 и 2016 годов</w:t>
      </w:r>
    </w:p>
    <w:p w:rsidR="00D00329" w:rsidRPr="005C191F" w:rsidRDefault="00D00329" w:rsidP="005C191F">
      <w:pPr>
        <w:ind w:firstLine="0"/>
      </w:pPr>
    </w:p>
    <w:p w:rsidR="00D00329" w:rsidRPr="005C191F" w:rsidRDefault="00D00329" w:rsidP="005C191F">
      <w:pPr>
        <w:ind w:firstLine="540"/>
      </w:pPr>
      <w:r w:rsidRPr="005C191F">
        <w:t xml:space="preserve">В соответствии с Законом Кемеровской области </w:t>
      </w:r>
      <w:hyperlink r:id="rId6" w:history="1">
        <w:r w:rsidRPr="00D62098">
          <w:rPr>
            <w:rStyle w:val="a7"/>
          </w:rPr>
          <w:t>N 134-ОЗ от 24.11.2005 "</w:t>
        </w:r>
      </w:hyperlink>
      <w:r w:rsidRPr="005C191F">
        <w:t>О межбюджетных отношениях в</w:t>
      </w:r>
      <w:r w:rsidR="00BC34CB" w:rsidRPr="005C191F">
        <w:t xml:space="preserve"> Кемеровской области", </w:t>
      </w:r>
      <w:r w:rsidRPr="005C191F">
        <w:t xml:space="preserve">Совет народных депутатов </w:t>
      </w:r>
      <w:r w:rsidR="00BC547D" w:rsidRPr="005C191F">
        <w:t>Промышленновского</w:t>
      </w:r>
      <w:r w:rsidR="00BC34CB" w:rsidRPr="005C191F">
        <w:t xml:space="preserve"> муниципального</w:t>
      </w:r>
      <w:r w:rsidR="00BC547D" w:rsidRPr="005C191F">
        <w:t xml:space="preserve"> района </w:t>
      </w:r>
      <w:r w:rsidRPr="005C191F">
        <w:t>решил:</w:t>
      </w:r>
    </w:p>
    <w:p w:rsidR="00D00329" w:rsidRPr="005C191F" w:rsidRDefault="00D00329" w:rsidP="005C191F">
      <w:pPr>
        <w:ind w:firstLine="540"/>
      </w:pPr>
      <w:r w:rsidRPr="005C191F">
        <w:t>1</w:t>
      </w:r>
      <w:r w:rsidR="00EC737C" w:rsidRPr="005C191F">
        <w:t xml:space="preserve">. </w:t>
      </w:r>
      <w:r w:rsidRPr="005C191F">
        <w:t>Образовать районный фонд финансовой поддержки городск</w:t>
      </w:r>
      <w:r w:rsidR="00BC547D" w:rsidRPr="005C191F">
        <w:t>ого</w:t>
      </w:r>
      <w:r w:rsidRPr="005C191F">
        <w:t xml:space="preserve"> и сельских поселений </w:t>
      </w:r>
      <w:r w:rsidR="00BC547D" w:rsidRPr="005C191F">
        <w:t>Промышленновского муниципального</w:t>
      </w:r>
      <w:r w:rsidRPr="005C191F">
        <w:t xml:space="preserve"> района в части, формируемой за счет собственных доходов бюджета </w:t>
      </w:r>
      <w:r w:rsidR="00BC547D" w:rsidRPr="005C191F">
        <w:t>Промышленновского</w:t>
      </w:r>
      <w:r w:rsidRPr="005C191F">
        <w:t xml:space="preserve"> муниципального района на 201</w:t>
      </w:r>
      <w:r w:rsidR="00D23928" w:rsidRPr="005C191F">
        <w:t>4</w:t>
      </w:r>
      <w:r w:rsidRPr="005C191F">
        <w:t xml:space="preserve"> год в сумме </w:t>
      </w:r>
      <w:r w:rsidR="006C26CF" w:rsidRPr="005C191F">
        <w:t>86411</w:t>
      </w:r>
      <w:r w:rsidR="005C191F">
        <w:t xml:space="preserve"> </w:t>
      </w:r>
      <w:r w:rsidRPr="005C191F">
        <w:t>тыс. рублей, на 201</w:t>
      </w:r>
      <w:r w:rsidR="00D23928" w:rsidRPr="005C191F">
        <w:t>5</w:t>
      </w:r>
      <w:r w:rsidRPr="005C191F">
        <w:t xml:space="preserve"> год в сумме</w:t>
      </w:r>
      <w:r w:rsidR="005C191F">
        <w:t xml:space="preserve"> </w:t>
      </w:r>
      <w:r w:rsidR="006C26CF" w:rsidRPr="005C191F">
        <w:t>87990</w:t>
      </w:r>
      <w:r w:rsidR="00D23928" w:rsidRPr="005C191F">
        <w:t xml:space="preserve"> </w:t>
      </w:r>
      <w:r w:rsidRPr="005C191F">
        <w:t>тыс. рублей, на 201</w:t>
      </w:r>
      <w:r w:rsidR="00D23928" w:rsidRPr="005C191F">
        <w:t>6</w:t>
      </w:r>
      <w:r w:rsidRPr="005C191F">
        <w:t xml:space="preserve"> год в сумме </w:t>
      </w:r>
      <w:r w:rsidR="006C26CF" w:rsidRPr="005C191F">
        <w:t>87982</w:t>
      </w:r>
      <w:r w:rsidR="005C191F">
        <w:t xml:space="preserve"> </w:t>
      </w:r>
      <w:r w:rsidRPr="005C191F">
        <w:t>тыс. рублей.</w:t>
      </w:r>
    </w:p>
    <w:p w:rsidR="00D00329" w:rsidRPr="005C191F" w:rsidRDefault="00EC737C" w:rsidP="005C191F">
      <w:pPr>
        <w:ind w:firstLine="540"/>
      </w:pPr>
      <w:r w:rsidRPr="005C191F">
        <w:t>2</w:t>
      </w:r>
      <w:r w:rsidR="00D00329" w:rsidRPr="005C191F">
        <w:t>. Настоящее решение вступает в силу с</w:t>
      </w:r>
      <w:r w:rsidR="00675BE8" w:rsidRPr="005C191F">
        <w:t xml:space="preserve"> 1 января 201</w:t>
      </w:r>
      <w:r w:rsidR="00D23928" w:rsidRPr="005C191F">
        <w:t>4</w:t>
      </w:r>
      <w:r w:rsidR="00675BE8" w:rsidRPr="005C191F">
        <w:t xml:space="preserve"> года,</w:t>
      </w:r>
      <w:r w:rsidR="005C191F">
        <w:t xml:space="preserve"> </w:t>
      </w:r>
      <w:r w:rsidR="00D00329" w:rsidRPr="005C191F">
        <w:t>подлежит опубликованию в</w:t>
      </w:r>
      <w:r w:rsidRPr="005C191F">
        <w:t xml:space="preserve"> районной газете «Эхо.</w:t>
      </w:r>
    </w:p>
    <w:p w:rsidR="00D00329" w:rsidRPr="005C191F" w:rsidRDefault="00EC737C" w:rsidP="005C191F">
      <w:pPr>
        <w:ind w:firstLine="540"/>
      </w:pPr>
      <w:r w:rsidRPr="005C191F">
        <w:t>3</w:t>
      </w:r>
      <w:r w:rsidR="00D00329" w:rsidRPr="005C191F">
        <w:t>. Контроль за исполнением данного решения возложить на председателя комитета по бюджету,</w:t>
      </w:r>
      <w:r w:rsidR="005C191F">
        <w:t xml:space="preserve"> </w:t>
      </w:r>
      <w:r w:rsidR="00D00329" w:rsidRPr="005C191F">
        <w:t>финансам</w:t>
      </w:r>
      <w:r w:rsidRPr="005C191F">
        <w:t xml:space="preserve"> и налоговой политике.</w:t>
      </w:r>
    </w:p>
    <w:p w:rsidR="00D00329" w:rsidRPr="005C191F" w:rsidRDefault="00D00329" w:rsidP="005C191F">
      <w:pPr>
        <w:ind w:firstLine="0"/>
      </w:pPr>
    </w:p>
    <w:p w:rsidR="00BC34CB" w:rsidRPr="005C191F" w:rsidRDefault="00BC34CB" w:rsidP="005C191F">
      <w:pPr>
        <w:ind w:firstLine="0"/>
      </w:pPr>
      <w:r w:rsidRPr="005C191F">
        <w:t>Председатель</w:t>
      </w:r>
      <w:r w:rsidR="005C191F">
        <w:t xml:space="preserve"> </w:t>
      </w:r>
      <w:r w:rsidRPr="005C191F">
        <w:t>Совета</w:t>
      </w:r>
      <w:r w:rsidR="005C191F">
        <w:t xml:space="preserve"> </w:t>
      </w:r>
      <w:r w:rsidRPr="005C191F">
        <w:t>народных депутатов</w:t>
      </w:r>
      <w:r w:rsidR="005C191F">
        <w:t xml:space="preserve"> </w:t>
      </w:r>
    </w:p>
    <w:p w:rsidR="005C191F" w:rsidRDefault="00BC34CB" w:rsidP="005C191F">
      <w:pPr>
        <w:ind w:firstLine="0"/>
      </w:pPr>
      <w:r w:rsidRPr="005C191F">
        <w:t>Промышленновского муниципального</w:t>
      </w:r>
      <w:r w:rsidR="005C191F">
        <w:t xml:space="preserve"> </w:t>
      </w:r>
      <w:r w:rsidRPr="005C191F">
        <w:t>района</w:t>
      </w:r>
    </w:p>
    <w:p w:rsidR="00BC34CB" w:rsidRPr="005C191F" w:rsidRDefault="00BC34CB" w:rsidP="005C191F">
      <w:pPr>
        <w:ind w:firstLine="0"/>
      </w:pPr>
      <w:r w:rsidRPr="005C191F">
        <w:t>В.А.Еремеев</w:t>
      </w:r>
    </w:p>
    <w:p w:rsidR="00BC34CB" w:rsidRPr="005C191F" w:rsidRDefault="00BC34CB" w:rsidP="005C191F">
      <w:pPr>
        <w:ind w:firstLine="0"/>
      </w:pPr>
    </w:p>
    <w:p w:rsidR="005C191F" w:rsidRDefault="005C191F" w:rsidP="005C191F">
      <w:pPr>
        <w:ind w:firstLine="0"/>
      </w:pPr>
      <w:r>
        <w:t>Глава района</w:t>
      </w:r>
    </w:p>
    <w:p w:rsidR="00BC34CB" w:rsidRPr="005C191F" w:rsidRDefault="005C191F" w:rsidP="005C191F">
      <w:pPr>
        <w:ind w:firstLine="0"/>
      </w:pPr>
      <w:r>
        <w:t>А.И. Шмидт</w:t>
      </w:r>
    </w:p>
    <w:sectPr w:rsidR="00BC34CB" w:rsidRPr="005C191F" w:rsidSect="005C191F">
      <w:pgSz w:w="11905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3518"/>
    <w:multiLevelType w:val="hybridMultilevel"/>
    <w:tmpl w:val="08561AC2"/>
    <w:lvl w:ilvl="0" w:tplc="DD64F1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characterSpacingControl w:val="doNotCompress"/>
  <w:compat/>
  <w:rsids>
    <w:rsidRoot w:val="00D00329"/>
    <w:rsid w:val="000D7F0F"/>
    <w:rsid w:val="002C11BF"/>
    <w:rsid w:val="00375F9D"/>
    <w:rsid w:val="003D434B"/>
    <w:rsid w:val="004429B7"/>
    <w:rsid w:val="00465C28"/>
    <w:rsid w:val="004B3DB6"/>
    <w:rsid w:val="005C191F"/>
    <w:rsid w:val="005D05FE"/>
    <w:rsid w:val="00631FD6"/>
    <w:rsid w:val="00675BE8"/>
    <w:rsid w:val="006C26CF"/>
    <w:rsid w:val="00773BFB"/>
    <w:rsid w:val="00A21B91"/>
    <w:rsid w:val="00AC314D"/>
    <w:rsid w:val="00AE0617"/>
    <w:rsid w:val="00BC34CB"/>
    <w:rsid w:val="00BC547D"/>
    <w:rsid w:val="00D00329"/>
    <w:rsid w:val="00D15612"/>
    <w:rsid w:val="00D23928"/>
    <w:rsid w:val="00D554F0"/>
    <w:rsid w:val="00D62098"/>
    <w:rsid w:val="00DE0A88"/>
    <w:rsid w:val="00E33E9E"/>
    <w:rsid w:val="00EC737C"/>
    <w:rsid w:val="00F55CE7"/>
    <w:rsid w:val="00F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33E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33E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33E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33E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33E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33E9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33E9E"/>
  </w:style>
  <w:style w:type="paragraph" w:customStyle="1" w:styleId="ConsPlusNonformat">
    <w:name w:val="ConsPlusNonformat"/>
    <w:rsid w:val="00D003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329"/>
    <w:pPr>
      <w:autoSpaceDE w:val="0"/>
      <w:autoSpaceDN w:val="0"/>
      <w:adjustRightInd w:val="0"/>
    </w:pPr>
    <w:rPr>
      <w:b/>
      <w:bCs/>
    </w:rPr>
  </w:style>
  <w:style w:type="paragraph" w:styleId="a3">
    <w:name w:val="Title"/>
    <w:basedOn w:val="a"/>
    <w:qFormat/>
    <w:rsid w:val="002C11BF"/>
    <w:pPr>
      <w:jc w:val="center"/>
    </w:pPr>
    <w:rPr>
      <w:sz w:val="28"/>
    </w:rPr>
  </w:style>
  <w:style w:type="paragraph" w:styleId="a4">
    <w:name w:val="Subtitle"/>
    <w:basedOn w:val="a"/>
    <w:qFormat/>
    <w:rsid w:val="002C11BF"/>
    <w:pPr>
      <w:jc w:val="center"/>
    </w:pPr>
    <w:rPr>
      <w:sz w:val="32"/>
    </w:rPr>
  </w:style>
  <w:style w:type="paragraph" w:styleId="20">
    <w:name w:val="Body Text 2"/>
    <w:basedOn w:val="a"/>
    <w:rsid w:val="002C11BF"/>
    <w:rPr>
      <w:b/>
      <w:bCs/>
      <w:sz w:val="28"/>
    </w:rPr>
  </w:style>
  <w:style w:type="paragraph" w:styleId="30">
    <w:name w:val="Body Text 3"/>
    <w:basedOn w:val="a"/>
    <w:rsid w:val="002C11BF"/>
    <w:rPr>
      <w:sz w:val="28"/>
    </w:rPr>
  </w:style>
  <w:style w:type="paragraph" w:styleId="21">
    <w:name w:val="Body Text Indent 2"/>
    <w:basedOn w:val="a"/>
    <w:rsid w:val="002C11BF"/>
    <w:pPr>
      <w:ind w:firstLine="720"/>
    </w:pPr>
    <w:rPr>
      <w:sz w:val="28"/>
    </w:rPr>
  </w:style>
  <w:style w:type="paragraph" w:customStyle="1" w:styleId="ConsPlusNormal">
    <w:name w:val="ConsPlusNormal"/>
    <w:rsid w:val="002C1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EC737C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E33E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E33E9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33E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33E9E"/>
    <w:rPr>
      <w:color w:val="0000FF"/>
      <w:u w:val="none"/>
    </w:rPr>
  </w:style>
  <w:style w:type="paragraph" w:customStyle="1" w:styleId="Application">
    <w:name w:val="Application!Приложение"/>
    <w:rsid w:val="00E33E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33E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3E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33E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3E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по Промышленновскому району</Company>
  <LinksUpToDate>false</LinksUpToDate>
  <CharactersWithSpaces>1252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Юрист</cp:lastModifiedBy>
  <cp:revision>1</cp:revision>
  <cp:lastPrinted>2013-11-07T04:52:00Z</cp:lastPrinted>
  <dcterms:created xsi:type="dcterms:W3CDTF">2017-10-31T06:51:00Z</dcterms:created>
  <dcterms:modified xsi:type="dcterms:W3CDTF">2017-10-31T06:51:00Z</dcterms:modified>
</cp:coreProperties>
</file>