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7" w:rsidRPr="001E2CCE" w:rsidRDefault="00D11E54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4185" cy="53213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97" w:rsidRPr="001E2CCE" w:rsidRDefault="00814C97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14C97" w:rsidRPr="001E2CCE" w:rsidRDefault="00814C97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814C97" w:rsidRPr="001E2CCE" w:rsidRDefault="00814C97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814C97" w:rsidRPr="001E2CCE" w:rsidRDefault="00814C97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814C97" w:rsidRPr="001E2CCE" w:rsidRDefault="00814C97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1E2CCE" w:rsidRPr="001E2CCE">
        <w:rPr>
          <w:rFonts w:cs="Arial"/>
          <w:b/>
          <w:bCs/>
          <w:kern w:val="28"/>
          <w:sz w:val="32"/>
          <w:szCs w:val="32"/>
        </w:rPr>
        <w:t xml:space="preserve"> </w:t>
      </w:r>
      <w:r w:rsidRPr="001E2CCE">
        <w:rPr>
          <w:rFonts w:cs="Arial"/>
          <w:b/>
          <w:bCs/>
          <w:kern w:val="28"/>
          <w:sz w:val="32"/>
          <w:szCs w:val="32"/>
        </w:rPr>
        <w:t>МУНИЦИПАЛЬНЫЙ РАЙОННЫЙ</w:t>
      </w:r>
    </w:p>
    <w:p w:rsidR="00814C97" w:rsidRPr="001E2CCE" w:rsidRDefault="00814C97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  <w:b/>
          <w:bCs/>
          <w:kern w:val="28"/>
          <w:sz w:val="32"/>
          <w:szCs w:val="32"/>
        </w:rPr>
        <w:t>5-й созыв, 5-е заседание</w:t>
      </w:r>
    </w:p>
    <w:p w:rsidR="00814C97" w:rsidRPr="001E2CCE" w:rsidRDefault="00814C97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14C97" w:rsidRPr="001E2CCE" w:rsidRDefault="00814C97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  <w:b/>
          <w:bCs/>
          <w:kern w:val="28"/>
          <w:sz w:val="32"/>
          <w:szCs w:val="32"/>
        </w:rPr>
        <w:t>РЕШЕНИЕ</w:t>
      </w:r>
    </w:p>
    <w:p w:rsidR="00814C97" w:rsidRPr="001E2CCE" w:rsidRDefault="001E2CCE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  <w:b/>
          <w:bCs/>
          <w:kern w:val="28"/>
          <w:sz w:val="32"/>
          <w:szCs w:val="32"/>
        </w:rPr>
        <w:t>от 28.11.2013г. 26</w:t>
      </w:r>
    </w:p>
    <w:p w:rsidR="001E2CCE" w:rsidRPr="001E2CCE" w:rsidRDefault="001E2CCE" w:rsidP="001E2CC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14C97" w:rsidRPr="001E2CCE" w:rsidRDefault="00814C97" w:rsidP="000B1BB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  <w:b/>
          <w:bCs/>
          <w:kern w:val="28"/>
          <w:sz w:val="32"/>
          <w:szCs w:val="32"/>
        </w:rPr>
        <w:t>О районном бюджете на 2014 год и на плановый период</w:t>
      </w:r>
      <w:r w:rsidR="001E2CCE" w:rsidRPr="001E2CCE">
        <w:rPr>
          <w:rFonts w:cs="Arial"/>
          <w:b/>
          <w:bCs/>
          <w:kern w:val="28"/>
          <w:sz w:val="32"/>
          <w:szCs w:val="32"/>
        </w:rPr>
        <w:t xml:space="preserve"> </w:t>
      </w:r>
      <w:r w:rsidRPr="001E2CCE">
        <w:rPr>
          <w:rFonts w:cs="Arial"/>
          <w:b/>
          <w:bCs/>
          <w:kern w:val="28"/>
          <w:sz w:val="32"/>
          <w:szCs w:val="32"/>
        </w:rPr>
        <w:t>2015 и 2016 годов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1.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Основные характеристики районного бюджета на 2014 год и на плановый период 2015 и 2016 годов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1. Утвердить основные характеристики районного бюджета на 2014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год:</w:t>
      </w:r>
      <w:r w:rsidR="001E2CCE" w:rsidRPr="001E2CCE">
        <w:rPr>
          <w:rFonts w:cs="Arial"/>
        </w:rPr>
        <w:t xml:space="preserve"> 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общий объем доходов районного бюджета в сумме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1084536,5тыс. рублей;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общий объем расходов районного бюджета в сумме 1087027,6 тыс. рублей;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дефицит районного бюджета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 xml:space="preserve">в сумме 2491,1 тыс. рублей или 4,9 процента от объема доходов районного бюджета на 2014 год без учета безвозмездных поступлений и поступлений налоговых доходов по дополнительным нормативам отчислений. 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2. Утвердить основные характеристики районного бюджета на плановый период 2015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и 2016 годов:</w:t>
      </w:r>
      <w:r w:rsidR="001E2CCE" w:rsidRPr="001E2CCE">
        <w:rPr>
          <w:rFonts w:cs="Arial"/>
        </w:rPr>
        <w:t xml:space="preserve"> 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общий объем доходов районного бюджета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на 2015 год в сумме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1071278,5тыс. рублей и на 2016 год в сумме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1084431,2тыс. рублей,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общий объем расходов районного бюджета на 2015 год в сумме 1073895,4 тыс. рублей и на 2016 год в сумме 1087177,9тыс. рублей,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дефицит районного бюджета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 xml:space="preserve">на 2015 год в сумме 2616,9 тыс. рублей, или 4,9 процента от объема доходов районного бюджета на 2015 год без учета безвозмездных поступлений и поступлений налоговых доходов по дополнительным нормативам отчислений и на 2016 год в сумме 2746,7 тыс. рублей, или 4,9 процента от объема доходов районного бюджета на 2016 год без учета безвозмездных поступлений и поступлений налоговых доходов по дополнительным нормативам отчислений. 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2.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Нормативы отчислений в бюджет муниципального района на 2014 год и на плановый период 2015 и 2016 годов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Утвердить нормативы распределения доходов между бюджетом муниципального района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и бюджетами сельских поселений (городского поселения) на 2014 год и на плановый период 2015 и 2016 годов (в части погашения задолженности и перерасчетов по отмененным налогам, сборам и иным налоговым платежам) и неналоговых доходов согласно приложению 1 к настоящему решению.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3.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Нормативы отчислений в районный бюджет от прибыли муниципальных унитарных предприятий Промышленновского муниципального района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1. Утвердить нормативы отчислений в бюджет муниципального района для муниципальных унитарных предприятий Промышленновского муниципального района от прибыли, остающейся после уплаты налогов и иных обязательных платежей, по итогам деятельности соответственно за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 xml:space="preserve">2013, 2014, 2015 год в размере 55 процентов. 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2. Установить срок уплаты в бюджет муниципального района отчислений от прибыли, остающейся после уплаты налогов и иных обязательных платежей: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до 1 июля 2014 года - по итогам деятельности муниципальных унитарных предприятий Промышленновского муниципального района за 2013 год;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до 1 июля 2015 года - по итогам деятельности муниципальных унитарных предприятий Промышленновского муниципального района за 2014 год;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до 1 июля 2016 года - по итогам деятельности муниципальных унитарных предприятий Промышленновского муниципального района за 2015 год.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ab/>
        <w:t>Статья 4.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Главные администраторы доходов бюджета и главные администраторы источников финансирования дефицита бюджета муниципального района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1. Утвердить перечень и коды главных администраторов доходов бюджета, закрепляемые за ними виды (подвиды) доходов бюджета согласно приложениям 2-3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к настоящему решению.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Установить, что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финансовое управление по Промышленновскому району утверждает перечень кодов подвидов по видам доходов, главными администраторами которых являются органы местного самоуправления Промышленновского муниципального района и находящиеся в их ведении бюджетные учреждения.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2. Утвердить перечень главных администраторов источников финансирования дефицита бюджета муниципального района, закрепляемые за ними группы (подгруппы) источников финансирования дефицита бюджета муниципального района согласно приложению 4 к настоящему решению.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Pr="001E2CCE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5.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Перечень и коды целевых статей расходов областного бюджета</w:t>
      </w:r>
    </w:p>
    <w:p w:rsidR="001E2CCE" w:rsidRDefault="001E2CCE" w:rsidP="001E2CCE">
      <w:pPr>
        <w:ind w:firstLine="540"/>
        <w:rPr>
          <w:rFonts w:cs="Arial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Утвердить перечень и коды целевых статей расходов, универсальных направлений расходов районного бюджета согласно приложению 5 к настоящему решению.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6.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Бюджетные ассигнования районного бюджета на 2014 год и на плановый период 2015 и 2016 годов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1.</w:t>
      </w:r>
      <w:r w:rsidRPr="001E2CCE">
        <w:rPr>
          <w:rFonts w:cs="Arial"/>
        </w:rPr>
        <w:tab/>
        <w:t>Утвердить распределение бюджетных ассигнований районного бюджета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по целевым статьям (муниципальным (ведомственным целевым) программам и непрограммным направлениям деятельности), группам и подгруппам видов классификации расходов бюджетов на 2014 год и на плановый период 2015 и 2016 годов согласно приложению 6 к настоящему решению.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lastRenderedPageBreak/>
        <w:t>2.</w:t>
      </w:r>
      <w:r w:rsidRPr="001E2CCE">
        <w:rPr>
          <w:rFonts w:cs="Arial"/>
        </w:rPr>
        <w:tab/>
        <w:t>Утвердить распределение бюджетных ассигнований районного бюджета по разделам, подразделам классификации расходов бюджетов на 2014 год и на плановый период 2015 и 2016 годов согласно приложению 7 к настоящему решению.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3.</w:t>
      </w:r>
      <w:r w:rsidRPr="001E2CCE">
        <w:rPr>
          <w:rFonts w:cs="Arial"/>
        </w:rPr>
        <w:tab/>
        <w:t>Утвердить ведомственную структуру расходов на 2014 год и на плановый период 2015 и 2016 годов согласно приложению 8 к настоящему решению.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4.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Утвердить общий объем бюджетных ассигнований районного бюджета, направляемых на исполнение публичных нормативных обязательств, на 2014 год в сумме 252827,5 тыс. рублей, на 2015 год в сумме 262215,5 тыс. рублей, на 2016 год в сумме 264994,5 тыс. рублей.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5.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Утвердить объем расходов на обслуживание муниципального внутреннего долга Промышленновского муниципального района на 2014 год в сумме 173 тыс. рублей, на 2015 год в сумме 173 тыс. рублей, на 2016 год в сумме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173 тыс. рублей.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7.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Условно утвержденные расходы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Утвердить общий объем условно утвержденных расходов районного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бюджета на 2015 год в сумме 6892,8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тыс. рублей и на 2016 год в сумме 14424,6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тыс. рублей.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8. Резервные фонды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Утвердить размер резервного фонда администрации Промышленновского муниципального района на 2014год в сумме 100 тыс. рублей, на 2015 год в сумме 100 тыс. рублей, на 2016 год в сумме 100 тыс. рублей.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9. Дорожный фонд Промышленновского муниципального района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Утвердить объем бюджетных ассигнований дорожного фонда Промышленновского муниципального района на 2014 год в сумме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1729 тыс. рублей, на 2015 год в сумме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1898 тыс. рублей, на 2016 год в сумме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1952 тыс. рублей.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10.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Межбюджетные трансферты на 2014 год и на плановый период 2015 и 2016 годов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1.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Утвердить общий объем межбюджетных трансфертов, получаемых из областного бюджета на 2014 год в сумме 919333,5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тыс. рублей, на 2015 год в сумме 895348,5 тыс. рублей, на 2016 год в сумме 896456,2 тыс. рублей.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2. Утвердить общий объем межбюджетных трансфертов, подлежащий перечислению в районный бюджет из бюджетов поселений на 2014 год в сумме 5411тыс. рублей, на 2015 год в сумме 5411 тыс. рублей, на 2016 год в сумме 5411 тыс. рублей.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3. Утвердить общий объем межбюджетных трансфертов, предоставляемых бюджетам муниципальных образований Промышленновского муниципального района на 2014 год в сумме 93079,7 тыс. рублей, на 2015 год в сумме 92230,6 тыс. рублей, на 2016 год в сумме 92253 тыс. рублей.</w:t>
      </w:r>
    </w:p>
    <w:p w:rsidR="00814C97" w:rsidRPr="001E2CCE" w:rsidRDefault="001E2CCE" w:rsidP="001E2CCE">
      <w:pPr>
        <w:ind w:firstLine="540"/>
        <w:rPr>
          <w:rFonts w:cs="Arial"/>
        </w:rPr>
      </w:pPr>
      <w:r w:rsidRPr="001E2CCE">
        <w:rPr>
          <w:rFonts w:cs="Arial"/>
        </w:rPr>
        <w:t xml:space="preserve"> </w:t>
      </w:r>
      <w:r w:rsidR="00814C97" w:rsidRPr="001E2CCE">
        <w:rPr>
          <w:rFonts w:cs="Arial"/>
        </w:rPr>
        <w:t>Утвердить распределение межбюджетных трансфертов, предоставляемых бюджетам муниципальных образований Промышленновского муниципального района, на 2014 год и на плановый период 2015 и 2016 годов согласно приложениям 9-11 к настоящему решению.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Установить критерий выравнивания расчетной бюджетной обеспеченности поселений на 2014 год и на плановый период 2015 и 2016 годов 2,25.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11. Источники финансирования дефицита районного бюджета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на 2014 год и на плановый период 2015 и 2016 годов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Утвердить источники финансирования дефицита районного бюджета по статьям и видам источников финансирования дефицита районного бюджета на 2014 год и на плановый период 2015 и 2016 годов, согласно приложению 12 к настоящему решению.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12.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Предельный объем муниципального долга Промышленновского муниципального района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Установить предельный объем муниципального долга Промышленновского муниципального района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на 1 января 2015 года в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сумме 24910,5 тыс. рублей, на 1 января 2016 года в сумме 26169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тыс. рублей, на 1 января 2017 года в сумме 27467 тыс. рублей.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Установить верхний предел муниципального внутреннего долга Промышленновского муниципального района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на 1 января 2015 года в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сумме 24910,5 тыс. рублей, на 1 января 2016 года в сумме 26169 тыс. рублей, на 1 января 2017 года в сумме 27467 тыс. рублей.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Статья13. Муниципальные внутренние заимствования Промышленновского муниципального района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Утвердить Программу муниципальных внутренних заимствований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Промышленновского района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на 2014 год и на плановый период 2015 и 2016 годов согласно приложению 13 к настоящему решению.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14.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1.Субсидии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-возмещением части затрат, возникающих в результате применения государственных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регулируемых цен на сжиженный газ, реализуемый населению;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-субсидированием части произведенных затрат субъектами малого предпринимательства на создание собственного бизнеса;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-субсидированием затрат субъектов малого и среднего предпринимательства, связанных с осуществлением пассажирских перевозок, доставкой продуктов, товаров в отдаленные и труднодоступные населенные пункты Промышленновского района;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-возмещением недополученных доходов в связи с оказанием услуг средств массовой информации;</w:t>
      </w:r>
    </w:p>
    <w:p w:rsidR="00814C97" w:rsidRPr="001E2CCE" w:rsidRDefault="001E2CCE" w:rsidP="001E2CCE">
      <w:pPr>
        <w:ind w:firstLine="540"/>
        <w:rPr>
          <w:rFonts w:cs="Arial"/>
        </w:rPr>
      </w:pPr>
      <w:r w:rsidRPr="001E2CCE">
        <w:rPr>
          <w:rFonts w:cs="Arial"/>
        </w:rPr>
        <w:t xml:space="preserve"> </w:t>
      </w:r>
      <w:r w:rsidR="00814C97" w:rsidRPr="001E2CCE">
        <w:rPr>
          <w:rFonts w:cs="Arial"/>
        </w:rPr>
        <w:t>-возмещением расходов на содержание единой диспетчерской службы.</w:t>
      </w: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 xml:space="preserve">2.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</w:t>
      </w:r>
      <w:r w:rsidRPr="001E2CCE">
        <w:rPr>
          <w:rFonts w:cs="Arial"/>
        </w:rPr>
        <w:lastRenderedPageBreak/>
        <w:t>предоставляются в порядке, установленном постановлением администрации Промышленновского муниципального района.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15.Средства, полученные муниципальными казенными учреждениями от оказания платных услуг, средства безвозмездных поступлений и иной приносящей доход деятельности.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Средства, полученные муниципальными казенными учреждениями от оказания платных услуг, средства безвозмездных поступлений и иной приносящей доход деятельности, в полном объеме зачисляются в доходы бюджета муниципального района, учитываются на лицевых счетах муниципальных казенных учреждений и расходуются ими в составе бюджетных ассигнований на обеспечение деятельности казенных учреждений в пределах остатков средств на их лицевых счетах.</w:t>
      </w:r>
      <w:r w:rsidRPr="001E2CCE">
        <w:rPr>
          <w:rFonts w:cs="Arial"/>
        </w:rPr>
        <w:tab/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 16. Мораторий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С целью сокращения дефицита районного бюджета объявить мораторий на установление льгот по уплате налогов и сборов в районный бюджет в 2014, 2015, 2016 годах, за исключением льгот, установленных решениями районного Совета народных депутатов, принятыми и официально опубликованными до 1 января 2014 года.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17.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Публичные слушания.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Назначить публичные слушания по решению «О районном бюджете на 2014 год и на плановый период 2015 и 2016 годов» на 18 декабря 2013 года в 9-00 часов по адресу: пгт. Промышленная, ул. Коммунистическая, 23а, каб.</w:t>
      </w:r>
      <w:r w:rsidR="001E2CCE" w:rsidRPr="001E2CCE">
        <w:rPr>
          <w:rFonts w:cs="Arial"/>
        </w:rPr>
        <w:t xml:space="preserve"> </w:t>
      </w:r>
      <w:r w:rsidRPr="001E2CCE">
        <w:rPr>
          <w:rFonts w:cs="Arial"/>
        </w:rPr>
        <w:t>307.</w:t>
      </w:r>
    </w:p>
    <w:p w:rsidR="00814C97" w:rsidRPr="001E2CCE" w:rsidRDefault="00814C97" w:rsidP="001E2CCE">
      <w:pPr>
        <w:ind w:firstLine="540"/>
        <w:rPr>
          <w:rFonts w:cs="Arial"/>
        </w:rPr>
      </w:pPr>
    </w:p>
    <w:p w:rsidR="00814C97" w:rsidRDefault="00814C97" w:rsidP="001E2CCE">
      <w:pPr>
        <w:ind w:firstLine="540"/>
        <w:rPr>
          <w:b/>
          <w:bCs/>
          <w:sz w:val="26"/>
          <w:szCs w:val="28"/>
        </w:rPr>
      </w:pPr>
      <w:r w:rsidRPr="001E2CCE">
        <w:rPr>
          <w:b/>
          <w:bCs/>
          <w:sz w:val="26"/>
          <w:szCs w:val="28"/>
        </w:rPr>
        <w:t>Статья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18.</w:t>
      </w:r>
      <w:r w:rsidR="001E2CCE" w:rsidRPr="001E2CCE">
        <w:rPr>
          <w:b/>
          <w:bCs/>
          <w:sz w:val="26"/>
          <w:szCs w:val="28"/>
        </w:rPr>
        <w:t xml:space="preserve"> </w:t>
      </w:r>
      <w:r w:rsidRPr="001E2CCE">
        <w:rPr>
          <w:b/>
          <w:bCs/>
          <w:sz w:val="26"/>
          <w:szCs w:val="28"/>
        </w:rPr>
        <w:t>Вступление в силу настоящего решения.</w:t>
      </w:r>
    </w:p>
    <w:p w:rsidR="001E2CCE" w:rsidRPr="001E2CCE" w:rsidRDefault="001E2CCE" w:rsidP="001E2CCE">
      <w:pPr>
        <w:ind w:firstLine="540"/>
        <w:rPr>
          <w:b/>
          <w:bCs/>
          <w:sz w:val="26"/>
          <w:szCs w:val="28"/>
        </w:rPr>
      </w:pPr>
    </w:p>
    <w:p w:rsidR="00814C97" w:rsidRPr="001E2CCE" w:rsidRDefault="00814C97" w:rsidP="001E2CCE">
      <w:pPr>
        <w:ind w:firstLine="540"/>
        <w:rPr>
          <w:rFonts w:cs="Arial"/>
        </w:rPr>
      </w:pPr>
      <w:r w:rsidRPr="001E2CCE">
        <w:rPr>
          <w:rFonts w:cs="Arial"/>
        </w:rPr>
        <w:t>Настоящее решение вступает в силу с 1 января 2014 года, подлежит опубликованию в районной газете «Эхо».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Pr="001E2CCE" w:rsidRDefault="00814C97" w:rsidP="001E2CCE">
      <w:pPr>
        <w:ind w:firstLine="0"/>
        <w:rPr>
          <w:rFonts w:cs="Arial"/>
        </w:rPr>
      </w:pPr>
      <w:r w:rsidRPr="001E2CCE">
        <w:rPr>
          <w:rFonts w:cs="Arial"/>
        </w:rPr>
        <w:t xml:space="preserve">Председатель Совета народных депутатов </w:t>
      </w:r>
    </w:p>
    <w:p w:rsidR="001E2CCE" w:rsidRDefault="00814C97" w:rsidP="001E2CCE">
      <w:pPr>
        <w:ind w:firstLine="0"/>
        <w:rPr>
          <w:rFonts w:cs="Arial"/>
        </w:rPr>
      </w:pPr>
      <w:r w:rsidRPr="001E2CCE">
        <w:rPr>
          <w:rFonts w:cs="Arial"/>
        </w:rPr>
        <w:t>Промышленновского муниципального района</w:t>
      </w:r>
    </w:p>
    <w:p w:rsidR="00814C97" w:rsidRPr="001E2CCE" w:rsidRDefault="00814C97" w:rsidP="001E2CCE">
      <w:pPr>
        <w:ind w:firstLine="0"/>
        <w:rPr>
          <w:rFonts w:cs="Arial"/>
        </w:rPr>
      </w:pPr>
      <w:r w:rsidRPr="001E2CCE">
        <w:rPr>
          <w:rFonts w:cs="Arial"/>
        </w:rPr>
        <w:t>В. А. Еремеев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Pr="001E2CCE" w:rsidRDefault="00814C97" w:rsidP="001E2CCE">
      <w:pPr>
        <w:ind w:firstLine="0"/>
        <w:rPr>
          <w:rFonts w:cs="Arial"/>
        </w:rPr>
      </w:pPr>
      <w:r w:rsidRPr="001E2CCE">
        <w:rPr>
          <w:rFonts w:cs="Arial"/>
        </w:rPr>
        <w:t>Глава Промышленновского</w:t>
      </w:r>
    </w:p>
    <w:p w:rsidR="001E2CCE" w:rsidRDefault="001E2CCE" w:rsidP="001E2CCE">
      <w:pPr>
        <w:ind w:firstLine="0"/>
        <w:rPr>
          <w:rFonts w:cs="Arial"/>
        </w:rPr>
      </w:pPr>
      <w:r w:rsidRPr="001E2CCE">
        <w:rPr>
          <w:rFonts w:cs="Arial"/>
        </w:rPr>
        <w:t xml:space="preserve"> </w:t>
      </w:r>
      <w:r w:rsidR="00814C97" w:rsidRPr="001E2CCE">
        <w:rPr>
          <w:rFonts w:cs="Arial"/>
        </w:rPr>
        <w:t>муниципального района</w:t>
      </w:r>
    </w:p>
    <w:p w:rsidR="00814C97" w:rsidRDefault="00814C97" w:rsidP="001E2CCE">
      <w:pPr>
        <w:ind w:firstLine="0"/>
        <w:rPr>
          <w:rFonts w:cs="Arial"/>
        </w:rPr>
      </w:pPr>
      <w:r w:rsidRPr="001E2CCE">
        <w:rPr>
          <w:rFonts w:cs="Arial"/>
        </w:rPr>
        <w:t>А. И. Шмидт</w:t>
      </w:r>
    </w:p>
    <w:p w:rsidR="00FE294B" w:rsidRDefault="00FE294B" w:rsidP="001E2CCE">
      <w:pPr>
        <w:ind w:firstLine="0"/>
        <w:rPr>
          <w:rFonts w:cs="Arial"/>
        </w:rPr>
      </w:pPr>
    </w:p>
    <w:p w:rsidR="00FE294B" w:rsidRDefault="00FE294B" w:rsidP="00FE294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E294B">
        <w:rPr>
          <w:rFonts w:cs="Arial"/>
          <w:b/>
          <w:bCs/>
          <w:kern w:val="28"/>
          <w:sz w:val="32"/>
          <w:szCs w:val="32"/>
        </w:rPr>
        <w:t>Приложение 1 к</w:t>
      </w:r>
    </w:p>
    <w:p w:rsidR="00FE294B" w:rsidRDefault="00FE294B" w:rsidP="00FE294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E294B">
        <w:rPr>
          <w:rFonts w:cs="Arial"/>
          <w:b/>
          <w:bCs/>
          <w:kern w:val="28"/>
          <w:sz w:val="32"/>
          <w:szCs w:val="32"/>
        </w:rPr>
        <w:t>решению 26 от 28.11.2013г.</w:t>
      </w:r>
    </w:p>
    <w:p w:rsidR="00FE294B" w:rsidRDefault="00FE294B" w:rsidP="00FE294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E294B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FE294B" w:rsidRDefault="00FE294B" w:rsidP="00FE294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E294B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FE294B" w:rsidRDefault="00FE294B" w:rsidP="00FE294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E294B">
        <w:rPr>
          <w:rFonts w:cs="Arial"/>
          <w:b/>
          <w:bCs/>
          <w:kern w:val="28"/>
          <w:sz w:val="32"/>
          <w:szCs w:val="32"/>
        </w:rPr>
        <w:t>"О районном бюджете на 2014 год</w:t>
      </w:r>
    </w:p>
    <w:p w:rsidR="00FE294B" w:rsidRDefault="00FE294B" w:rsidP="00FE294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E294B">
        <w:rPr>
          <w:rFonts w:cs="Arial"/>
          <w:b/>
          <w:bCs/>
          <w:kern w:val="28"/>
          <w:sz w:val="32"/>
          <w:szCs w:val="32"/>
        </w:rPr>
        <w:t>и на плановый период 2015 и 2016 годов."</w:t>
      </w:r>
    </w:p>
    <w:p w:rsidR="00FE294B" w:rsidRDefault="00FE294B" w:rsidP="00FE294B">
      <w:pPr>
        <w:jc w:val="right"/>
        <w:rPr>
          <w:sz w:val="32"/>
        </w:rPr>
      </w:pPr>
    </w:p>
    <w:p w:rsidR="00FE294B" w:rsidRPr="006B224F" w:rsidRDefault="00FE294B" w:rsidP="00FE294B">
      <w:pPr>
        <w:ind w:firstLine="0"/>
        <w:jc w:val="center"/>
      </w:pPr>
      <w:r w:rsidRPr="00812916">
        <w:rPr>
          <w:rFonts w:cs="Arial"/>
          <w:b/>
          <w:bCs/>
          <w:kern w:val="32"/>
          <w:sz w:val="32"/>
          <w:szCs w:val="32"/>
        </w:rPr>
        <w:lastRenderedPageBreak/>
        <w:t>Нормативы распределения доходов между бюджетом муниципального района и бюджетами сельских поселений (городского поселения) на 2014 год и плановый период 2015 и 2016 годов</w:t>
      </w:r>
    </w:p>
    <w:p w:rsidR="00FE294B" w:rsidRDefault="00FE294B" w:rsidP="001E2CCE">
      <w:pPr>
        <w:ind w:firstLine="0"/>
        <w:rPr>
          <w:rFonts w:cs="Arial"/>
        </w:rPr>
      </w:pPr>
    </w:p>
    <w:p w:rsidR="001E2CCE" w:rsidRPr="001E2CCE" w:rsidRDefault="001E2CCE" w:rsidP="001E2CCE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69"/>
        <w:gridCol w:w="4631"/>
        <w:gridCol w:w="1284"/>
        <w:gridCol w:w="1063"/>
      </w:tblGrid>
      <w:tr w:rsidR="00814C97" w:rsidRPr="001E2CCE" w:rsidTr="00FE294B">
        <w:trPr>
          <w:trHeight w:val="1248"/>
          <w:jc w:val="center"/>
        </w:trPr>
        <w:tc>
          <w:tcPr>
            <w:tcW w:w="2669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Код бюджетной классификации Российской Федерации</w:t>
            </w:r>
          </w:p>
        </w:tc>
        <w:tc>
          <w:tcPr>
            <w:tcW w:w="4631" w:type="dxa"/>
            <w:noWrap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Наименование дохода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Бюджет муниципального района</w:t>
            </w:r>
          </w:p>
        </w:tc>
        <w:tc>
          <w:tcPr>
            <w:tcW w:w="1063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Сельские поселения (городское поселение)</w:t>
            </w:r>
          </w:p>
        </w:tc>
      </w:tr>
      <w:tr w:rsidR="00814C97" w:rsidRPr="001E2CCE" w:rsidTr="00FE294B">
        <w:trPr>
          <w:trHeight w:val="420"/>
          <w:jc w:val="center"/>
        </w:trPr>
        <w:tc>
          <w:tcPr>
            <w:tcW w:w="9647" w:type="dxa"/>
            <w:gridSpan w:val="4"/>
            <w:noWrap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В ЧАСТИ ГОСУДАРСТВЕННОЙ ПОШЛИНЫ</w:t>
            </w:r>
          </w:p>
        </w:tc>
      </w:tr>
      <w:tr w:rsidR="00814C97" w:rsidRPr="001E2CCE" w:rsidTr="00FE294B">
        <w:trPr>
          <w:trHeight w:val="624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1 08 07150 01 1000 110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624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1 08 07150 01 4000 110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795"/>
          <w:jc w:val="center"/>
        </w:trPr>
        <w:tc>
          <w:tcPr>
            <w:tcW w:w="9647" w:type="dxa"/>
            <w:gridSpan w:val="4"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814C97" w:rsidRPr="001E2CCE" w:rsidTr="00FE294B">
        <w:trPr>
          <w:trHeight w:val="615"/>
          <w:jc w:val="center"/>
        </w:trPr>
        <w:tc>
          <w:tcPr>
            <w:tcW w:w="2669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1 09 01030 05 0000 110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615"/>
          <w:jc w:val="center"/>
        </w:trPr>
        <w:tc>
          <w:tcPr>
            <w:tcW w:w="2669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1 09 03021 05 0000 110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0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1 09 03023 01 0000 110</w:t>
            </w:r>
          </w:p>
        </w:tc>
        <w:tc>
          <w:tcPr>
            <w:tcW w:w="4631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Платежи за добычу подземных вод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60</w:t>
            </w:r>
          </w:p>
        </w:tc>
        <w:tc>
          <w:tcPr>
            <w:tcW w:w="1063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435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1 09 03025 01 0000 110</w:t>
            </w:r>
          </w:p>
        </w:tc>
        <w:tc>
          <w:tcPr>
            <w:tcW w:w="4631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Платежи за добычу других полезных ископаемых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50</w:t>
            </w:r>
          </w:p>
        </w:tc>
        <w:tc>
          <w:tcPr>
            <w:tcW w:w="1063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15"/>
          <w:jc w:val="center"/>
        </w:trPr>
        <w:tc>
          <w:tcPr>
            <w:tcW w:w="2669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1 09 04010 02 0000 110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Налог на имущество предприятий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50</w:t>
            </w:r>
          </w:p>
        </w:tc>
        <w:tc>
          <w:tcPr>
            <w:tcW w:w="1063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624"/>
          <w:jc w:val="center"/>
        </w:trPr>
        <w:tc>
          <w:tcPr>
            <w:tcW w:w="2669" w:type="dxa"/>
            <w:shd w:val="clear" w:color="000000" w:fill="FFFFFF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1 09 04053 10 0000 110</w:t>
            </w:r>
          </w:p>
        </w:tc>
        <w:tc>
          <w:tcPr>
            <w:tcW w:w="4631" w:type="dxa"/>
            <w:shd w:val="clear" w:color="000000" w:fill="FFFFFF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  <w:tc>
          <w:tcPr>
            <w:tcW w:w="1063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</w:tr>
      <w:tr w:rsidR="00814C97" w:rsidRPr="001E2CCE" w:rsidTr="00FE294B">
        <w:trPr>
          <w:trHeight w:val="1248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1 09 07033 05 0000 110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1248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lastRenderedPageBreak/>
              <w:t>1 09 07053 05 0000 110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1248"/>
          <w:jc w:val="center"/>
        </w:trPr>
        <w:tc>
          <w:tcPr>
            <w:tcW w:w="2669" w:type="dxa"/>
            <w:shd w:val="clear" w:color="000000" w:fill="FFFFFF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1 09 11010 02 0000 110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90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945"/>
          <w:jc w:val="center"/>
        </w:trPr>
        <w:tc>
          <w:tcPr>
            <w:tcW w:w="2669" w:type="dxa"/>
            <w:shd w:val="clear" w:color="000000" w:fill="FFFFFF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1 09 11020 02 0000 110</w:t>
            </w:r>
          </w:p>
        </w:tc>
        <w:tc>
          <w:tcPr>
            <w:tcW w:w="4631" w:type="dxa"/>
            <w:shd w:val="clear" w:color="000000" w:fill="FFFFFF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90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765"/>
          <w:jc w:val="center"/>
        </w:trPr>
        <w:tc>
          <w:tcPr>
            <w:tcW w:w="9647" w:type="dxa"/>
            <w:gridSpan w:val="4"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1 11 02033 05 0000 120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84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9647" w:type="dxa"/>
            <w:gridSpan w:val="4"/>
            <w:noWrap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1 13 01540 05 0000 130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1 13 01995 05 0000 130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1 13 02065 05 0000 130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1 13 02995 05 0000 130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9647" w:type="dxa"/>
            <w:gridSpan w:val="4"/>
            <w:noWrap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В ЧАСТИ АДМИНИСТРАТИВНЫХ ПЛАТЕЖЕЙ И СБОРОВ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1 15 02050 05 0000 140</w:t>
            </w:r>
          </w:p>
        </w:tc>
        <w:tc>
          <w:tcPr>
            <w:tcW w:w="4631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Платежи, взимаемые органами местного самоуправления (организациями)</w:t>
            </w:r>
            <w:r w:rsidR="001E2CCE" w:rsidRPr="001E2CCE">
              <w:rPr>
                <w:rFonts w:cs="Arial"/>
              </w:rPr>
              <w:t xml:space="preserve"> </w:t>
            </w:r>
            <w:r w:rsidRPr="001E2CCE">
              <w:rPr>
                <w:rFonts w:cs="Arial"/>
              </w:rPr>
              <w:t>муниципальных районов за выполнение определенных функций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9647" w:type="dxa"/>
            <w:gridSpan w:val="4"/>
            <w:noWrap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В ЧАСТИ</w:t>
            </w:r>
            <w:r w:rsidR="001E2CCE" w:rsidRPr="001E2CCE">
              <w:rPr>
                <w:rFonts w:cs="Arial"/>
              </w:rPr>
              <w:t xml:space="preserve"> </w:t>
            </w:r>
            <w:r w:rsidRPr="001E2CCE">
              <w:rPr>
                <w:rFonts w:cs="Arial"/>
              </w:rPr>
              <w:t>ШТРАФОВ, САНКЦИЙ, ВОЗМЕЩЕНИЯ УЩЕРБА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1 16 21050 05 0000 140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shd w:val="clear" w:color="000000" w:fill="FFFFFF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1 16 23051 05 0000 140</w:t>
            </w:r>
          </w:p>
        </w:tc>
        <w:tc>
          <w:tcPr>
            <w:tcW w:w="4631" w:type="dxa"/>
            <w:shd w:val="clear" w:color="000000" w:fill="FFFFFF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 xml:space="preserve">Доходы от возмещения ущерба при возникновении страховых случаев по </w:t>
            </w:r>
            <w:r w:rsidRPr="001E2CCE">
              <w:rPr>
                <w:rFonts w:cs="Arial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lastRenderedPageBreak/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shd w:val="clear" w:color="000000" w:fill="FFFFFF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lastRenderedPageBreak/>
              <w:t>1 16 23052 05 0000 140</w:t>
            </w:r>
          </w:p>
        </w:tc>
        <w:tc>
          <w:tcPr>
            <w:tcW w:w="4631" w:type="dxa"/>
            <w:shd w:val="clear" w:color="000000" w:fill="FFFFFF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1 16 32000 05 0000 140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 xml:space="preserve">1 16 37040 05 0000 140 </w:t>
            </w:r>
          </w:p>
        </w:tc>
        <w:tc>
          <w:tcPr>
            <w:tcW w:w="4631" w:type="dxa"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Поступления</w:t>
            </w:r>
            <w:r w:rsidR="001E2CCE" w:rsidRPr="001E2CCE">
              <w:rPr>
                <w:rFonts w:cs="Arial"/>
              </w:rPr>
              <w:t xml:space="preserve"> </w:t>
            </w:r>
            <w:r w:rsidRPr="001E2CCE">
              <w:rPr>
                <w:rFonts w:cs="Arial"/>
              </w:rPr>
              <w:t>сумм в возмещение вреда, причиняемого автомобильным дорогам местного значения</w:t>
            </w:r>
            <w:r w:rsidR="001E2CCE" w:rsidRPr="001E2CCE">
              <w:rPr>
                <w:rFonts w:cs="Arial"/>
              </w:rPr>
              <w:t xml:space="preserve"> </w:t>
            </w:r>
            <w:r w:rsidRPr="001E2CCE">
              <w:rPr>
                <w:rFonts w:cs="Arial"/>
              </w:rPr>
              <w:t>транспортными средствами, осуществляющими перевозки тяжеловесных и</w:t>
            </w:r>
            <w:r w:rsidR="001E2CCE" w:rsidRPr="001E2CCE">
              <w:rPr>
                <w:rFonts w:cs="Arial"/>
              </w:rPr>
              <w:t xml:space="preserve"> </w:t>
            </w:r>
            <w:r w:rsidRPr="001E2CCE">
              <w:rPr>
                <w:rFonts w:cs="Arial"/>
              </w:rPr>
              <w:t>(или) крупногабаритных грузов, зачисляемые в бюджеты муниципальных районов</w:t>
            </w:r>
            <w:r w:rsidR="001E2CCE" w:rsidRPr="001E2CCE">
              <w:rPr>
                <w:rFonts w:cs="Arial"/>
              </w:rPr>
              <w:t xml:space="preserve"> 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1 16 90050 05 0000 140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8584" w:type="dxa"/>
            <w:gridSpan w:val="3"/>
            <w:noWrap/>
            <w:vAlign w:val="center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В ЧАСТИ ПРОЧИХ НЕНАЛОГОВЫХ ДОХОДОВ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1 17 01050 05 0000 180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1 17 05050 05 0000 180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  <w:tr w:rsidR="00814C97" w:rsidRPr="001E2CCE" w:rsidTr="00FE294B">
        <w:trPr>
          <w:trHeight w:val="397"/>
          <w:jc w:val="center"/>
        </w:trPr>
        <w:tc>
          <w:tcPr>
            <w:tcW w:w="2669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2 00 00000 00 0000 000</w:t>
            </w:r>
          </w:p>
        </w:tc>
        <w:tc>
          <w:tcPr>
            <w:tcW w:w="4631" w:type="dxa"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БЕЗВОЗМЕЗДНЫЕ ПОСТУПЛЕНИЯ*</w:t>
            </w:r>
          </w:p>
        </w:tc>
        <w:tc>
          <w:tcPr>
            <w:tcW w:w="1284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814C97" w:rsidRPr="001E2CCE" w:rsidRDefault="00814C97" w:rsidP="001E2CCE">
            <w:pPr>
              <w:ind w:firstLine="0"/>
              <w:rPr>
                <w:rFonts w:cs="Arial"/>
              </w:rPr>
            </w:pPr>
            <w:r w:rsidRPr="001E2CCE">
              <w:rPr>
                <w:rFonts w:cs="Arial"/>
              </w:rPr>
              <w:t> </w:t>
            </w:r>
          </w:p>
        </w:tc>
      </w:tr>
    </w:tbl>
    <w:p w:rsidR="00FE294B" w:rsidRDefault="00FE294B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FE294B" w:rsidRDefault="00FE294B" w:rsidP="00FE294B">
      <w:pPr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</w:rPr>
        <w:t>Доходы по данной группе доходов подлежат зачислению в областной бюджет по всем подстатьям, статьям и подгруппам</w:t>
      </w:r>
    </w:p>
    <w:p w:rsidR="00FE294B" w:rsidRDefault="00FE294B" w:rsidP="00FE294B">
      <w:pPr>
        <w:rPr>
          <w:rFonts w:cs="Arial"/>
          <w:b/>
          <w:bCs/>
          <w:kern w:val="28"/>
          <w:sz w:val="32"/>
          <w:szCs w:val="32"/>
        </w:rPr>
      </w:pPr>
      <w:r w:rsidRPr="001E2CCE">
        <w:rPr>
          <w:rFonts w:cs="Arial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муниципальных образований</w:t>
      </w:r>
    </w:p>
    <w:p w:rsidR="00FE294B" w:rsidRDefault="00FE294B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Приложение 2 к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решению 26 от 28.11.2013г.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"О районном бюджете на 2014 год</w:t>
      </w:r>
    </w:p>
    <w:p w:rsidR="00CA6FCF" w:rsidRP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и на плановый период 2015 и 2016 годов."</w:t>
      </w:r>
    </w:p>
    <w:p w:rsidR="00CA6FCF" w:rsidRDefault="00CA6FCF" w:rsidP="00CA6FCF">
      <w:pPr>
        <w:rPr>
          <w:sz w:val="32"/>
        </w:rPr>
      </w:pPr>
    </w:p>
    <w:p w:rsidR="00CA6FCF" w:rsidRPr="00CA6FCF" w:rsidRDefault="00CA6FCF" w:rsidP="00CA6FCF">
      <w:pPr>
        <w:jc w:val="center"/>
        <w:rPr>
          <w:rFonts w:cs="Arial"/>
          <w:bCs/>
          <w:szCs w:val="32"/>
        </w:rPr>
      </w:pPr>
      <w:r w:rsidRPr="00CA6FCF">
        <w:rPr>
          <w:rFonts w:cs="Arial"/>
          <w:b/>
          <w:bCs/>
          <w:kern w:val="32"/>
          <w:sz w:val="32"/>
          <w:szCs w:val="32"/>
        </w:rPr>
        <w:t>Перечень и коды главных администраторов доходов бюджета муниципального района - органов местного самоуправления Промышленновского муниципального района</w:t>
      </w:r>
    </w:p>
    <w:p w:rsidR="00CA6FCF" w:rsidRPr="001E2CCE" w:rsidRDefault="00CA6FCF" w:rsidP="001E2CCE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74"/>
        <w:gridCol w:w="2187"/>
        <w:gridCol w:w="6686"/>
      </w:tblGrid>
      <w:tr w:rsidR="00814C97" w:rsidRPr="001E2CCE" w:rsidTr="00CA6FCF">
        <w:trPr>
          <w:trHeight w:val="264"/>
          <w:jc w:val="center"/>
        </w:trPr>
        <w:tc>
          <w:tcPr>
            <w:tcW w:w="2961" w:type="dxa"/>
            <w:gridSpan w:val="2"/>
            <w:vAlign w:val="center"/>
          </w:tcPr>
          <w:p w:rsidR="00814C97" w:rsidRPr="001E2CCE" w:rsidRDefault="00814C97" w:rsidP="0028585C">
            <w:pPr>
              <w:pStyle w:val="Table"/>
            </w:pPr>
            <w:bookmarkStart w:id="0" w:name="RANGE!A1:C348"/>
            <w:bookmarkEnd w:id="0"/>
            <w:r w:rsidRPr="001E2CCE">
              <w:t>Код бюджетной классификации Российской Федерации</w:t>
            </w:r>
          </w:p>
        </w:tc>
        <w:tc>
          <w:tcPr>
            <w:tcW w:w="6686" w:type="dxa"/>
            <w:vMerge w:val="restart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Наименование главного администратора доходов бюджета муниципального района - органов местного самоуправления Промышленновского муниципального района и доходов</w:t>
            </w:r>
            <w:r w:rsidR="001E2CCE" w:rsidRPr="001E2CCE">
              <w:t xml:space="preserve"> </w:t>
            </w:r>
            <w:r w:rsidRPr="001E2CCE">
              <w:t>бюджета муниципального района</w:t>
            </w:r>
          </w:p>
        </w:tc>
      </w:tr>
      <w:tr w:rsidR="00814C97" w:rsidRPr="001E2CCE" w:rsidTr="00CA6FCF">
        <w:trPr>
          <w:trHeight w:val="1056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главного администратора доходов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доходов</w:t>
            </w:r>
            <w:r w:rsidR="001E2CCE" w:rsidRPr="001E2CCE">
              <w:t xml:space="preserve"> </w:t>
            </w:r>
            <w:r w:rsidRPr="001E2CCE">
              <w:t>муниципального района</w:t>
            </w:r>
          </w:p>
        </w:tc>
        <w:tc>
          <w:tcPr>
            <w:tcW w:w="6686" w:type="dxa"/>
            <w:vMerge/>
            <w:vAlign w:val="center"/>
          </w:tcPr>
          <w:p w:rsidR="00814C97" w:rsidRPr="001E2CCE" w:rsidRDefault="00814C97" w:rsidP="0028585C">
            <w:pPr>
              <w:pStyle w:val="Table"/>
            </w:pPr>
          </w:p>
        </w:tc>
      </w:tr>
      <w:tr w:rsidR="00814C97" w:rsidRPr="001E2CCE" w:rsidTr="00CA6FCF">
        <w:trPr>
          <w:trHeight w:val="315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8873" w:type="dxa"/>
            <w:gridSpan w:val="2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Финансовое управление по Промышленновскому району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1 13 02995 05 0003 130</w:t>
            </w:r>
          </w:p>
        </w:tc>
        <w:tc>
          <w:tcPr>
            <w:tcW w:w="6686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1 13 02995 05 0005 130</w:t>
            </w:r>
          </w:p>
        </w:tc>
        <w:tc>
          <w:tcPr>
            <w:tcW w:w="6686" w:type="dxa"/>
            <w:shd w:val="clear" w:color="000000" w:fill="FFFFFF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случаев, когда выгодоприобретателями</w:t>
            </w:r>
            <w:r w:rsidR="001E2CCE" w:rsidRPr="001E2CCE">
              <w:t xml:space="preserve"> </w:t>
            </w:r>
            <w:r w:rsidRPr="001E2CCE">
              <w:t>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1 16 23051 05 0000 140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1 16 23052 05 0000 140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1 17 01050 05 0000 180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Невыясненные поступления, зачисляемые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2 02 01001 05 0000 151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Дотации бюджетам муниципальных районов на выравнивание</w:t>
            </w:r>
            <w:r w:rsidR="001E2CCE" w:rsidRPr="001E2CCE">
              <w:t xml:space="preserve"> </w:t>
            </w:r>
            <w:r w:rsidRPr="001E2CCE">
              <w:t>бюджетной обеспеченности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2 02 02999 05 0000 151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субсидии бюджетам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2 02 03001 05 0000 151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2 02 03004 05 0000 151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 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2 02 03013 05 0000 151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2 02 03015 05 0000 151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2 02 03022 05 0000 151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2 02 03024 05 0000 151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2 02 03999 05 0000 151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субвенции бюджетам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2 02 04999 05 0000 151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межбюджетные трансферты, передаваемые бюджетам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2 07 05000 05 0000 180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2 07 05030 05 0009 180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(прочие доходы)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2 07 05030 05 0015 180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2 07 05030 05 0017 180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2 07 05030 05 0018 180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 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2 18 05010 05 0000 151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855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2 19 05000 05 0000 151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4C97" w:rsidRPr="001E2CCE" w:rsidTr="00CA6FCF">
        <w:trPr>
          <w:trHeight w:val="405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8873" w:type="dxa"/>
            <w:gridSpan w:val="2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администрация Промышленновского муниципального района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1 08 07150 01 1000 110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1 08 07150 01 4000 110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08 07174 01 0001 110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08 07174 01 0004 110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1 13 02995 05 0003 130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1 13 02995 05 0005 130</w:t>
            </w:r>
          </w:p>
        </w:tc>
        <w:tc>
          <w:tcPr>
            <w:tcW w:w="6686" w:type="dxa"/>
            <w:shd w:val="clear" w:color="000000" w:fill="FFFFFF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случаев, когда выгодоприобретателями</w:t>
            </w:r>
            <w:r w:rsidR="001E2CCE" w:rsidRPr="001E2CCE">
              <w:t xml:space="preserve"> </w:t>
            </w:r>
            <w:r w:rsidRPr="001E2CCE">
              <w:t>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1 16 23051 05 0000 140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1 16 23052 05 0000 140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1 16 46000 05 0000 140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Поступление сумм в возмещение ущерба с нарушением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1 16 51030 02 0000 140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1 16 90050 05 0000 140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1 17 01050 05 0000 180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Невыясненные поступления, зачисляемые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2 02 02008 05 0000 151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жильем молодых семей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2 02 02009 05 0000 151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2 02 02051 05 0000 151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реализацию федеральных целевых программ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2 02 02077 05 0000 151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бюджетные</w:t>
            </w:r>
            <w:r w:rsidR="001E2CCE" w:rsidRPr="001E2CCE">
              <w:t xml:space="preserve"> </w:t>
            </w:r>
            <w:r w:rsidRPr="001E2CCE">
              <w:t>инвестиции</w:t>
            </w:r>
            <w:r w:rsidR="001E2CCE" w:rsidRPr="001E2CCE">
              <w:t xml:space="preserve"> </w:t>
            </w:r>
            <w:r w:rsidRPr="001E2CCE">
              <w:t>в</w:t>
            </w:r>
            <w:r w:rsidR="001E2CCE" w:rsidRPr="001E2CCE">
              <w:t xml:space="preserve"> </w:t>
            </w:r>
            <w:r w:rsidRPr="001E2CCE">
              <w:t>объекты</w:t>
            </w:r>
            <w:r w:rsidR="001E2CCE" w:rsidRPr="001E2CCE">
              <w:t xml:space="preserve"> </w:t>
            </w:r>
            <w:r w:rsidRPr="001E2CCE">
              <w:t>капитального</w:t>
            </w:r>
            <w:r w:rsidR="001E2CCE" w:rsidRPr="001E2CCE">
              <w:t xml:space="preserve"> </w:t>
            </w:r>
            <w:r w:rsidRPr="001E2CCE">
              <w:t>строительства</w:t>
            </w:r>
            <w:r w:rsidR="001E2CCE" w:rsidRPr="001E2CCE">
              <w:t xml:space="preserve"> </w:t>
            </w:r>
            <w:r w:rsidRPr="001E2CCE">
              <w:t>собственности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образований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2 02 02078 05 0000 151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2 02 02085 05 0000 151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осуществление мероприятий по</w:t>
            </w:r>
            <w:r w:rsidR="001E2CCE" w:rsidRPr="001E2CCE">
              <w:t xml:space="preserve"> </w:t>
            </w:r>
            <w:r w:rsidRPr="001E2CCE">
              <w:t>обеспечению</w:t>
            </w:r>
            <w:r w:rsidR="001E2CCE" w:rsidRPr="001E2CCE">
              <w:t xml:space="preserve"> </w:t>
            </w:r>
            <w:r w:rsidRPr="001E2CCE">
              <w:t>жильем</w:t>
            </w:r>
            <w:r w:rsidR="001E2CCE" w:rsidRPr="001E2CCE">
              <w:t xml:space="preserve"> </w:t>
            </w:r>
            <w:r w:rsidRPr="001E2CCE">
              <w:t>граждан</w:t>
            </w:r>
            <w:r w:rsidR="001E2CCE" w:rsidRPr="001E2CCE">
              <w:t xml:space="preserve"> </w:t>
            </w:r>
            <w:r w:rsidRPr="001E2CCE">
              <w:t>Российской</w:t>
            </w:r>
            <w:r w:rsidR="001E2CCE" w:rsidRPr="001E2CCE">
              <w:t xml:space="preserve"> </w:t>
            </w:r>
            <w:r w:rsidRPr="001E2CCE">
              <w:t>Федерации,</w:t>
            </w:r>
            <w:r w:rsidR="001E2CCE" w:rsidRPr="001E2CCE">
              <w:t xml:space="preserve"> </w:t>
            </w:r>
            <w:r w:rsidRPr="001E2CCE">
              <w:t>проживающих</w:t>
            </w:r>
            <w:r w:rsidR="001E2CCE" w:rsidRPr="001E2CCE">
              <w:t xml:space="preserve"> </w:t>
            </w:r>
            <w:r w:rsidRPr="001E2CCE">
              <w:t>в</w:t>
            </w:r>
            <w:r w:rsidR="001E2CCE" w:rsidRPr="001E2CCE">
              <w:t xml:space="preserve"> </w:t>
            </w:r>
            <w:r w:rsidRPr="001E2CCE">
              <w:t>сельской местности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2 02 02088 05 0001 151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2 02 02088 05 0002 151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="001E2CCE" w:rsidRPr="001E2CCE">
              <w:t xml:space="preserve"> </w:t>
            </w:r>
            <w:r w:rsidRPr="001E2CCE">
              <w:t>- Фонда содействия реформированию жилищно-коммунального хозяйства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2 02 02088 05 0005 151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обеспечение мероприятий по</w:t>
            </w:r>
            <w:r w:rsidR="001E2CCE" w:rsidRPr="001E2CCE">
              <w:t xml:space="preserve"> </w:t>
            </w:r>
            <w:r w:rsidRPr="001E2CCE">
              <w:t>капитальному</w:t>
            </w:r>
            <w:r w:rsidR="001E2CCE" w:rsidRPr="001E2CCE">
              <w:t xml:space="preserve"> </w:t>
            </w:r>
            <w:r w:rsidRPr="001E2CCE">
              <w:t>ремонту</w:t>
            </w:r>
            <w:r w:rsidR="001E2CCE" w:rsidRPr="001E2CCE">
              <w:t xml:space="preserve"> </w:t>
            </w:r>
            <w:r w:rsidRPr="001E2CCE">
              <w:t>многоквартирных домов и</w:t>
            </w:r>
            <w:r w:rsidR="001E2CCE" w:rsidRPr="001E2CCE">
              <w:t xml:space="preserve"> </w:t>
            </w:r>
            <w:r w:rsidRPr="001E2CCE">
              <w:t>переселению</w:t>
            </w:r>
            <w:r w:rsidR="001E2CCE" w:rsidRPr="001E2CCE">
              <w:t xml:space="preserve"> </w:t>
            </w:r>
            <w:r w:rsidRPr="001E2CCE">
              <w:t>граждан</w:t>
            </w:r>
            <w:r w:rsidR="001E2CCE" w:rsidRPr="001E2CCE">
              <w:t xml:space="preserve"> </w:t>
            </w:r>
            <w:r w:rsidRPr="001E2CCE">
              <w:t>из аварийного</w:t>
            </w:r>
            <w:r w:rsidR="001E2CCE" w:rsidRPr="001E2CCE">
              <w:t xml:space="preserve"> </w:t>
            </w:r>
            <w:r w:rsidRPr="001E2CCE">
              <w:t>жилищного</w:t>
            </w:r>
            <w:r w:rsidR="001E2CCE" w:rsidRPr="001E2CCE">
              <w:t xml:space="preserve"> </w:t>
            </w:r>
            <w:r w:rsidRPr="001E2CCE">
              <w:t>фонда</w:t>
            </w:r>
            <w:r w:rsidR="001E2CCE" w:rsidRPr="001E2CCE">
              <w:t xml:space="preserve"> </w:t>
            </w:r>
            <w:r w:rsidRPr="001E2CCE">
              <w:t>за</w:t>
            </w:r>
            <w:r w:rsidR="001E2CCE" w:rsidRPr="001E2CCE">
              <w:t xml:space="preserve"> </w:t>
            </w:r>
            <w:r w:rsidRPr="001E2CCE">
              <w:t>счет</w:t>
            </w:r>
            <w:r w:rsidR="001E2CCE" w:rsidRPr="001E2CCE">
              <w:t xml:space="preserve"> </w:t>
            </w:r>
            <w:r w:rsidRPr="001E2CCE">
              <w:t>средств</w:t>
            </w:r>
            <w:r w:rsidR="001E2CCE" w:rsidRPr="001E2CCE">
              <w:t xml:space="preserve"> </w:t>
            </w:r>
            <w:r w:rsidRPr="001E2CCE">
              <w:t>бюджетов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2 02 02089 05 0001 151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обеспечение мероприятий по</w:t>
            </w:r>
            <w:r w:rsidR="001E2CCE" w:rsidRPr="001E2CCE">
              <w:t xml:space="preserve"> </w:t>
            </w:r>
            <w:r w:rsidRPr="001E2CCE">
              <w:t>капитальному</w:t>
            </w:r>
            <w:r w:rsidR="001E2CCE" w:rsidRPr="001E2CCE">
              <w:t xml:space="preserve"> </w:t>
            </w:r>
            <w:r w:rsidRPr="001E2CCE">
              <w:t>ремонту</w:t>
            </w:r>
            <w:r w:rsidR="001E2CCE" w:rsidRPr="001E2CCE">
              <w:t xml:space="preserve"> </w:t>
            </w:r>
            <w:r w:rsidRPr="001E2CCE">
              <w:t>многоквартирных домов за счет средств бюджетов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2 02 02089 05 0002 151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обеспечение мероприятий по переселению граждан из</w:t>
            </w:r>
            <w:r w:rsidR="001E2CCE" w:rsidRPr="001E2CCE">
              <w:t xml:space="preserve"> </w:t>
            </w:r>
            <w:r w:rsidRPr="001E2CCE">
              <w:t>аварийного</w:t>
            </w:r>
            <w:r w:rsidR="001E2CCE" w:rsidRPr="001E2CCE">
              <w:t xml:space="preserve"> </w:t>
            </w:r>
            <w:r w:rsidRPr="001E2CCE">
              <w:t>жилищного</w:t>
            </w:r>
            <w:r w:rsidR="001E2CCE" w:rsidRPr="001E2CCE">
              <w:t xml:space="preserve"> </w:t>
            </w:r>
            <w:r w:rsidRPr="001E2CCE">
              <w:t>фонда</w:t>
            </w:r>
            <w:r w:rsidR="001E2CCE" w:rsidRPr="001E2CCE">
              <w:t xml:space="preserve"> </w:t>
            </w:r>
            <w:r w:rsidRPr="001E2CCE">
              <w:t>за</w:t>
            </w:r>
            <w:r w:rsidR="001E2CCE" w:rsidRPr="001E2CCE">
              <w:t xml:space="preserve"> </w:t>
            </w:r>
            <w:r w:rsidRPr="001E2CCE">
              <w:t>счет</w:t>
            </w:r>
            <w:r w:rsidR="001E2CCE" w:rsidRPr="001E2CCE">
              <w:t xml:space="preserve"> </w:t>
            </w:r>
            <w:r w:rsidRPr="001E2CCE">
              <w:t>средств</w:t>
            </w:r>
            <w:r w:rsidR="001E2CCE" w:rsidRPr="001E2CCE">
              <w:t xml:space="preserve"> </w:t>
            </w:r>
            <w:r w:rsidRPr="001E2CCE">
              <w:t>бюджетов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2 02 02089 05 0005 151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2 02 02999 05 0000 151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349" o:spid="_x0000_s1027" type="#_x0000_t202" style="position:absolute;margin-left:124.8pt;margin-top:0;width:7.2pt;height:30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460"/>
            </w:tblGrid>
            <w:tr w:rsidR="00814C97" w:rsidRPr="001E2CCE" w:rsidTr="00DD5DC3">
              <w:trPr>
                <w:trHeight w:val="312"/>
                <w:tblCellSpacing w:w="0" w:type="dxa"/>
              </w:trPr>
              <w:tc>
                <w:tcPr>
                  <w:tcW w:w="44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14C97" w:rsidRPr="001E2CCE" w:rsidRDefault="00814C97" w:rsidP="0028585C">
                  <w:pPr>
                    <w:pStyle w:val="Table"/>
                  </w:pPr>
                  <w:r w:rsidRPr="001E2CCE">
                    <w:t xml:space="preserve">Прочие субсидии бюджетам </w:t>
                  </w:r>
                  <w:r w:rsidRPr="001E2CCE">
                    <w:lastRenderedPageBreak/>
                    <w:t>муниципальных районов</w:t>
                  </w:r>
                </w:p>
              </w:tc>
            </w:tr>
          </w:tbl>
          <w:p w:rsidR="00814C97" w:rsidRPr="001E2CCE" w:rsidRDefault="00814C97" w:rsidP="0028585C">
            <w:pPr>
              <w:pStyle w:val="Table"/>
            </w:pP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2 02 03024 05 0000 151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2 02 03069 05 0000 151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</w:t>
            </w:r>
            <w:r w:rsidR="001E2CCE" w:rsidRPr="001E2CCE">
              <w:t xml:space="preserve"> </w:t>
            </w:r>
            <w:r w:rsidRPr="001E2CCE">
              <w:t>5-ФЗ "О ветеранах", в соответствии с Указом</w:t>
            </w:r>
            <w:r w:rsidR="001E2CCE" w:rsidRPr="001E2CCE">
              <w:t xml:space="preserve"> </w:t>
            </w:r>
            <w:r w:rsidRPr="001E2CCE">
              <w:t>Президента Российской Федерации от 7 мая 2008 года</w:t>
            </w:r>
            <w:r w:rsidR="001E2CCE" w:rsidRPr="001E2CCE">
              <w:t xml:space="preserve"> </w:t>
            </w:r>
            <w:r w:rsidRPr="001E2CCE">
              <w:t>714 "Об обеспечении</w:t>
            </w:r>
            <w:r w:rsidR="001E2CCE" w:rsidRPr="001E2CCE">
              <w:t xml:space="preserve"> </w:t>
            </w:r>
            <w:r w:rsidRPr="001E2CCE">
              <w:t xml:space="preserve">жильем ветеранов Великой Отечественной войны 1941-1945 годов" 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2 02 03070 05 0000 151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</w:t>
            </w:r>
            <w:r w:rsidR="001E2CCE" w:rsidRPr="001E2CCE">
              <w:t xml:space="preserve"> </w:t>
            </w:r>
            <w:r w:rsidRPr="001E2CCE">
              <w:t>5-ФЗ "О ветеранах" и от 24 ноября 1995 года</w:t>
            </w:r>
            <w:r w:rsidR="001E2CCE" w:rsidRPr="001E2CCE">
              <w:t xml:space="preserve"> </w:t>
            </w:r>
            <w:r w:rsidRPr="001E2CCE">
              <w:t>181-ФЗ "О социальной</w:t>
            </w:r>
            <w:r w:rsidR="001E2CCE" w:rsidRPr="001E2CCE">
              <w:t xml:space="preserve"> </w:t>
            </w:r>
            <w:r w:rsidRPr="001E2CCE">
              <w:t xml:space="preserve">защите инвалидов в Российской Федерации" 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2 02 04014 05 0000 151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2 02 04029 05 0000 151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2 02 04034 05 0001 151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2 02 04999 05 0000 151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межбюджетные трансферты, передаваемые бюджетам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2 18 05010 05 0000 180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2 18 05020 05 0000 180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900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2 19 05000 05 0000 151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4C97" w:rsidRPr="001E2CCE" w:rsidTr="00CA6FCF">
        <w:trPr>
          <w:trHeight w:val="720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8873" w:type="dxa"/>
            <w:gridSpan w:val="2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Комитет</w:t>
            </w:r>
            <w:r w:rsidR="001E2CCE" w:rsidRPr="001E2CCE">
              <w:t xml:space="preserve"> </w:t>
            </w:r>
            <w:r w:rsidRPr="001E2CCE">
              <w:t>по</w:t>
            </w:r>
            <w:r w:rsidR="001E2CCE" w:rsidRPr="001E2CCE">
              <w:t xml:space="preserve"> </w:t>
            </w:r>
            <w:r w:rsidRPr="001E2CCE">
              <w:t>управлению</w:t>
            </w:r>
            <w:r w:rsidR="001E2CCE" w:rsidRPr="001E2CCE">
              <w:t xml:space="preserve"> </w:t>
            </w:r>
            <w:r w:rsidRPr="001E2CCE">
              <w:t>муниципальным</w:t>
            </w:r>
            <w:r w:rsidR="001E2CCE" w:rsidRPr="001E2CCE">
              <w:t xml:space="preserve"> </w:t>
            </w:r>
            <w:r w:rsidRPr="001E2CCE">
              <w:t>имуществом</w:t>
            </w:r>
            <w:r w:rsidR="001E2CCE" w:rsidRPr="001E2CCE">
              <w:t xml:space="preserve"> </w:t>
            </w:r>
            <w:r w:rsidRPr="001E2CCE">
              <w:t>администрации</w:t>
            </w:r>
            <w:r w:rsidR="001E2CCE" w:rsidRPr="001E2CCE">
              <w:t xml:space="preserve"> </w:t>
            </w:r>
            <w:r w:rsidRPr="001E2CCE">
              <w:t>Промышленновского</w:t>
            </w:r>
            <w:r w:rsidR="001E2CCE" w:rsidRPr="001E2CCE">
              <w:t xml:space="preserve"> </w:t>
            </w:r>
            <w:r w:rsidRPr="001E2CCE">
              <w:t>муниципального</w:t>
            </w:r>
            <w:r w:rsidR="001E2CCE" w:rsidRPr="001E2CCE">
              <w:t xml:space="preserve"> </w:t>
            </w:r>
            <w:r w:rsidRPr="001E2CCE">
              <w:t>района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905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1 11 05013 10 0000 120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Доходы, получаемые в виде арендной платы за земельные участки, государственная собственность на которые</w:t>
            </w:r>
            <w:r w:rsidR="001E2CCE" w:rsidRPr="001E2CCE">
              <w:t xml:space="preserve"> </w:t>
            </w:r>
            <w:r w:rsidRPr="001E2CCE">
              <w:t>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1 11 05027 05 0000 120 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Доходы, получаемые</w:t>
            </w:r>
            <w:r w:rsidR="001E2CCE" w:rsidRPr="001E2CCE">
              <w:t xml:space="preserve"> </w:t>
            </w:r>
            <w:r w:rsidRPr="001E2CCE">
              <w:t>в виде арендной платы</w:t>
            </w:r>
            <w:r w:rsidR="001E2CCE" w:rsidRPr="001E2CCE">
              <w:t xml:space="preserve"> </w:t>
            </w:r>
            <w:r w:rsidRPr="001E2CCE"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1 11 05035 05 0000 120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4C97" w:rsidRPr="001E2CCE" w:rsidTr="00CA6FCF">
        <w:trPr>
          <w:trHeight w:val="315"/>
          <w:jc w:val="center"/>
        </w:trPr>
        <w:tc>
          <w:tcPr>
            <w:tcW w:w="774" w:type="dxa"/>
            <w:vMerge w:val="restart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1 11 05075 05 0000 120</w:t>
            </w:r>
          </w:p>
        </w:tc>
        <w:tc>
          <w:tcPr>
            <w:tcW w:w="6686" w:type="dxa"/>
            <w:vMerge w:val="restart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1E2CCE" w:rsidRPr="001E2CCE">
              <w:t xml:space="preserve"> </w:t>
            </w:r>
          </w:p>
        </w:tc>
      </w:tr>
      <w:tr w:rsidR="00814C97" w:rsidRPr="001E2CCE" w:rsidTr="00CA6FCF">
        <w:trPr>
          <w:trHeight w:val="315"/>
          <w:jc w:val="center"/>
        </w:trPr>
        <w:tc>
          <w:tcPr>
            <w:tcW w:w="774" w:type="dxa"/>
            <w:vMerge/>
            <w:vAlign w:val="center"/>
          </w:tcPr>
          <w:p w:rsidR="00814C97" w:rsidRPr="001E2CCE" w:rsidRDefault="00814C97" w:rsidP="0028585C">
            <w:pPr>
              <w:pStyle w:val="Table"/>
            </w:pP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6686" w:type="dxa"/>
            <w:vMerge/>
            <w:vAlign w:val="center"/>
          </w:tcPr>
          <w:p w:rsidR="00814C97" w:rsidRPr="001E2CCE" w:rsidRDefault="00814C97" w:rsidP="0028585C">
            <w:pPr>
              <w:pStyle w:val="Table"/>
            </w:pP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1 11 07015 05 0000 120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1 11 09045 05 0000 120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1 13 02065 05 0000 130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1 13 02995 05 0005 130</w:t>
            </w:r>
          </w:p>
        </w:tc>
        <w:tc>
          <w:tcPr>
            <w:tcW w:w="6686" w:type="dxa"/>
            <w:shd w:val="clear" w:color="000000" w:fill="FFFFFF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814C97" w:rsidRPr="001E2CCE" w:rsidTr="00CA6FCF">
        <w:trPr>
          <w:trHeight w:val="1980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1 14 02053 05 0000 410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4C97" w:rsidRPr="001E2CCE" w:rsidTr="00CA6FCF">
        <w:trPr>
          <w:trHeight w:val="1890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1 14 02053 05 0000 440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1 14 06013 10 0000 430</w:t>
            </w:r>
          </w:p>
        </w:tc>
        <w:tc>
          <w:tcPr>
            <w:tcW w:w="6686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случаев, когда выгодоприобретателями</w:t>
            </w:r>
            <w:r w:rsidR="001E2CCE" w:rsidRPr="001E2CCE">
              <w:t xml:space="preserve"> </w:t>
            </w:r>
            <w:r w:rsidRPr="001E2CCE">
              <w:t>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1 16 23051 05 0000 140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1 16 23052 05 0000 140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1 17 01050 05 0000 180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Невыясненные поступления, зачисляемые в бюджеты муниципальных районов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1 17 05050 05 0000 180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Прочие неналоговые доходы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905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2 19 05000 05 0000 151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4C97" w:rsidRPr="001E2CCE" w:rsidTr="00CA6FCF">
        <w:trPr>
          <w:trHeight w:val="660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8873" w:type="dxa"/>
            <w:gridSpan w:val="2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 Управление образования администрации Промышленновского муниципального района 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1 13 01995 05 0052 130</w:t>
            </w:r>
          </w:p>
        </w:tc>
        <w:tc>
          <w:tcPr>
            <w:tcW w:w="6686" w:type="dxa"/>
            <w:shd w:val="clear" w:color="000000" w:fill="FFFFFF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оказания платных услуг (работ) получателями средств бюджетов муниципальных районов</w:t>
            </w:r>
            <w:r w:rsidR="001E2CCE" w:rsidRPr="001E2CCE">
              <w:t xml:space="preserve"> </w:t>
            </w:r>
            <w:r w:rsidRPr="001E2CCE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1 13 02995 05 0003 130</w:t>
            </w:r>
          </w:p>
        </w:tc>
        <w:tc>
          <w:tcPr>
            <w:tcW w:w="6686" w:type="dxa"/>
            <w:shd w:val="clear" w:color="000000" w:fill="FFFFFF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случаев, когда выгодоприобретателями</w:t>
            </w:r>
            <w:r w:rsidR="001E2CCE" w:rsidRPr="001E2CCE">
              <w:t xml:space="preserve"> </w:t>
            </w:r>
            <w:r w:rsidRPr="001E2CCE">
              <w:t>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1 16 23051 05 0000 140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1 16 23052 05 0000 140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1 17 01050 05 0000 180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Невыясненные поступления, зачисляемые в</w:t>
            </w:r>
            <w:r w:rsidR="001E2CCE" w:rsidRPr="001E2CCE">
              <w:t xml:space="preserve"> </w:t>
            </w:r>
            <w:r w:rsidRPr="001E2CCE">
              <w:t>бюджеты муниципальных районов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2 02 02999 05 0000 151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субсидии бюджетам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2 02 03020 05 0000 151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2 02 03021 05 0000 151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2 02 03026 05 0000 151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2 02 03027 05 0000 151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2 02 03029 05 0000 151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2 07 05030 05 0053 180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2 18 05010 05 0000 180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2 18 05020 05 0000 180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911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2 19 05000 05 0000 151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4C97" w:rsidRPr="001E2CCE" w:rsidTr="00CA6FCF">
        <w:trPr>
          <w:trHeight w:val="765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8873" w:type="dxa"/>
            <w:gridSpan w:val="2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Управление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1 13 02995 05 0003 130</w:t>
            </w:r>
          </w:p>
        </w:tc>
        <w:tc>
          <w:tcPr>
            <w:tcW w:w="6686" w:type="dxa"/>
            <w:shd w:val="clear" w:color="000000" w:fill="FFFFFF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случаев, когда выгодоприобретателями</w:t>
            </w:r>
            <w:r w:rsidR="001E2CCE" w:rsidRPr="001E2CCE">
              <w:t xml:space="preserve"> </w:t>
            </w:r>
            <w:r w:rsidRPr="001E2CCE">
              <w:t>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1 16 23051 05 0000 140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1 16 23052 05 0000 140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1 17 01050 05 0000 180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Невыясненные поступления, зачисляемые в</w:t>
            </w:r>
            <w:r w:rsidR="001E2CCE" w:rsidRPr="001E2CCE">
              <w:t xml:space="preserve"> </w:t>
            </w:r>
            <w:r w:rsidRPr="001E2CCE">
              <w:t>бюджеты муниципальных районов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2 02 02999 05 0000 151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субсидии бюджетам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2 02 04014 05 0000 151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2 02 04025 05 0000 151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2 07 05030 05 0019 180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районов(издание Книги Памяти)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2 18 05010 05 0000 180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2 18 05020 05 0000 180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2 19 05000 05 0000 151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4C97" w:rsidRPr="001E2CCE" w:rsidTr="00CA6FCF">
        <w:trPr>
          <w:trHeight w:val="660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914</w:t>
            </w:r>
          </w:p>
        </w:tc>
        <w:tc>
          <w:tcPr>
            <w:tcW w:w="8873" w:type="dxa"/>
            <w:gridSpan w:val="2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Управление сельского хозяйства администрации Промышленновского муниципального</w:t>
            </w:r>
            <w:r w:rsidR="001E2CCE" w:rsidRPr="001E2CCE">
              <w:t xml:space="preserve"> </w:t>
            </w:r>
            <w:r w:rsidRPr="001E2CCE">
              <w:t>района</w:t>
            </w:r>
            <w:r w:rsidR="001E2CCE" w:rsidRPr="001E2CCE">
              <w:t xml:space="preserve"> 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914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1 13 02995 05 0003 130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914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случаев, когда выгодоприобретателями</w:t>
            </w:r>
            <w:r w:rsidR="001E2CCE" w:rsidRPr="001E2CCE">
              <w:t xml:space="preserve"> </w:t>
            </w:r>
            <w:r w:rsidRPr="001E2CCE">
              <w:t>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914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1 16 23051 05 0000 140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914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1 16 23052 05 0000 140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914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1 17 01050 05 0000 180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Невыясненные поступления, зачисляемые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914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Субвенции бюджетам муниципальных районов на выполнение передаваемых полномочий субъектов </w:t>
            </w:r>
            <w:r w:rsidRPr="001E2CCE">
              <w:lastRenderedPageBreak/>
              <w:t>Российской Федерации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914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2 07 05030 05 0053 180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914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2 19 05000 05 0000 151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4C97" w:rsidRPr="001E2CCE" w:rsidTr="00CA6FCF">
        <w:trPr>
          <w:trHeight w:val="720"/>
          <w:jc w:val="center"/>
        </w:trPr>
        <w:tc>
          <w:tcPr>
            <w:tcW w:w="774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8873" w:type="dxa"/>
            <w:gridSpan w:val="2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случаев, когда выгодоприобретателями</w:t>
            </w:r>
            <w:r w:rsidR="001E2CCE" w:rsidRPr="001E2CCE">
              <w:t xml:space="preserve"> </w:t>
            </w:r>
            <w:r w:rsidRPr="001E2CCE">
              <w:t>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1 16 23051 05 0000 140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1 16 23052 05 0000 140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1 17 01050 05 0000 180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Невыясненные поступления, зачисляемые в</w:t>
            </w:r>
            <w:r w:rsidR="001E2CCE" w:rsidRPr="001E2CCE">
              <w:t xml:space="preserve"> </w:t>
            </w:r>
            <w:r w:rsidRPr="001E2CCE">
              <w:t>бюджеты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2 02 03012 05 0000 151 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2 02 03053 05 0000 151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2 02 03090 05 0000 151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2 02 03999 05 0000 151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субвенции бюджетам муниципальных районов</w:t>
            </w:r>
          </w:p>
        </w:tc>
      </w:tr>
      <w:tr w:rsidR="00814C97" w:rsidRPr="001E2CCE" w:rsidTr="00CA6FCF">
        <w:trPr>
          <w:trHeight w:val="780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2 07 05030 05 0017 180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2 07 05030 05 0053 180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2 18 05010 05 0000 180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915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2 19 05000 05 0000 151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4C97" w:rsidRPr="001E2CCE" w:rsidTr="00CA6FCF">
        <w:trPr>
          <w:trHeight w:val="133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8873" w:type="dxa"/>
            <w:gridSpan w:val="2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Иные доходы бюджета муниципального района,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814C97" w:rsidRPr="001E2CCE" w:rsidTr="00CA6FCF">
        <w:trPr>
          <w:trHeight w:val="204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08 07174 01 0001 110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08 07174 01 0004 110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1 11 01050 05 0000 120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1 11 02033 05 0000 120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размещения временно свободных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1 11 02085 05 0000 120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1 11 03050 05 0000 120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14C97" w:rsidRPr="001E2CCE" w:rsidTr="00CA6FCF">
        <w:trPr>
          <w:trHeight w:val="218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1 11 05026 10 0000 120</w:t>
            </w:r>
          </w:p>
        </w:tc>
        <w:tc>
          <w:tcPr>
            <w:tcW w:w="6686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814C97" w:rsidRPr="001E2CCE" w:rsidTr="00CA6FCF">
        <w:trPr>
          <w:trHeight w:val="138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1 11 05027 05 0000 120 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Доходы, получаемые</w:t>
            </w:r>
            <w:r w:rsidR="001E2CCE" w:rsidRPr="001E2CCE">
              <w:t xml:space="preserve"> </w:t>
            </w:r>
            <w:r w:rsidRPr="001E2CCE">
              <w:t>в виде арендной платы</w:t>
            </w:r>
            <w:r w:rsidR="001E2CCE" w:rsidRPr="001E2CCE">
              <w:t xml:space="preserve"> </w:t>
            </w:r>
            <w:r w:rsidRPr="001E2CCE"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814C97" w:rsidRPr="001E2CCE" w:rsidTr="00CA6FCF">
        <w:trPr>
          <w:trHeight w:val="465"/>
          <w:jc w:val="center"/>
        </w:trPr>
        <w:tc>
          <w:tcPr>
            <w:tcW w:w="774" w:type="dxa"/>
            <w:vMerge w:val="restart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Merge w:val="restart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1 11 05075 05 0000 120</w:t>
            </w:r>
          </w:p>
        </w:tc>
        <w:tc>
          <w:tcPr>
            <w:tcW w:w="6686" w:type="dxa"/>
            <w:vMerge w:val="restart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1E2CCE" w:rsidRPr="001E2CCE">
              <w:t xml:space="preserve"> </w:t>
            </w:r>
          </w:p>
        </w:tc>
      </w:tr>
      <w:tr w:rsidR="00814C97" w:rsidRPr="001E2CCE" w:rsidTr="00CA6FCF">
        <w:trPr>
          <w:trHeight w:val="276"/>
          <w:jc w:val="center"/>
        </w:trPr>
        <w:tc>
          <w:tcPr>
            <w:tcW w:w="774" w:type="dxa"/>
            <w:vMerge/>
            <w:vAlign w:val="center"/>
          </w:tcPr>
          <w:p w:rsidR="00814C97" w:rsidRPr="001E2CCE" w:rsidRDefault="00814C97" w:rsidP="0028585C">
            <w:pPr>
              <w:pStyle w:val="Table"/>
            </w:pPr>
          </w:p>
        </w:tc>
        <w:tc>
          <w:tcPr>
            <w:tcW w:w="2187" w:type="dxa"/>
            <w:vMerge/>
            <w:vAlign w:val="center"/>
          </w:tcPr>
          <w:p w:rsidR="00814C97" w:rsidRPr="001E2CCE" w:rsidRDefault="00814C97" w:rsidP="0028585C">
            <w:pPr>
              <w:pStyle w:val="Table"/>
            </w:pPr>
          </w:p>
        </w:tc>
        <w:tc>
          <w:tcPr>
            <w:tcW w:w="6686" w:type="dxa"/>
            <w:vMerge/>
            <w:vAlign w:val="center"/>
          </w:tcPr>
          <w:p w:rsidR="00814C97" w:rsidRPr="001E2CCE" w:rsidRDefault="00814C97" w:rsidP="0028585C">
            <w:pPr>
              <w:pStyle w:val="Table"/>
            </w:pP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1 11 05093 05 0000 120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назначения, относящихся к собственности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1 11 07015 05 0000 120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14C97" w:rsidRPr="001E2CCE" w:rsidTr="00CA6FCF">
        <w:trPr>
          <w:trHeight w:val="166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1 11 08050 05 0000 120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</w:t>
            </w:r>
            <w:r w:rsidR="001E2CCE" w:rsidRPr="001E2CCE">
              <w:t xml:space="preserve"> </w:t>
            </w:r>
            <w:r w:rsidRPr="001E2CCE">
              <w:t>том числе казенных) в залог, в доверительное управление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1 11 09035 05 0000 120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1 11 09045 05 0000 120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1 13 01540 05 0000 130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1 13 01995 05 0000 130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1 13 01995 05 0009 130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оказания платных услуг (работ) получателями средств бюджетов муниципальных районов</w:t>
            </w:r>
            <w:r w:rsidR="001E2CCE" w:rsidRPr="001E2CCE">
              <w:t xml:space="preserve"> </w:t>
            </w:r>
            <w:r w:rsidRPr="001E2CCE">
              <w:t xml:space="preserve">(прочие доходы) 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1 13 01995 05 0052 130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оказания платных услуг (работ) получателями средств бюджетов муниципальных районов</w:t>
            </w:r>
            <w:r w:rsidR="001E2CCE" w:rsidRPr="001E2CCE">
              <w:t xml:space="preserve"> </w:t>
            </w:r>
            <w:r w:rsidRPr="001E2CCE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1 13 02065 05 0000 130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1 13 02995 05 0000 130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1 13 02995 05 0003 130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1 13 02995 05 0005 130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1 14 01050 05 0000 410</w:t>
            </w:r>
          </w:p>
        </w:tc>
        <w:tc>
          <w:tcPr>
            <w:tcW w:w="6686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продажи квартир, находящихся в собственности муниципальных районов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1 14 02050 05 0000 410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1 14 02052 05 0000 410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1 14 02053 05 0000 410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4C97" w:rsidRPr="001E2CCE" w:rsidTr="00CA6FCF">
        <w:trPr>
          <w:trHeight w:val="196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1 14 02050 05 0000 440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1 14 02052 05 0000 440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1 14 02053 05 0000 440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1 14 03050 05 0000 410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1 14 03050 05 0000 440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1 14 06013 10 0000 430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1 14 06025 10 0000 430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1 14 06033 10 0000 430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14C97" w:rsidRPr="001E2CCE" w:rsidTr="00CA6FCF">
        <w:trPr>
          <w:trHeight w:val="201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1 14 07030 10 0000 410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1 15 02050 05 0000 140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1 15 03050 05 0000 140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Сборы за выдачу лицензий органами местного свмоуправления муниципальных районов</w:t>
            </w:r>
          </w:p>
        </w:tc>
      </w:tr>
      <w:tr w:rsidR="00814C97" w:rsidRPr="001E2CCE" w:rsidTr="00CA6FCF">
        <w:trPr>
          <w:trHeight w:val="94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1 16 21050 05 0000 140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1 16 23050 05 0000 140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случаев, когда выгодоприобретателями</w:t>
            </w:r>
            <w:r w:rsidR="001E2CCE" w:rsidRPr="001E2CCE">
              <w:t xml:space="preserve"> </w:t>
            </w:r>
            <w:r w:rsidRPr="001E2CCE">
              <w:t>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1 16 23051 05 0000 140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1 16 23052 05 0000 140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1 16 25085 05 0000 140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1 16 32000 05 0000 140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1 16 33050 05 0000 140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1 16 35030 05 0000 140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1 16 37040 05 0000 140 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Поступления</w:t>
            </w:r>
            <w:r w:rsidR="001E2CCE" w:rsidRPr="001E2CCE">
              <w:t xml:space="preserve"> </w:t>
            </w:r>
            <w:r w:rsidRPr="001E2CCE">
              <w:t>сумм в возмещение вреда, причиняемого автомобильным дорогам местного значения</w:t>
            </w:r>
            <w:r w:rsidR="001E2CCE" w:rsidRPr="001E2CCE">
              <w:t xml:space="preserve"> </w:t>
            </w:r>
            <w:r w:rsidRPr="001E2CCE">
              <w:t>транспортными средствами, осуществляющим перевозки тяжеловесных и</w:t>
            </w:r>
            <w:r w:rsidR="001E2CCE" w:rsidRPr="001E2CCE">
              <w:t xml:space="preserve"> </w:t>
            </w:r>
            <w:r w:rsidRPr="001E2CCE">
              <w:t>(или) крупногабаритных грузов, зачисляемые в бюджеты муниципальных районов</w:t>
            </w:r>
            <w:r w:rsidR="001E2CCE" w:rsidRPr="001E2CCE">
              <w:t xml:space="preserve"> 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1 16 42050 05 0000 140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1 16 46000 05 0000 140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Поступление сумм в возмещение ущерба с нарушением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1 16 51030 02 0000 140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1 16 90050 05 0000 140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1 17 01050 05 0000 180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Невыясненные поступления, зачисляемые в бюджеты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1 17 02020 10 0000 180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 до 1 января 2008г.)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1 17 05050 05 0000 180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неналоговые доходы бюджетов муниципальных районов</w:t>
            </w:r>
          </w:p>
        </w:tc>
      </w:tr>
      <w:tr w:rsidR="00814C97" w:rsidRPr="001E2CCE" w:rsidTr="00CA6FCF">
        <w:trPr>
          <w:trHeight w:val="9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1 18 05000 05 0000 180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2 02 01001 05 0000 151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Дотации бюджетам муниципальных районов на выравнивание</w:t>
            </w:r>
            <w:r w:rsidR="001E2CCE" w:rsidRPr="001E2CCE">
              <w:t xml:space="preserve"> </w:t>
            </w:r>
            <w:r w:rsidRPr="001E2CCE">
              <w:t>бюджетной обеспеченности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2 02 01003 05 0000 151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2 02 01009 05 0000 151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2 02 01999 05 0000 151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Прочие дотации бюджетам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2 02 02003 05 0000 151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реформирование муниципальных финансов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2 02 02008 05 0000 151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жильем молодых семей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2 02 02009 05 0000 151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2 02 02019 05 0000 151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2 02 02021 05 0000 151 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2 02 02024 05 0000 151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2 02 02041 05 0000 151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2 02 02044 05 0000 151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автомобильными</w:t>
            </w:r>
            <w:r w:rsidR="001E2CCE" w:rsidRPr="001E2CCE">
              <w:t xml:space="preserve"> </w:t>
            </w:r>
            <w:r w:rsidRPr="001E2CCE">
              <w:t>дорогами новых микрорайонов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2 02 02046 05 0000 151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2 02 02051 05 0000 151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реализацию федеральных целевых программ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2 02 02071 05 0000 151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предоставление грантов в области науки, культуры, искусства и средств массовой информации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2 02 02074 05 0000 151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</w:t>
            </w:r>
            <w:r w:rsidR="001E2CCE" w:rsidRPr="001E2CCE">
              <w:t xml:space="preserve"> </w:t>
            </w:r>
            <w:r w:rsidRPr="001E2CCE">
              <w:t>на совершенствование организации питания учащихся в общеобразовательных учреждениях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2 02 02077 05 0000 151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бюджетные</w:t>
            </w:r>
            <w:r w:rsidR="001E2CCE" w:rsidRPr="001E2CCE">
              <w:t xml:space="preserve"> </w:t>
            </w:r>
            <w:r w:rsidRPr="001E2CCE">
              <w:t>инвестиции</w:t>
            </w:r>
            <w:r w:rsidR="001E2CCE" w:rsidRPr="001E2CCE">
              <w:t xml:space="preserve"> </w:t>
            </w:r>
            <w:r w:rsidRPr="001E2CCE">
              <w:t>в</w:t>
            </w:r>
            <w:r w:rsidR="001E2CCE" w:rsidRPr="001E2CCE">
              <w:t xml:space="preserve"> </w:t>
            </w:r>
            <w:r w:rsidRPr="001E2CCE">
              <w:t>объекты</w:t>
            </w:r>
            <w:r w:rsidR="001E2CCE" w:rsidRPr="001E2CCE">
              <w:t xml:space="preserve"> </w:t>
            </w:r>
            <w:r w:rsidRPr="001E2CCE">
              <w:t>капитального</w:t>
            </w:r>
            <w:r w:rsidR="001E2CCE" w:rsidRPr="001E2CCE">
              <w:t xml:space="preserve"> </w:t>
            </w:r>
            <w:r w:rsidRPr="001E2CCE">
              <w:t>строительства</w:t>
            </w:r>
            <w:r w:rsidR="001E2CCE" w:rsidRPr="001E2CCE">
              <w:t xml:space="preserve"> </w:t>
            </w:r>
            <w:r w:rsidRPr="001E2CCE">
              <w:t>собственности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образований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2 02 02078 05 0000 151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2 02 02079 05 0000 151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2 02 02080 05 0000 151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2 02 02081 05 0000 151 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мероприятия по обеспечению жильем иных категорий</w:t>
            </w:r>
            <w:r w:rsidR="001E2CCE" w:rsidRPr="001E2CCE">
              <w:t xml:space="preserve"> </w:t>
            </w:r>
            <w:r w:rsidRPr="001E2CCE">
              <w:t>граждан на основании решений Правительства Российской Федерации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2 02 02085 05 0000 151 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2 02 02088 05 0000 151 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2 02 02088 05 0001 151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2 02 02088 05 0002 151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="001E2CCE" w:rsidRPr="001E2CCE">
              <w:t xml:space="preserve"> </w:t>
            </w:r>
            <w:r w:rsidRPr="001E2CCE">
              <w:t>- Фонда содействия реформированию жилищно-коммунального хозяйства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2 02 02088 05 0004 151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2 02 02088 05 0005 151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обеспечение мероприятий по</w:t>
            </w:r>
            <w:r w:rsidR="001E2CCE" w:rsidRPr="001E2CCE">
              <w:t xml:space="preserve"> </w:t>
            </w:r>
            <w:r w:rsidRPr="001E2CCE">
              <w:t>капитальному</w:t>
            </w:r>
            <w:r w:rsidR="001E2CCE" w:rsidRPr="001E2CCE">
              <w:t xml:space="preserve"> </w:t>
            </w:r>
            <w:r w:rsidRPr="001E2CCE">
              <w:t>ремонту</w:t>
            </w:r>
            <w:r w:rsidR="001E2CCE" w:rsidRPr="001E2CCE">
              <w:t xml:space="preserve"> </w:t>
            </w:r>
            <w:r w:rsidRPr="001E2CCE">
              <w:t>многоквартирных домов и</w:t>
            </w:r>
            <w:r w:rsidR="001E2CCE" w:rsidRPr="001E2CCE">
              <w:t xml:space="preserve"> </w:t>
            </w:r>
            <w:r w:rsidRPr="001E2CCE">
              <w:t>переселению</w:t>
            </w:r>
            <w:r w:rsidR="001E2CCE" w:rsidRPr="001E2CCE">
              <w:t xml:space="preserve"> </w:t>
            </w:r>
            <w:r w:rsidRPr="001E2CCE">
              <w:t>граждан</w:t>
            </w:r>
            <w:r w:rsidR="001E2CCE" w:rsidRPr="001E2CCE">
              <w:t xml:space="preserve"> </w:t>
            </w:r>
            <w:r w:rsidRPr="001E2CCE">
              <w:t>из аварийного</w:t>
            </w:r>
            <w:r w:rsidR="001E2CCE" w:rsidRPr="001E2CCE">
              <w:t xml:space="preserve"> </w:t>
            </w:r>
            <w:r w:rsidRPr="001E2CCE">
              <w:t>жилищного</w:t>
            </w:r>
            <w:r w:rsidR="001E2CCE" w:rsidRPr="001E2CCE">
              <w:t xml:space="preserve"> </w:t>
            </w:r>
            <w:r w:rsidRPr="001E2CCE">
              <w:t>фонда</w:t>
            </w:r>
            <w:r w:rsidR="001E2CCE" w:rsidRPr="001E2CCE">
              <w:t xml:space="preserve"> </w:t>
            </w:r>
            <w:r w:rsidRPr="001E2CCE">
              <w:t>за</w:t>
            </w:r>
            <w:r w:rsidR="001E2CCE" w:rsidRPr="001E2CCE">
              <w:t xml:space="preserve"> </w:t>
            </w:r>
            <w:r w:rsidRPr="001E2CCE">
              <w:t>счет</w:t>
            </w:r>
            <w:r w:rsidR="001E2CCE" w:rsidRPr="001E2CCE">
              <w:t xml:space="preserve"> </w:t>
            </w:r>
            <w:r w:rsidRPr="001E2CCE">
              <w:t>средств</w:t>
            </w:r>
            <w:r w:rsidR="001E2CCE" w:rsidRPr="001E2CCE">
              <w:t xml:space="preserve"> </w:t>
            </w:r>
            <w:r w:rsidRPr="001E2CCE">
              <w:t>бюджетов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2 02 02089 05 0001 151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обеспечение мероприятий по</w:t>
            </w:r>
            <w:r w:rsidR="001E2CCE" w:rsidRPr="001E2CCE">
              <w:t xml:space="preserve"> </w:t>
            </w:r>
            <w:r w:rsidRPr="001E2CCE">
              <w:t>капитальному</w:t>
            </w:r>
            <w:r w:rsidR="001E2CCE" w:rsidRPr="001E2CCE">
              <w:t xml:space="preserve"> </w:t>
            </w:r>
            <w:r w:rsidRPr="001E2CCE">
              <w:t>ремонту</w:t>
            </w:r>
            <w:r w:rsidR="001E2CCE" w:rsidRPr="001E2CCE">
              <w:t xml:space="preserve"> </w:t>
            </w:r>
            <w:r w:rsidRPr="001E2CCE">
              <w:t>многоквартирных домов за счет средств бюджетов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2 02 02089 05 0002 151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обеспечение мероприятий по переселению граждан из</w:t>
            </w:r>
            <w:r w:rsidR="001E2CCE" w:rsidRPr="001E2CCE">
              <w:t xml:space="preserve"> </w:t>
            </w:r>
            <w:r w:rsidRPr="001E2CCE">
              <w:t>аварийного</w:t>
            </w:r>
            <w:r w:rsidR="001E2CCE" w:rsidRPr="001E2CCE">
              <w:t xml:space="preserve"> </w:t>
            </w:r>
            <w:r w:rsidRPr="001E2CCE">
              <w:t>жилищного</w:t>
            </w:r>
            <w:r w:rsidR="001E2CCE" w:rsidRPr="001E2CCE">
              <w:t xml:space="preserve"> </w:t>
            </w:r>
            <w:r w:rsidRPr="001E2CCE">
              <w:t>фонда</w:t>
            </w:r>
            <w:r w:rsidR="001E2CCE" w:rsidRPr="001E2CCE">
              <w:t xml:space="preserve"> </w:t>
            </w:r>
            <w:r w:rsidRPr="001E2CCE">
              <w:t>за</w:t>
            </w:r>
            <w:r w:rsidR="001E2CCE" w:rsidRPr="001E2CCE">
              <w:t xml:space="preserve"> </w:t>
            </w:r>
            <w:r w:rsidRPr="001E2CCE">
              <w:t>счет</w:t>
            </w:r>
            <w:r w:rsidR="001E2CCE" w:rsidRPr="001E2CCE">
              <w:t xml:space="preserve"> </w:t>
            </w:r>
            <w:r w:rsidRPr="001E2CCE">
              <w:t>средств</w:t>
            </w:r>
            <w:r w:rsidR="001E2CCE" w:rsidRPr="001E2CCE">
              <w:t xml:space="preserve"> </w:t>
            </w:r>
            <w:r w:rsidRPr="001E2CCE">
              <w:t>бюджетов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2 02 02089 05 0004 151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2 02 02089 05 0005 151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2 02 02102 05 0000 151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2 02 02104 05 0000 151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2 02 02105 05 0000 151 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проведение</w:t>
            </w:r>
            <w:r w:rsidR="001E2CCE" w:rsidRPr="001E2CCE">
              <w:t xml:space="preserve"> </w:t>
            </w:r>
            <w:r w:rsidRPr="001E2CCE">
              <w:t>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814C97" w:rsidRPr="001E2CCE" w:rsidTr="00CA6FCF">
        <w:trPr>
          <w:trHeight w:val="61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2 02 02109 05 0000 151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2 02 02132 05 0000 151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рвйонов на приобретение оборудования для быстровозводимых физкультурно-оздоровительных комплексов, включая металлоконструкции</w:t>
            </w:r>
            <w:r w:rsidR="001E2CCE" w:rsidRPr="001E2CCE">
              <w:t xml:space="preserve"> </w:t>
            </w:r>
            <w:r w:rsidRPr="001E2CCE">
              <w:t>и металлоизделия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2 02 02141 05 0000 151 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2 02 02145 05 0000 151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2 02 02150 05 0000 151 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2 02 02153 05 0000 151 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поддержку начинающих фермеров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2 02 02154 05 0000 151 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развитие семейных животноводческих ферм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2 02 02204 05 0000 151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2 02 02999 05 0000 151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субсидии бюджетам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2 02 03001 05 0000 151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2 02 03002 05 0000 151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</w:t>
            </w:r>
            <w:r w:rsidR="001E2CCE" w:rsidRPr="001E2CCE">
              <w:t xml:space="preserve"> </w:t>
            </w:r>
            <w:r w:rsidRPr="001E2CCE">
              <w:t>бюджетам</w:t>
            </w:r>
            <w:r w:rsidR="001E2CCE" w:rsidRPr="001E2CCE">
              <w:t xml:space="preserve"> </w:t>
            </w:r>
            <w:r w:rsidRPr="001E2CCE">
              <w:t>муниципальных</w:t>
            </w:r>
            <w:r w:rsidR="001E2CCE" w:rsidRPr="001E2CCE">
              <w:t xml:space="preserve"> </w:t>
            </w:r>
            <w:r w:rsidRPr="001E2CCE">
              <w:t>районов</w:t>
            </w:r>
            <w:r w:rsidR="001E2CCE" w:rsidRPr="001E2CCE">
              <w:t xml:space="preserve"> </w:t>
            </w:r>
            <w:r w:rsidRPr="001E2CCE">
              <w:t>на</w:t>
            </w:r>
            <w:r w:rsidR="001E2CCE" w:rsidRPr="001E2CCE">
              <w:t xml:space="preserve"> </w:t>
            </w:r>
            <w:r w:rsidRPr="001E2CCE">
              <w:t>осуществление полномочий по подготовке проведения</w:t>
            </w:r>
            <w:r w:rsidR="001E2CCE" w:rsidRPr="001E2CCE">
              <w:t xml:space="preserve"> </w:t>
            </w:r>
            <w:r w:rsidRPr="001E2CCE">
              <w:t>статистических переписей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2 02 03004 05 0000 151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2 02 03006 05 0000 151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Субсидии бюджетам муниципальных районов на охрану и использование охотничьих ресурсов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2 02 03007 05 0000 151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2 02 03010 05 0000 151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2 02 03011 05 0000 151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2 02 03012 05 0000 151 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2 02 03013 05 0000 151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2 02 03014 05 0000 151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поощрение лучших учителей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2 02 03015 05 0000 151 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4C97" w:rsidRPr="001E2CCE" w:rsidTr="00CA6FCF">
        <w:trPr>
          <w:trHeight w:val="103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2 02 03020 05 0000 151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2 02 03021 05 0000 151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2 02 03022 05 0000 151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shd w:val="clear" w:color="000000" w:fill="FFFFFF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2 02 03024 05 0000 151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2 02 03025 05 0000 151 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  <w:r w:rsidR="001E2CCE" w:rsidRPr="001E2CCE">
              <w:t xml:space="preserve"> 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2 02 03026 05 0000 151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2 02 03027 05 0000 151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14C97" w:rsidRPr="001E2CCE" w:rsidTr="00CA6FCF">
        <w:trPr>
          <w:trHeight w:val="130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2 02 03029 05 0000 151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2 02 03033 05 0000 151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оздоровление детей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2 02 03036 05 0000 151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поддержку элитного семеноводства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2 02 03040 05 0000 151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</w:t>
            </w:r>
            <w:r w:rsidR="001E2CCE" w:rsidRPr="001E2CCE">
              <w:t xml:space="preserve"> </w:t>
            </w:r>
            <w:r w:rsidRPr="001E2CCE">
              <w:t>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814C97" w:rsidRPr="001E2CCE" w:rsidTr="00CA6FCF">
        <w:trPr>
          <w:trHeight w:val="3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2 02 03041 05 0000 151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возмещение сельскохозяйственным товаропроизводителям (кроме личных подсобных хозяйств и</w:t>
            </w:r>
            <w:r w:rsidR="001E2CCE" w:rsidRPr="001E2CCE">
              <w:t xml:space="preserve"> </w:t>
            </w:r>
            <w:r w:rsidRPr="001E2CCE">
              <w:t>сельскохозяйственных</w:t>
            </w:r>
            <w:r w:rsidR="001E2CCE" w:rsidRPr="001E2CCE">
              <w:t xml:space="preserve"> </w:t>
            </w:r>
            <w:r w:rsidRPr="001E2CCE">
              <w:t>потребительских кооперативов), организациям агропромышленного комплекса независимо от их организационно-правовых форм, крестьянским (фермерским)</w:t>
            </w:r>
            <w:r w:rsidR="001E2CCE" w:rsidRPr="001E2CCE">
              <w:t xml:space="preserve"> </w:t>
            </w:r>
            <w:r w:rsidRPr="001E2CCE">
              <w:t>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2 02 03043 05 0000 151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поддержку племенного животноводства</w:t>
            </w:r>
          </w:p>
        </w:tc>
      </w:tr>
      <w:tr w:rsidR="00814C97" w:rsidRPr="001E2CCE" w:rsidTr="00CA6FCF">
        <w:trPr>
          <w:trHeight w:val="280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2 02 03045 05 0000 151 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</w:t>
            </w:r>
            <w:r w:rsidR="001E2CCE" w:rsidRPr="001E2CCE">
              <w:t xml:space="preserve"> </w:t>
            </w:r>
            <w:r w:rsidRPr="001E2CCE">
              <w:t>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814C97" w:rsidRPr="001E2CCE" w:rsidTr="00CA6FCF">
        <w:trPr>
          <w:trHeight w:val="249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2 02 03046 05 0000 151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2 02 03047 05 0000 151 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2 02 03048 05 0000 151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shd w:val="clear" w:color="000000" w:fill="FFFFFF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2 02 03049 05 0000 151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</w:tr>
      <w:tr w:rsidR="00814C97" w:rsidRPr="001E2CCE" w:rsidTr="00CA6FCF">
        <w:trPr>
          <w:trHeight w:val="70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2 02 03050 05 0000 151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поддержку развития консультационной помощи сельхозтоваропроизводителям</w:t>
            </w:r>
          </w:p>
        </w:tc>
      </w:tr>
      <w:tr w:rsidR="00814C97" w:rsidRPr="001E2CCE" w:rsidTr="00CA6FCF">
        <w:trPr>
          <w:trHeight w:val="61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2 02 03051 05 0000 151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компенсацию части затрат на приобретение средств химической защиты растений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2 02 03053 05 0000 151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2 02 03055 05 0000 151 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</w:t>
            </w:r>
            <w:r w:rsidR="001E2CCE" w:rsidRPr="001E2CCE">
              <w:t xml:space="preserve"> </w:t>
            </w:r>
            <w:r w:rsidRPr="001E2CCE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814C97" w:rsidRPr="001E2CCE" w:rsidTr="00CA6FCF">
        <w:trPr>
          <w:trHeight w:val="61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2 02 03059 05 0000 151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Субвенции бюджетам муниципальных районов на государственную поддержку внедрения комплексных мер </w:t>
            </w:r>
            <w:r w:rsidRPr="001E2CCE">
              <w:lastRenderedPageBreak/>
              <w:t>модернизации образования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2 02 03060 05 0000 151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2 02 03064 05 0000 151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образований</w:t>
            </w:r>
            <w:r w:rsidR="001E2CCE" w:rsidRPr="001E2CCE">
              <w:t xml:space="preserve"> </w:t>
            </w:r>
            <w:r w:rsidRPr="001E2CCE">
              <w:t>на поддержку экономически значимых региональных программ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2 02 03069 05 0000 151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</w:t>
            </w:r>
            <w:r w:rsidR="001E2CCE" w:rsidRPr="001E2CCE">
              <w:t xml:space="preserve"> </w:t>
            </w:r>
            <w:r w:rsidRPr="001E2CCE">
              <w:t>5-ФЗ "О ветеранах", в соответствии с Указом</w:t>
            </w:r>
            <w:r w:rsidR="001E2CCE" w:rsidRPr="001E2CCE">
              <w:t xml:space="preserve"> </w:t>
            </w:r>
            <w:r w:rsidRPr="001E2CCE">
              <w:t>Президента Российской Федерации от 7 мая 2008 года</w:t>
            </w:r>
            <w:r w:rsidR="001E2CCE" w:rsidRPr="001E2CCE">
              <w:t xml:space="preserve"> </w:t>
            </w:r>
            <w:r w:rsidRPr="001E2CCE">
              <w:t>714 "Об обеспечении</w:t>
            </w:r>
            <w:r w:rsidR="001E2CCE" w:rsidRPr="001E2CCE">
              <w:t xml:space="preserve"> </w:t>
            </w:r>
            <w:r w:rsidRPr="001E2CCE">
              <w:t xml:space="preserve">жильем ветеранов Великой Отечественной войны 1941-1945 годов" 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2 02 03070 05 0000 151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</w:t>
            </w:r>
            <w:r w:rsidR="001E2CCE" w:rsidRPr="001E2CCE">
              <w:t xml:space="preserve"> </w:t>
            </w:r>
            <w:r w:rsidRPr="001E2CCE">
              <w:t>5-ФЗ "О ветеранах" и от 24 ноября 1995 года</w:t>
            </w:r>
            <w:r w:rsidR="001E2CCE" w:rsidRPr="001E2CCE">
              <w:t xml:space="preserve"> </w:t>
            </w:r>
            <w:r w:rsidRPr="001E2CCE">
              <w:t>181-ФЗ "О социальной</w:t>
            </w:r>
            <w:r w:rsidR="001E2CCE" w:rsidRPr="001E2CCE">
              <w:t xml:space="preserve"> </w:t>
            </w:r>
            <w:r w:rsidRPr="001E2CCE">
              <w:t xml:space="preserve">защите инвалидов в Российской Федерации" 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2 02 03073 05 0000 151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814C97" w:rsidRPr="001E2CCE" w:rsidTr="00CA6FCF">
        <w:trPr>
          <w:trHeight w:val="162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2 02 03075 05 0000 151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2 02 03077 05 0000 151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2 02 03078 05 0000 151 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2 02 03080 05 0000 151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финансовое обеспечение закупок антивирусных</w:t>
            </w:r>
            <w:r w:rsidR="001E2CCE" w:rsidRPr="001E2CCE">
              <w:t xml:space="preserve"> </w:t>
            </w:r>
            <w:r w:rsidRPr="001E2CCE">
              <w:t>препаратов для профилактики и лечения лиц, инфицированных вирусами иммунодефицита человека и гепатитов В и С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2 02 03090 05 0000 151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2 02 03103 05 0000 151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Субвенции бюджетам муниципальных районов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1E2CCE">
                <w:t>1 литр</w:t>
              </w:r>
            </w:smartTag>
            <w:r w:rsidRPr="001E2CCE">
              <w:t xml:space="preserve"> реализованного товарного молока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2 02 03113 05 0000 151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поддержку начинающих фермеров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2 02 03114 05 0000 151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развитие семейных животноводческих ферм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2 02 03119 05 0000 151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</w:t>
            </w:r>
            <w:r w:rsidR="001E2CCE" w:rsidRPr="001E2CCE">
              <w:t xml:space="preserve"> </w:t>
            </w:r>
            <w:r w:rsidRPr="001E2CCE">
              <w:t>их числа по договорам найма специализированных жилых помещений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2 02 03998 05 0000 151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Единые субвенции муниципальных районов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2 02 03999 05 0000 151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субвенции бюджетам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2 02 04001 05 0000 151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2 02 04002 05 0000 151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2 02 04012 05 0000 151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2 02 04014 05 0000 151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2 02 04025 05 0000 151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2 02 04026 05 0000 151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2 02 04028 05 0000 151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реализацию природоохранных мероприятий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2 02 04029 05 0000 151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2 02 04033 05 0000 151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2 02 04034 05 0001 151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2 02 04034 05 0002 151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2 02 04035 05 0000 151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814C97" w:rsidRPr="001E2CCE" w:rsidTr="00CA6FCF">
        <w:trPr>
          <w:trHeight w:val="1560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2 02 04041 05 0000 151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2 02 04052 05 000 151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2 02 04053 05 0000 151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2 02 04056 05 0000 151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2 02 04059 05 0000 151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Межбюджетные трансферты, передаваемые бюджетам муниципальных районов на поощрение достижения наилучших показателей органов местного самоуправления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2 02 04999 05 0000 151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межбюджетные трансферты, передаваемые бюджетам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2 02 09014 05 0000 151</w:t>
            </w:r>
          </w:p>
        </w:tc>
        <w:tc>
          <w:tcPr>
            <w:tcW w:w="6686" w:type="dxa"/>
            <w:shd w:val="clear" w:color="000000" w:fill="FFFFFF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2 02 09024 05 0000 151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2 02 09065 05 0000 151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2 02 09071 05 0000 151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2 02 09072 05 0000 151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2 02 09073 05 0000 151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Прочие безвозмездные поступления в бюджеты муниципальных районов от бюджета Федерального фонда обязательного медицинского страхования 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2 02 09074 05 0000 151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от бюджетов территориальных</w:t>
            </w:r>
            <w:r w:rsidR="001E2CCE" w:rsidRPr="001E2CCE">
              <w:t xml:space="preserve"> </w:t>
            </w:r>
            <w:r w:rsidRPr="001E2CCE">
              <w:t xml:space="preserve">фондов обязательного медицинского страхования 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2 03 05000 05 0000 180 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2 03 05010 05 0000 180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Предоставление</w:t>
            </w:r>
            <w:r w:rsidR="001E2CCE" w:rsidRPr="001E2CCE">
              <w:t xml:space="preserve"> </w:t>
            </w:r>
            <w:r w:rsidRPr="001E2CCE">
              <w:t>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2 03 05020 05 0000 180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Поступления от денежных пожертвований, предоставляемых государственными (муниципальными) организациями</w:t>
            </w:r>
            <w:r w:rsidR="001E2CCE" w:rsidRPr="001E2CCE">
              <w:t xml:space="preserve"> </w:t>
            </w:r>
            <w:r w:rsidRPr="001E2CCE">
              <w:t>получателям средств</w:t>
            </w:r>
            <w:r w:rsidR="001E2CCE" w:rsidRPr="001E2CCE">
              <w:t xml:space="preserve"> </w:t>
            </w:r>
            <w:r w:rsidRPr="001E2CCE">
              <w:t>бюджетов муниципальных районов</w:t>
            </w:r>
          </w:p>
        </w:tc>
      </w:tr>
      <w:tr w:rsidR="00814C97" w:rsidRPr="001E2CCE" w:rsidTr="00CA6FCF">
        <w:trPr>
          <w:trHeight w:val="130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2 03 05030 05 0000 180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2 03 05040 05 0000 180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Безвозмездные поступления в бюджеты муниципальных районов от государственной корпорации</w:t>
            </w:r>
            <w:r w:rsidR="001E2CCE" w:rsidRPr="001E2CCE">
              <w:t xml:space="preserve"> </w:t>
            </w:r>
            <w:r w:rsidRPr="001E2CCE">
              <w:t>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814C97" w:rsidRPr="001E2CCE" w:rsidTr="00CA6FCF">
        <w:trPr>
          <w:trHeight w:val="169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2 03 05050 05 0000 180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14C97" w:rsidRPr="001E2CCE" w:rsidTr="00CA6FCF">
        <w:trPr>
          <w:trHeight w:val="136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2 03 05060 05 0000 180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814C97" w:rsidRPr="001E2CCE" w:rsidTr="00CA6FCF">
        <w:trPr>
          <w:trHeight w:val="675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2 03 05099 05 0000 180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от государственных (муниципальных) организаций</w:t>
            </w:r>
            <w:r w:rsidR="001E2CCE" w:rsidRPr="001E2CCE">
              <w:t xml:space="preserve"> </w:t>
            </w:r>
            <w:r w:rsidRPr="001E2CCE">
              <w:t>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2 04 05000 05 0000 180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Безвозмездные поступления</w:t>
            </w:r>
            <w:r w:rsidR="001E2CCE" w:rsidRPr="001E2CCE">
              <w:t xml:space="preserve"> </w:t>
            </w:r>
            <w:r w:rsidRPr="001E2CCE">
              <w:t>от негосударственных организаций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2 04 05010 05 0000 180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Предоставление негосударственными организациями грантов для получателей средств</w:t>
            </w:r>
            <w:r w:rsidR="001E2CCE" w:rsidRPr="001E2CCE">
              <w:t xml:space="preserve"> </w:t>
            </w:r>
            <w:r w:rsidRPr="001E2CCE">
              <w:t>бюджетов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2 04 05020 05 0000 180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1E2CCE" w:rsidRPr="001E2CCE">
              <w:t xml:space="preserve"> </w:t>
            </w:r>
            <w:r w:rsidRPr="001E2CCE">
              <w:t>бюджетов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2 04 05030 05 0000 180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Средства страховых медицинских организаций, поступившие в бюджеты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2 04 05099 05 0000 180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2 07 05010 05 0000 180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Безвозмездные поступления от физических лиц на финансовое обеспечение дорожной</w:t>
            </w:r>
            <w:r w:rsidR="001E2CCE" w:rsidRPr="001E2CCE">
              <w:t xml:space="preserve"> </w:t>
            </w:r>
            <w:r w:rsidRPr="001E2CCE">
              <w:t>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noWrap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2 07 05020 05 0000 180</w:t>
            </w:r>
          </w:p>
        </w:tc>
        <w:tc>
          <w:tcPr>
            <w:tcW w:w="6686" w:type="dxa"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2 07 05030 05 0000 180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2 07 05030 05 0009 180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(прочие доходы)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2 07 05030 05 0015 180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2 07 05030 05 0017 180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2 07 05030 05 0018 180</w:t>
            </w:r>
          </w:p>
        </w:tc>
        <w:tc>
          <w:tcPr>
            <w:tcW w:w="6686" w:type="dxa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2 07 05030 05 0019 180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районов(издание Книги Памяти)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 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2 07 05030 05 0053 180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2 08 05000 05 0000 180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2 18 05000 05 0000 151 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lastRenderedPageBreak/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2 18 05010 05 0000 151 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2 18 05020 05 0000 151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2 18 05000 05 0000 180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</w:t>
            </w:r>
            <w:r w:rsidR="001E2CCE" w:rsidRPr="001E2CCE">
              <w:t xml:space="preserve"> </w:t>
            </w:r>
            <w:r w:rsidRPr="001E2CCE">
              <w:t>организациями остатков субсидий прошлых лет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2 18 05010 05 0000 180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2 18 05020 05 0000 180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2 18 05030 05 0000 180</w:t>
            </w:r>
          </w:p>
        </w:tc>
        <w:tc>
          <w:tcPr>
            <w:tcW w:w="6686" w:type="dxa"/>
            <w:shd w:val="clear" w:color="000000" w:fill="FFFFFF"/>
          </w:tcPr>
          <w:p w:rsidR="00814C97" w:rsidRPr="001E2CCE" w:rsidRDefault="00814C97" w:rsidP="0028585C">
            <w:pPr>
              <w:pStyle w:val="Table"/>
            </w:pPr>
            <w:r w:rsidRPr="001E2CCE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14C97" w:rsidRPr="001E2CCE" w:rsidTr="00CA6FCF">
        <w:trPr>
          <w:trHeight w:val="936"/>
          <w:jc w:val="center"/>
        </w:trPr>
        <w:tc>
          <w:tcPr>
            <w:tcW w:w="774" w:type="dxa"/>
            <w:noWrap/>
            <w:vAlign w:val="bottom"/>
          </w:tcPr>
          <w:p w:rsidR="00814C97" w:rsidRPr="001E2CCE" w:rsidRDefault="00814C97" w:rsidP="0028585C">
            <w:pPr>
              <w:pStyle w:val="Table"/>
            </w:pPr>
            <w:r w:rsidRPr="001E2CCE">
              <w:t> 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:rsidR="00814C97" w:rsidRPr="001E2CCE" w:rsidRDefault="00814C97" w:rsidP="0028585C">
            <w:pPr>
              <w:pStyle w:val="Table"/>
            </w:pPr>
            <w:r w:rsidRPr="001E2CCE">
              <w:t>2 19 05000 05 0000 151</w:t>
            </w:r>
          </w:p>
        </w:tc>
        <w:tc>
          <w:tcPr>
            <w:tcW w:w="6686" w:type="dxa"/>
          </w:tcPr>
          <w:p w:rsidR="00814C97" w:rsidRPr="001E2CCE" w:rsidRDefault="00814C97" w:rsidP="0028585C">
            <w:pPr>
              <w:pStyle w:val="Table"/>
            </w:pPr>
            <w:r w:rsidRPr="001E2CC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14C97" w:rsidRPr="001E2CCE" w:rsidRDefault="00814C97" w:rsidP="001E2CCE">
      <w:pPr>
        <w:ind w:firstLine="0"/>
        <w:rPr>
          <w:rFonts w:cs="Arial"/>
        </w:rPr>
      </w:pP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Приложение 3 к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решению 26 от 28.11.2013г.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"О районном бюджете на 2014 год</w:t>
      </w:r>
    </w:p>
    <w:p w:rsidR="00CA6FCF" w:rsidRP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и на плановый период 2015 и 2016 годов."</w:t>
      </w:r>
    </w:p>
    <w:p w:rsidR="00CA6FCF" w:rsidRDefault="00CA6FCF" w:rsidP="00CA6FCF">
      <w:pPr>
        <w:rPr>
          <w:sz w:val="32"/>
        </w:rPr>
      </w:pPr>
    </w:p>
    <w:p w:rsidR="00CA6FCF" w:rsidRPr="00CA6FCF" w:rsidRDefault="00CA6FCF" w:rsidP="00CA6FC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A6FCF">
        <w:rPr>
          <w:rFonts w:cs="Arial"/>
          <w:b/>
          <w:bCs/>
          <w:kern w:val="32"/>
          <w:sz w:val="32"/>
          <w:szCs w:val="32"/>
        </w:rPr>
        <w:t>Перечень главных администраторов источников финансирования дефицита бюджета муниципального района, закрепляемые за ними группы (подгруппы) источников финансирования дефицита бюджета муниципального района</w:t>
      </w:r>
    </w:p>
    <w:p w:rsidR="00CA6FCF" w:rsidRPr="001E2CCE" w:rsidRDefault="00CA6FCF" w:rsidP="001E2CCE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59"/>
        <w:gridCol w:w="3260"/>
        <w:gridCol w:w="4728"/>
      </w:tblGrid>
      <w:tr w:rsidR="00814C97" w:rsidRPr="001E2CCE" w:rsidTr="00CA6FCF">
        <w:trPr>
          <w:trHeight w:val="645"/>
          <w:jc w:val="center"/>
        </w:trPr>
        <w:tc>
          <w:tcPr>
            <w:tcW w:w="4919" w:type="dxa"/>
            <w:gridSpan w:val="2"/>
            <w:vAlign w:val="center"/>
          </w:tcPr>
          <w:p w:rsidR="00814C97" w:rsidRPr="00812916" w:rsidRDefault="00814C97" w:rsidP="00812916">
            <w:pPr>
              <w:pStyle w:val="Table0"/>
              <w:rPr>
                <w:b w:val="0"/>
              </w:rPr>
            </w:pPr>
            <w:r w:rsidRPr="00812916">
              <w:rPr>
                <w:b w:val="0"/>
              </w:rPr>
              <w:t>Код бюджетной классификации Российской Федерации</w:t>
            </w:r>
          </w:p>
        </w:tc>
        <w:tc>
          <w:tcPr>
            <w:tcW w:w="4728" w:type="dxa"/>
            <w:vMerge w:val="restart"/>
            <w:vAlign w:val="center"/>
          </w:tcPr>
          <w:p w:rsidR="00814C97" w:rsidRPr="00812916" w:rsidRDefault="00814C97" w:rsidP="00812916">
            <w:pPr>
              <w:pStyle w:val="Table0"/>
              <w:rPr>
                <w:b w:val="0"/>
              </w:rPr>
            </w:pPr>
            <w:r w:rsidRPr="00812916">
              <w:rPr>
                <w:b w:val="0"/>
              </w:rPr>
              <w:t>Наименование главного администратора доходов</w:t>
            </w:r>
            <w:r w:rsidR="001E2CCE" w:rsidRPr="00812916">
              <w:rPr>
                <w:b w:val="0"/>
              </w:rPr>
              <w:t xml:space="preserve"> </w:t>
            </w:r>
            <w:r w:rsidRPr="00812916">
              <w:rPr>
                <w:b w:val="0"/>
              </w:rPr>
              <w:t>бюджета поселения - органов местного самоуправления</w:t>
            </w:r>
            <w:r w:rsidR="001E2CCE" w:rsidRPr="00812916">
              <w:rPr>
                <w:b w:val="0"/>
              </w:rPr>
              <w:t xml:space="preserve"> </w:t>
            </w:r>
            <w:r w:rsidRPr="00812916">
              <w:rPr>
                <w:b w:val="0"/>
              </w:rPr>
              <w:t>и доходов бюджета поселения</w:t>
            </w:r>
          </w:p>
        </w:tc>
      </w:tr>
      <w:tr w:rsidR="00814C97" w:rsidRPr="001E2CCE" w:rsidTr="00CA6FCF">
        <w:trPr>
          <w:trHeight w:val="1104"/>
          <w:jc w:val="center"/>
        </w:trPr>
        <w:tc>
          <w:tcPr>
            <w:tcW w:w="1659" w:type="dxa"/>
            <w:vAlign w:val="center"/>
          </w:tcPr>
          <w:p w:rsidR="00814C97" w:rsidRPr="00812916" w:rsidRDefault="00814C97" w:rsidP="00812916">
            <w:pPr>
              <w:pStyle w:val="Table0"/>
              <w:rPr>
                <w:b w:val="0"/>
              </w:rPr>
            </w:pPr>
            <w:r w:rsidRPr="00812916">
              <w:rPr>
                <w:b w:val="0"/>
              </w:rPr>
              <w:t>главного администратора доходов</w:t>
            </w:r>
          </w:p>
        </w:tc>
        <w:tc>
          <w:tcPr>
            <w:tcW w:w="3260" w:type="dxa"/>
            <w:vAlign w:val="center"/>
          </w:tcPr>
          <w:p w:rsidR="00814C97" w:rsidRPr="00812916" w:rsidRDefault="00814C97" w:rsidP="00812916">
            <w:pPr>
              <w:pStyle w:val="Table"/>
            </w:pPr>
            <w:r w:rsidRPr="00812916">
              <w:t>доходов бюджета поселений</w:t>
            </w:r>
          </w:p>
        </w:tc>
        <w:tc>
          <w:tcPr>
            <w:tcW w:w="4728" w:type="dxa"/>
            <w:vMerge/>
            <w:vAlign w:val="center"/>
          </w:tcPr>
          <w:p w:rsidR="00814C97" w:rsidRPr="00812916" w:rsidRDefault="00814C97" w:rsidP="00812916">
            <w:pPr>
              <w:pStyle w:val="Table"/>
            </w:pPr>
          </w:p>
        </w:tc>
      </w:tr>
      <w:tr w:rsidR="00814C97" w:rsidRPr="001E2CCE" w:rsidTr="00CA6FCF">
        <w:trPr>
          <w:trHeight w:val="585"/>
          <w:jc w:val="center"/>
        </w:trPr>
        <w:tc>
          <w:tcPr>
            <w:tcW w:w="1659" w:type="dxa"/>
            <w:vAlign w:val="center"/>
          </w:tcPr>
          <w:p w:rsidR="00814C97" w:rsidRPr="00812916" w:rsidRDefault="00814C97" w:rsidP="00812916">
            <w:pPr>
              <w:pStyle w:val="Table"/>
            </w:pPr>
            <w:r w:rsidRPr="00812916">
              <w:t>905</w:t>
            </w:r>
          </w:p>
        </w:tc>
        <w:tc>
          <w:tcPr>
            <w:tcW w:w="7988" w:type="dxa"/>
            <w:gridSpan w:val="2"/>
            <w:vAlign w:val="bottom"/>
          </w:tcPr>
          <w:p w:rsidR="00814C97" w:rsidRPr="00812916" w:rsidRDefault="00814C97" w:rsidP="00812916">
            <w:pPr>
              <w:pStyle w:val="Table"/>
            </w:pPr>
            <w:r w:rsidRPr="00812916"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814C97" w:rsidRPr="001E2CCE" w:rsidTr="00CA6FCF">
        <w:trPr>
          <w:trHeight w:val="1872"/>
          <w:jc w:val="center"/>
        </w:trPr>
        <w:tc>
          <w:tcPr>
            <w:tcW w:w="1659" w:type="dxa"/>
            <w:shd w:val="clear" w:color="000000" w:fill="FFFFFF"/>
            <w:vAlign w:val="center"/>
          </w:tcPr>
          <w:p w:rsidR="00814C97" w:rsidRPr="00812916" w:rsidRDefault="00814C97" w:rsidP="00812916">
            <w:pPr>
              <w:pStyle w:val="Table0"/>
              <w:rPr>
                <w:b w:val="0"/>
              </w:rPr>
            </w:pPr>
            <w:r w:rsidRPr="00812916">
              <w:rPr>
                <w:b w:val="0"/>
              </w:rPr>
              <w:lastRenderedPageBreak/>
              <w:t>905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14C97" w:rsidRPr="00812916" w:rsidRDefault="00814C97" w:rsidP="00812916">
            <w:pPr>
              <w:pStyle w:val="Table0"/>
              <w:rPr>
                <w:b w:val="0"/>
              </w:rPr>
            </w:pPr>
            <w:r w:rsidRPr="00812916">
              <w:rPr>
                <w:b w:val="0"/>
              </w:rPr>
              <w:t>1 11 05013 10 0000 120</w:t>
            </w:r>
          </w:p>
        </w:tc>
        <w:tc>
          <w:tcPr>
            <w:tcW w:w="4728" w:type="dxa"/>
            <w:shd w:val="clear" w:color="000000" w:fill="FFFFFF"/>
            <w:vAlign w:val="bottom"/>
          </w:tcPr>
          <w:p w:rsidR="00814C97" w:rsidRPr="00812916" w:rsidRDefault="00814C97" w:rsidP="00812916">
            <w:pPr>
              <w:pStyle w:val="Table0"/>
              <w:rPr>
                <w:b w:val="0"/>
              </w:rPr>
            </w:pPr>
            <w:r w:rsidRPr="00812916">
              <w:rPr>
                <w:b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4C97" w:rsidRPr="001E2CCE" w:rsidTr="00CA6FCF">
        <w:trPr>
          <w:trHeight w:val="990"/>
          <w:jc w:val="center"/>
        </w:trPr>
        <w:tc>
          <w:tcPr>
            <w:tcW w:w="1659" w:type="dxa"/>
            <w:shd w:val="clear" w:color="000000" w:fill="FFFFFF"/>
            <w:noWrap/>
            <w:vAlign w:val="center"/>
          </w:tcPr>
          <w:p w:rsidR="00814C97" w:rsidRPr="00812916" w:rsidRDefault="00814C97" w:rsidP="00812916">
            <w:pPr>
              <w:pStyle w:val="Table"/>
            </w:pPr>
            <w:r w:rsidRPr="00812916">
              <w:t>905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4C97" w:rsidRPr="00812916" w:rsidRDefault="00814C97" w:rsidP="00812916">
            <w:pPr>
              <w:pStyle w:val="Table"/>
            </w:pPr>
            <w:r w:rsidRPr="00812916">
              <w:t>1 14 06013 10 0000 430</w:t>
            </w:r>
          </w:p>
        </w:tc>
        <w:tc>
          <w:tcPr>
            <w:tcW w:w="4728" w:type="dxa"/>
            <w:shd w:val="clear" w:color="000000" w:fill="FFFFFF"/>
          </w:tcPr>
          <w:p w:rsidR="00814C97" w:rsidRPr="00812916" w:rsidRDefault="00814C97" w:rsidP="00812916">
            <w:pPr>
              <w:pStyle w:val="Table"/>
            </w:pPr>
            <w:r w:rsidRPr="00812916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14C97" w:rsidRPr="001E2CCE" w:rsidTr="00CA6FCF">
        <w:trPr>
          <w:trHeight w:val="915"/>
          <w:jc w:val="center"/>
        </w:trPr>
        <w:tc>
          <w:tcPr>
            <w:tcW w:w="1659" w:type="dxa"/>
            <w:noWrap/>
            <w:vAlign w:val="bottom"/>
          </w:tcPr>
          <w:p w:rsidR="00814C97" w:rsidRPr="00812916" w:rsidRDefault="00814C97" w:rsidP="00812916">
            <w:pPr>
              <w:pStyle w:val="Table"/>
            </w:pPr>
            <w:r w:rsidRPr="00812916">
              <w:t>900</w:t>
            </w:r>
          </w:p>
        </w:tc>
        <w:tc>
          <w:tcPr>
            <w:tcW w:w="7988" w:type="dxa"/>
            <w:gridSpan w:val="2"/>
            <w:noWrap/>
            <w:vAlign w:val="center"/>
          </w:tcPr>
          <w:p w:rsidR="00814C97" w:rsidRPr="00812916" w:rsidRDefault="00814C97" w:rsidP="00812916">
            <w:pPr>
              <w:pStyle w:val="Table"/>
            </w:pPr>
            <w:r w:rsidRPr="00812916">
              <w:t>администрация Промышленновского муниципального района</w:t>
            </w:r>
          </w:p>
        </w:tc>
      </w:tr>
      <w:tr w:rsidR="00814C97" w:rsidRPr="001E2CCE" w:rsidTr="00CA6FCF">
        <w:trPr>
          <w:trHeight w:val="1248"/>
          <w:jc w:val="center"/>
        </w:trPr>
        <w:tc>
          <w:tcPr>
            <w:tcW w:w="1659" w:type="dxa"/>
            <w:noWrap/>
            <w:vAlign w:val="bottom"/>
          </w:tcPr>
          <w:p w:rsidR="00814C97" w:rsidRPr="00812916" w:rsidRDefault="00814C97" w:rsidP="00812916">
            <w:pPr>
              <w:pStyle w:val="Table"/>
            </w:pPr>
            <w:r w:rsidRPr="00812916">
              <w:t>900</w:t>
            </w:r>
          </w:p>
        </w:tc>
        <w:tc>
          <w:tcPr>
            <w:tcW w:w="3260" w:type="dxa"/>
            <w:vAlign w:val="bottom"/>
          </w:tcPr>
          <w:p w:rsidR="00814C97" w:rsidRPr="00812916" w:rsidRDefault="00814C97" w:rsidP="00812916">
            <w:pPr>
              <w:pStyle w:val="Table"/>
            </w:pPr>
            <w:r w:rsidRPr="00812916">
              <w:t>1 16 51040 02 0000 140</w:t>
            </w:r>
          </w:p>
        </w:tc>
        <w:tc>
          <w:tcPr>
            <w:tcW w:w="4728" w:type="dxa"/>
            <w:vAlign w:val="center"/>
          </w:tcPr>
          <w:p w:rsidR="00814C97" w:rsidRPr="00812916" w:rsidRDefault="00814C97" w:rsidP="00812916">
            <w:pPr>
              <w:pStyle w:val="Table"/>
            </w:pPr>
            <w:r w:rsidRPr="0081291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814C97" w:rsidRPr="001E2CCE" w:rsidRDefault="00814C97" w:rsidP="001E2CCE">
      <w:pPr>
        <w:ind w:firstLine="0"/>
        <w:rPr>
          <w:rFonts w:cs="Arial"/>
        </w:rPr>
      </w:pP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Приложение 4 к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решению 26 от 28.11.2013г.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"О районном бюджете на 2014 год</w:t>
      </w:r>
    </w:p>
    <w:p w:rsidR="00CA6FCF" w:rsidRPr="00CA6FCF" w:rsidRDefault="00CA6FCF" w:rsidP="00CA6F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6FCF">
        <w:rPr>
          <w:rFonts w:cs="Arial"/>
          <w:b/>
          <w:bCs/>
          <w:kern w:val="28"/>
          <w:sz w:val="32"/>
          <w:szCs w:val="32"/>
        </w:rPr>
        <w:t>и на плановый период 2015 и 2016 годов."</w:t>
      </w:r>
    </w:p>
    <w:p w:rsidR="00CA6FCF" w:rsidRDefault="00CA6FCF" w:rsidP="00CA6FCF">
      <w:pPr>
        <w:rPr>
          <w:sz w:val="32"/>
        </w:rPr>
      </w:pPr>
    </w:p>
    <w:p w:rsidR="00CA6FCF" w:rsidRPr="00CA6FCF" w:rsidRDefault="00CA6FCF" w:rsidP="00CA6FC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A6FCF">
        <w:rPr>
          <w:rFonts w:cs="Arial"/>
          <w:b/>
          <w:bCs/>
          <w:kern w:val="32"/>
          <w:sz w:val="32"/>
          <w:szCs w:val="32"/>
        </w:rPr>
        <w:t>Перечень главных администраторов источников финансирования дефицита бюджета муниципального района, закрепляемые за ними группы (подгруппы) источников финансирования дефицита бюджета муниципального района</w:t>
      </w:r>
    </w:p>
    <w:p w:rsidR="00814C97" w:rsidRPr="001E2CCE" w:rsidRDefault="00814C97" w:rsidP="001E2CCE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2181"/>
        <w:gridCol w:w="6386"/>
      </w:tblGrid>
      <w:tr w:rsidR="00814C97" w:rsidRPr="001E2CCE" w:rsidTr="00CA6FCF">
        <w:trPr>
          <w:trHeight w:val="2565"/>
          <w:jc w:val="center"/>
        </w:trPr>
        <w:tc>
          <w:tcPr>
            <w:tcW w:w="1080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Код главного администратора</w:t>
            </w:r>
          </w:p>
        </w:tc>
        <w:tc>
          <w:tcPr>
            <w:tcW w:w="2181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Код бюджетной классификации Российской Федерации источников</w:t>
            </w:r>
            <w:r w:rsidR="001E2CCE" w:rsidRPr="001E2CCE">
              <w:t xml:space="preserve"> </w:t>
            </w:r>
            <w:r w:rsidRPr="001E2CCE">
              <w:t>финансирования дефицита</w:t>
            </w:r>
            <w:r w:rsidR="001E2CCE" w:rsidRPr="001E2CCE">
              <w:t xml:space="preserve"> </w:t>
            </w:r>
            <w:r w:rsidRPr="001E2CCE">
              <w:t>бюджета муниципального района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Наименование главного администратора источников финансирования дефицита</w:t>
            </w:r>
            <w:r w:rsidR="001E2CCE" w:rsidRPr="001E2CCE">
              <w:t xml:space="preserve"> </w:t>
            </w:r>
            <w:r w:rsidRPr="001E2CCE">
              <w:t xml:space="preserve">бюджета муниципального района </w:t>
            </w:r>
          </w:p>
        </w:tc>
      </w:tr>
      <w:tr w:rsidR="00814C97" w:rsidRPr="001E2CCE" w:rsidTr="00CA6FCF">
        <w:trPr>
          <w:trHeight w:val="690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8567" w:type="dxa"/>
            <w:gridSpan w:val="2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администрация Промышленновского муниципального района</w:t>
            </w:r>
          </w:p>
        </w:tc>
      </w:tr>
      <w:tr w:rsidR="00814C97" w:rsidRPr="001E2CCE" w:rsidTr="00CA6FCF">
        <w:trPr>
          <w:trHeight w:val="312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01 02 00 00 00 0000 000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Кредиты кредитных организаций в валюте Российской Федерации</w:t>
            </w:r>
          </w:p>
        </w:tc>
      </w:tr>
      <w:tr w:rsidR="00814C97" w:rsidRPr="001E2CCE" w:rsidTr="00CA6FCF">
        <w:trPr>
          <w:trHeight w:val="624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01 02 00 00 05 0000 710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01 02 00 00 05</w:t>
            </w:r>
            <w:r w:rsidR="001E2CCE" w:rsidRPr="001E2CCE">
              <w:t xml:space="preserve"> </w:t>
            </w:r>
            <w:r w:rsidRPr="001E2CCE">
              <w:t>0000 810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01 03 00 00 00 0000 000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Бюджетные кредиты от других бюджетов бюджетной системы Российской Федерации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01 03 01 00 05 0000 710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 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01 03 01 00 05 0000 810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 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01 05 00 00 00 0000 000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Изменение остатков средств на счетах по учету средств бюджетов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 01 05 01 01 05 0000 510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Увеличение остатков денежных средств финансовых резервов бюджетов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01 05 02 01 05 0000 510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Увеличение прочих остатков денежных средств бюджетов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01 05 01 01 05 0000 610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Уменьшение остатков денежных средств финансовых резервов бюджетов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01 05 02 01 05 0000 610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Уменьшение прочих остатков денежных средств бюджетов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01 06 00 00 00 0000 000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Иные источники внутреннего финансирования дефицитов бюджетов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01 06 05 01 05 0000 640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01 06 05 02 05 0000 640</w:t>
            </w:r>
          </w:p>
        </w:tc>
        <w:tc>
          <w:tcPr>
            <w:tcW w:w="6386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01 06 05 01 05 0000 540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01 06 05 02 05 0000 540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01 06 06 01 05 0000 550</w:t>
            </w:r>
          </w:p>
        </w:tc>
        <w:tc>
          <w:tcPr>
            <w:tcW w:w="6386" w:type="dxa"/>
            <w:noWrap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Увеличение иных финансовых активов в собственности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01 06 06 01 05 0000 650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Уменьшение иных финансовых активов в собственности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01 06 06 00 05 0000 710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Привлечение прочих источников внутреннего финансирования дефицитов бюджетов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01 06 06 00 05 0000 810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Погашение обязательств за счет прочих источников внутреннего финансирования дефицитов бюджетов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01 06 08 00 05 0000 640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Возврат прочих бюджетных кредитов (ссуд), предоставленных бюджетами муниципальных районов внутри страны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900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01 06 08 00 05 0000 540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Предоставление прочих бюджетных кредитов бюджетами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 </w:t>
            </w:r>
          </w:p>
        </w:tc>
        <w:tc>
          <w:tcPr>
            <w:tcW w:w="6386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Комитет</w:t>
            </w:r>
            <w:r w:rsidR="001E2CCE" w:rsidRPr="001E2CCE">
              <w:t xml:space="preserve"> </w:t>
            </w:r>
            <w:r w:rsidRPr="001E2CCE">
              <w:t>по</w:t>
            </w:r>
            <w:r w:rsidR="001E2CCE" w:rsidRPr="001E2CCE">
              <w:t xml:space="preserve"> </w:t>
            </w:r>
            <w:r w:rsidRPr="001E2CCE">
              <w:t>управлению</w:t>
            </w:r>
            <w:r w:rsidR="001E2CCE" w:rsidRPr="001E2CCE">
              <w:t xml:space="preserve"> </w:t>
            </w:r>
            <w:r w:rsidRPr="001E2CCE">
              <w:t>муниципальным</w:t>
            </w:r>
            <w:r w:rsidR="001E2CCE" w:rsidRPr="001E2CCE">
              <w:t xml:space="preserve"> </w:t>
            </w:r>
            <w:r w:rsidRPr="001E2CCE">
              <w:t>имуществом</w:t>
            </w:r>
            <w:r w:rsidR="001E2CCE" w:rsidRPr="001E2CCE">
              <w:t xml:space="preserve"> </w:t>
            </w:r>
            <w:r w:rsidRPr="001E2CCE">
              <w:t>администрации</w:t>
            </w:r>
            <w:r w:rsidR="001E2CCE" w:rsidRPr="001E2CCE">
              <w:t xml:space="preserve"> </w:t>
            </w:r>
            <w:r w:rsidRPr="001E2CCE">
              <w:t>Промышленновского</w:t>
            </w:r>
            <w:r w:rsidR="001E2CCE" w:rsidRPr="001E2CCE">
              <w:t xml:space="preserve"> </w:t>
            </w:r>
            <w:r w:rsidRPr="001E2CCE">
              <w:t>муниципального</w:t>
            </w:r>
            <w:r w:rsidR="001E2CCE" w:rsidRPr="001E2CCE">
              <w:t xml:space="preserve"> </w:t>
            </w:r>
            <w:r w:rsidRPr="001E2CCE">
              <w:t>района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01 05 00 00 00 0000 000</w:t>
            </w:r>
          </w:p>
        </w:tc>
        <w:tc>
          <w:tcPr>
            <w:tcW w:w="6386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Изменение остатков средств на счетах по учету средств бюджетов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 01 05 01 02 05 0000 520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Увеличение остатков денежных средств финансовых резервов бюджетов муниципальных районов, размещенных в ценные бумаги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 01 05 02 02 05 0000 520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Увеличение прочих</w:t>
            </w:r>
            <w:r w:rsidR="001E2CCE" w:rsidRPr="001E2CCE">
              <w:t xml:space="preserve"> </w:t>
            </w:r>
            <w:r w:rsidRPr="001E2CCE">
              <w:t>остатков средств бюджетов муниципальных районов, временно размещенных в ценные бумаги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 01 05 01 02 05 0000 620</w:t>
            </w:r>
          </w:p>
        </w:tc>
        <w:tc>
          <w:tcPr>
            <w:tcW w:w="6386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Уменьшение остатков средств финансовых резервов бюджетов муниципальных районов, размещенных в ценные бумаги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 01 05 02 02 05 0000 620</w:t>
            </w:r>
          </w:p>
        </w:tc>
        <w:tc>
          <w:tcPr>
            <w:tcW w:w="6386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Уменьшение прочих остатков средств бюджетов муниципальных районов, временно размещенных в ценные бумаги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01 06 00 00 00 0000 000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Иные источники внутреннего финансирования дефицитов бюджетов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 01 06 01 00 05 0000 630</w:t>
            </w:r>
          </w:p>
        </w:tc>
        <w:tc>
          <w:tcPr>
            <w:tcW w:w="6386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01 06 10 02 05 0000 550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814C97" w:rsidRPr="001E2CCE" w:rsidTr="00CA6FCF">
        <w:trPr>
          <w:trHeight w:val="397"/>
          <w:jc w:val="center"/>
        </w:trPr>
        <w:tc>
          <w:tcPr>
            <w:tcW w:w="108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905</w:t>
            </w:r>
          </w:p>
        </w:tc>
        <w:tc>
          <w:tcPr>
            <w:tcW w:w="2181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01 06 10 02 05 0000 650</w:t>
            </w:r>
          </w:p>
        </w:tc>
        <w:tc>
          <w:tcPr>
            <w:tcW w:w="6386" w:type="dxa"/>
            <w:vAlign w:val="center"/>
          </w:tcPr>
          <w:p w:rsidR="00814C97" w:rsidRPr="001E2CCE" w:rsidRDefault="00814C97" w:rsidP="00812916">
            <w:pPr>
              <w:pStyle w:val="Table"/>
            </w:pPr>
            <w:r w:rsidRPr="001E2CCE">
              <w:t>Уменьшение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814C97" w:rsidRPr="001E2CCE" w:rsidRDefault="00814C97" w:rsidP="001E2CCE">
      <w:pPr>
        <w:ind w:firstLine="0"/>
        <w:rPr>
          <w:rFonts w:cs="Arial"/>
        </w:rPr>
      </w:pP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Приложение 5 к</w:t>
      </w: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решению 26 от 28.11.2013г.</w:t>
      </w: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"О районном бюджете на 2014 год</w:t>
      </w:r>
    </w:p>
    <w:p w:rsidR="00695CF0" w:rsidRP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и на плановый период 2015 и 2016 годов."</w:t>
      </w:r>
    </w:p>
    <w:p w:rsidR="00695CF0" w:rsidRDefault="00695CF0" w:rsidP="00695CF0">
      <w:pPr>
        <w:rPr>
          <w:sz w:val="32"/>
        </w:rPr>
      </w:pPr>
    </w:p>
    <w:p w:rsidR="00695CF0" w:rsidRPr="00695CF0" w:rsidRDefault="00695CF0" w:rsidP="00695CF0">
      <w:pPr>
        <w:ind w:firstLine="0"/>
        <w:jc w:val="center"/>
        <w:rPr>
          <w:rFonts w:cs="Arial"/>
          <w:bCs/>
          <w:szCs w:val="32"/>
        </w:rPr>
      </w:pPr>
      <w:r w:rsidRPr="00695CF0">
        <w:rPr>
          <w:rFonts w:cs="Arial"/>
          <w:b/>
          <w:bCs/>
          <w:kern w:val="32"/>
          <w:sz w:val="32"/>
          <w:szCs w:val="32"/>
        </w:rPr>
        <w:t>Перечень и коды целевых статей расходов районного бюджета</w:t>
      </w:r>
      <w:r w:rsidRPr="00695CF0">
        <w:rPr>
          <w:rFonts w:cs="Arial"/>
          <w:bCs/>
          <w:szCs w:val="32"/>
        </w:rPr>
        <w:t xml:space="preserve"> </w:t>
      </w:r>
    </w:p>
    <w:p w:rsidR="00814C97" w:rsidRPr="001E2CCE" w:rsidRDefault="00814C97" w:rsidP="001E2CCE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87"/>
      </w:tblGrid>
      <w:tr w:rsidR="00814C97" w:rsidRPr="001E2CCE" w:rsidTr="00695CF0">
        <w:trPr>
          <w:trHeight w:val="312"/>
          <w:jc w:val="center"/>
        </w:trPr>
        <w:tc>
          <w:tcPr>
            <w:tcW w:w="136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Код</w:t>
            </w:r>
          </w:p>
        </w:tc>
        <w:tc>
          <w:tcPr>
            <w:tcW w:w="8287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Наименование целевых статей</w:t>
            </w:r>
          </w:p>
        </w:tc>
      </w:tr>
      <w:tr w:rsidR="00814C97" w:rsidRPr="001E2CCE" w:rsidTr="00695CF0">
        <w:trPr>
          <w:trHeight w:val="636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01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"Поддержка малого и среднего предпринимательства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010 1101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мероприятий в связи с празднованием Дня российского предпринимательства в рамках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"Поддержка малого и среднего предпринимательства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010 1102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Субсидирование части произведенных затрат субъектами малого</w:t>
            </w:r>
            <w:r w:rsidR="001E2CCE" w:rsidRPr="001E2CCE">
              <w:t xml:space="preserve"> </w:t>
            </w:r>
            <w:r w:rsidRPr="001E2CCE">
              <w:t>предпринимательства, в том числе на создание собственного бизнеса в рамках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"Поддержка малого и среднего предпринимательства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010 1103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Грантовая поддержка начинающим субъектам малого предпринимательства на создание собственного бизнеса в рамках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"Поддержка малого и среднего предпринимательства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010 1104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Субсидирование затрат субъектов малого и среднего предпринимательства, связанных с осуществлением пассажирских перевозок, доставкой продуктов, товаров в отдаленные и труднодоступные населенные пункты Промышленновского района в рамках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"Поддержка малого и среднего предпринимательства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"Поддержка</w:t>
            </w:r>
            <w:r w:rsidR="001E2CCE" w:rsidRPr="001E2CCE">
              <w:t xml:space="preserve"> </w:t>
            </w:r>
            <w:r w:rsidRPr="001E2CCE">
              <w:t>агропромышленного</w:t>
            </w:r>
            <w:r w:rsidR="001E2CCE" w:rsidRPr="001E2CCE">
              <w:t xml:space="preserve"> </w:t>
            </w:r>
            <w:r w:rsidRPr="001E2CCE">
              <w:t>комплекса</w:t>
            </w:r>
            <w:r w:rsidR="001E2CCE" w:rsidRPr="001E2CCE">
              <w:t xml:space="preserve"> </w:t>
            </w:r>
            <w:r w:rsidRPr="001E2CCE">
              <w:t xml:space="preserve">в Промышленновском районе"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020 1105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праздника "День работников сельского хозяйства и перерабытывающей промышленности" в рамках муниципальной программы Промышленновского района</w:t>
            </w:r>
            <w:r w:rsidR="001E2CCE" w:rsidRPr="001E2CCE">
              <w:t xml:space="preserve"> </w:t>
            </w:r>
            <w:r w:rsidRPr="001E2CCE">
              <w:t>"Поддержка</w:t>
            </w:r>
            <w:r w:rsidR="001E2CCE" w:rsidRPr="001E2CCE">
              <w:t xml:space="preserve"> </w:t>
            </w:r>
            <w:r w:rsidRPr="001E2CCE">
              <w:t>агропромышленного</w:t>
            </w:r>
            <w:r w:rsidR="001E2CCE" w:rsidRPr="001E2CCE">
              <w:t xml:space="preserve"> </w:t>
            </w:r>
            <w:r w:rsidRPr="001E2CCE">
              <w:t xml:space="preserve">комплекса в Промышленновском районе"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020 1106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конкурсов</w:t>
            </w:r>
            <w:r w:rsidR="001E2CCE" w:rsidRPr="001E2CCE">
              <w:t xml:space="preserve"> </w:t>
            </w:r>
            <w:r w:rsidRPr="001E2CCE">
              <w:t>в рамках муниципальной программы Промышленновского района</w:t>
            </w:r>
            <w:r w:rsidR="001E2CCE" w:rsidRPr="001E2CCE">
              <w:t xml:space="preserve"> </w:t>
            </w:r>
            <w:r w:rsidRPr="001E2CCE">
              <w:t>"Поддержка</w:t>
            </w:r>
            <w:r w:rsidR="001E2CCE" w:rsidRPr="001E2CCE">
              <w:t xml:space="preserve"> </w:t>
            </w:r>
            <w:r w:rsidRPr="001E2CCE">
              <w:t>агропромышленного</w:t>
            </w:r>
            <w:r w:rsidR="001E2CCE" w:rsidRPr="001E2CCE">
              <w:t xml:space="preserve"> </w:t>
            </w:r>
            <w:r w:rsidRPr="001E2CCE">
              <w:t xml:space="preserve">комплекса в Промышленновском районе"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"Пресса"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"Социальная защита 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040 1107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Материальная поддержка в рамках муниципальной программы Промышленновского района "Социальная защита 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040 1108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Транспортные расходы по доставке овощей в рамках муниципальной программы Промышленновского района "Социальная защита 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040 1109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Подписка для активистов ветеранских огранизаций в рамках муниципальной программы Промышленновского района "Социальная защита 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040 1110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Предоставление мер социальной поддержки и возмещение расходов при оплате за посещение бани в рамках муниципальной программы Промышленновского района"Социальная защита 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"Доступная среда для инвалидов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050 1111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Социальная поддержка и реабилитация инвалидов в рамках муниципальной программы Промышленновского района "Доступная среда для инвалидов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050 1112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Организация культурно-досуговых мероприятий в рамках муниципальной программы Промышленновского района "Доступная среда для инвалидов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050 1113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Организация занятости инвалидов в рамках муниципальной программы Промышленновского района "Доступная среда для инвалидов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</w:t>
            </w:r>
            <w:r w:rsidR="001E2CCE" w:rsidRPr="001E2CCE">
              <w:t xml:space="preserve"> </w:t>
            </w:r>
            <w:r w:rsidRPr="001E2CCE">
              <w:t>"Развитие и укрепление материально-технической базы Промышленновского муниципального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060 1114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Комитета по управлению муниципальным имуществом в рамках муниципальной программы Промышленновского района "Развитие и укрепление материально-технической базы Промышленновского муниципального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060 1115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Оценка права аренды и рыночной стоимости объектов муниципальной собственности в рамках муниципальной программы Промышленновского района "Развитие и укрепление материально-технической базы Промышленновского муниципального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060 1116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Изготовление технической документации на объекты недвижимости в рамках муниципальной программы Промышленновского района "Развитие и укрепление материально-технической базы Промышленновского муниципального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060 1117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межевания земельных участков и постановка на кадастровый учет в рамках муниципальной программы Промышленновского района "Развитие и укрепление материально-технической базы Промышленновского муниципального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07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"Развитие системы образования и 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071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"Одаренные дети"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072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"Оздоровление детей и подростков"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072 1118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Летний отдых в рамках подпрограммы "Оздоровление детей и подростков" муниципальной программы Промышленновского района "Развитие системы образования и</w:t>
            </w:r>
            <w:r w:rsidR="001E2CCE" w:rsidRPr="001E2CCE">
              <w:t xml:space="preserve"> </w:t>
            </w:r>
            <w:r w:rsidRPr="001E2CCE">
              <w:t>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073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"Тепло наших сердец"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073 1119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Акция</w:t>
            </w:r>
            <w:r w:rsidR="001E2CCE" w:rsidRPr="001E2CCE">
              <w:t xml:space="preserve"> </w:t>
            </w:r>
            <w:r w:rsidRPr="001E2CCE">
              <w:t>"1 сентября каждому школьнику" в рамках подпрограммы "Тепло наших сердец" муниципальной программы Промышленновского района "Развитие системы образования и</w:t>
            </w:r>
            <w:r w:rsidR="001E2CCE" w:rsidRPr="001E2CCE">
              <w:t xml:space="preserve"> </w:t>
            </w:r>
            <w:r w:rsidRPr="001E2CCE">
              <w:t>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073 1120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Акция "Тепло наших сердец" в рамках подпрограммы "Тепло наших сердец" муниципальной программы Промышленновского района "Развитие системы образования и</w:t>
            </w:r>
            <w:r w:rsidR="001E2CCE" w:rsidRPr="001E2CCE">
              <w:t xml:space="preserve"> </w:t>
            </w:r>
            <w:r w:rsidRPr="001E2CCE">
              <w:t>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074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"Информатизация образовательного пространства"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075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"Спортивные площадки образовательных учреждений"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076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"Патриотическое воспитание обучающихся в Промышленновском муниципальном районе"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076 1121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Реализация Кузбасского спортивно-технического Комплекса «Готов к труду и защите Отечества» в рамках подпрограммы "Патриотическое воспитание обучающихся в Промышленновском муниципальном районе"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"Развитие системы образования и</w:t>
            </w:r>
            <w:r w:rsidR="001E2CCE" w:rsidRPr="001E2CCE">
              <w:t xml:space="preserve"> </w:t>
            </w:r>
            <w:r w:rsidRPr="001E2CCE">
              <w:t>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077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"Социальная поддержка семей, взявших на воспитание детей-сирот и детей, оставшихся без попечения родителей"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08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"Грантовая поддержка учреждений и работников социальной сферы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080 1122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Грантовая поддержка образовательных учреждений и педагогов</w:t>
            </w:r>
            <w:r w:rsidR="001E2CCE" w:rsidRPr="001E2CCE">
              <w:t xml:space="preserve"> </w:t>
            </w:r>
            <w:r w:rsidRPr="001E2CCE">
              <w:t>Промышленновского района в рамках программы "Грантовая поддержка учреждений и работников социальной сферы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080 1123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Грантовая поддержка медицинских учреждений и работников Промышленновского района в рамках программы "Грантовая поддержка учреждений и работников социальной сферы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080 1124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Грантовая поддержка учреждений и работников культуры Промышлен-новского муниципального района в рамках программы "Грантовая поддержка учреждений и работников социальной сферы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09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"Организация занятости несовершеннолетних граждан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090 1125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Организация труда и отдыха для несовершеннолетних, состоящих на учете в комиссии ПДН в рамках муниципальной программы Промышленновского района "Организация занятости несовершеннолетних граждан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090 1126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Организация трудовых молодежных бригад в рамках муниципальной программы Промышленновского района "Организация занятости несовершеннолетних граждан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090 1127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ярмарки временных рабочих мест в рамках муниципальной программы Промышленновского района "Организация занятости несовершеннолетних граждан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10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101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«Модернизация объектов коммунальной инфраструктуры и поддержка жилищно-коммунального хозяйства»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101 1128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Коммунальная энергетика, водоснабжение, водоотведение в рамках подпрограммы «Модернизация объектов коммунальной инфраструктуры и поддержка жилищно-коммунального хозяйства»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101 1129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Проектирование объектов в рамках подпрограммы «Модернизация объектов коммунальной инфраструктуры и поддержка жилищно-коммунального хозяйства»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101 1130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Подготовка к зиме в рамках подпрограммы «Модернизация объектов коммунальной инфраструктуры и поддержка жилищно-коммунального хозяйства»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102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Подрограмма «Энергосбережение и повышение энергетической эффективности экономики»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102 1131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Энергосбережение в жилищно-коммунальном комплексе в рамках подпрограммы «Энергосбережение и повышение энергетической эффективности экономики»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103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 Подпрограмма «Реконструкция и строительство автомобильных дорог»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"Развитие физической культуры и спорта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"Модернизация объектов культуры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130 1132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профилактических работ, ликвидация последствий аварий природного и техногенного характера в рамках муниципальной программы Промышленновского района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130 1133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учений и тренировок, подготовка специалистов в рамках муниципальной программы Промышленновского района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130 1134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Содержание ЕДДС в рамках муниципальной программы Промышленновского района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Муниципальная программа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141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141 1135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Содействие в оказании помощи по социальной и иной реабилитации лиц, отбывших наказания в виде лишения свободы в рамках подпрограммы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141 1136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Оздоровление и занятость детей и подростков, находящихся в семьях в опасном положении в рамках подпрограммы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141 1137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акции "Первое сентября - каждому школьнику" в рамках подпрограммы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141 1138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мероприятий с детьми по воспитанию здорового образа жизни в рамках подпрограммы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142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«Повышение безопасности дорожного движения»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142 1139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мероприятий по пропаганде безопасности дорожного движения и предупреждению детского дорожно-транспортного травматизма в рамках подпрограммы</w:t>
            </w:r>
            <w:r w:rsidR="001E2CCE" w:rsidRPr="001E2CCE">
              <w:t xml:space="preserve"> </w:t>
            </w:r>
            <w:r w:rsidRPr="001E2CCE">
              <w:t>«Повышение безопасности дорожного движения»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143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«Комплексные меры противодействия злоупотреблению наркотиками и их незаконному обороту»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143 1140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Организация и проведение районных конкурсов, акций и других мероприятий антинаркотической направленности в рамках подпрограммы</w:t>
            </w:r>
            <w:r w:rsidR="001E2CCE" w:rsidRPr="001E2CCE">
              <w:t xml:space="preserve"> </w:t>
            </w:r>
            <w:r w:rsidRPr="001E2CCE">
              <w:t>«Комплексные меры противодействия злоупотреблению наркотиками и их незаконному обороту»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143 1141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молодежной акции "Начало трудового летнего сезона и организация работ по борьбе с дикорастущей коноплей" в рамках подпрограммы</w:t>
            </w:r>
            <w:r w:rsidR="001E2CCE" w:rsidRPr="001E2CCE">
              <w:t xml:space="preserve"> </w:t>
            </w:r>
            <w:r w:rsidRPr="001E2CCE">
              <w:t>«Комплексные меры противодействия злоупотреблению наркотиками и их незаконному обороту»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143 1142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Организация и проведение лечебно-диагностических мероприятий в рамках подпрограммы</w:t>
            </w:r>
            <w:r w:rsidR="001E2CCE" w:rsidRPr="001E2CCE">
              <w:t xml:space="preserve"> </w:t>
            </w:r>
            <w:r w:rsidRPr="001E2CCE">
              <w:t>«Комплексные меры противодействия злоупотреблению наркотиками и их незаконному обороту»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"Профилактика терроризма и экстремизма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150 1143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Информационно-пропагандистское противодействие терроризму и экстремизму в рамках муниципальной программы "Профилактика терроризма и экстремизма в Промышленновском муниципальном районе"</w:t>
            </w:r>
            <w:r w:rsidR="001E2CCE" w:rsidRPr="001E2CCE">
              <w:t xml:space="preserve">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"Комплекс природоохранных мероприятий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160 1144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Обследование и ремонт гидротехнических сооружений в рамках муниципальной программы Промышленновского района "Комплекс природоохранных мероприятий в Промышленновском муниципальном</w:t>
            </w:r>
            <w:r w:rsidR="001E2CCE" w:rsidRPr="001E2CCE">
              <w:t xml:space="preserve"> </w:t>
            </w:r>
            <w:r w:rsidRPr="001E2CCE">
              <w:t>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160 1145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Организация утилизации и переработки твердых бытовых отходов в рамках муниципальной программы Промышленновского района "Комплекс природоохранных мероприятий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Муниципальная программа Промышленновского района "Жилище"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171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Подпрограмма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Промышленновского района "Жилище"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171 1146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Софинансирование строительства (приобретения жилья) в рамках подпрограммы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Промышленновского района "Жилище"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"Переселение</w:t>
            </w:r>
            <w:r w:rsidR="001E2CCE" w:rsidRPr="001E2CCE">
              <w:t xml:space="preserve"> </w:t>
            </w:r>
            <w:r w:rsidRPr="001E2CCE">
              <w:t xml:space="preserve">граждан из аварийного жилья в Промышленновском районе" муниципальной программы Промышленновского района "Жилище"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172 1147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Техническое обследование и снос ветхих и аварийных жилых домов в рамках подпрограммы</w:t>
            </w:r>
            <w:r w:rsidR="001E2CCE" w:rsidRPr="001E2CCE">
              <w:t xml:space="preserve"> </w:t>
            </w:r>
            <w:r w:rsidRPr="001E2CCE">
              <w:t>"Переселение</w:t>
            </w:r>
            <w:r w:rsidR="001E2CCE" w:rsidRPr="001E2CCE">
              <w:t xml:space="preserve"> </w:t>
            </w:r>
            <w:r w:rsidRPr="001E2CCE">
              <w:t xml:space="preserve">граждан из аварийного жилья в Промышленновском районе" муниципальной программы Промышленновского района "Жилище"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172 7167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Переселение граждан из аварийного жилищного фонда в рамках подпрограммы «Доступное и комфортное жильё гражданам Кемеровской области» государственной программы Кемеровской области «Жилищная и социальная инфраструктура Кузбасса» в рамках подпрограммы "Переселение</w:t>
            </w:r>
            <w:r w:rsidR="001E2CCE" w:rsidRPr="001E2CCE">
              <w:t xml:space="preserve"> </w:t>
            </w:r>
            <w:r w:rsidRPr="001E2CCE">
              <w:t xml:space="preserve">граждан из аварийного жилья в Промышленновском районе" муниципальной программы Промышленновского района "Жилище"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173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 xml:space="preserve"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173 1148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Проектирование многоквартирных жилых домов, мансард, прочих объектов; устройство и технологическое присоединение инженерных сетей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 xml:space="preserve"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173 1149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Разработка генеральных планов сельских поселений и проектов планировки территорий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173 1150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Общеплощадочные работы по строительству и благоустройству жилых домов, технический надзор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173 1151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Разработка электронных карт поселений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173 1152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Строительство жилья для муниципальных нужд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173 5134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жильем отдельных категорий граждан, установленных Федеральным законом от 12 января 1995 года</w:t>
            </w:r>
            <w:r w:rsidR="001E2CCE" w:rsidRPr="001E2CCE">
              <w:t xml:space="preserve"> </w:t>
            </w:r>
            <w:r w:rsidRPr="001E2CCE">
              <w:t>5-ФЗ «О ветеранах», в соответствии с Указом Президента Российской Федерации от 7 мая 2008 года</w:t>
            </w:r>
            <w:r w:rsidR="001E2CCE" w:rsidRPr="001E2CCE">
              <w:t xml:space="preserve"> </w:t>
            </w:r>
            <w:r w:rsidRPr="001E2CCE">
              <w:t>714 «Об обеспечении жильем ветеранов Великой Отечественной войны 1941 - 1945 годов»</w:t>
            </w:r>
            <w:r w:rsidR="001E2CCE" w:rsidRPr="001E2CCE">
              <w:t xml:space="preserve"> </w:t>
            </w:r>
            <w:r w:rsidRPr="001E2CCE">
              <w:t>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173 7166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жильем социальных категорий граждан, установленных законодательством Кемеровской области</w:t>
            </w:r>
            <w:r w:rsidR="001E2CCE" w:rsidRPr="001E2CCE">
              <w:t xml:space="preserve"> </w:t>
            </w:r>
            <w:r w:rsidRPr="001E2CCE">
              <w:t>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18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"Развитие здравоохранения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181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"Здоровье жителей Промышленновского района" муниципальной программы Промышленновского района "Развитие здравоохранения в Промышленновском районе"</w:t>
            </w:r>
            <w:r w:rsidR="001E2CCE" w:rsidRPr="001E2CCE">
              <w:t xml:space="preserve">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181 1153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Предупреждение и борьба с социально-значимыми заболеваниями в рамках подпрограммы</w:t>
            </w:r>
            <w:r w:rsidR="001E2CCE" w:rsidRPr="001E2CCE">
              <w:t xml:space="preserve"> </w:t>
            </w:r>
            <w:r w:rsidRPr="001E2CCE">
              <w:t>"Здоровье жителей Промышленновского района" муниципальной программы Промышленновского района "Развитие здравоохранения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181 1154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Клещевой энцефалит</w:t>
            </w:r>
            <w:r w:rsidR="001E2CCE" w:rsidRPr="001E2CCE">
              <w:t xml:space="preserve"> </w:t>
            </w:r>
            <w:r w:rsidRPr="001E2CCE">
              <w:t>в рамках подпрограммы</w:t>
            </w:r>
            <w:r w:rsidR="001E2CCE" w:rsidRPr="001E2CCE">
              <w:t xml:space="preserve"> </w:t>
            </w:r>
            <w:r w:rsidRPr="001E2CCE">
              <w:t>"Здоровье жителей Промышленновского района" муниципальной программы Промышленновского района "Развитие здравоохранения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181 1155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Приобретение лекарственных препаратов для льготных категорий граждан в рамках подпрограммы</w:t>
            </w:r>
            <w:r w:rsidR="001E2CCE" w:rsidRPr="001E2CCE">
              <w:t xml:space="preserve"> </w:t>
            </w:r>
            <w:r w:rsidRPr="001E2CCE">
              <w:t>"Здоровье жителей Промышленновского района" муниципальной программы Промышленновского района "Развитие здравоохранения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182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Подпрограмма "Модернизация</w:t>
            </w:r>
            <w:r w:rsidR="001E2CCE" w:rsidRPr="001E2CCE">
              <w:t xml:space="preserve"> </w:t>
            </w:r>
            <w:r w:rsidRPr="001E2CCE">
              <w:t>здравоохранения</w:t>
            </w:r>
            <w:r w:rsidR="001E2CCE" w:rsidRPr="001E2CCE">
              <w:t xml:space="preserve"> </w:t>
            </w:r>
            <w:r w:rsidRPr="001E2CCE">
              <w:t>Промышленновского</w:t>
            </w:r>
            <w:r w:rsidR="001E2CCE" w:rsidRPr="001E2CCE">
              <w:t xml:space="preserve"> </w:t>
            </w:r>
            <w:r w:rsidRPr="001E2CCE">
              <w:t>муниципального района" муниципальной программы Промышленновского района "Развитие здравоохранения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182 1156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Оплата кредиторской задолженности в рамках подппрограммы "Модернизация</w:t>
            </w:r>
            <w:r w:rsidR="001E2CCE" w:rsidRPr="001E2CCE">
              <w:t xml:space="preserve"> </w:t>
            </w:r>
            <w:r w:rsidRPr="001E2CCE">
              <w:t>здравоохранения</w:t>
            </w:r>
            <w:r w:rsidR="001E2CCE" w:rsidRPr="001E2CCE">
              <w:t xml:space="preserve"> </w:t>
            </w:r>
            <w:r w:rsidRPr="001E2CCE">
              <w:t>Промышленновского</w:t>
            </w:r>
            <w:r w:rsidR="001E2CCE" w:rsidRPr="001E2CCE">
              <w:t xml:space="preserve"> </w:t>
            </w:r>
            <w:r w:rsidRPr="001E2CCE">
              <w:t>муниципального района" муниципальной программы Промышленновского района "Развитие здравоохранения в Промышленновском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19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"Кадры"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190 1157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Единовременная денежная выплата (подъемные) молодым специалистам, приступившим к работе на основе трехстороннего договора в рамках муниципальной программы Промышленновского района "Кадры"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190 1158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Повышение квалификации специалистов органов местного самоуправления</w:t>
            </w:r>
            <w:r w:rsidR="001E2CCE" w:rsidRPr="001E2CCE">
              <w:t xml:space="preserve"> </w:t>
            </w:r>
            <w:r w:rsidRPr="001E2CCE">
              <w:t>Промышленновского муниципального района, поселений в рамках муниципальной программы Промышленновского района "Кадры"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1E2CCE" w:rsidP="00812916">
            <w:pPr>
              <w:pStyle w:val="Table"/>
            </w:pPr>
            <w:r w:rsidRPr="001E2CCE">
              <w:t xml:space="preserve"> </w:t>
            </w:r>
            <w:r w:rsidR="00814C97" w:rsidRPr="001E2CCE">
              <w:t>20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«Повышение мотивации органов местного самоуправления</w:t>
            </w:r>
            <w:r w:rsidR="001E2CCE" w:rsidRPr="001E2CCE">
              <w:t xml:space="preserve"> </w:t>
            </w:r>
            <w:r w:rsidRPr="001E2CCE">
              <w:t>на наращивание собственной налоговой базы, увеличению доходов от аренды муниципального имущества</w:t>
            </w:r>
            <w:r w:rsidR="001E2CCE" w:rsidRPr="001E2CCE">
              <w:t xml:space="preserve"> </w:t>
            </w:r>
            <w:r w:rsidRPr="001E2CCE">
              <w:t>и сокращению</w:t>
            </w:r>
            <w:r w:rsidR="001E2CCE" w:rsidRPr="001E2CCE">
              <w:t xml:space="preserve"> </w:t>
            </w:r>
            <w:r w:rsidRPr="001E2CCE">
              <w:t>неэффективных бюджетных расходов"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200 1159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Выделение грантов поселениям района</w:t>
            </w:r>
            <w:r w:rsidR="001E2CCE" w:rsidRPr="001E2CCE">
              <w:t xml:space="preserve"> </w:t>
            </w:r>
            <w:r w:rsidRPr="001E2CCE">
              <w:t>за</w:t>
            </w:r>
            <w:r w:rsidR="001E2CCE" w:rsidRPr="001E2CCE">
              <w:t xml:space="preserve"> </w:t>
            </w:r>
            <w:r w:rsidRPr="001E2CCE">
              <w:t>достижение наилучших показателей по увеличению доходной части бюджетов и сокращению неэффективных бюджетных</w:t>
            </w:r>
            <w:r w:rsidR="001E2CCE" w:rsidRPr="001E2CCE">
              <w:t xml:space="preserve"> </w:t>
            </w:r>
            <w:r w:rsidRPr="001E2CCE">
              <w:t>расходов в рамках муниципальной программы промышленновского района «Повышение мотивации органов местного самоуправления</w:t>
            </w:r>
            <w:r w:rsidR="001E2CCE" w:rsidRPr="001E2CCE">
              <w:t xml:space="preserve"> </w:t>
            </w:r>
            <w:r w:rsidRPr="001E2CCE">
              <w:t>на наращивание собственной налоговой базы, увеличению доходов от аренды муниципального имущества</w:t>
            </w:r>
            <w:r w:rsidR="001E2CCE" w:rsidRPr="001E2CCE">
              <w:t xml:space="preserve"> </w:t>
            </w:r>
            <w:r w:rsidRPr="001E2CCE">
              <w:t>и сокращению</w:t>
            </w:r>
            <w:r w:rsidR="001E2CCE" w:rsidRPr="001E2CCE">
              <w:t xml:space="preserve"> </w:t>
            </w:r>
            <w:r w:rsidRPr="001E2CCE">
              <w:t>неэффективных бюджетных расходов"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1E2CCE" w:rsidP="00812916">
            <w:pPr>
              <w:pStyle w:val="Table"/>
            </w:pPr>
            <w:r w:rsidRPr="001E2CCE">
              <w:t xml:space="preserve"> </w:t>
            </w:r>
            <w:r w:rsidR="00814C97" w:rsidRPr="001E2CCE">
              <w:t>21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</w:t>
            </w:r>
            <w:r w:rsidR="001E2CCE" w:rsidRPr="001E2CCE">
              <w:t xml:space="preserve"> </w:t>
            </w:r>
            <w:r w:rsidRPr="001E2CCE">
              <w:t>"Управление муниципальными финансами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210 1160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Выравнивание бюджетной обеспеченноости поселений в рамках муниципальной программы Промышленновского района "Управление муниципальными финансами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210 1161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Процентные платежи по муниципальному долгу Промышленновского района в рамках муниципальной программы Промышленновского района "Управление муниципальными финансами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210 7032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Промышленновского района "Управление муниципальными финансами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1E2CCE" w:rsidP="00812916">
            <w:pPr>
              <w:pStyle w:val="Table"/>
            </w:pPr>
            <w:r w:rsidRPr="001E2CCE">
              <w:t xml:space="preserve"> </w:t>
            </w:r>
            <w:r w:rsidR="00814C97" w:rsidRPr="001E2CCE">
              <w:t>22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Муниципальная программа Промышленновского района "Функционирование муниципального автономного учреждения "Многофункциональный центр предоставления государственных и муниципальных услуг"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1E2CCE" w:rsidP="00812916">
            <w:pPr>
              <w:pStyle w:val="Table"/>
            </w:pPr>
            <w:r w:rsidRPr="001E2CCE">
              <w:t xml:space="preserve"> </w:t>
            </w:r>
            <w:r w:rsidR="00814C97" w:rsidRPr="001E2CCE">
              <w:t>23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Ведомственная целевая программа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230 1004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органов местного самоуправления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230 1201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детских дошкольных учреждений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230 1202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школ начальных, неполных средних и средних</w:t>
            </w:r>
            <w:r w:rsidR="001E2CCE" w:rsidRPr="001E2CCE">
              <w:t xml:space="preserve"> </w:t>
            </w:r>
            <w:r w:rsidRPr="001E2CCE">
              <w:t>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230 1203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школы-интерната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230 1204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учреждений по внешкольной работе с детьми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230 1205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учреждений по проведению оздоровительной кампании детей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230 1206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учебно-методических кабинетов, централизованных бухгалтерий, групп хозяйственного обслуживания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230 1215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подведомственных учреждений за счет доходов от предпринимательской и иной, приносящей доход деятельности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230 5082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Предоставление</w:t>
            </w:r>
            <w:r w:rsidR="001E2CCE" w:rsidRPr="001E2CCE">
              <w:t xml:space="preserve"> </w:t>
            </w:r>
            <w:r w:rsidRPr="001E2CCE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230 5260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Выплата единовременного пособия при всех формах устройства детей, лишенных родительского попечения, в семью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230 7180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230 7181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230 7182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230 7183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государственных гарантий реализации прав граждан на получение общедоступного и бесплатного дошкольного, начального</w:t>
            </w:r>
            <w:r w:rsidR="001E2CCE" w:rsidRPr="001E2CCE">
              <w:t xml:space="preserve"> </w:t>
            </w:r>
            <w:r w:rsidRPr="001E2CCE">
              <w:t>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230 7184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ведомственной целевой программы Промышленновского района "Система образования Промышленновского района" 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230 7201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230 7202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Предоставление</w:t>
            </w:r>
            <w:r w:rsidR="001E2CCE" w:rsidRPr="001E2CCE">
              <w:t xml:space="preserve"> </w:t>
            </w:r>
            <w:r w:rsidRPr="001E2CCE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230 7203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230 7205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230 7207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Организация и осуществление деятельности по опеке и попечительству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230 8012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</w:t>
            </w:r>
            <w:r w:rsidR="001E2CCE" w:rsidRPr="001E2CCE">
              <w:t xml:space="preserve"> </w:t>
            </w:r>
            <w:r w:rsidRPr="001E2CCE">
              <w:t>162-ОЗ «О ежемесячной денежной выплате отдельным категориям граждан, воспитывающих детей в возрасте от 1,5 до 7 лет»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230 8013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ведомственной целевой программы Промышленновского района "Система образования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1E2CCE" w:rsidP="00812916">
            <w:pPr>
              <w:pStyle w:val="Table"/>
            </w:pPr>
            <w:r w:rsidRPr="001E2CCE">
              <w:t xml:space="preserve"> </w:t>
            </w:r>
            <w:r w:rsidR="00814C97" w:rsidRPr="001E2CCE">
              <w:t>24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Ведомственная целевая программа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240 1207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Оказание мер социальной поддержки отдельных категорий граждан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240 1208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Доплаты к пенсиям муниципальных служащих Промышленновского района</w:t>
            </w:r>
            <w:r w:rsidR="001E2CCE" w:rsidRPr="001E2CCE">
              <w:t xml:space="preserve"> </w:t>
            </w:r>
            <w:r w:rsidRPr="001E2CCE">
              <w:t>в рамках непрограммного направления деятельности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240 5220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Осуществление ежегодной денежной выплаты лицам, награжденным нагрудным знаком «Почетный донор России»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240 5250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Оплата жилищно-коммунальных услуг отдельным категориям граждан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240 5270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240 5280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240 5380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</w:t>
            </w:r>
            <w:r w:rsidR="001E2CCE" w:rsidRPr="001E2CCE">
              <w:t xml:space="preserve"> </w:t>
            </w:r>
            <w:r w:rsidRPr="001E2CCE">
              <w:t>81-ФЗ «О государственных пособиях гражданам, имеющим детей»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240 7001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мер социальной поддержки ветеранов труда в соответствии с Законом Кемеровской области от 20 декабря 2004 года</w:t>
            </w:r>
            <w:r w:rsidR="001E2CCE" w:rsidRPr="001E2CCE">
              <w:t xml:space="preserve"> </w:t>
            </w:r>
            <w:r w:rsidRPr="001E2CCE">
              <w:t>105-ОЗ «О мерах социальной поддержки отдельной категории ветеранов Великой Отечественной войны и ветеранов труда»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240 7002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</w:t>
            </w:r>
            <w:r w:rsidR="001E2CCE" w:rsidRPr="001E2CCE">
              <w:t xml:space="preserve"> </w:t>
            </w:r>
            <w:r w:rsidRPr="001E2CCE">
              <w:t>Кемеровской области от 20 декабря 2004 года</w:t>
            </w:r>
            <w:r w:rsidR="001E2CCE" w:rsidRPr="001E2CCE">
              <w:t xml:space="preserve"> </w:t>
            </w:r>
            <w:r w:rsidRPr="001E2CCE">
              <w:t>105-ОЗ «О мерах социальной поддержки отдельной категории ветеранов Великой Отечественной войны и ветеранов труда»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240 7003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</w:t>
            </w:r>
            <w:r w:rsidR="001E2CCE" w:rsidRPr="001E2CCE">
              <w:t xml:space="preserve"> </w:t>
            </w:r>
            <w:r w:rsidRPr="001E2CCE">
              <w:t>114-ОЗ «О мерах социальной поддержки реабилитированных лиц и лиц, признанных пострадавшими от политических репрессий»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240 7004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Меры социальной поддержки инвалидов в соответствии с Законом Кемеровской области от 14 февраля 2005 года</w:t>
            </w:r>
            <w:r w:rsidR="001E2CCE" w:rsidRPr="001E2CCE">
              <w:t xml:space="preserve"> </w:t>
            </w:r>
            <w:r w:rsidRPr="001E2CCE">
              <w:t>25-ОЗ «О социальной поддержке инвалидов»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240 7005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Меры социальной поддержки многодетных семей в соответствии с Законом Кемеровской области от 14 ноября 2005 года</w:t>
            </w:r>
            <w:r w:rsidR="001E2CCE" w:rsidRPr="001E2CCE">
              <w:t xml:space="preserve"> </w:t>
            </w:r>
            <w:r w:rsidRPr="001E2CCE">
              <w:t>123-ОЗ «О мерах социальной поддержки многодетных семей в Кемеровской области»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240 7006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Меры социальной поддержки отдельных категорий многодетных матерей в соответствии с Законом Кемеровской области от 8 апреля 2008 года</w:t>
            </w:r>
            <w:r w:rsidR="001E2CCE" w:rsidRPr="001E2CCE">
              <w:t xml:space="preserve"> </w:t>
            </w:r>
            <w:r w:rsidRPr="001E2CCE">
              <w:t>14-ОЗ «О мерах социальной поддержки отдельных категорий многодетных матерей»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240 7007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Меры социальной поддержки отдельной категории приемных матерей в соответствии с Законом Кемеровской области от 7 февраля 2013 года</w:t>
            </w:r>
            <w:r w:rsidR="001E2CCE" w:rsidRPr="001E2CCE">
              <w:t xml:space="preserve"> </w:t>
            </w:r>
            <w:r w:rsidRPr="001E2CCE">
              <w:t>9-ОЗ «О мерах социальной поддержки отдельной категории приемных матерей»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240 7008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Меры социальной поддержки отдельных категорий граждан в соответствии с Законом Кемеровской области от 27 января 2005 года</w:t>
            </w:r>
            <w:r w:rsidR="001E2CCE" w:rsidRPr="001E2CCE">
              <w:t xml:space="preserve"> </w:t>
            </w:r>
            <w:r w:rsidRPr="001E2CCE">
              <w:t>15-ОЗ «О мерах социальной поддержки отдельных категорий граждан»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240 7009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Предоставление гражданам субсидий на оплату жилого помещения и коммунальных услуг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240 7016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240 7017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240 7019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</w:t>
            </w:r>
            <w:r w:rsidR="001E2CCE" w:rsidRPr="001E2CCE">
              <w:t xml:space="preserve"> </w:t>
            </w:r>
            <w:r w:rsidRPr="001E2CCE">
              <w:t>132-ОЗ «О мерах социальной поддержки работников муниципальных учреждений социального обслуживания»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240 7028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Социальная поддержка и социальное обслуживание населения в части содержания органов местного самоуправления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240 8001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Дополнительная мера социальной поддержки семей, имеющих детей, в соответствии с Законом Кемеровской области от 25 апреля 2011 года</w:t>
            </w:r>
            <w:r w:rsidR="001E2CCE" w:rsidRPr="001E2CCE">
              <w:t xml:space="preserve"> </w:t>
            </w:r>
            <w:r w:rsidRPr="001E2CCE">
              <w:t>51-ОЗ «О дополнительной мере социальной поддержки семей, имеющих детей»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240 8002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</w:t>
            </w:r>
            <w:r w:rsidR="001E2CCE" w:rsidRPr="001E2CCE">
              <w:t xml:space="preserve"> </w:t>
            </w:r>
            <w:r w:rsidRPr="001E2CCE">
              <w:t>73-ОЗ «О ежемесячной денежной выплате отдельным категориям семей в случае рождения третьего ребенка или последующих детей»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240 8004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Назначение и выплата пенсий Кемеровской области в соответствии с Законом Кемеровской области от 14 января 1999 года</w:t>
            </w:r>
            <w:r w:rsidR="001E2CCE" w:rsidRPr="001E2CCE">
              <w:t xml:space="preserve"> </w:t>
            </w:r>
            <w:r w:rsidRPr="001E2CCE">
              <w:t>8-ОЗ «О пенсиях</w:t>
            </w:r>
            <w:r w:rsidR="001E2CCE" w:rsidRPr="001E2CCE">
              <w:t xml:space="preserve"> </w:t>
            </w:r>
            <w:r w:rsidRPr="001E2CCE">
              <w:t>Кемеровской области»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240 8005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Ежемесячное пособие на ребенка в соответствии с Законом Кемеровской области от 18 ноября 2004 года</w:t>
            </w:r>
            <w:r w:rsidR="001E2CCE" w:rsidRPr="001E2CCE">
              <w:t xml:space="preserve"> </w:t>
            </w:r>
            <w:r w:rsidRPr="001E2CCE">
              <w:t>75-ОЗ «О размере, порядке назначения и выплаты ежемесячного пособия на ребенка»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240 8007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Социальная поддержка граждан, достигших возраста 70 лет, в соответствии с Законом Кемеровской области от 10 июня 2005 года</w:t>
            </w:r>
            <w:r w:rsidR="001E2CCE" w:rsidRPr="001E2CCE">
              <w:t xml:space="preserve"> </w:t>
            </w:r>
            <w:r w:rsidRPr="001E2CCE">
              <w:t>74-ОЗ «О социальной поддержке граждан, достигших возраста 70 лет»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240 8008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</w:t>
            </w:r>
            <w:r w:rsidR="001E2CCE" w:rsidRPr="001E2CCE">
              <w:t xml:space="preserve"> </w:t>
            </w:r>
            <w:r w:rsidRPr="001E2CCE">
              <w:t>140-ОЗ «О государственной социальной помощи малоимущим семьям и малоимущим одиноко проживающим гражданам»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240 8009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Денежная выплата отдельным категориям граждан в соответствии с Законом Кемеровской области от 12 декабря 2006 года</w:t>
            </w:r>
            <w:r w:rsidR="001E2CCE" w:rsidRPr="001E2CCE">
              <w:t xml:space="preserve"> </w:t>
            </w:r>
            <w:r w:rsidRPr="001E2CCE">
              <w:t>156-ОЗ «О денежной выплате отдельным категориям граждан»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240 8010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</w:t>
            </w:r>
            <w:r w:rsidR="001E2CCE" w:rsidRPr="001E2CCE">
              <w:t xml:space="preserve"> </w:t>
            </w:r>
            <w:r w:rsidRPr="001E2CCE">
              <w:t>2-ОЗ «О мерах социальной поддержки отдельных категорий граждан по оплате жилья и (или) коммунальных услуг»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240 8011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</w:t>
            </w:r>
            <w:r w:rsidR="001E2CCE" w:rsidRPr="001E2CCE">
              <w:t xml:space="preserve"> </w:t>
            </w:r>
            <w:r w:rsidRPr="001E2CCE">
              <w:t>82-ОЗ «О погребении и похоронном деле в Кемеровской области»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Ведомственная целевая программа Промышленновского района "Здоровье"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250 1215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Оплата кредиторской задолженности в рамках ведомственной целевой программы Промышленновского района "Здоровье"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250 7221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</w:t>
            </w:r>
            <w:r w:rsidR="001E2CCE" w:rsidRPr="001E2CCE">
              <w:t xml:space="preserve"> </w:t>
            </w:r>
            <w:r w:rsidRPr="001E2CCE">
              <w:t>области) в рамках ведомственной целевой программы Промышленновского района "Здоровье"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250 7229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ведомственной целевой программы Промышленновского района "Здоровье"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250 7242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</w:t>
            </w:r>
            <w:r w:rsidR="001E2CCE" w:rsidRPr="001E2CCE">
              <w:t xml:space="preserve"> </w:t>
            </w:r>
            <w:r w:rsidRPr="001E2CCE">
              <w:t>150-ОЗ «О мере социальной поддержки детей, страдающих онкологическими заболеваниями» в рамках ведомственной целевой программы Промышленновского района "Здоровье"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250 7243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Бесплатное обеспечение лекарственными препаратами</w:t>
            </w:r>
            <w:r w:rsidR="001E2CCE" w:rsidRPr="001E2CCE">
              <w:t xml:space="preserve"> </w:t>
            </w:r>
            <w:r w:rsidRPr="001E2CCE">
              <w:t>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</w:t>
            </w:r>
            <w:r w:rsidR="001E2CCE" w:rsidRPr="001E2CCE">
              <w:t xml:space="preserve"> </w:t>
            </w:r>
            <w:r w:rsidRPr="001E2CCE">
              <w:t>124-ОЗ «О некоторых вопросах в сфере опеки и попечительства несовершеннолетних» в рамках ведомственной целевой программы Промышленновского района "Здоровье"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26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Ведомственная целевая программа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260 1004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органов местного самоуправления в рамках</w:t>
            </w:r>
            <w:r w:rsidR="001E2CCE" w:rsidRPr="001E2CCE">
              <w:t xml:space="preserve"> </w:t>
            </w:r>
            <w:r w:rsidRPr="001E2CCE">
              <w:t>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260 1209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дворца культуры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260 1210 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музея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260 1211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библиотек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260 1212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муниципального бюджетного учреждения культуры "Районный координационный центр"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260 1213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школ искусств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260 1214</w:t>
            </w:r>
          </w:p>
        </w:tc>
        <w:tc>
          <w:tcPr>
            <w:tcW w:w="8287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муниципального автономного учреждения "Спортивно-оздоровительный комплекс"в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260 7043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Меры социальной поддержки отдельных категорий работников культуры в рамках ведомственной целевой программы Промышленновского района</w:t>
            </w:r>
            <w:r w:rsidR="001E2CCE" w:rsidRPr="001E2CCE">
              <w:t xml:space="preserve"> </w:t>
            </w:r>
            <w:r w:rsidRPr="001E2CCE">
              <w:t>"Развитие культуры, молодежной политики, спорта и туризма в Промышленновском муниципальном районе"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814C97" w:rsidRPr="001E2CCE" w:rsidRDefault="001E2CCE" w:rsidP="00812916">
            <w:pPr>
              <w:pStyle w:val="Table"/>
            </w:pPr>
            <w:r w:rsidRPr="001E2CCE">
              <w:t xml:space="preserve"> </w:t>
            </w:r>
            <w:r w:rsidR="00814C97" w:rsidRPr="001E2CCE">
              <w:t>99</w:t>
            </w:r>
            <w:r w:rsidRPr="001E2CCE">
              <w:t xml:space="preserve"> </w:t>
            </w:r>
          </w:p>
        </w:tc>
        <w:tc>
          <w:tcPr>
            <w:tcW w:w="8287" w:type="dxa"/>
            <w:shd w:val="clear" w:color="000000" w:fill="FFFFFF"/>
          </w:tcPr>
          <w:p w:rsidR="00814C97" w:rsidRPr="001E2CCE" w:rsidRDefault="00814C97" w:rsidP="00812916">
            <w:pPr>
              <w:pStyle w:val="Table"/>
            </w:pPr>
            <w:r w:rsidRPr="001E2CCE">
              <w:t>Непрограммное направление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990 1001</w:t>
            </w:r>
          </w:p>
        </w:tc>
        <w:tc>
          <w:tcPr>
            <w:tcW w:w="8287" w:type="dxa"/>
          </w:tcPr>
          <w:p w:rsidR="00814C97" w:rsidRPr="001E2CCE" w:rsidRDefault="00814C97" w:rsidP="00812916">
            <w:pPr>
              <w:pStyle w:val="Table"/>
            </w:pPr>
            <w:r w:rsidRPr="001E2CCE">
              <w:t>Резервный фонд администрации Промышленновского</w:t>
            </w:r>
            <w:r w:rsidR="001E2CCE" w:rsidRPr="001E2CCE">
              <w:t xml:space="preserve"> </w:t>
            </w:r>
            <w:r w:rsidRPr="001E2CCE">
              <w:t>района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990 1002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Глава Промышленновского района</w:t>
            </w:r>
            <w:r w:rsidR="001E2CCE" w:rsidRPr="001E2CCE">
              <w:t xml:space="preserve"> </w:t>
            </w:r>
            <w:r w:rsidRPr="001E2CCE">
              <w:t>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990 1003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Председатель Промышленновского районного Совета народных депутатов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990 1004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990 1005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Оказание адресной материальной помощи гражданам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990 1006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Финансовое обеспечение наградной системы</w:t>
            </w:r>
            <w:r w:rsidR="001E2CCE" w:rsidRPr="001E2CCE">
              <w:t xml:space="preserve"> </w:t>
            </w:r>
            <w:r w:rsidRPr="001E2CCE">
              <w:t>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990 1007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Проведение приемов, мероприятий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990 1008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Погашение задолженности по графику реструктуризации по взносам на обязательное медицинское страхование неработающего населения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990 1009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Обеспечение газом населения Промышленновского района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990 5118</w:t>
            </w:r>
          </w:p>
        </w:tc>
        <w:tc>
          <w:tcPr>
            <w:tcW w:w="8287" w:type="dxa"/>
          </w:tcPr>
          <w:p w:rsidR="00814C97" w:rsidRPr="001E2CCE" w:rsidRDefault="00814C97" w:rsidP="00812916">
            <w:pPr>
              <w:pStyle w:val="Table"/>
            </w:pPr>
            <w:r w:rsidRPr="001E2CCE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990 5120</w:t>
            </w:r>
          </w:p>
        </w:tc>
        <w:tc>
          <w:tcPr>
            <w:tcW w:w="8287" w:type="dxa"/>
          </w:tcPr>
          <w:p w:rsidR="00814C97" w:rsidRPr="001E2CCE" w:rsidRDefault="00814C97" w:rsidP="00812916">
            <w:pPr>
              <w:pStyle w:val="Table"/>
            </w:pPr>
            <w:r w:rsidRPr="001E2CCE"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990 7114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Содержание и обустройство сибиреязвенных захоронений и скотомогильников (биотермических ям)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990 7196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990 7905</w:t>
            </w:r>
          </w:p>
        </w:tc>
        <w:tc>
          <w:tcPr>
            <w:tcW w:w="8287" w:type="dxa"/>
          </w:tcPr>
          <w:p w:rsidR="00814C97" w:rsidRPr="001E2CCE" w:rsidRDefault="00814C97" w:rsidP="00812916">
            <w:pPr>
              <w:pStyle w:val="Table"/>
            </w:pPr>
            <w:r w:rsidRPr="001E2CCE"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990 7906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</w:tr>
      <w:tr w:rsidR="00814C97" w:rsidRPr="001E2CCE" w:rsidTr="00695CF0">
        <w:trPr>
          <w:trHeight w:val="312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</w:p>
        </w:tc>
      </w:tr>
      <w:tr w:rsidR="00814C97" w:rsidRPr="001E2CCE" w:rsidTr="00695CF0">
        <w:trPr>
          <w:trHeight w:val="312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</w:p>
        </w:tc>
      </w:tr>
      <w:tr w:rsidR="00814C97" w:rsidRPr="001E2CCE" w:rsidTr="00695CF0">
        <w:trPr>
          <w:trHeight w:val="312"/>
          <w:jc w:val="center"/>
        </w:trPr>
        <w:tc>
          <w:tcPr>
            <w:tcW w:w="9647" w:type="dxa"/>
            <w:gridSpan w:val="2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Перечень и коды универсальных направлений расходов районного бюджета</w:t>
            </w:r>
          </w:p>
        </w:tc>
      </w:tr>
      <w:tr w:rsidR="00814C97" w:rsidRPr="001E2CCE" w:rsidTr="00695CF0">
        <w:trPr>
          <w:trHeight w:val="312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</w:p>
        </w:tc>
      </w:tr>
      <w:tr w:rsidR="00814C97" w:rsidRPr="001E2CCE" w:rsidTr="00695CF0">
        <w:trPr>
          <w:trHeight w:val="312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Код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Наименование</w:t>
            </w:r>
          </w:p>
        </w:tc>
      </w:tr>
      <w:tr w:rsidR="00814C97" w:rsidRPr="001E2CCE" w:rsidTr="00695CF0">
        <w:trPr>
          <w:trHeight w:val="510"/>
          <w:jc w:val="center"/>
        </w:trPr>
        <w:tc>
          <w:tcPr>
            <w:tcW w:w="1360" w:type="dxa"/>
            <w:noWrap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>1004</w:t>
            </w:r>
          </w:p>
        </w:tc>
        <w:tc>
          <w:tcPr>
            <w:tcW w:w="8287" w:type="dxa"/>
            <w:vAlign w:val="bottom"/>
          </w:tcPr>
          <w:p w:rsidR="00814C97" w:rsidRPr="001E2CCE" w:rsidRDefault="00814C97" w:rsidP="00812916">
            <w:pPr>
              <w:pStyle w:val="Table"/>
            </w:pPr>
            <w:r w:rsidRPr="001E2CCE">
              <w:t xml:space="preserve">Обеспечение деятельности органов местного самоуправления </w:t>
            </w:r>
          </w:p>
        </w:tc>
      </w:tr>
    </w:tbl>
    <w:p w:rsidR="00814C97" w:rsidRPr="001E2CCE" w:rsidRDefault="00814C97" w:rsidP="001E2CCE">
      <w:pPr>
        <w:ind w:firstLine="0"/>
        <w:rPr>
          <w:rFonts w:cs="Arial"/>
        </w:rPr>
      </w:pP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Приложение 6 к</w:t>
      </w: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решению 26 от 28.11.2013г.</w:t>
      </w: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"О районном бюджете на 2014 год</w:t>
      </w:r>
    </w:p>
    <w:p w:rsidR="00695CF0" w:rsidRPr="00695CF0" w:rsidRDefault="00695CF0" w:rsidP="00695CF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CF0">
        <w:rPr>
          <w:rFonts w:cs="Arial"/>
          <w:b/>
          <w:bCs/>
          <w:kern w:val="28"/>
          <w:sz w:val="32"/>
          <w:szCs w:val="32"/>
        </w:rPr>
        <w:t>и на плановый период 2015 и 2016 годов."</w:t>
      </w:r>
    </w:p>
    <w:p w:rsidR="00814C97" w:rsidRDefault="00814C97" w:rsidP="001E2CCE">
      <w:pPr>
        <w:ind w:firstLine="0"/>
        <w:rPr>
          <w:rFonts w:cs="Arial"/>
        </w:rPr>
      </w:pPr>
    </w:p>
    <w:p w:rsidR="00695CF0" w:rsidRPr="00695CF0" w:rsidRDefault="00695CF0" w:rsidP="00695CF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95CF0">
        <w:rPr>
          <w:rFonts w:cs="Arial"/>
          <w:b/>
          <w:bCs/>
          <w:kern w:val="32"/>
          <w:sz w:val="32"/>
          <w:szCs w:val="32"/>
        </w:rPr>
        <w:t>Распределение бюджетных ассигнований районного бюджета по целевым статьям (муниципальным (ведомственным целевым) программам и непрограммным направлениям деятельности), группам и подгруппам видов классификации расходов бюджетов на 2014 год и на плановый период 2015 и 2016 годов</w:t>
      </w:r>
    </w:p>
    <w:p w:rsidR="00695CF0" w:rsidRDefault="00695CF0" w:rsidP="00695CF0">
      <w:pPr>
        <w:ind w:firstLine="0"/>
        <w:jc w:val="right"/>
      </w:pPr>
    </w:p>
    <w:p w:rsidR="00695CF0" w:rsidRPr="006B224F" w:rsidRDefault="00695CF0" w:rsidP="00695CF0">
      <w:pPr>
        <w:jc w:val="right"/>
      </w:pPr>
      <w:r w:rsidRPr="001E2CCE"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50"/>
        <w:gridCol w:w="1165"/>
        <w:gridCol w:w="1056"/>
        <w:gridCol w:w="925"/>
        <w:gridCol w:w="792"/>
        <w:gridCol w:w="1056"/>
        <w:gridCol w:w="924"/>
        <w:gridCol w:w="1079"/>
      </w:tblGrid>
      <w:tr w:rsidR="00814C97" w:rsidRPr="001E2CCE" w:rsidTr="00695CF0">
        <w:trPr>
          <w:trHeight w:val="1235"/>
          <w:jc w:val="center"/>
        </w:trPr>
        <w:tc>
          <w:tcPr>
            <w:tcW w:w="2650" w:type="dxa"/>
            <w:shd w:val="clear" w:color="000000" w:fill="FFFFFF"/>
            <w:noWrap/>
          </w:tcPr>
          <w:p w:rsidR="00814C97" w:rsidRPr="001E2CCE" w:rsidRDefault="00814C97" w:rsidP="00854D4A">
            <w:pPr>
              <w:pStyle w:val="Table"/>
            </w:pPr>
            <w:r w:rsidRPr="001E2CCE">
              <w:t xml:space="preserve">Наименование </w:t>
            </w:r>
          </w:p>
        </w:tc>
        <w:tc>
          <w:tcPr>
            <w:tcW w:w="1165" w:type="dxa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(ведомственная) программа</w:t>
            </w:r>
          </w:p>
        </w:tc>
        <w:tc>
          <w:tcPr>
            <w:tcW w:w="1056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</w:t>
            </w:r>
          </w:p>
        </w:tc>
        <w:tc>
          <w:tcPr>
            <w:tcW w:w="925" w:type="dxa"/>
          </w:tcPr>
          <w:p w:rsidR="00814C97" w:rsidRPr="001E2CCE" w:rsidRDefault="00814C97" w:rsidP="00854D4A">
            <w:pPr>
              <w:pStyle w:val="Table"/>
            </w:pPr>
            <w:r w:rsidRPr="001E2CCE">
              <w:t>Направление расходов</w:t>
            </w:r>
          </w:p>
        </w:tc>
        <w:tc>
          <w:tcPr>
            <w:tcW w:w="792" w:type="dxa"/>
          </w:tcPr>
          <w:p w:rsidR="00814C97" w:rsidRPr="001E2CCE" w:rsidRDefault="00814C97" w:rsidP="00854D4A">
            <w:pPr>
              <w:pStyle w:val="Table"/>
            </w:pPr>
            <w:r w:rsidRPr="001E2CCE">
              <w:t>Вид расходов</w:t>
            </w:r>
          </w:p>
        </w:tc>
        <w:tc>
          <w:tcPr>
            <w:tcW w:w="1056" w:type="dxa"/>
          </w:tcPr>
          <w:p w:rsidR="00814C97" w:rsidRPr="001E2CCE" w:rsidRDefault="00814C97" w:rsidP="00854D4A">
            <w:pPr>
              <w:pStyle w:val="Table"/>
            </w:pPr>
            <w:r w:rsidRPr="001E2CCE">
              <w:t>2014 год</w:t>
            </w:r>
          </w:p>
        </w:tc>
        <w:tc>
          <w:tcPr>
            <w:tcW w:w="924" w:type="dxa"/>
          </w:tcPr>
          <w:p w:rsidR="00814C97" w:rsidRPr="001E2CCE" w:rsidRDefault="00814C97" w:rsidP="00854D4A">
            <w:pPr>
              <w:pStyle w:val="Table"/>
            </w:pPr>
            <w:r w:rsidRPr="001E2CCE">
              <w:t>2015 год</w:t>
            </w:r>
          </w:p>
        </w:tc>
        <w:tc>
          <w:tcPr>
            <w:tcW w:w="1079" w:type="dxa"/>
          </w:tcPr>
          <w:p w:rsidR="00814C97" w:rsidRPr="001E2CCE" w:rsidRDefault="00814C97" w:rsidP="00854D4A">
            <w:pPr>
              <w:pStyle w:val="Table"/>
            </w:pPr>
            <w:r w:rsidRPr="001E2CCE">
              <w:t>2016 год</w:t>
            </w:r>
          </w:p>
        </w:tc>
      </w:tr>
      <w:tr w:rsidR="00814C97" w:rsidRPr="001E2CCE" w:rsidTr="00695CF0">
        <w:trPr>
          <w:trHeight w:val="936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"Поддержка малого и среднего предпринимательства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695CF0">
        <w:trPr>
          <w:trHeight w:val="1248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мероприятий в связи с празднованием Дня российского предпринимательства в рамках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"Поддержка малого и среднего предпринимательства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624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1560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Субсидирование части произведенных затрат субъектами малого</w:t>
            </w:r>
            <w:r w:rsidR="001E2CCE" w:rsidRPr="001E2CCE">
              <w:t xml:space="preserve"> </w:t>
            </w:r>
            <w:r w:rsidRPr="001E2CCE">
              <w:t>предпринимательства, в том числе на создание собственного бизнеса в рамках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"Поддержка малого и среднего предпринимательства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Грантовая поддержка начинающим субъектам малого предпринимательства на создание собственного бизнеса в рамках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"Поддержка малого и среднего предпринимательства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Субсидирование затрат субъектов малого и среднего предпринимательства, связанных с осуществлением пассажирских перевозок, доставкой продуктов, товаров в отдаленные и труднодоступные населенные пункты Промышленновского района в рамках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"Поддержка малого и среднего предпринимательства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"Поддержка</w:t>
            </w:r>
            <w:r w:rsidR="001E2CCE" w:rsidRPr="001E2CCE">
              <w:t xml:space="preserve"> </w:t>
            </w:r>
            <w:r w:rsidRPr="001E2CCE">
              <w:t>агропромышленного</w:t>
            </w:r>
            <w:r w:rsidR="001E2CCE" w:rsidRPr="001E2CCE">
              <w:t xml:space="preserve"> </w:t>
            </w:r>
            <w:r w:rsidRPr="001E2CCE">
              <w:t>комплекса</w:t>
            </w:r>
            <w:r w:rsidR="001E2CCE" w:rsidRPr="001E2CCE">
              <w:t xml:space="preserve"> </w:t>
            </w:r>
            <w:r w:rsidRPr="001E2CCE">
              <w:t xml:space="preserve">в Промышленновском районе"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праздника "День работников сельского хозяйства и перерабытывающей промышленности" в рамках муниципальной программы Промышленновского района</w:t>
            </w:r>
            <w:r w:rsidR="001E2CCE" w:rsidRPr="001E2CCE">
              <w:t xml:space="preserve"> </w:t>
            </w:r>
            <w:r w:rsidRPr="001E2CCE">
              <w:t>"Поддержка</w:t>
            </w:r>
            <w:r w:rsidR="001E2CCE" w:rsidRPr="001E2CCE">
              <w:t xml:space="preserve"> </w:t>
            </w:r>
            <w:r w:rsidRPr="001E2CCE">
              <w:t>агропромышленного</w:t>
            </w:r>
            <w:r w:rsidR="001E2CCE" w:rsidRPr="001E2CCE">
              <w:t xml:space="preserve"> </w:t>
            </w:r>
            <w:r w:rsidRPr="001E2CCE">
              <w:t xml:space="preserve">комплекса в Промышленновском районе"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конкурсов</w:t>
            </w:r>
            <w:r w:rsidR="001E2CCE" w:rsidRPr="001E2CCE">
              <w:t xml:space="preserve"> </w:t>
            </w:r>
            <w:r w:rsidRPr="001E2CCE">
              <w:t>в рамках муниципальной программы Промышленновского района</w:t>
            </w:r>
            <w:r w:rsidR="001E2CCE" w:rsidRPr="001E2CCE">
              <w:t xml:space="preserve"> </w:t>
            </w:r>
            <w:r w:rsidRPr="001E2CCE">
              <w:t>"Поддержка</w:t>
            </w:r>
            <w:r w:rsidR="001E2CCE" w:rsidRPr="001E2CCE">
              <w:t xml:space="preserve"> </w:t>
            </w:r>
            <w:r w:rsidRPr="001E2CCE">
              <w:t>агропромышленного</w:t>
            </w:r>
            <w:r w:rsidR="001E2CCE" w:rsidRPr="001E2CCE">
              <w:t xml:space="preserve"> </w:t>
            </w:r>
            <w:r w:rsidRPr="001E2CCE">
              <w:t xml:space="preserve">комплекса в Промышленновском районе"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"Пресса"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"Социальная защита 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Материальная поддержка в рамках муниципальной программы Промышленновского района "Социальная защита 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Транспортные расходы по доставке овощей в рамках муниципальной программы Промышленновского района "Социальная защита 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Подписка для активистов ветеранских огранизаций в рамках муниципальной программы Промышленновского района "Социальная защита 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Предоставление мер социальной поддержки и возмещение расходов при оплате за посещение бани в рамках муниципальной программы Промышленновского района"Социальная защита 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"Доступная среда для инвалидов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Социальная поддержка и реабилитация инвалидов в рамках муниципальной программы Промышленновского района "Доступная среда для инвалидов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Организация культурно-досуговых мероприятий в рамках муниципальной программы Промышленновского района "Доступная среда для инвалидов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Организация занятости инвалидов в рамках муниципальной программы Промышленновского района "Доступная среда для инвалидов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</w:t>
            </w:r>
            <w:r w:rsidR="001E2CCE" w:rsidRPr="001E2CCE">
              <w:t xml:space="preserve"> </w:t>
            </w:r>
            <w:r w:rsidRPr="001E2CCE">
              <w:t>"Развитие и укрепление материально-технической базы Промышленновского муниципального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2 071,0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1 471,0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1 471,0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Комитета по управлению муниципальным имуществом в рамках муниципальной программы Промышленновского района "Развитие и укрепление материально-технической базы Промышленновского муниципального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1 471,0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1 471,0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1 471,0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1 261,0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1 261,0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1 261,0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налога на имущество организаций и земельного налога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прочих налогов, сборов и иных платежей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Оценка права аренды и рыночной стоимости объектов муниципальной собственности в рамках муниципальной программы Промышленновского района "Развитие и укрепление материально-технической базы Промышленновского муниципального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Изготовление технической документации на объекты недвижимости в рамках муниципальной программы Промышленновского района "Развитие и укрепление материально-технической базы Промышленновского муниципального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425,0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425,0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межевания земельных участков и постановка на кадастровый учет в рамках муниципальной программы Промышленновского района "Развитие и укрепление материально-технической базы Промышленновского муниципального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"Развитие системы образования и 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"Одаренные дети"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"Оздоровление детей и подростков"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Летний отдых в рамках подпрограммы "Оздоровление детей и подростков" муниципальной программы Промышленновского района "Развитие системы образования и</w:t>
            </w:r>
            <w:r w:rsidR="001E2CCE" w:rsidRPr="001E2CCE">
              <w:t xml:space="preserve"> </w:t>
            </w:r>
            <w:r w:rsidRPr="001E2CCE">
              <w:t>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"Тепло наших сердец"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Акция</w:t>
            </w:r>
            <w:r w:rsidR="001E2CCE" w:rsidRPr="001E2CCE">
              <w:t xml:space="preserve"> </w:t>
            </w:r>
            <w:r w:rsidRPr="001E2CCE">
              <w:t>"1 сентября каждому школьнику" в рамках подпрограммы "Тепло наших сердец" муниципальной программы Промышленновского района "Развитие системы образования и</w:t>
            </w:r>
            <w:r w:rsidR="001E2CCE" w:rsidRPr="001E2CCE">
              <w:t xml:space="preserve"> </w:t>
            </w:r>
            <w:r w:rsidRPr="001E2CCE">
              <w:t>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Акция "Тепло наших сердец" в рамках подпрограммы "Тепло наших сердец" муниципальной программы Промышленновского района "Развитие системы образования и</w:t>
            </w:r>
            <w:r w:rsidR="001E2CCE" w:rsidRPr="001E2CCE">
              <w:t xml:space="preserve"> </w:t>
            </w:r>
            <w:r w:rsidRPr="001E2CCE">
              <w:t>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"Информатизация образовательного пространства"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"Спортивные площадки образовательных учреждений"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"Патриотическое воспитание обучающихся в Промышленновском муниципальном районе"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Реализация Кузбасского спортивно-технического Комплекса «Готов к труду и защите Отечества» в рамках подпрограммы "Патриотическое воспитание обучающихся в Промышленновском муниципальном районе" муниципальной</w:t>
            </w:r>
            <w:r w:rsidR="001E2CCE" w:rsidRPr="001E2CCE">
              <w:t xml:space="preserve"> </w:t>
            </w:r>
            <w:r w:rsidRPr="001E2CCE">
              <w:t>программы Промышленновского района "Развитие системы образования и</w:t>
            </w:r>
            <w:r w:rsidR="001E2CCE" w:rsidRPr="001E2CCE">
              <w:t xml:space="preserve"> </w:t>
            </w:r>
            <w:r w:rsidRPr="001E2CCE">
              <w:t>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"Социальная поддержка семей, взявших на воспитание детей-сирот и детей, оставшихся без попечения родителей" муниципальной программы Промышленновского района "Развитие системы образования и воспитания детей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Грантовая поддержка образовательных учреждений и педагогов</w:t>
            </w:r>
            <w:r w:rsidR="001E2CCE" w:rsidRPr="001E2CCE">
              <w:t xml:space="preserve"> </w:t>
            </w:r>
            <w:r w:rsidRPr="001E2CCE">
              <w:t>Промышленновского района в рамках программы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Грантовая поддержка медицинских учреждений и работников Промышленновского района в рамках программы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Грантовая поддержка учреждений и работников культуры Промышлен-новского муниципального района в рамках программы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"Организация занятости несовершеннолетних граждан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Организация труда и отдыха для несовершеннолетних, состоящих на учете в комиссии ПДН в рамках муниципальной программы Промышленновского района "Организация занятости несовершеннолетних граждан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Организация трудовых молодежных бригад в рамках муниципальной программы Промышленновского района "Организация занятости несовершеннолетних граждан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ярмарки временных рабочих мест в рамках муниципальной программы Промышленновского района "Организация занятости несовершеннолетних граждан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2 384,0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2 188,0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2 242,0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«Модернизация объектов коммунальной инфраструктуры и поддержка жилищно-коммунального хозяйства»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555,0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Коммунальная энергетика, водоснабжение, водоотведение в рамках подпрограммы «Модернизация объектов коммунальной инфраструктуры и поддержка жилищно-коммунального хозяйства»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Проектирование объектов в рамках подпрограммы «Модернизация объектов коммунальной инфраструктуры и поддержка жилищно-коммунального хозяйства»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1129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Подготовка к зиме в рамках подпрограммы «Модернизация объектов коммунальной инфраструктуры и поддержка жилищно-коммунального хозяйства»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Подрограмма «Энергосбережение и повышение энергетической эффективности экономики»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Энергосбережение в жилищно-коммунальном комплексе в рамках подпрограммы «Энергосбережение и повышение энергетической эффективности экономики»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 xml:space="preserve"> Подпрограмма «Реконструкция и строительство автомобильных дорог» муниципальной программы Промышленновского района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1 729,0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1 898,0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1 952,0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1 729,0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1 898,0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1 952,0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"Развитие физической культуры и спорта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"Модернизация объектов культуры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профилактических работ, ликвидация последствий аварий природного и техногенного характера в рамках муниципальной программы Промышленновского района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учений и тренировок, подготовка специалистов в рамках муниципальной программы Промышленновского района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Содержание ЕДДС в рамках муниципальной программы Промышленновского района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467,0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467,0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467,0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467,0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467,0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467,0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 xml:space="preserve">Муниципальная программа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Содействие в оказании помощи по социальной и иной реабилитации лиц, отбывших наказания в виде лишения свободы в рамках подпрограммы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Оздоровление и занятость детей и подростков, находящихся в семьях в опасном положении в рамках подпрограммы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акции "Первое сентября - каждому школьнику" в рамках подпрограммы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мероприятий с детьми по воспитанию здорового образа жизни в рамках подпрограммы «Борьба с преступностью и профилактика правонарушений»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«Повышение безопасности дорожного движения»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мероприятий по пропаганде безопасности дорожного движения и предупреждению детского дорожно-транспортного травматизма в рамках подпрограммы</w:t>
            </w:r>
            <w:r w:rsidR="001E2CCE" w:rsidRPr="001E2CCE">
              <w:t xml:space="preserve"> </w:t>
            </w:r>
            <w:r w:rsidRPr="001E2CCE">
              <w:t>«Повышение безопасности дорожного движения»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1139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«Комплексные меры противодействия злоупотреблению наркотиками и их незаконному обороту»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Организация и проведение районных конкурсов, акций и других мероприятий антинаркотической направленности в рамках подпрограммы</w:t>
            </w:r>
            <w:r w:rsidR="001E2CCE" w:rsidRPr="001E2CCE">
              <w:t xml:space="preserve"> </w:t>
            </w:r>
            <w:r w:rsidRPr="001E2CCE">
              <w:t>«Комплексные меры противодействия злоупотреблению наркотиками и их незаконному обороту»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молодежной акции "Начало трудового летнего сезона и организация работ по борьбе с дикорастущей коноплей" в рамках подпрограммы</w:t>
            </w:r>
            <w:r w:rsidR="001E2CCE" w:rsidRPr="001E2CCE">
              <w:t xml:space="preserve"> </w:t>
            </w:r>
            <w:r w:rsidRPr="001E2CCE">
              <w:t>«Комплексные меры противодействия злоупотреблению наркотиками и их незаконному обороту»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Организация и проведение лечебно-диагностических мероприятий в рамках подпрограммы</w:t>
            </w:r>
            <w:r w:rsidR="001E2CCE" w:rsidRPr="001E2CCE">
              <w:t xml:space="preserve"> </w:t>
            </w:r>
            <w:r w:rsidRPr="001E2CCE">
              <w:t>«Комплексные меры противодействия злоупотреблению наркотиками и их незаконному обороту» муниципальной программы Промышленновского района "Борьба с преступностью, профилактика правонарушений и обеспечение безопасности дорожного движения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"Профилактика терроризма и экстремизма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Информационно-пропагандистское противодействие терроризму и экстремизму в рамках муниципальной программы "Профилактика терроризма и экстремизма в Промышленновском муниципальном районе"</w:t>
            </w:r>
            <w:r w:rsidR="001E2CCE" w:rsidRPr="001E2CCE">
              <w:t xml:space="preserve">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"Комплекс природоохранных мероприятий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Обследование и ремонт гидротехнических сооружений в рамках муниципальной программы Промышленновского района "Комплекс природоохранных мероприятий в Промышленновском муниципальном</w:t>
            </w:r>
            <w:r w:rsidR="001E2CCE" w:rsidRPr="001E2CCE">
              <w:t xml:space="preserve"> </w:t>
            </w:r>
            <w:r w:rsidRPr="001E2CCE">
              <w:t>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Организация утилизации и переработки твердых бытовых отходов в рамках муниципальной программы Промышленновского района "Комплекс природоохранных мероприятий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 xml:space="preserve">Муниципальная программа Промышленновского района "Жилище"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11 852,4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3 889,5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3 889,5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 xml:space="preserve">Подпрограмма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Промышленновского района "Жилище"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Софинансирование строительства (приобретения жилья) в рамках подпрограммы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Промышленновского района "Жилище"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"Переселение</w:t>
            </w:r>
            <w:r w:rsidR="001E2CCE" w:rsidRPr="001E2CCE">
              <w:t xml:space="preserve"> </w:t>
            </w:r>
            <w:r w:rsidRPr="001E2CCE">
              <w:t xml:space="preserve">граждан из аварийного жилья в Промышленновском районе" муниципальной программы Промышленновского района "Жилище"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2 688,0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1 688,0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1 688,0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Техническое обследование и снос ветхих и аварийных жилых домов в рамках подпрограммы</w:t>
            </w:r>
            <w:r w:rsidR="001E2CCE" w:rsidRPr="001E2CCE">
              <w:t xml:space="preserve"> </w:t>
            </w:r>
            <w:r w:rsidRPr="001E2CCE">
              <w:t>"Переселение</w:t>
            </w:r>
            <w:r w:rsidR="001E2CCE" w:rsidRPr="001E2CCE">
              <w:t xml:space="preserve"> </w:t>
            </w:r>
            <w:r w:rsidRPr="001E2CCE">
              <w:t xml:space="preserve">граждан из аварийного жилья в Промышленновском районе" муниципальной программы Промышленновского района "Жилище"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Переселение граждан из аварийного жилищного фонда в рамках подпрограммы «Доступное и комфортное жильё гражданам Кемеровской области» государственной программы Кемеровской области «Жилищная и социальная инфраструктура Кузбасса» в рамках подпрограммы "Переселение</w:t>
            </w:r>
            <w:r w:rsidR="001E2CCE" w:rsidRPr="001E2CCE">
              <w:t xml:space="preserve"> </w:t>
            </w:r>
            <w:r w:rsidRPr="001E2CCE">
              <w:t xml:space="preserve">граждан из аварийного жилья в Промышленновском районе" муниципальной программы Промышленновского района "Жилище"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7167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1 688,0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1 688,0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1 688,0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7167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411</w:t>
            </w:r>
          </w:p>
        </w:tc>
        <w:tc>
          <w:tcPr>
            <w:tcW w:w="1056" w:type="dxa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1 688,0</w:t>
            </w:r>
          </w:p>
        </w:tc>
        <w:tc>
          <w:tcPr>
            <w:tcW w:w="924" w:type="dxa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1 688,0</w:t>
            </w:r>
          </w:p>
        </w:tc>
        <w:tc>
          <w:tcPr>
            <w:tcW w:w="1079" w:type="dxa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1 688,0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 xml:space="preserve"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9 064,4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2 101,5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2 101,5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Проектирование многоквартирных жилых домов, мансард, прочих объектов; устройство и технологическое присоединение инженерных сетей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 xml:space="preserve"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2 500,0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2 500,0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Разработка генеральных планов сельских поселений и проектов планировки территорий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1149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Общеплощадочные работы по строительству и благоустройству жилых домов, технический надзор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Разработка электронных карт поселений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Строительство жилья для муниципальных нужд 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жильем отдельных категорий граждан, установленных Федеральным законом от 12 января 1995 года</w:t>
            </w:r>
            <w:r w:rsidR="001E2CCE" w:rsidRPr="001E2CCE">
              <w:t xml:space="preserve"> </w:t>
            </w:r>
            <w:r w:rsidRPr="001E2CCE">
              <w:t>5-ФЗ «О ветеранах», в соответствии с Указом Президента Российской Федерации от 7 мая 2008 года</w:t>
            </w:r>
            <w:r w:rsidR="001E2CCE" w:rsidRPr="001E2CCE">
              <w:t xml:space="preserve"> </w:t>
            </w:r>
            <w:r w:rsidRPr="001E2CCE">
              <w:t>714 «Об обеспечении жильем ветеранов Великой Отечественной войны 1941 - 1945 годов»</w:t>
            </w:r>
            <w:r w:rsidR="001E2CCE" w:rsidRPr="001E2CCE">
              <w:t xml:space="preserve"> </w:t>
            </w:r>
            <w:r w:rsidRPr="001E2CCE">
              <w:t>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5134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1 102,9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5134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1 102,9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жильем социальных категорий граждан, установленных законодательством Кемеровской области</w:t>
            </w:r>
            <w:r w:rsidR="001E2CCE" w:rsidRPr="001E2CCE">
              <w:t xml:space="preserve"> </w:t>
            </w:r>
            <w:r w:rsidRPr="001E2CCE">
              <w:t>в рамках подпрограммы "Строительство,</w:t>
            </w:r>
            <w:r w:rsidR="001E2CCE" w:rsidRPr="001E2CCE">
              <w:t xml:space="preserve"> </w:t>
            </w:r>
            <w:r w:rsidRPr="001E2CCE">
              <w:t>проектирование</w:t>
            </w:r>
            <w:r w:rsidR="001E2CCE" w:rsidRPr="001E2CCE">
              <w:t xml:space="preserve"> </w:t>
            </w:r>
            <w:r w:rsidRPr="001E2CCE">
              <w:t>жилья</w:t>
            </w:r>
            <w:r w:rsidR="001E2CCE" w:rsidRPr="001E2CCE">
              <w:t xml:space="preserve"> </w:t>
            </w:r>
            <w:r w:rsidRPr="001E2CCE">
              <w:t>и инженерных сетей, топографогеодезическое, картографическое обеспечение Промышленновского района " муниципальной программы Промышленновского района "Жилище"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7166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2 051,5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2 051,5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2 051,5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7166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411</w:t>
            </w:r>
          </w:p>
        </w:tc>
        <w:tc>
          <w:tcPr>
            <w:tcW w:w="1056" w:type="dxa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2 051,5</w:t>
            </w:r>
          </w:p>
        </w:tc>
        <w:tc>
          <w:tcPr>
            <w:tcW w:w="924" w:type="dxa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2 051,5</w:t>
            </w:r>
          </w:p>
        </w:tc>
        <w:tc>
          <w:tcPr>
            <w:tcW w:w="1079" w:type="dxa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2 051,5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"Развитие здравоохранения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4 421,0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366,0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"Здоровье жителей Промышленновского района" муниципальной программы Промышленновского района "Развитие здравоохранения в Промышленновском районе"</w:t>
            </w:r>
            <w:r w:rsidR="001E2CCE" w:rsidRPr="001E2CCE">
              <w:t xml:space="preserve">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366,0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Предупреждение и борьба с социально-значимыми заболеваниями в рамках подпрограммы</w:t>
            </w:r>
            <w:r w:rsidR="001E2CCE" w:rsidRPr="001E2CCE">
              <w:t xml:space="preserve"> </w:t>
            </w:r>
            <w:r w:rsidRPr="001E2CCE">
              <w:t>"Здоровье жителей Промышленновского района" муниципальной программы Промышленновского района "Развитие здравоохранения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Клещевой энцефалит</w:t>
            </w:r>
            <w:r w:rsidR="001E2CCE" w:rsidRPr="001E2CCE">
              <w:t xml:space="preserve"> </w:t>
            </w:r>
            <w:r w:rsidRPr="001E2CCE">
              <w:t>в рамках подпрограммы</w:t>
            </w:r>
            <w:r w:rsidR="001E2CCE" w:rsidRPr="001E2CCE">
              <w:t xml:space="preserve"> </w:t>
            </w:r>
            <w:r w:rsidRPr="001E2CCE">
              <w:t>"Здоровье жителей Промышленновского района" муниципальной программы Промышленновского района "Развитие здравоохранения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лекарственных препаратов для льготных категорий граждан в рамках подпрограммы</w:t>
            </w:r>
            <w:r w:rsidR="001E2CCE" w:rsidRPr="001E2CCE">
              <w:t xml:space="preserve"> </w:t>
            </w:r>
            <w:r w:rsidRPr="001E2CCE">
              <w:t>"Здоровье жителей Промышленновского района" муниципальной программы Промышленновского района "Развитие здравоохранения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225,0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225,0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225,0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225,0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225,0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225,0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Подпрограмма "Модернизация</w:t>
            </w:r>
            <w:r w:rsidR="001E2CCE" w:rsidRPr="001E2CCE">
              <w:t xml:space="preserve"> </w:t>
            </w:r>
            <w:r w:rsidRPr="001E2CCE">
              <w:t>здравоохранения</w:t>
            </w:r>
            <w:r w:rsidR="001E2CCE" w:rsidRPr="001E2CCE">
              <w:t xml:space="preserve"> </w:t>
            </w:r>
            <w:r w:rsidRPr="001E2CCE">
              <w:t>Промышленновского</w:t>
            </w:r>
            <w:r w:rsidR="001E2CCE" w:rsidRPr="001E2CCE">
              <w:t xml:space="preserve"> </w:t>
            </w:r>
            <w:r w:rsidRPr="001E2CCE">
              <w:t>муниципального района" муниципальной программы Промышленновского района "Развитие здравоохранения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4 055,0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Оплата кредиторской задолженности в рамках подппрограммы "Модернизация</w:t>
            </w:r>
            <w:r w:rsidR="001E2CCE" w:rsidRPr="001E2CCE">
              <w:t xml:space="preserve"> </w:t>
            </w:r>
            <w:r w:rsidRPr="001E2CCE">
              <w:t>здравоохранения</w:t>
            </w:r>
            <w:r w:rsidR="001E2CCE" w:rsidRPr="001E2CCE">
              <w:t xml:space="preserve"> </w:t>
            </w:r>
            <w:r w:rsidRPr="001E2CCE">
              <w:t>Промышленновского</w:t>
            </w:r>
            <w:r w:rsidR="001E2CCE" w:rsidRPr="001E2CCE">
              <w:t xml:space="preserve"> </w:t>
            </w:r>
            <w:r w:rsidRPr="001E2CCE">
              <w:t>муниципального района" муниципальной программы Промышленновского района "Развитие здравоохранения в Промышленновском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4 055,0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4 055,0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"Кадры"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Единовременная денежная выплата (подъемные) молодым специалистам, приступившим к работе на основе трехстороннего договора в рамках муниципальной программы Промышленновского района "Кадры"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Повышение квалификации специалистов органов местного самоуправления</w:t>
            </w:r>
            <w:r w:rsidR="001E2CCE" w:rsidRPr="001E2CCE">
              <w:t xml:space="preserve"> </w:t>
            </w:r>
            <w:r w:rsidRPr="001E2CCE">
              <w:t>Промышленновского муниципального района, поселений в рамках муниципальной программы Промышленновского района "Кадры"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«Повышение мотивации органов местного самоуправления</w:t>
            </w:r>
            <w:r w:rsidR="001E2CCE" w:rsidRPr="001E2CCE">
              <w:t xml:space="preserve"> </w:t>
            </w:r>
            <w:r w:rsidRPr="001E2CCE">
              <w:t>на наращивание собственной налоговой базы, увеличению доходов от аренды муниципального имущества</w:t>
            </w:r>
            <w:r w:rsidR="001E2CCE" w:rsidRPr="001E2CCE">
              <w:t xml:space="preserve"> </w:t>
            </w:r>
            <w:r w:rsidRPr="001E2CCE">
              <w:t>и сокращению</w:t>
            </w:r>
            <w:r w:rsidR="001E2CCE" w:rsidRPr="001E2CCE">
              <w:t xml:space="preserve"> </w:t>
            </w:r>
            <w:r w:rsidRPr="001E2CCE">
              <w:t>неэффективных бюджетных расходов"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Выделение грантов поселениям района</w:t>
            </w:r>
            <w:r w:rsidR="001E2CCE" w:rsidRPr="001E2CCE">
              <w:t xml:space="preserve"> </w:t>
            </w:r>
            <w:r w:rsidRPr="001E2CCE">
              <w:t>за</w:t>
            </w:r>
            <w:r w:rsidR="001E2CCE" w:rsidRPr="001E2CCE">
              <w:t xml:space="preserve"> </w:t>
            </w:r>
            <w:r w:rsidRPr="001E2CCE">
              <w:t>достижение наилучших показателей по увеличению доходной части бюджетов и сокращению неэффективных бюджетных</w:t>
            </w:r>
            <w:r w:rsidR="001E2CCE" w:rsidRPr="001E2CCE">
              <w:t xml:space="preserve"> </w:t>
            </w:r>
            <w:r w:rsidRPr="001E2CCE">
              <w:t>расходов в рамках муниципальной программы промышленновского района «Повышение мотивации органов местного самоуправления</w:t>
            </w:r>
            <w:r w:rsidR="001E2CCE" w:rsidRPr="001E2CCE">
              <w:t xml:space="preserve"> </w:t>
            </w:r>
            <w:r w:rsidRPr="001E2CCE">
              <w:t>на наращивание собственной налоговой базы, увеличению доходов от аренды муниципального имущества</w:t>
            </w:r>
            <w:r w:rsidR="001E2CCE" w:rsidRPr="001E2CCE">
              <w:t xml:space="preserve"> </w:t>
            </w:r>
            <w:r w:rsidRPr="001E2CCE">
              <w:t>и сокращению</w:t>
            </w:r>
            <w:r w:rsidR="001E2CCE" w:rsidRPr="001E2CCE">
              <w:t xml:space="preserve"> </w:t>
            </w:r>
            <w:r w:rsidRPr="001E2CCE">
              <w:t>неэффективных бюджетных расходов"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Премии и гранты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</w:t>
            </w:r>
            <w:r w:rsidR="001E2CCE" w:rsidRPr="001E2CCE">
              <w:t xml:space="preserve"> </w:t>
            </w:r>
            <w:r w:rsidRPr="001E2CCE">
              <w:t>"Управление муниципальными финансами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91 449,0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90 373,0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90 373,0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Выравнивание бюджетной обеспеченноости поселений в рамках муниципальной программы Промышленновского района "Управление муниципальными финансами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1160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86 411,0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87 990,0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87 982,0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 xml:space="preserve">Дотации на выравнивание бюджетной обеспеченности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1160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86 411,0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87 990,0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87 982,0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Процентные платежи по муниципальному долгу Промышленновского района в рамках муниципальной программы Промышленновского района "Управление муниципальными финансами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1161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Обслуживание муниципального долга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1161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730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Промышленновского района "Управление муниципальными финансами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7032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4 865,0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2 210,0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2 218,0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 xml:space="preserve">Дотации на выравнивание бюджетной обеспеченности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7032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4 865,0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2 210,0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2 218,0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Муниципальная программа Промышленновского района "Функционирование муниципального автономного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2 467,7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2 467,7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2 467,7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0000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2 467,7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2 467,7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2 467,7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Ведомственная целевая программа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628 399,0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619 810,0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625 526,0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органов местного самоуправления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1 859,1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1 859,1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1 859,1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1 778,0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1 778,0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1 778,0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57,8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57,8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57,8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23,3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23,3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23,3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детских дошкольных учреждений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47 470,0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47 470,0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47 470,0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33 878,0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33 878,0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33 878,0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13 592,0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13 592,0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13 592,0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школ начальных, неполных средних и средних</w:t>
            </w:r>
            <w:r w:rsidR="001E2CCE" w:rsidRPr="001E2CCE">
              <w:t xml:space="preserve"> </w:t>
            </w:r>
            <w:r w:rsidRPr="001E2CCE">
              <w:t>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41 755,6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35 180,1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40 380,1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41 755,6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35 180,1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40 380,1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школы-интерната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2 498,5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2 498,5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учреждений по внешкольной работе с детьми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18 567,0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18 567,0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18 567,0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18 567,0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18 567,0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18 567,0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учреждений по проведению оздоровительной кампании детей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1 997,8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1 997,8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1 997,8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1 997,8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1 997,8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1 997,8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учебно-методических кабинетов, централизованных бухгалтерий, групп хозяйственного обслуживания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17 815,0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17 815,0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17 815,0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17 815,0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17 815,0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17 815,0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подведомственных учреждений за счет доходов от предпринимательской и иной, приносящей доход деятельности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538,0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542,0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538,0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542,0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Предоставление</w:t>
            </w:r>
            <w:r w:rsidR="001E2CCE" w:rsidRPr="001E2CCE">
              <w:t xml:space="preserve"> </w:t>
            </w:r>
            <w:r w:rsidRPr="001E2CCE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5082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8 770,0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9 184,0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9 643,0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5082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323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8 770,0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9 184,0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9 643,0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Выплата единовременного пособия при всех формах устройства детей, лишенных родительского попечения, в семью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5260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1 063,0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1 115,0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1 168,0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5260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1 063,0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1 115,0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1 168,0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87 697,0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87 697,0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87 697,0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62 264,8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62 264,8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62 264,8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25 432,2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25 432,2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25 432,2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3 539,0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3 539,0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3 539,0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3 539,0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3 539,0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3 539,0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46 348,0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46 348,0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46 348,0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40 119,9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40 119,9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40 119,9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242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85,2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85,2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85,2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6 059,3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6 059,3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6 059,3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39,6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39,6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39,6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налога на имущество организаций и земельного налога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44,0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44,0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государственных гарантий реализации прав граждан на получение общедоступного и бесплатного дошкольного, начального</w:t>
            </w:r>
            <w:r w:rsidR="001E2CCE" w:rsidRPr="001E2CCE">
              <w:t xml:space="preserve"> </w:t>
            </w:r>
            <w:r w:rsidRPr="001E2CCE">
              <w:t>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261 532,0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261 532,0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261 532,0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261 532,0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261 532,0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261 532,0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ведомственной целевой программы Промышленновского района "Система образования Промышленновского района" 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42 577,0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42 577,0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42 577,0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39 903,3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39 903,3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39 903,3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7184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2 673,7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2 673,7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2 673,7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940,0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940,0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940,0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860,0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860,0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Предоставление</w:t>
            </w:r>
            <w:r w:rsidR="001E2CCE" w:rsidRPr="001E2CCE">
              <w:t xml:space="preserve"> </w:t>
            </w:r>
            <w:r w:rsidRPr="001E2CCE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14 013,0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14 013,0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14 013,0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323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14 013,0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14 013,0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14 013,0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126,0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323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126,0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126,0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580,0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580,0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580,0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580,0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580,0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580,0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Организация и осуществление деятельности по опеке и попечительству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1 500,0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1 500,0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1 500,0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634,0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634,0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634,0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866,0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866,0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</w:t>
            </w:r>
            <w:r w:rsidR="001E2CCE" w:rsidRPr="001E2CCE">
              <w:t xml:space="preserve"> </w:t>
            </w:r>
            <w:r w:rsidRPr="001E2CCE">
              <w:t>162-ОЗ «О ежемесячной денежной выплате отдельным категориям граждан, воспитывающих детей в возрасте от 1,5 до 7 лет»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1 800,0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1 800,0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ведомственной целевой программы Промышленновского района "Система образования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25 432,0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25 432,0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25 432,0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17 716,0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17 716,0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17 716,0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Публичные нормативные выплаты гражданам несоциального характера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330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7 716,0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7 716,0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7 716,0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Ведомственная целевая программа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264 603,5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267 895,5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270 621,5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Оказание мер социальной поддержки отдельных категорий граждан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Доплаты к пенсиям муниципальных служащих Промышленновского района</w:t>
            </w:r>
            <w:r w:rsidR="001E2CCE" w:rsidRPr="001E2CCE">
              <w:t xml:space="preserve"> </w:t>
            </w:r>
            <w:r w:rsidRPr="001E2CCE">
              <w:t>в рамках непрограммного направления деятельности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Иные пенсии, социальные доплаты к пенсиям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Осуществление ежегодной денежной выплаты лицам, награжденным нагрудным знаком «Почетный донор России»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5220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829,0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916,0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5220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829,0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916,0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Оплата жилищно-коммунальных услуг отдельным категориям граждан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5250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14 641,0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15 212,0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15 359,0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5250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14 641,0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15 212,0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15 359,0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5270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1 965,0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2 077,0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2 161,0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5270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1 965,0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2 077,0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2 161,0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5280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5280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</w:t>
            </w:r>
            <w:r w:rsidR="001E2CCE" w:rsidRPr="001E2CCE">
              <w:t xml:space="preserve"> </w:t>
            </w:r>
            <w:r w:rsidRPr="001E2CCE">
              <w:t>81-ФЗ «О государственных пособиях гражданам, имеющим детей»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5380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40 402,0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42 393,0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44 302,0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5380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40 402,0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42 393,0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44 302,0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мер социальной поддержки ветеранов труда в соответствии с Законом Кемеровской области от 20 декабря 2004 года</w:t>
            </w:r>
            <w:r w:rsidR="001E2CCE" w:rsidRPr="001E2CCE">
              <w:t xml:space="preserve"> </w:t>
            </w:r>
            <w:r w:rsidRPr="001E2CCE">
              <w:t>105-ОЗ «О мерах социальной поддержки отдельной категории ветеранов Великой Отечественной войны и ветеранов труда»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9 550,0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9 550,0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9 550,0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9 300,0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9 300,0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9 300,0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</w:t>
            </w:r>
            <w:r w:rsidR="001E2CCE" w:rsidRPr="001E2CCE">
              <w:t xml:space="preserve"> </w:t>
            </w:r>
            <w:r w:rsidRPr="001E2CCE">
              <w:t>Кемеровской области от 20 декабря 2004 года</w:t>
            </w:r>
            <w:r w:rsidR="001E2CCE" w:rsidRPr="001E2CCE">
              <w:t xml:space="preserve"> </w:t>
            </w:r>
            <w:r w:rsidRPr="001E2CCE">
              <w:t>105-ОЗ «О мерах социальной поддержки отдельной категории ветеранов Великой Отечественной войны и ветеранов труда»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2 151,0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2 151,0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2 151,0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2 151,0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2 151,0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2 151,0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</w:t>
            </w:r>
            <w:r w:rsidR="001E2CCE" w:rsidRPr="001E2CCE">
              <w:t xml:space="preserve"> </w:t>
            </w:r>
            <w:r w:rsidRPr="001E2CCE">
              <w:t>114-ОЗ «О мерах социальной поддержки реабилитированных лиц и лиц, признанных пострадавшими от политических репрессий»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3 604,0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3 604,0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3 604,0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3 559,0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3 559,0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3 559,0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Меры социальной поддержки инвалидов в соответствии с Законом Кемеровской области от 14 февраля 2005 года</w:t>
            </w:r>
            <w:r w:rsidR="001E2CCE" w:rsidRPr="001E2CCE">
              <w:t xml:space="preserve"> </w:t>
            </w:r>
            <w:r w:rsidRPr="001E2CCE">
              <w:t>25-ОЗ «О социальной поддержке инвалидов»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Меры социальной поддержки многодетных семей в соответствии с Законом Кемеровской области от 14 ноября 2005 года</w:t>
            </w:r>
            <w:r w:rsidR="001E2CCE" w:rsidRPr="001E2CCE">
              <w:t xml:space="preserve"> </w:t>
            </w:r>
            <w:r w:rsidRPr="001E2CCE">
              <w:t>123-ОЗ «О мерах социальной поддержки многодетных семей в Кемеровской области»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17 042,0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17 042,0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17 042,0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17 042,0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17 042,0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17 042,0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Меры социальной поддержки отдельных категорий многодетных матерей в соответствии с Законом Кемеровской области от 8 апреля 2008 года</w:t>
            </w:r>
            <w:r w:rsidR="001E2CCE" w:rsidRPr="001E2CCE">
              <w:t xml:space="preserve"> </w:t>
            </w:r>
            <w:r w:rsidRPr="001E2CCE">
              <w:t>14-ОЗ «О мерах социальной поддержки отдельных категорий многодетных матерей»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Меры социальной поддержки отдельной категории приемных матерей в соответствии с Законом Кемеровской области от 7 февраля 2013 года</w:t>
            </w:r>
            <w:r w:rsidR="001E2CCE" w:rsidRPr="001E2CCE">
              <w:t xml:space="preserve"> </w:t>
            </w:r>
            <w:r w:rsidRPr="001E2CCE">
              <w:t>9-ОЗ «О мерах социальной поддержки отдельной категории приемных матерей»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Меры социальной поддержки отдельных категорий граждан в соответствии с Законом Кемеровской области от 27 января 2005 года</w:t>
            </w:r>
            <w:r w:rsidR="001E2CCE" w:rsidRPr="001E2CCE">
              <w:t xml:space="preserve"> </w:t>
            </w:r>
            <w:r w:rsidRPr="001E2CCE">
              <w:t>15-ОЗ «О мерах социальной поддержки отдельных категорий граждан»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657,0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657,0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657,0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Предоставление гражданам субсидий на оплату жилого помещения и коммунальных услуг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8 550,0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8 550,0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8 550,0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8 550,0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8 550,0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8 550,0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24 006,0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24 006,0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24 006,0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24 006,0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24 006,0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24 006,0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6 044,0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111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5 375,0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242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630,8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налога на имущество организаций и земельного налога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1,2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прочих налогов, сборов и иных платежей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</w:t>
            </w:r>
            <w:r w:rsidR="001E2CCE" w:rsidRPr="001E2CCE">
              <w:t xml:space="preserve"> </w:t>
            </w:r>
            <w:r w:rsidRPr="001E2CCE">
              <w:t>132-ОЗ «О мерах социальной поддержки работников муниципальных учреждений социального обслуживания»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7019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Социальная поддержка и социальное обслуживание населения в части содержания органов местного самоуправления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7028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11 754,0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11 754,0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11 754,0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7028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10 860,0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10 860,0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10 860,0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7028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7028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7028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590,1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590,1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590,1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налога на имущество организаций и земельного налога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7028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прочих налогов, сборов и иных платежей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7028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2,1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2,1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2,1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Дополнительная мера социальной поддержки семей, имеющих детей, в соответствии с Законом Кемеровской области от 25 апреля 2011 года</w:t>
            </w:r>
            <w:r w:rsidR="001E2CCE" w:rsidRPr="001E2CCE">
              <w:t xml:space="preserve"> </w:t>
            </w:r>
            <w:r w:rsidRPr="001E2CCE">
              <w:t>51-ОЗ «О дополнительной мере социальной поддержки семей, имеющих детей»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7 938,0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7 938,0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7 938,0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7 938,0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7 938,0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7 938,0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</w:t>
            </w:r>
            <w:r w:rsidR="001E2CCE" w:rsidRPr="001E2CCE">
              <w:t xml:space="preserve"> </w:t>
            </w:r>
            <w:r w:rsidRPr="001E2CCE">
              <w:t>73-ОЗ «О ежемесячной денежной выплате отдельным категориям семей в случае рождения третьего ребенка или последующих детей»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11 591,0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19 081,0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20 513,0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11 591,0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19 081,0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20 513,0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Назначение и выплата пенсий Кемеровской области в соответствии с Законом Кемеровской области от 14 января 1999 года</w:t>
            </w:r>
            <w:r w:rsidR="001E2CCE" w:rsidRPr="001E2CCE">
              <w:t xml:space="preserve"> </w:t>
            </w:r>
            <w:r w:rsidRPr="001E2CCE">
              <w:t>8-ОЗ «О пенсиях</w:t>
            </w:r>
            <w:r w:rsidR="001E2CCE" w:rsidRPr="001E2CCE">
              <w:t xml:space="preserve"> </w:t>
            </w:r>
            <w:r w:rsidRPr="001E2CCE">
              <w:t>Кемеровской области»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16 041,0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15 170,0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14 280,0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16 041,0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15 170,0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14 280,0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Ежемесячное пособие на ребенка в соответствии с Законом Кемеровской области от 18 ноября 2004 года</w:t>
            </w:r>
            <w:r w:rsidR="001E2CCE" w:rsidRPr="001E2CCE">
              <w:t xml:space="preserve"> </w:t>
            </w:r>
            <w:r w:rsidRPr="001E2CCE">
              <w:t>75-ОЗ «О размере, порядке назначения и выплаты ежемесячного пособия на ребенка»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28 681,0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28 681,0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28 681,0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28 681,0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28 681,0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28 681,0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Социальная поддержка граждан, достигших возраста 70 лет, в соответствии с Законом Кемеровской области от 10 июня 2005 года</w:t>
            </w:r>
            <w:r w:rsidR="001E2CCE" w:rsidRPr="001E2CCE">
              <w:t xml:space="preserve"> </w:t>
            </w:r>
            <w:r w:rsidRPr="001E2CCE">
              <w:t>74-ОЗ «О социальной поддержке граждан, достигших возраста 70 лет»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</w:t>
            </w:r>
            <w:r w:rsidR="001E2CCE" w:rsidRPr="001E2CCE">
              <w:t xml:space="preserve"> </w:t>
            </w:r>
            <w:r w:rsidRPr="001E2CCE">
              <w:t>140-ОЗ «О государственной социальной помощи малоимущим семьям и малоимущим одиноко проживающим гражданам»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Денежная выплата отдельным категориям граждан в соответствии с Законом Кемеровской области от 12 декабря 2006 года</w:t>
            </w:r>
            <w:r w:rsidR="001E2CCE" w:rsidRPr="001E2CCE">
              <w:t xml:space="preserve"> </w:t>
            </w:r>
            <w:r w:rsidRPr="001E2CCE">
              <w:t>156-ОЗ «О денежной выплате отдельным категориям граждан»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</w:t>
            </w:r>
            <w:r w:rsidR="001E2CCE" w:rsidRPr="001E2CCE">
              <w:t xml:space="preserve"> </w:t>
            </w:r>
            <w:r w:rsidRPr="001E2CCE">
              <w:t>2-ОЗ «О мерах социальной поддержки отдельных категорий граждан по оплате жилья и (или) коммунальных услуг»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54 994,0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54 994,0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54 994,0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54 994,0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54 994,0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54 994,0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</w:t>
            </w:r>
            <w:r w:rsidR="001E2CCE" w:rsidRPr="001E2CCE">
              <w:t xml:space="preserve"> </w:t>
            </w:r>
            <w:r w:rsidRPr="001E2CCE">
              <w:t>82-ОЗ «О погребении и похоронном деле в Кемеровской области» в рамках ведомственной целевой программы Промышленновского района "Социальная поддержка</w:t>
            </w:r>
            <w:r w:rsidR="001E2CCE" w:rsidRPr="001E2CCE">
              <w:t xml:space="preserve"> </w:t>
            </w:r>
            <w:r w:rsidRPr="001E2CCE">
              <w:t>населения Промышленновского района"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907,0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907,0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907,0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313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609,0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609,0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609,0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8011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323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298,0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298,0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298,0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Ведомственная целевая программа Промышленновского района "Здоровье"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19 346,7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19 346,7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19 346,7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Оплата кредиторской задолженности в рамках ведомственной целевой программы Промышленновского района "Здоровье"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</w:t>
            </w:r>
            <w:r w:rsidR="001E2CCE" w:rsidRPr="001E2CCE">
              <w:t xml:space="preserve"> </w:t>
            </w:r>
            <w:r w:rsidRPr="001E2CCE">
              <w:t>области) в рамках ведомственной целевой программы Промышленновского района "Здоровье"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7221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16 493,0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16 493,0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16 493,0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7221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16 493,0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16 493,0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16 493,0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ведомственной целевой программы Промышленновского района "Здоровье"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7229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2 515,0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2 515,0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2 515,0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7229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2 515,0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2 515,0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2 515,0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</w:t>
            </w:r>
            <w:r w:rsidR="001E2CCE" w:rsidRPr="001E2CCE">
              <w:t xml:space="preserve"> </w:t>
            </w:r>
            <w:r w:rsidRPr="001E2CCE">
              <w:t>150-ОЗ «О мере социальной поддержки детей, страдающих онкологическими заболеваниями» в рамках ведомственной целевой программы Промышленновского района "Здоровье"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7242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48,7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48,7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48,7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7242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48,7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48,7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48,7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7243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25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7243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Ведомственная целевая программа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32 225,2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32 225,2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32 225,2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органов местного самоуправления в рамках</w:t>
            </w:r>
            <w:r w:rsidR="001E2CCE" w:rsidRPr="001E2CCE">
              <w:t xml:space="preserve"> </w:t>
            </w:r>
            <w:r w:rsidRPr="001E2CCE">
              <w:t>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1 203,7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1 203,7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1 203,7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1 130,5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1 130,5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1 130,5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30,4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30,4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30,4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41,3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41,3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41,3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прочих налогов, сборов и иных платежей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1,5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1,5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1,5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дворца культуры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11 344,4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11 344,4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11 344,4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11 344,4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11 344,4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11 344,4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музея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1 506,4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1 506,4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1 506,4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1 506,4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1 506,4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1 506,4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библиотек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8 129,8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8 129,8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8 129,8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8 129,8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8 129,8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8 129,8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муниципального бюджетного учреждения культуры "Районный координационный центр"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4 395,8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4 395,8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4 395,8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4 395,8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4 395,8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4 395,8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школ искусств 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4 201,1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4 201,1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4 201,1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4 201,1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4 201,1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4 201,1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муниципального автономного учреждения "Спортивно-оздоровительный комплекс"в рамках ведомственной целевой программы Промышленновского района "Развитие культуры, молодежной политики, спорта и туризма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1 381,8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1 381,8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1 381,8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1 381,8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1 381,8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1 381,8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Меры социальной поддержки отдельных категорий работников культуры в рамках ведомственной целевой программы Промышленновского района</w:t>
            </w:r>
            <w:r w:rsidR="001E2CCE" w:rsidRPr="001E2CCE">
              <w:t xml:space="preserve"> </w:t>
            </w:r>
            <w:r w:rsidRPr="001E2CCE">
              <w:t>"Развитие культуры, молодежной политики, спорта и туризма в Промышленновском муниципальном районе"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7043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62,2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62,2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62,2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бюджетным учреждениям на иные цели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26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7043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62,2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62,2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62,2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</w:tcPr>
          <w:p w:rsidR="00814C97" w:rsidRPr="001E2CCE" w:rsidRDefault="00814C97" w:rsidP="00854D4A">
            <w:pPr>
              <w:pStyle w:val="Table"/>
            </w:pPr>
            <w:r w:rsidRPr="001E2CCE">
              <w:t>Непрограммное направление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22 873,1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24 663,0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21 917,7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</w:tcPr>
          <w:p w:rsidR="00814C97" w:rsidRPr="001E2CCE" w:rsidRDefault="00814C97" w:rsidP="00854D4A">
            <w:pPr>
              <w:pStyle w:val="Table"/>
            </w:pPr>
            <w:r w:rsidRPr="001E2CCE">
              <w:t>Резервный фонд администрации Промышленновского</w:t>
            </w:r>
            <w:r w:rsidR="001E2CCE" w:rsidRPr="001E2CCE">
              <w:t xml:space="preserve"> </w:t>
            </w:r>
            <w:r w:rsidRPr="001E2CCE">
              <w:t>района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Резервные средства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1001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870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Глава Промышленновского района</w:t>
            </w:r>
            <w:r w:rsidR="001E2CCE" w:rsidRPr="001E2CCE">
              <w:t xml:space="preserve"> </w:t>
            </w:r>
            <w:r w:rsidRPr="001E2CCE">
              <w:t>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1002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Председатель Промышленновского районного Совета народных депутатов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1003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600,0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16 856,4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16 856,4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16 856,4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13 122,0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13 122,0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13 122,0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1 410,0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1 410,0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1 410,0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2 237,4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2 237,4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2 237,4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налога на имущество организаций и земельного налога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прочих налогов, сборов и иных платежей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Оказание адресной материальной помощи гражданам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Иные выплаты населению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211,0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Финансовое обеспечение наградной системы</w:t>
            </w:r>
            <w:r w:rsidR="001E2CCE" w:rsidRPr="001E2CCE">
              <w:t xml:space="preserve"> </w:t>
            </w:r>
            <w:r w:rsidRPr="001E2CCE">
              <w:t>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386,0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Иные выплаты населению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366,0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Проведение приемов, мероприятий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612,0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242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20,0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400,0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Иные выплаты населению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1007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360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192,0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Погашение задолженности по графику реструктуризации по взносам на обязательное медицинское страхование неработающего населения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694,0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694,0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694,0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Уплата прочих налогов, сборов и иных платежей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852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694,0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694,0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694,0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Обеспечение газом населения Промышленновского района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347,0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347,0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347,0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1009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810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347,0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347,0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347,0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</w:tcPr>
          <w:p w:rsidR="00814C97" w:rsidRPr="001E2CCE" w:rsidRDefault="00814C97" w:rsidP="00854D4A">
            <w:pPr>
              <w:pStyle w:val="Table"/>
            </w:pPr>
            <w:r w:rsidRPr="001E2CCE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5118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1 803,7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2 030,6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2 053,0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Субвенции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5118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530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1 803,7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2 030,6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2 053,0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</w:tcPr>
          <w:p w:rsidR="00814C97" w:rsidRPr="001E2CCE" w:rsidRDefault="00814C97" w:rsidP="00854D4A">
            <w:pPr>
              <w:pStyle w:val="Table"/>
            </w:pPr>
            <w:r w:rsidRPr="001E2CCE"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5120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9,3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5120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9,3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Содержание и обустройство сибиреязвенных захоронений и скотомогильников (биотермических ям)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2 777,0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7114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2 777,0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7196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328,0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328,0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328,0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7196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280,0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7196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2,1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2,1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2,1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7196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242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7196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35,9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35,9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35,9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</w:tcPr>
          <w:p w:rsidR="00814C97" w:rsidRPr="001E2CCE" w:rsidRDefault="00814C97" w:rsidP="00854D4A">
            <w:pPr>
              <w:pStyle w:val="Table"/>
            </w:pPr>
            <w:r w:rsidRPr="001E2CCE"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7905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7905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244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  <w:shd w:val="clear" w:color="000000" w:fill="FFFFFF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7906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115,0</w:t>
            </w:r>
          </w:p>
        </w:tc>
      </w:tr>
      <w:tr w:rsidR="00814C97" w:rsidRPr="001E2CCE" w:rsidTr="00695CF0">
        <w:trPr>
          <w:trHeight w:val="397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99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0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7906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121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115,0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115,0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115,0</w:t>
            </w:r>
          </w:p>
        </w:tc>
      </w:tr>
      <w:tr w:rsidR="00814C97" w:rsidRPr="001E2CCE" w:rsidTr="00695CF0">
        <w:trPr>
          <w:trHeight w:val="624"/>
          <w:jc w:val="center"/>
        </w:trPr>
        <w:tc>
          <w:tcPr>
            <w:tcW w:w="2650" w:type="dxa"/>
          </w:tcPr>
          <w:p w:rsidR="00814C97" w:rsidRPr="001E2CCE" w:rsidRDefault="00814C97" w:rsidP="00854D4A">
            <w:pPr>
              <w:pStyle w:val="Table"/>
            </w:pPr>
            <w:r w:rsidRPr="001E2CCE">
              <w:t>Условно-утвержденные расходы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6 892,8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14 424,6</w:t>
            </w:r>
          </w:p>
        </w:tc>
      </w:tr>
      <w:tr w:rsidR="00814C97" w:rsidRPr="001E2CCE" w:rsidTr="00695CF0">
        <w:trPr>
          <w:trHeight w:val="312"/>
          <w:jc w:val="center"/>
        </w:trPr>
        <w:tc>
          <w:tcPr>
            <w:tcW w:w="2650" w:type="dxa"/>
            <w:shd w:val="clear" w:color="000000" w:fill="FFFFFF"/>
            <w:noWrap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Итого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925" w:type="dxa"/>
            <w:noWrap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792" w:type="dxa"/>
            <w:noWrap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 </w:t>
            </w:r>
          </w:p>
        </w:tc>
        <w:tc>
          <w:tcPr>
            <w:tcW w:w="1056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1 087 027,6</w:t>
            </w:r>
          </w:p>
        </w:tc>
        <w:tc>
          <w:tcPr>
            <w:tcW w:w="924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1 073 895,4</w:t>
            </w:r>
          </w:p>
        </w:tc>
        <w:tc>
          <w:tcPr>
            <w:tcW w:w="1079" w:type="dxa"/>
            <w:noWrap/>
            <w:vAlign w:val="center"/>
          </w:tcPr>
          <w:p w:rsidR="00814C97" w:rsidRPr="001E2CCE" w:rsidRDefault="00814C97" w:rsidP="00854D4A">
            <w:pPr>
              <w:pStyle w:val="Table"/>
            </w:pPr>
            <w:r w:rsidRPr="001E2CCE">
              <w:t>1 087 177,9</w:t>
            </w:r>
          </w:p>
        </w:tc>
      </w:tr>
    </w:tbl>
    <w:p w:rsidR="00814C97" w:rsidRPr="001E2CCE" w:rsidRDefault="00814C97" w:rsidP="001E2CCE">
      <w:pPr>
        <w:ind w:firstLine="0"/>
        <w:rPr>
          <w:rFonts w:cs="Arial"/>
        </w:rPr>
      </w:pPr>
    </w:p>
    <w:p w:rsidR="00D8209E" w:rsidRDefault="00D8209E" w:rsidP="00D8209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Приложение 7 к</w:t>
      </w:r>
    </w:p>
    <w:p w:rsidR="00D8209E" w:rsidRDefault="00D8209E" w:rsidP="00D8209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решению 26 от 28.11.2013г.</w:t>
      </w:r>
    </w:p>
    <w:p w:rsidR="00D8209E" w:rsidRDefault="00D8209E" w:rsidP="00D8209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D8209E" w:rsidRDefault="00D8209E" w:rsidP="00D8209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D8209E" w:rsidRDefault="00D8209E" w:rsidP="00D8209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"О районном бюджете на 2014 год</w:t>
      </w:r>
    </w:p>
    <w:p w:rsidR="00814C97" w:rsidRDefault="00D8209E" w:rsidP="00D8209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и на плановый период 2015 и 2016 годов."</w:t>
      </w:r>
    </w:p>
    <w:p w:rsidR="00D8209E" w:rsidRDefault="00D8209E" w:rsidP="00D8209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8209E" w:rsidRPr="006B224F" w:rsidRDefault="00D8209E" w:rsidP="00D8209E">
      <w:pPr>
        <w:jc w:val="right"/>
      </w:pPr>
      <w:r w:rsidRPr="001E2CCE"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86"/>
        <w:gridCol w:w="878"/>
        <w:gridCol w:w="1270"/>
        <w:gridCol w:w="1212"/>
        <w:gridCol w:w="1212"/>
        <w:gridCol w:w="1189"/>
      </w:tblGrid>
      <w:tr w:rsidR="00814C97" w:rsidRPr="001E2CCE" w:rsidTr="00D8209E">
        <w:trPr>
          <w:trHeight w:val="312"/>
          <w:jc w:val="center"/>
        </w:trPr>
        <w:tc>
          <w:tcPr>
            <w:tcW w:w="3886" w:type="dxa"/>
            <w:vMerge w:val="restart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 xml:space="preserve">Наименование </w:t>
            </w:r>
          </w:p>
        </w:tc>
        <w:tc>
          <w:tcPr>
            <w:tcW w:w="2148" w:type="dxa"/>
            <w:gridSpan w:val="2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Коды</w:t>
            </w:r>
            <w:r w:rsidR="001E2CCE" w:rsidRPr="001E2CCE">
              <w:t xml:space="preserve"> </w:t>
            </w:r>
            <w:r w:rsidRPr="001E2CCE">
              <w:t>классификации</w:t>
            </w:r>
          </w:p>
        </w:tc>
        <w:tc>
          <w:tcPr>
            <w:tcW w:w="1212" w:type="dxa"/>
            <w:vMerge w:val="restart"/>
          </w:tcPr>
          <w:p w:rsidR="00814C97" w:rsidRPr="001E2CCE" w:rsidRDefault="00814C97" w:rsidP="000B1BB2">
            <w:pPr>
              <w:pStyle w:val="Table"/>
            </w:pPr>
            <w:r w:rsidRPr="001E2CCE">
              <w:t>2014 год</w:t>
            </w:r>
          </w:p>
        </w:tc>
        <w:tc>
          <w:tcPr>
            <w:tcW w:w="1212" w:type="dxa"/>
            <w:vMerge w:val="restart"/>
          </w:tcPr>
          <w:p w:rsidR="00814C97" w:rsidRPr="001E2CCE" w:rsidRDefault="00814C97" w:rsidP="000B1BB2">
            <w:pPr>
              <w:pStyle w:val="Table"/>
            </w:pPr>
            <w:r w:rsidRPr="001E2CCE">
              <w:t>2015 год</w:t>
            </w:r>
          </w:p>
        </w:tc>
        <w:tc>
          <w:tcPr>
            <w:tcW w:w="1189" w:type="dxa"/>
            <w:vMerge w:val="restart"/>
          </w:tcPr>
          <w:p w:rsidR="00814C97" w:rsidRPr="001E2CCE" w:rsidRDefault="00814C97" w:rsidP="000B1BB2">
            <w:pPr>
              <w:pStyle w:val="Table"/>
            </w:pPr>
            <w:r w:rsidRPr="001E2CCE">
              <w:t>2016 год</w:t>
            </w:r>
          </w:p>
        </w:tc>
      </w:tr>
      <w:tr w:rsidR="00814C97" w:rsidRPr="001E2CCE" w:rsidTr="00D8209E">
        <w:trPr>
          <w:trHeight w:val="312"/>
          <w:jc w:val="center"/>
        </w:trPr>
        <w:tc>
          <w:tcPr>
            <w:tcW w:w="3886" w:type="dxa"/>
            <w:vMerge/>
            <w:vAlign w:val="center"/>
          </w:tcPr>
          <w:p w:rsidR="00814C97" w:rsidRPr="001E2CCE" w:rsidRDefault="00814C97" w:rsidP="000B1BB2">
            <w:pPr>
              <w:pStyle w:val="Table"/>
            </w:pP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Раздел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Подраздел</w:t>
            </w:r>
          </w:p>
        </w:tc>
        <w:tc>
          <w:tcPr>
            <w:tcW w:w="1212" w:type="dxa"/>
            <w:vMerge/>
            <w:vAlign w:val="center"/>
          </w:tcPr>
          <w:p w:rsidR="00814C97" w:rsidRPr="001E2CCE" w:rsidRDefault="00814C97" w:rsidP="000B1BB2">
            <w:pPr>
              <w:pStyle w:val="Table"/>
            </w:pPr>
          </w:p>
        </w:tc>
        <w:tc>
          <w:tcPr>
            <w:tcW w:w="1212" w:type="dxa"/>
            <w:vMerge/>
            <w:vAlign w:val="center"/>
          </w:tcPr>
          <w:p w:rsidR="00814C97" w:rsidRPr="001E2CCE" w:rsidRDefault="00814C97" w:rsidP="000B1BB2">
            <w:pPr>
              <w:pStyle w:val="Table"/>
            </w:pPr>
          </w:p>
        </w:tc>
        <w:tc>
          <w:tcPr>
            <w:tcW w:w="1189" w:type="dxa"/>
            <w:vMerge/>
            <w:vAlign w:val="center"/>
          </w:tcPr>
          <w:p w:rsidR="00814C97" w:rsidRPr="001E2CCE" w:rsidRDefault="00814C97" w:rsidP="000B1BB2">
            <w:pPr>
              <w:pStyle w:val="Table"/>
            </w:pPr>
          </w:p>
        </w:tc>
      </w:tr>
      <w:tr w:rsidR="00814C97" w:rsidRPr="001E2CCE" w:rsidTr="00D8209E">
        <w:trPr>
          <w:trHeight w:val="312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1</w:t>
            </w:r>
          </w:p>
        </w:tc>
        <w:tc>
          <w:tcPr>
            <w:tcW w:w="878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2</w:t>
            </w:r>
          </w:p>
        </w:tc>
        <w:tc>
          <w:tcPr>
            <w:tcW w:w="1270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3</w:t>
            </w:r>
          </w:p>
        </w:tc>
        <w:tc>
          <w:tcPr>
            <w:tcW w:w="1212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7</w:t>
            </w:r>
          </w:p>
        </w:tc>
        <w:tc>
          <w:tcPr>
            <w:tcW w:w="1212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8</w:t>
            </w:r>
          </w:p>
        </w:tc>
        <w:tc>
          <w:tcPr>
            <w:tcW w:w="1189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9</w:t>
            </w:r>
          </w:p>
        </w:tc>
      </w:tr>
      <w:tr w:rsidR="00814C97" w:rsidRPr="001E2CCE" w:rsidTr="00D8209E">
        <w:trPr>
          <w:trHeight w:val="312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Общегосударственные вопросы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22 099,1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20 285,1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20 294,4</w:t>
            </w:r>
          </w:p>
        </w:tc>
      </w:tr>
      <w:tr w:rsidR="00814C97" w:rsidRPr="001E2CCE" w:rsidTr="00D8209E">
        <w:trPr>
          <w:trHeight w:val="936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800,0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800,0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800,0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600,0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600,0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14 730,4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14 730,4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14 730,4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Судебная система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9,3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Резервные фонды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общегосударственные вопросы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5 868,7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4 054,7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4 054,7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Национальная оборона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1 803,7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2 030,6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2 053,0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Мобилизационная и вневойсковая подготовка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1 803,7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2 030,6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2 053,0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Национальная экономика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5 498,0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7 419,0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4 696,0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Сельское хозяйство и рыболовство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2 619,0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5 371,0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2 594,0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Дорожное хозяйство (дорожные фонды)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12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1729,0</w:t>
            </w:r>
          </w:p>
        </w:tc>
        <w:tc>
          <w:tcPr>
            <w:tcW w:w="1212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1898,0</w:t>
            </w:r>
          </w:p>
        </w:tc>
        <w:tc>
          <w:tcPr>
            <w:tcW w:w="1189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1952,0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национальной экономики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12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1 150,0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150,0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150,0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Жилищно-коммунальное хозяйство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10 851,5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4 376,5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4 376,5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Жилищное хозяйство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9 849,5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3 739,5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3 739,5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Коммунальное хозяйство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1 002,0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637,0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637,0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Охрана окружающей среды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06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250,0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охраны окружающей среды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06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250,0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Образование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579 202,9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569 990,9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575 194,9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Дошкольное образование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135 167,0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135 167,0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135 167,0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Общее образование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419 380,0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410 325,0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415 529,0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Молодежная политика и оздоровление детей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1 997,8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1 997,8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1 997,8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образования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22 658,1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22 501,1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22 501,1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Культура, кинематография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08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27 740,1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26 634,1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26 634,1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 xml:space="preserve">Культура 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08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22 140,6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21 034,6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21 034,6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культуры, кинематографии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08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5 599,5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5 599,5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5 599,5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 xml:space="preserve">Здравоохранение 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24 465,0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20 253,0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20 253,0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Стационарная медицинская помощь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11 238,0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11 238,0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11 238,0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Амбулаторная помощь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7 932,0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7 932,0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7 932,0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здравоохранения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5 295,0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1 083,0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1 083,0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Социальная политика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322 418,3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325 073,4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328 311,4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Пенсионное обеспечение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1 807,0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1 807,0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Социальное обслуживание населения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30 050,0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24 006,0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24 006,0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Социальное обеспечение населения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223 975,3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232 096,4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234 738,4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Охрана семьи и детства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54 832,0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55 410,0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56 006,0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социальной политики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06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11 754,0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11 754,0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11 754,0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Физическая культура и спорт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313,0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Физическая культура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313,0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Средства массовой информации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450,0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Периодическая печать и издательства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450,0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Обслуживание государственного и муниципального долга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Обслуживание государственного внутреннего и муниципального долга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91 276,0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90 200,0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90 200,0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Дотации на выравнивание бюджетной обеспеченности</w:t>
            </w:r>
            <w:r w:rsidR="001E2CCE" w:rsidRPr="001E2CCE">
              <w:t xml:space="preserve"> </w:t>
            </w:r>
            <w:r w:rsidRPr="001E2CCE">
              <w:t>субъектов Российской Федерации и муниципальных образований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91 276,0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90 200,0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90 200,0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Условно утвержденные расходы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6 892,8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14 424,6</w:t>
            </w:r>
          </w:p>
        </w:tc>
      </w:tr>
      <w:tr w:rsidR="00814C97" w:rsidRPr="001E2CCE" w:rsidTr="00D8209E">
        <w:trPr>
          <w:trHeight w:val="312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ИТОГО по бюджету</w:t>
            </w:r>
          </w:p>
        </w:tc>
        <w:tc>
          <w:tcPr>
            <w:tcW w:w="878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70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1 087 027,6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1 073 895,4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1 087 177,9</w:t>
            </w:r>
          </w:p>
        </w:tc>
      </w:tr>
    </w:tbl>
    <w:p w:rsidR="00814C97" w:rsidRDefault="00814C97" w:rsidP="001E2CCE">
      <w:pPr>
        <w:ind w:firstLine="0"/>
        <w:rPr>
          <w:rFonts w:cs="Arial"/>
        </w:rPr>
      </w:pPr>
    </w:p>
    <w:p w:rsidR="00D8209E" w:rsidRDefault="00D8209E" w:rsidP="00D820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Приложение 7 к</w:t>
      </w:r>
    </w:p>
    <w:p w:rsidR="00D8209E" w:rsidRDefault="00D8209E" w:rsidP="00D820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решению 26 от 28.11.2013г.</w:t>
      </w:r>
    </w:p>
    <w:p w:rsidR="00D8209E" w:rsidRDefault="00D8209E" w:rsidP="00D820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D8209E" w:rsidRDefault="00D8209E" w:rsidP="00D820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Промышле</w:t>
      </w:r>
      <w:r>
        <w:rPr>
          <w:rFonts w:cs="Arial"/>
          <w:b/>
          <w:bCs/>
          <w:kern w:val="28"/>
          <w:sz w:val="32"/>
          <w:szCs w:val="32"/>
        </w:rPr>
        <w:t>нновского муниципального района</w:t>
      </w:r>
    </w:p>
    <w:p w:rsidR="00D8209E" w:rsidRDefault="00D8209E" w:rsidP="00D820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"О районном бюджете на 2014 год</w:t>
      </w:r>
    </w:p>
    <w:p w:rsidR="00D8209E" w:rsidRPr="00D8209E" w:rsidRDefault="00D8209E" w:rsidP="00D820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09E">
        <w:rPr>
          <w:rFonts w:cs="Arial"/>
          <w:b/>
          <w:bCs/>
          <w:kern w:val="28"/>
          <w:sz w:val="32"/>
          <w:szCs w:val="32"/>
        </w:rPr>
        <w:t>и на плановый период 2015 и 2016 годов."</w:t>
      </w:r>
    </w:p>
    <w:p w:rsidR="00D8209E" w:rsidRDefault="00D8209E" w:rsidP="001E2CCE">
      <w:pPr>
        <w:ind w:firstLine="0"/>
        <w:rPr>
          <w:rFonts w:cs="Arial"/>
        </w:rPr>
      </w:pPr>
    </w:p>
    <w:p w:rsidR="00D8209E" w:rsidRPr="00D8209E" w:rsidRDefault="00D8209E" w:rsidP="00D8209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D8209E">
        <w:rPr>
          <w:rFonts w:cs="Arial"/>
          <w:b/>
          <w:bCs/>
          <w:kern w:val="32"/>
          <w:sz w:val="32"/>
          <w:szCs w:val="32"/>
        </w:rPr>
        <w:t>Распределение бюджетных ассигнований районного бюджета по разделам, подразделам классификации расходов бюджетов на 2014 год и на плановый период 2015 и 2016 годов</w:t>
      </w:r>
    </w:p>
    <w:p w:rsidR="00D8209E" w:rsidRPr="00D8209E" w:rsidRDefault="00D8209E" w:rsidP="00D8209E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D8209E" w:rsidRPr="00D8209E" w:rsidRDefault="00D8209E" w:rsidP="00D8209E">
      <w:pPr>
        <w:jc w:val="right"/>
        <w:rPr>
          <w:rFonts w:cs="Arial"/>
          <w:bCs/>
          <w:szCs w:val="32"/>
        </w:rPr>
      </w:pPr>
      <w:r w:rsidRPr="00D8209E">
        <w:rPr>
          <w:rFonts w:cs="Arial"/>
          <w:bCs/>
          <w:szCs w:val="32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86"/>
        <w:gridCol w:w="878"/>
        <w:gridCol w:w="1270"/>
        <w:gridCol w:w="1212"/>
        <w:gridCol w:w="1212"/>
        <w:gridCol w:w="1189"/>
      </w:tblGrid>
      <w:tr w:rsidR="00814C97" w:rsidRPr="001E2CCE" w:rsidTr="00D8209E">
        <w:trPr>
          <w:trHeight w:val="312"/>
          <w:jc w:val="center"/>
        </w:trPr>
        <w:tc>
          <w:tcPr>
            <w:tcW w:w="3886" w:type="dxa"/>
            <w:vMerge w:val="restart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 xml:space="preserve">Наименование </w:t>
            </w:r>
          </w:p>
        </w:tc>
        <w:tc>
          <w:tcPr>
            <w:tcW w:w="2148" w:type="dxa"/>
            <w:gridSpan w:val="2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Коды</w:t>
            </w:r>
            <w:r w:rsidR="001E2CCE" w:rsidRPr="001E2CCE">
              <w:t xml:space="preserve"> </w:t>
            </w:r>
            <w:r w:rsidRPr="001E2CCE">
              <w:t>классификации</w:t>
            </w:r>
          </w:p>
        </w:tc>
        <w:tc>
          <w:tcPr>
            <w:tcW w:w="1212" w:type="dxa"/>
            <w:vMerge w:val="restart"/>
          </w:tcPr>
          <w:p w:rsidR="00814C97" w:rsidRPr="001E2CCE" w:rsidRDefault="00814C97" w:rsidP="000B1BB2">
            <w:pPr>
              <w:pStyle w:val="Table"/>
            </w:pPr>
            <w:r w:rsidRPr="001E2CCE">
              <w:t>2014 год</w:t>
            </w:r>
          </w:p>
        </w:tc>
        <w:tc>
          <w:tcPr>
            <w:tcW w:w="1212" w:type="dxa"/>
            <w:vMerge w:val="restart"/>
          </w:tcPr>
          <w:p w:rsidR="00814C97" w:rsidRPr="001E2CCE" w:rsidRDefault="00814C97" w:rsidP="000B1BB2">
            <w:pPr>
              <w:pStyle w:val="Table"/>
            </w:pPr>
            <w:r w:rsidRPr="001E2CCE">
              <w:t>2015 год</w:t>
            </w:r>
          </w:p>
        </w:tc>
        <w:tc>
          <w:tcPr>
            <w:tcW w:w="1189" w:type="dxa"/>
            <w:vMerge w:val="restart"/>
          </w:tcPr>
          <w:p w:rsidR="00814C97" w:rsidRPr="001E2CCE" w:rsidRDefault="00814C97" w:rsidP="000B1BB2">
            <w:pPr>
              <w:pStyle w:val="Table"/>
            </w:pPr>
            <w:r w:rsidRPr="001E2CCE">
              <w:t>2016 год</w:t>
            </w:r>
          </w:p>
        </w:tc>
      </w:tr>
      <w:tr w:rsidR="00814C97" w:rsidRPr="001E2CCE" w:rsidTr="00D8209E">
        <w:trPr>
          <w:trHeight w:val="312"/>
          <w:jc w:val="center"/>
        </w:trPr>
        <w:tc>
          <w:tcPr>
            <w:tcW w:w="3886" w:type="dxa"/>
            <w:vMerge/>
            <w:vAlign w:val="center"/>
          </w:tcPr>
          <w:p w:rsidR="00814C97" w:rsidRPr="001E2CCE" w:rsidRDefault="00814C97" w:rsidP="000B1BB2">
            <w:pPr>
              <w:pStyle w:val="Table"/>
            </w:pP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Раздел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Подраздел</w:t>
            </w:r>
          </w:p>
        </w:tc>
        <w:tc>
          <w:tcPr>
            <w:tcW w:w="1212" w:type="dxa"/>
            <w:vMerge/>
            <w:vAlign w:val="center"/>
          </w:tcPr>
          <w:p w:rsidR="00814C97" w:rsidRPr="001E2CCE" w:rsidRDefault="00814C97" w:rsidP="000B1BB2">
            <w:pPr>
              <w:pStyle w:val="Table"/>
            </w:pPr>
          </w:p>
        </w:tc>
        <w:tc>
          <w:tcPr>
            <w:tcW w:w="1212" w:type="dxa"/>
            <w:vMerge/>
            <w:vAlign w:val="center"/>
          </w:tcPr>
          <w:p w:rsidR="00814C97" w:rsidRPr="001E2CCE" w:rsidRDefault="00814C97" w:rsidP="000B1BB2">
            <w:pPr>
              <w:pStyle w:val="Table"/>
            </w:pPr>
          </w:p>
        </w:tc>
        <w:tc>
          <w:tcPr>
            <w:tcW w:w="1189" w:type="dxa"/>
            <w:vMerge/>
            <w:vAlign w:val="center"/>
          </w:tcPr>
          <w:p w:rsidR="00814C97" w:rsidRPr="001E2CCE" w:rsidRDefault="00814C97" w:rsidP="000B1BB2">
            <w:pPr>
              <w:pStyle w:val="Table"/>
            </w:pPr>
          </w:p>
        </w:tc>
      </w:tr>
      <w:tr w:rsidR="00814C97" w:rsidRPr="001E2CCE" w:rsidTr="00D8209E">
        <w:trPr>
          <w:trHeight w:val="312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1</w:t>
            </w:r>
          </w:p>
        </w:tc>
        <w:tc>
          <w:tcPr>
            <w:tcW w:w="878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2</w:t>
            </w:r>
          </w:p>
        </w:tc>
        <w:tc>
          <w:tcPr>
            <w:tcW w:w="1270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3</w:t>
            </w:r>
          </w:p>
        </w:tc>
        <w:tc>
          <w:tcPr>
            <w:tcW w:w="1212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7</w:t>
            </w:r>
          </w:p>
        </w:tc>
        <w:tc>
          <w:tcPr>
            <w:tcW w:w="1212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8</w:t>
            </w:r>
          </w:p>
        </w:tc>
        <w:tc>
          <w:tcPr>
            <w:tcW w:w="1189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9</w:t>
            </w:r>
          </w:p>
        </w:tc>
      </w:tr>
      <w:tr w:rsidR="00814C97" w:rsidRPr="001E2CCE" w:rsidTr="00D8209E">
        <w:trPr>
          <w:trHeight w:val="312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Общегосударственные вопросы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22 099,1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20 285,1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20 294,4</w:t>
            </w:r>
          </w:p>
        </w:tc>
      </w:tr>
      <w:tr w:rsidR="00814C97" w:rsidRPr="001E2CCE" w:rsidTr="00D8209E">
        <w:trPr>
          <w:trHeight w:val="936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800,0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800,0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800,0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600,0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600,0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14 730,4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14 730,4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14 730,4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Судебная система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9,3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Резервные фонды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общегосударственные вопросы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5 868,7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4 054,7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4 054,7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Национальная оборона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1 803,7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2 030,6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2 053,0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Мобилизационная и вневойсковая подготовка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1 803,7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2 030,6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2 053,0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487,0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Национальная экономика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5 498,0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7 419,0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4 696,0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Сельское хозяйство и рыболовство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2 619,0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5 371,0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2 594,0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Дорожное хозяйство (дорожные фонды)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12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1729,0</w:t>
            </w:r>
          </w:p>
        </w:tc>
        <w:tc>
          <w:tcPr>
            <w:tcW w:w="1212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1898,0</w:t>
            </w:r>
          </w:p>
        </w:tc>
        <w:tc>
          <w:tcPr>
            <w:tcW w:w="1189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1952,0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национальной экономики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12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1 150,0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150,0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150,0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Жилищно-коммунальное хозяйство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10 851,5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4 376,5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4 376,5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Жилищное хозяйство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9 849,5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3 739,5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3 739,5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Коммунальное хозяйство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1 002,0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637,0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637,0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Охрана окружающей среды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06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250,0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охраны окружающей среды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06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05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250,0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Образование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579 202,9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569 990,9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575 194,9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Дошкольное образование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135 167,0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135 167,0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135 167,0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Общее образование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419 380,0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410 325,0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415 529,0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Молодежная политика и оздоровление детей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1 997,8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1 997,8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1 997,8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образования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22 658,1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22 501,1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22 501,1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Культура, кинематография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08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27 740,1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26 634,1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26 634,1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 xml:space="preserve">Культура 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08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22 140,6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21 034,6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21 034,6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культуры, кинематографии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08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5 599,5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5 599,5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5 599,5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 xml:space="preserve">Здравоохранение 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24 465,0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20 253,0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20 253,0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Стационарная медицинская помощь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11 238,0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11 238,0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11 238,0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Амбулаторная помощь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7 932,0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7 932,0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7 932,0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здравоохранения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09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5 295,0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1 083,0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1 083,0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Социальная политика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322 418,3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325 073,4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328 311,4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Пенсионное обеспечение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1 807,0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1 807,0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1 807,0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Социальное обслуживание населения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30 050,0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24 006,0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24 006,0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Социальное обеспечение населения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223 975,3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232 096,4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234 738,4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Охрана семьи и детства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04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54 832,0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55 410,0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56 006,0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Другие вопросы в области социальной политики</w:t>
            </w:r>
          </w:p>
        </w:tc>
        <w:tc>
          <w:tcPr>
            <w:tcW w:w="878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</w:t>
            </w:r>
          </w:p>
        </w:tc>
        <w:tc>
          <w:tcPr>
            <w:tcW w:w="1270" w:type="dxa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06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11 754,0</w:t>
            </w:r>
          </w:p>
        </w:tc>
        <w:tc>
          <w:tcPr>
            <w:tcW w:w="1212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11 754,0</w:t>
            </w:r>
          </w:p>
        </w:tc>
        <w:tc>
          <w:tcPr>
            <w:tcW w:w="1189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11 754,0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Физическая культура и спорт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313,0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Физическая культура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11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313,0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Средства массовой информации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450,0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Периодическая печать и издательства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02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450,0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50,0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Обслуживание государственного и муниципального долга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Обслуживание государственного внутреннего и муниципального долга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13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173,0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91 276,0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90 200,0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90 200,0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Дотации на выравнивание бюджетной обеспеченности</w:t>
            </w:r>
            <w:r w:rsidR="001E2CCE" w:rsidRPr="001E2CCE">
              <w:t xml:space="preserve"> </w:t>
            </w:r>
            <w:r w:rsidRPr="001E2CCE">
              <w:t>субъектов Российской Федерации и муниципальных образований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01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91 276,0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90 200,0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90 200,0</w:t>
            </w:r>
          </w:p>
        </w:tc>
      </w:tr>
      <w:tr w:rsidR="00814C97" w:rsidRPr="001E2CCE" w:rsidTr="00D8209E">
        <w:trPr>
          <w:trHeight w:val="397"/>
          <w:jc w:val="center"/>
        </w:trPr>
        <w:tc>
          <w:tcPr>
            <w:tcW w:w="3886" w:type="dxa"/>
            <w:shd w:val="clear" w:color="000000" w:fill="FFFFFF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Условно утвержденные расходы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0,0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6 892,8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14 424,6</w:t>
            </w:r>
          </w:p>
        </w:tc>
      </w:tr>
      <w:tr w:rsidR="00814C97" w:rsidRPr="001E2CCE" w:rsidTr="00D8209E">
        <w:trPr>
          <w:trHeight w:val="312"/>
          <w:jc w:val="center"/>
        </w:trPr>
        <w:tc>
          <w:tcPr>
            <w:tcW w:w="3886" w:type="dxa"/>
            <w:vAlign w:val="bottom"/>
          </w:tcPr>
          <w:p w:rsidR="00814C97" w:rsidRPr="001E2CCE" w:rsidRDefault="00814C97" w:rsidP="000B1BB2">
            <w:pPr>
              <w:pStyle w:val="Table"/>
            </w:pPr>
            <w:r w:rsidRPr="001E2CCE">
              <w:t>ИТОГО по бюджету</w:t>
            </w:r>
          </w:p>
        </w:tc>
        <w:tc>
          <w:tcPr>
            <w:tcW w:w="878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70" w:type="dxa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1 087 027,6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1 073 895,4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814C97" w:rsidRPr="001E2CCE" w:rsidRDefault="00814C97" w:rsidP="000B1BB2">
            <w:pPr>
              <w:pStyle w:val="Table"/>
            </w:pPr>
            <w:r w:rsidRPr="001E2CCE">
              <w:t>1 087 177,9</w:t>
            </w:r>
          </w:p>
        </w:tc>
      </w:tr>
    </w:tbl>
    <w:p w:rsidR="00E97DCE" w:rsidRDefault="00E97DCE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Приложение</w:t>
      </w:r>
      <w:r w:rsidR="001E2CCE" w:rsidRP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9</w:t>
      </w:r>
      <w:r w:rsid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решению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26 от 28.11.2013г.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«О районном бюджете на 2014 год и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на плановый период 2015 и 2016 годов»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Default="00814C97" w:rsidP="00E97DC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7DCE">
        <w:rPr>
          <w:rFonts w:cs="Arial"/>
          <w:b/>
          <w:bCs/>
          <w:kern w:val="32"/>
          <w:sz w:val="32"/>
          <w:szCs w:val="32"/>
        </w:rPr>
        <w:t>Распределение дотаций на выравнивание бюджетной обеспеченности поселений на 2014 год и на пл</w:t>
      </w:r>
      <w:r w:rsidR="00E97DCE">
        <w:rPr>
          <w:rFonts w:cs="Arial"/>
          <w:b/>
          <w:bCs/>
          <w:kern w:val="32"/>
          <w:sz w:val="32"/>
          <w:szCs w:val="32"/>
        </w:rPr>
        <w:t xml:space="preserve">ановый период 2015 и 2016 годов </w:t>
      </w:r>
      <w:r w:rsidRPr="00E97DCE">
        <w:rPr>
          <w:rFonts w:cs="Arial"/>
          <w:b/>
          <w:bCs/>
          <w:kern w:val="32"/>
          <w:sz w:val="32"/>
          <w:szCs w:val="32"/>
        </w:rPr>
        <w:t>(тыс. рублей)</w:t>
      </w:r>
    </w:p>
    <w:p w:rsidR="00E97DCE" w:rsidRPr="00E97DCE" w:rsidRDefault="00E97DCE" w:rsidP="00E97DC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9"/>
        <w:gridCol w:w="1715"/>
        <w:gridCol w:w="1715"/>
        <w:gridCol w:w="1908"/>
      </w:tblGrid>
      <w:tr w:rsidR="00814C97" w:rsidRPr="001E2CCE" w:rsidTr="00E97DCE">
        <w:trPr>
          <w:jc w:val="center"/>
        </w:trPr>
        <w:tc>
          <w:tcPr>
            <w:tcW w:w="2233" w:type="pct"/>
            <w:vMerge w:val="restart"/>
          </w:tcPr>
          <w:p w:rsidR="00814C97" w:rsidRPr="001E2CCE" w:rsidRDefault="00814C97" w:rsidP="00E97DCE">
            <w:pPr>
              <w:pStyle w:val="Table0"/>
            </w:pPr>
            <w:r w:rsidRPr="001E2CCE">
              <w:t>Наименование муниципальных образований</w:t>
            </w:r>
          </w:p>
        </w:tc>
        <w:tc>
          <w:tcPr>
            <w:tcW w:w="2767" w:type="pct"/>
            <w:gridSpan w:val="3"/>
          </w:tcPr>
          <w:p w:rsidR="00814C97" w:rsidRPr="001E2CCE" w:rsidRDefault="00814C97" w:rsidP="00E97DCE">
            <w:pPr>
              <w:pStyle w:val="Table0"/>
            </w:pPr>
            <w:r w:rsidRPr="001E2CCE">
              <w:t>Муниципальная программа Промышленновского района</w:t>
            </w:r>
            <w:r w:rsidR="001E2CCE" w:rsidRPr="001E2CCE">
              <w:t xml:space="preserve"> </w:t>
            </w:r>
            <w:r w:rsidRPr="001E2CCE">
              <w:t>"Управление муниципальными финансами Промышленновского района"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  <w:vMerge/>
          </w:tcPr>
          <w:p w:rsidR="00814C97" w:rsidRPr="001E2CCE" w:rsidRDefault="00814C97" w:rsidP="00E97DCE">
            <w:pPr>
              <w:pStyle w:val="Table0"/>
            </w:pPr>
          </w:p>
        </w:tc>
        <w:tc>
          <w:tcPr>
            <w:tcW w:w="2767" w:type="pct"/>
            <w:gridSpan w:val="3"/>
          </w:tcPr>
          <w:p w:rsidR="00814C97" w:rsidRPr="001E2CCE" w:rsidRDefault="00814C97" w:rsidP="00E97DCE">
            <w:pPr>
              <w:pStyle w:val="Table"/>
            </w:pPr>
            <w:r w:rsidRPr="001E2CCE">
              <w:t>Выравнивание бюджетной обеспеченности</w:t>
            </w:r>
          </w:p>
          <w:p w:rsidR="00814C97" w:rsidRPr="001E2CCE" w:rsidRDefault="00814C97" w:rsidP="00E97DCE">
            <w:pPr>
              <w:pStyle w:val="Table"/>
            </w:pPr>
            <w:r w:rsidRPr="001E2CCE">
              <w:t>поселений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  <w:vMerge/>
          </w:tcPr>
          <w:p w:rsidR="00814C97" w:rsidRPr="001E2CCE" w:rsidRDefault="00814C97" w:rsidP="00E97DCE">
            <w:pPr>
              <w:pStyle w:val="Table"/>
            </w:pP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2014 год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2015 год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2016 год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Вагановское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3270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3330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3330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Калинкинское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2857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2909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2909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Лебедевское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4450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4531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4531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Окуневское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4125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4200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4200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Падунское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7773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7915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7915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Плотниковское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13683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13933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13930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Промышленновское городское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30573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31132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31130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Пушкинское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5247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5343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5340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Тарабаринское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5053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5145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5145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Тарасовское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4970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5060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5060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Титовское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4410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4492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4492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ИТОГО: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86411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87990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87982</w:t>
            </w:r>
          </w:p>
        </w:tc>
      </w:tr>
    </w:tbl>
    <w:p w:rsidR="00E97DCE" w:rsidRDefault="00E97DCE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Приложение</w:t>
      </w:r>
      <w:r w:rsidR="001E2CCE" w:rsidRP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10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к Решению</w:t>
      </w:r>
      <w:r w:rsidR="001E2CCE" w:rsidRP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26 от 28.11.2013г.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«О районном бюджете на 2014 год и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на плановый период 2015 и 2016 годов»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Pr="00E97DCE" w:rsidRDefault="00814C97" w:rsidP="00E97DC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7DCE">
        <w:rPr>
          <w:rFonts w:cs="Arial"/>
          <w:b/>
          <w:bCs/>
          <w:kern w:val="32"/>
          <w:sz w:val="32"/>
          <w:szCs w:val="32"/>
        </w:rPr>
        <w:t>Распределение дотаций на выравнивание бюджетной обеспеченности поселений на 2014 год и на пл</w:t>
      </w:r>
      <w:r w:rsidR="00E97DCE" w:rsidRPr="00E97DCE">
        <w:rPr>
          <w:rFonts w:cs="Arial"/>
          <w:b/>
          <w:bCs/>
          <w:kern w:val="32"/>
          <w:sz w:val="32"/>
          <w:szCs w:val="32"/>
        </w:rPr>
        <w:t>ановый период 2015 и 2016 годов</w:t>
      </w:r>
      <w:r w:rsidRPr="00E97DCE">
        <w:rPr>
          <w:rFonts w:cs="Arial"/>
          <w:b/>
          <w:bCs/>
          <w:kern w:val="32"/>
          <w:sz w:val="32"/>
          <w:szCs w:val="32"/>
        </w:rPr>
        <w:t>(тыс. рублей)</w:t>
      </w:r>
    </w:p>
    <w:p w:rsidR="00E97DCE" w:rsidRPr="001E2CCE" w:rsidRDefault="00E97DCE" w:rsidP="001E2CCE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9"/>
        <w:gridCol w:w="1715"/>
        <w:gridCol w:w="1715"/>
        <w:gridCol w:w="1908"/>
      </w:tblGrid>
      <w:tr w:rsidR="00814C97" w:rsidRPr="001E2CCE" w:rsidTr="00E97DCE">
        <w:trPr>
          <w:jc w:val="center"/>
        </w:trPr>
        <w:tc>
          <w:tcPr>
            <w:tcW w:w="2233" w:type="pct"/>
            <w:vMerge w:val="restart"/>
          </w:tcPr>
          <w:p w:rsidR="00814C97" w:rsidRPr="001E2CCE" w:rsidRDefault="00814C97" w:rsidP="00E97DCE">
            <w:pPr>
              <w:pStyle w:val="Table0"/>
            </w:pPr>
            <w:r w:rsidRPr="001E2CCE">
              <w:t>Наименование муниципальных образований</w:t>
            </w:r>
          </w:p>
        </w:tc>
        <w:tc>
          <w:tcPr>
            <w:tcW w:w="2767" w:type="pct"/>
            <w:gridSpan w:val="3"/>
          </w:tcPr>
          <w:p w:rsidR="00814C97" w:rsidRPr="001E2CCE" w:rsidRDefault="00814C97" w:rsidP="00E97DCE">
            <w:pPr>
              <w:pStyle w:val="Table0"/>
            </w:pPr>
            <w:r w:rsidRPr="001E2CCE">
              <w:t>Муниципальная программа Промышленновского района</w:t>
            </w:r>
            <w:r w:rsidR="001E2CCE" w:rsidRPr="001E2CCE">
              <w:t xml:space="preserve"> </w:t>
            </w:r>
            <w:r w:rsidRPr="001E2CCE">
              <w:t>"Управление муниципальными финансами Промышленновского района"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  <w:vMerge/>
          </w:tcPr>
          <w:p w:rsidR="00814C97" w:rsidRPr="001E2CCE" w:rsidRDefault="00814C97" w:rsidP="00E97DCE">
            <w:pPr>
              <w:pStyle w:val="Table0"/>
            </w:pPr>
          </w:p>
        </w:tc>
        <w:tc>
          <w:tcPr>
            <w:tcW w:w="2767" w:type="pct"/>
            <w:gridSpan w:val="3"/>
          </w:tcPr>
          <w:p w:rsidR="00814C97" w:rsidRPr="001E2CCE" w:rsidRDefault="00814C97" w:rsidP="00E97DCE">
            <w:pPr>
              <w:pStyle w:val="Table"/>
            </w:pPr>
            <w:r w:rsidRPr="001E2CCE"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  <w:vMerge/>
          </w:tcPr>
          <w:p w:rsidR="00814C97" w:rsidRPr="001E2CCE" w:rsidRDefault="00814C97" w:rsidP="00E97DCE">
            <w:pPr>
              <w:pStyle w:val="Table"/>
            </w:pP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2014 год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2015 год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2016 год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Вагановское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293,1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133,1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133,6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Калинкинское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136,8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62,1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62,4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Лебедевское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234,5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106,5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107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Окуневское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254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115,4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115,8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Падунское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468,9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213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213,8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Плотниковское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713,1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324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325,1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Промышленновское городское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1787,7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812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815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Пушкинское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293,1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133,1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133,6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Тарабаринское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244,2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111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111,3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Тарасовское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224,7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102,1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102,4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Титовское сельское поселение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214,9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97,7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98</w:t>
            </w:r>
          </w:p>
        </w:tc>
      </w:tr>
      <w:tr w:rsidR="00814C97" w:rsidRPr="001E2CCE" w:rsidTr="00E97DCE">
        <w:trPr>
          <w:jc w:val="center"/>
        </w:trPr>
        <w:tc>
          <w:tcPr>
            <w:tcW w:w="2233" w:type="pct"/>
          </w:tcPr>
          <w:p w:rsidR="00814C97" w:rsidRPr="001E2CCE" w:rsidRDefault="00814C97" w:rsidP="00E97DCE">
            <w:pPr>
              <w:pStyle w:val="Table"/>
            </w:pPr>
            <w:r w:rsidRPr="001E2CCE">
              <w:t>ИТОГО: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4865</w:t>
            </w:r>
          </w:p>
        </w:tc>
        <w:tc>
          <w:tcPr>
            <w:tcW w:w="8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2210</w:t>
            </w:r>
          </w:p>
        </w:tc>
        <w:tc>
          <w:tcPr>
            <w:tcW w:w="989" w:type="pct"/>
          </w:tcPr>
          <w:p w:rsidR="00814C97" w:rsidRPr="001E2CCE" w:rsidRDefault="00814C97" w:rsidP="00E97DCE">
            <w:pPr>
              <w:pStyle w:val="Table"/>
            </w:pPr>
            <w:r w:rsidRPr="001E2CCE">
              <w:t>2218</w:t>
            </w:r>
          </w:p>
        </w:tc>
      </w:tr>
    </w:tbl>
    <w:p w:rsidR="00E97DCE" w:rsidRDefault="00E97DCE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97DCE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Приложение</w:t>
      </w:r>
      <w:r w:rsidR="001E2CCE" w:rsidRP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11</w:t>
      </w:r>
      <w:r w:rsidR="00E97DCE" w:rsidRP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к решению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26 от 28.11.2013г. Совета народных депутатов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«О</w:t>
      </w:r>
      <w:r w:rsidR="001E2CCE" w:rsidRP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районном бюджете на 2014 год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и на плановый период 2015 и 2016 годов».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Default="00814C97" w:rsidP="00E97DC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7DCE">
        <w:rPr>
          <w:rFonts w:cs="Arial"/>
          <w:b/>
          <w:bCs/>
          <w:kern w:val="32"/>
          <w:sz w:val="32"/>
          <w:szCs w:val="32"/>
        </w:rPr>
        <w:t>Распределение субвенций бюджетам поселений на 2014 год и на плановый период 2015 и 2016 годов(тыс. рублей)</w:t>
      </w:r>
    </w:p>
    <w:p w:rsidR="00E97DCE" w:rsidRPr="00E97DCE" w:rsidRDefault="00E97DCE" w:rsidP="00E97DC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82"/>
        <w:gridCol w:w="1695"/>
        <w:gridCol w:w="1425"/>
        <w:gridCol w:w="1445"/>
      </w:tblGrid>
      <w:tr w:rsidR="00814C97" w:rsidRPr="001E2CCE" w:rsidTr="00E97DCE">
        <w:trPr>
          <w:trHeight w:val="520"/>
          <w:jc w:val="center"/>
        </w:trPr>
        <w:tc>
          <w:tcPr>
            <w:tcW w:w="5211" w:type="dxa"/>
            <w:vMerge w:val="restart"/>
            <w:vAlign w:val="center"/>
          </w:tcPr>
          <w:p w:rsidR="00814C97" w:rsidRPr="001E2CCE" w:rsidRDefault="00814C97" w:rsidP="00E97DCE">
            <w:pPr>
              <w:pStyle w:val="Table0"/>
            </w:pPr>
          </w:p>
          <w:p w:rsidR="00814C97" w:rsidRPr="001E2CCE" w:rsidRDefault="00814C97" w:rsidP="00E97DCE">
            <w:pPr>
              <w:pStyle w:val="Table0"/>
            </w:pPr>
            <w:r w:rsidRPr="001E2CCE">
              <w:t>Наименование муниципальных образований</w:t>
            </w:r>
          </w:p>
        </w:tc>
        <w:tc>
          <w:tcPr>
            <w:tcW w:w="4678" w:type="dxa"/>
            <w:gridSpan w:val="3"/>
          </w:tcPr>
          <w:p w:rsidR="00814C97" w:rsidRPr="001E2CCE" w:rsidRDefault="00814C97" w:rsidP="00E97DCE">
            <w:pPr>
              <w:pStyle w:val="Table0"/>
            </w:pPr>
            <w:r w:rsidRPr="001E2CCE">
              <w:t>Непрограммное направление деятельности</w:t>
            </w:r>
          </w:p>
          <w:p w:rsidR="00814C97" w:rsidRPr="001E2CCE" w:rsidRDefault="00814C97" w:rsidP="00E97DCE">
            <w:pPr>
              <w:pStyle w:val="Table0"/>
            </w:pPr>
          </w:p>
        </w:tc>
      </w:tr>
      <w:tr w:rsidR="00814C97" w:rsidRPr="001E2CCE" w:rsidTr="00E97DCE">
        <w:trPr>
          <w:trHeight w:val="520"/>
          <w:jc w:val="center"/>
        </w:trPr>
        <w:tc>
          <w:tcPr>
            <w:tcW w:w="5211" w:type="dxa"/>
            <w:vMerge/>
            <w:vAlign w:val="center"/>
          </w:tcPr>
          <w:p w:rsidR="00814C97" w:rsidRPr="001E2CCE" w:rsidRDefault="00814C97" w:rsidP="00E97DCE">
            <w:pPr>
              <w:pStyle w:val="Table"/>
            </w:pPr>
          </w:p>
        </w:tc>
        <w:tc>
          <w:tcPr>
            <w:tcW w:w="4678" w:type="dxa"/>
            <w:gridSpan w:val="3"/>
          </w:tcPr>
          <w:p w:rsidR="00814C97" w:rsidRPr="001E2CCE" w:rsidRDefault="00814C97" w:rsidP="00E97DCE">
            <w:pPr>
              <w:pStyle w:val="Table"/>
            </w:pPr>
            <w:r w:rsidRPr="001E2CCE">
              <w:t>Осуществление</w:t>
            </w:r>
          </w:p>
          <w:p w:rsidR="00814C97" w:rsidRPr="001E2CCE" w:rsidRDefault="00814C97" w:rsidP="00E97DCE">
            <w:pPr>
              <w:pStyle w:val="Table"/>
            </w:pPr>
            <w:r w:rsidRPr="001E2CCE">
              <w:t>полномочий по первичному воинскому учету на территориях, где отсутствуют военные</w:t>
            </w:r>
          </w:p>
          <w:p w:rsidR="00814C97" w:rsidRPr="001E2CCE" w:rsidRDefault="00814C97" w:rsidP="00E97DCE">
            <w:pPr>
              <w:pStyle w:val="Table"/>
            </w:pPr>
            <w:r w:rsidRPr="001E2CCE">
              <w:t>комиссариаты</w:t>
            </w:r>
          </w:p>
        </w:tc>
      </w:tr>
      <w:tr w:rsidR="00814C97" w:rsidRPr="001E2CCE" w:rsidTr="00E97DCE">
        <w:trPr>
          <w:trHeight w:val="355"/>
          <w:jc w:val="center"/>
        </w:trPr>
        <w:tc>
          <w:tcPr>
            <w:tcW w:w="5211" w:type="dxa"/>
            <w:vMerge/>
            <w:vAlign w:val="center"/>
          </w:tcPr>
          <w:p w:rsidR="00814C97" w:rsidRPr="001E2CCE" w:rsidRDefault="00814C97" w:rsidP="00E97DCE">
            <w:pPr>
              <w:pStyle w:val="Table"/>
            </w:pP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2014 год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2015 год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2016 год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Вагановское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146,5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169,5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176,3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Калинкинское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108,0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114,3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130,7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Лебедевское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189,0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264,7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231,5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Окуневское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153,7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179,3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187,7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Падунское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183,0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214,3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193,4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Плотниковское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322,2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362,0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376,5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Пушкинское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196,5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180,2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187,4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Тарабаринское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190,0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184,8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192,4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Тарасовское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162,0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183,4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191,8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Титовское сельское поселение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152,8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178,1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185,3</w:t>
            </w:r>
          </w:p>
        </w:tc>
      </w:tr>
      <w:tr w:rsidR="00814C97" w:rsidRPr="001E2CCE" w:rsidTr="00E97DCE">
        <w:trPr>
          <w:jc w:val="center"/>
        </w:trPr>
        <w:tc>
          <w:tcPr>
            <w:tcW w:w="5211" w:type="dxa"/>
          </w:tcPr>
          <w:p w:rsidR="00814C97" w:rsidRPr="001E2CCE" w:rsidRDefault="00814C97" w:rsidP="00E97DCE">
            <w:pPr>
              <w:pStyle w:val="Table"/>
            </w:pPr>
            <w:r w:rsidRPr="001E2CCE">
              <w:t>ИТОГО:</w:t>
            </w:r>
          </w:p>
        </w:tc>
        <w:tc>
          <w:tcPr>
            <w:tcW w:w="1737" w:type="dxa"/>
          </w:tcPr>
          <w:p w:rsidR="00814C97" w:rsidRPr="001E2CCE" w:rsidRDefault="00814C97" w:rsidP="00E97DCE">
            <w:pPr>
              <w:pStyle w:val="Table"/>
            </w:pPr>
            <w:r w:rsidRPr="001E2CCE">
              <w:t>1803,7</w:t>
            </w:r>
          </w:p>
        </w:tc>
        <w:tc>
          <w:tcPr>
            <w:tcW w:w="1460" w:type="dxa"/>
          </w:tcPr>
          <w:p w:rsidR="00814C97" w:rsidRPr="001E2CCE" w:rsidRDefault="00814C97" w:rsidP="00E97DCE">
            <w:pPr>
              <w:pStyle w:val="Table"/>
            </w:pPr>
            <w:r w:rsidRPr="001E2CCE">
              <w:t>2030,6</w:t>
            </w:r>
          </w:p>
        </w:tc>
        <w:tc>
          <w:tcPr>
            <w:tcW w:w="1481" w:type="dxa"/>
          </w:tcPr>
          <w:p w:rsidR="00814C97" w:rsidRPr="001E2CCE" w:rsidRDefault="00814C97" w:rsidP="00E97DCE">
            <w:pPr>
              <w:pStyle w:val="Table"/>
            </w:pPr>
            <w:r w:rsidRPr="001E2CCE">
              <w:t>2053,0</w:t>
            </w:r>
          </w:p>
        </w:tc>
      </w:tr>
    </w:tbl>
    <w:p w:rsidR="00E97DCE" w:rsidRDefault="00E97DCE" w:rsidP="00E97DCE">
      <w:pPr>
        <w:ind w:firstLine="0"/>
        <w:jc w:val="right"/>
        <w:rPr>
          <w:rFonts w:cs="Arial"/>
        </w:rPr>
      </w:pPr>
    </w:p>
    <w:p w:rsidR="00814C97" w:rsidRPr="00E97DCE" w:rsidRDefault="00814C97" w:rsidP="00E97DCE">
      <w:pPr>
        <w:tabs>
          <w:tab w:val="left" w:pos="2649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Приложение</w:t>
      </w:r>
      <w:r w:rsidR="001E2CCE" w:rsidRP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12</w:t>
      </w:r>
      <w:r w:rsidR="00E97DCE" w:rsidRPr="00E97DCE">
        <w:rPr>
          <w:rFonts w:cs="Arial"/>
          <w:b/>
          <w:bCs/>
          <w:kern w:val="28"/>
          <w:sz w:val="32"/>
          <w:szCs w:val="32"/>
        </w:rPr>
        <w:t xml:space="preserve"> к решению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26 от 28.11.2013г.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</w:p>
    <w:p w:rsidR="00E97DCE" w:rsidRDefault="00E97DCE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района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814C97" w:rsidRPr="00E97DCE">
        <w:rPr>
          <w:rFonts w:cs="Arial"/>
          <w:b/>
          <w:bCs/>
          <w:kern w:val="28"/>
          <w:sz w:val="32"/>
          <w:szCs w:val="32"/>
        </w:rPr>
        <w:t>«О</w:t>
      </w:r>
      <w:r w:rsidR="001E2CCE" w:rsidRP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="00814C97" w:rsidRPr="00E97DCE">
        <w:rPr>
          <w:rFonts w:cs="Arial"/>
          <w:b/>
          <w:bCs/>
          <w:kern w:val="28"/>
          <w:sz w:val="32"/>
          <w:szCs w:val="32"/>
        </w:rPr>
        <w:t>районном бюджете на 2014 год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и на плановый</w:t>
      </w:r>
      <w:r w:rsid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период 2015 и 2016 годов».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Pr="00E97DCE" w:rsidRDefault="00814C97" w:rsidP="00E97DC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7DCE">
        <w:rPr>
          <w:rFonts w:cs="Arial"/>
          <w:b/>
          <w:bCs/>
          <w:kern w:val="32"/>
          <w:sz w:val="32"/>
          <w:szCs w:val="32"/>
        </w:rPr>
        <w:t>Источники финансирования дефицита районного бюджета по статьям и видам источников финансирования дефицита районного бюджета на 2014 год и на плановый период 2015 и 2016 годов</w:t>
      </w:r>
      <w:r w:rsidR="00E97DCE" w:rsidRPr="00E97DCE">
        <w:rPr>
          <w:rFonts w:cs="Arial"/>
          <w:b/>
          <w:bCs/>
          <w:kern w:val="32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32"/>
          <w:sz w:val="32"/>
          <w:szCs w:val="32"/>
        </w:rPr>
        <w:t>(тыс. рублей)</w:t>
      </w:r>
    </w:p>
    <w:p w:rsidR="00814C97" w:rsidRPr="001E2CCE" w:rsidRDefault="00814C97" w:rsidP="001E2CCE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3674"/>
        <w:gridCol w:w="1091"/>
        <w:gridCol w:w="1091"/>
        <w:gridCol w:w="1091"/>
      </w:tblGrid>
      <w:tr w:rsidR="00814C97" w:rsidRPr="001E2CCE" w:rsidTr="00E97DCE">
        <w:trPr>
          <w:jc w:val="center"/>
        </w:trPr>
        <w:tc>
          <w:tcPr>
            <w:tcW w:w="2808" w:type="dxa"/>
          </w:tcPr>
          <w:p w:rsidR="00814C97" w:rsidRPr="001E2CCE" w:rsidRDefault="00814C97" w:rsidP="00E97DCE">
            <w:pPr>
              <w:pStyle w:val="Table0"/>
            </w:pPr>
            <w:r w:rsidRPr="001E2CCE">
              <w:t>Код</w:t>
            </w:r>
          </w:p>
        </w:tc>
        <w:tc>
          <w:tcPr>
            <w:tcW w:w="3821" w:type="dxa"/>
          </w:tcPr>
          <w:p w:rsidR="00814C97" w:rsidRPr="001E2CCE" w:rsidRDefault="00814C97" w:rsidP="00E97DCE">
            <w:pPr>
              <w:pStyle w:val="Table0"/>
            </w:pPr>
            <w:r w:rsidRPr="001E2CCE">
              <w:t>Наименование</w:t>
            </w:r>
          </w:p>
        </w:tc>
        <w:tc>
          <w:tcPr>
            <w:tcW w:w="1134" w:type="dxa"/>
          </w:tcPr>
          <w:p w:rsidR="00814C97" w:rsidRPr="001E2CCE" w:rsidRDefault="00814C97" w:rsidP="00E97DCE">
            <w:pPr>
              <w:pStyle w:val="Table0"/>
            </w:pPr>
            <w:r w:rsidRPr="001E2CCE">
              <w:t>2014 год</w:t>
            </w:r>
          </w:p>
        </w:tc>
        <w:tc>
          <w:tcPr>
            <w:tcW w:w="1134" w:type="dxa"/>
          </w:tcPr>
          <w:p w:rsidR="00814C97" w:rsidRPr="001E2CCE" w:rsidRDefault="00814C97" w:rsidP="00E97DCE">
            <w:pPr>
              <w:pStyle w:val="Table0"/>
            </w:pPr>
            <w:r w:rsidRPr="001E2CCE">
              <w:t>2015 год</w:t>
            </w:r>
          </w:p>
        </w:tc>
        <w:tc>
          <w:tcPr>
            <w:tcW w:w="1134" w:type="dxa"/>
          </w:tcPr>
          <w:p w:rsidR="00814C97" w:rsidRPr="001E2CCE" w:rsidRDefault="00814C97" w:rsidP="00E97DCE">
            <w:pPr>
              <w:pStyle w:val="Table0"/>
            </w:pPr>
            <w:r w:rsidRPr="001E2CCE">
              <w:t>2016 год</w:t>
            </w:r>
          </w:p>
        </w:tc>
      </w:tr>
      <w:tr w:rsidR="00814C97" w:rsidRPr="001E2CCE" w:rsidTr="00E97DCE">
        <w:trPr>
          <w:jc w:val="center"/>
        </w:trPr>
        <w:tc>
          <w:tcPr>
            <w:tcW w:w="2808" w:type="dxa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000 01 00 00 00 0000 000</w:t>
            </w:r>
          </w:p>
        </w:tc>
        <w:tc>
          <w:tcPr>
            <w:tcW w:w="3821" w:type="dxa"/>
          </w:tcPr>
          <w:p w:rsidR="00814C97" w:rsidRPr="001E2CCE" w:rsidRDefault="00814C97" w:rsidP="00E97DCE">
            <w:pPr>
              <w:pStyle w:val="Table"/>
            </w:pPr>
            <w:r w:rsidRPr="001E2CCE"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2491,1</w:t>
            </w:r>
          </w:p>
        </w:tc>
        <w:tc>
          <w:tcPr>
            <w:tcW w:w="1134" w:type="dxa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2616,9</w:t>
            </w:r>
          </w:p>
        </w:tc>
        <w:tc>
          <w:tcPr>
            <w:tcW w:w="1134" w:type="dxa"/>
          </w:tcPr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</w:p>
          <w:p w:rsidR="00814C97" w:rsidRPr="001E2CCE" w:rsidRDefault="00814C97" w:rsidP="00E97DCE">
            <w:pPr>
              <w:pStyle w:val="Table"/>
            </w:pPr>
            <w:r w:rsidRPr="001E2CCE">
              <w:t>2746,7</w:t>
            </w:r>
          </w:p>
        </w:tc>
      </w:tr>
      <w:tr w:rsidR="00814C97" w:rsidRPr="001E2CCE" w:rsidTr="00E97DCE">
        <w:trPr>
          <w:jc w:val="center"/>
        </w:trPr>
        <w:tc>
          <w:tcPr>
            <w:tcW w:w="2808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000 01 02 00 00 00 0000 000</w:t>
            </w:r>
          </w:p>
        </w:tc>
        <w:tc>
          <w:tcPr>
            <w:tcW w:w="3821" w:type="dxa"/>
          </w:tcPr>
          <w:p w:rsidR="00814C97" w:rsidRPr="001E2CCE" w:rsidRDefault="00814C97" w:rsidP="00E97DCE">
            <w:pPr>
              <w:pStyle w:val="Table"/>
            </w:pPr>
            <w:r w:rsidRPr="001E2CCE"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2491,1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2616,9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2746,7</w:t>
            </w:r>
          </w:p>
        </w:tc>
      </w:tr>
      <w:tr w:rsidR="00814C97" w:rsidRPr="001E2CCE" w:rsidTr="00E97DCE">
        <w:trPr>
          <w:jc w:val="center"/>
        </w:trPr>
        <w:tc>
          <w:tcPr>
            <w:tcW w:w="2808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000 01 02 00 00 00 0000 700</w:t>
            </w:r>
          </w:p>
        </w:tc>
        <w:tc>
          <w:tcPr>
            <w:tcW w:w="3821" w:type="dxa"/>
          </w:tcPr>
          <w:p w:rsidR="00814C97" w:rsidRPr="001E2CCE" w:rsidRDefault="00814C97" w:rsidP="00E97DCE">
            <w:pPr>
              <w:pStyle w:val="Table"/>
            </w:pPr>
            <w:r w:rsidRPr="001E2CCE"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3637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3821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4010</w:t>
            </w:r>
          </w:p>
        </w:tc>
      </w:tr>
      <w:tr w:rsidR="00814C97" w:rsidRPr="001E2CCE" w:rsidTr="00E97DCE">
        <w:trPr>
          <w:jc w:val="center"/>
        </w:trPr>
        <w:tc>
          <w:tcPr>
            <w:tcW w:w="2808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000 01 02 00 00 05 0000 710</w:t>
            </w:r>
          </w:p>
        </w:tc>
        <w:tc>
          <w:tcPr>
            <w:tcW w:w="3821" w:type="dxa"/>
          </w:tcPr>
          <w:p w:rsidR="00814C97" w:rsidRPr="001E2CCE" w:rsidRDefault="00814C97" w:rsidP="00E97DCE">
            <w:pPr>
              <w:pStyle w:val="Table"/>
            </w:pPr>
            <w:r w:rsidRPr="001E2CCE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3637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3821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4010</w:t>
            </w:r>
          </w:p>
        </w:tc>
      </w:tr>
      <w:tr w:rsidR="00814C97" w:rsidRPr="001E2CCE" w:rsidTr="00E97DCE">
        <w:trPr>
          <w:jc w:val="center"/>
        </w:trPr>
        <w:tc>
          <w:tcPr>
            <w:tcW w:w="2808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000 01 02 00 00 00 0000 800</w:t>
            </w:r>
          </w:p>
        </w:tc>
        <w:tc>
          <w:tcPr>
            <w:tcW w:w="3821" w:type="dxa"/>
          </w:tcPr>
          <w:p w:rsidR="00814C97" w:rsidRPr="001E2CCE" w:rsidRDefault="00814C97" w:rsidP="00E97DCE">
            <w:pPr>
              <w:pStyle w:val="Table"/>
            </w:pPr>
            <w:r w:rsidRPr="001E2CCE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1145,9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1204,1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1263,3</w:t>
            </w:r>
          </w:p>
        </w:tc>
      </w:tr>
      <w:tr w:rsidR="00814C97" w:rsidRPr="001E2CCE" w:rsidTr="00E97DCE">
        <w:trPr>
          <w:jc w:val="center"/>
        </w:trPr>
        <w:tc>
          <w:tcPr>
            <w:tcW w:w="2808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000 01 02 00 00 05 0000 810</w:t>
            </w:r>
          </w:p>
        </w:tc>
        <w:tc>
          <w:tcPr>
            <w:tcW w:w="3821" w:type="dxa"/>
          </w:tcPr>
          <w:p w:rsidR="00814C97" w:rsidRPr="001E2CCE" w:rsidRDefault="00814C97" w:rsidP="00E97DCE">
            <w:pPr>
              <w:pStyle w:val="Table"/>
            </w:pPr>
            <w:r w:rsidRPr="001E2CCE">
              <w:t>Погашение бюджетами муниципальных районов кредитов кредитных организаций в валюте Российской Федерации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1145,9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1204,1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1263,3</w:t>
            </w:r>
          </w:p>
        </w:tc>
      </w:tr>
      <w:tr w:rsidR="00814C97" w:rsidRPr="001E2CCE" w:rsidTr="00E97DCE">
        <w:trPr>
          <w:jc w:val="center"/>
        </w:trPr>
        <w:tc>
          <w:tcPr>
            <w:tcW w:w="6629" w:type="dxa"/>
            <w:gridSpan w:val="2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ИТОГО источников финансирования дефицита бюджета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2491,1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2616,9</w:t>
            </w:r>
          </w:p>
        </w:tc>
        <w:tc>
          <w:tcPr>
            <w:tcW w:w="1134" w:type="dxa"/>
            <w:vAlign w:val="bottom"/>
          </w:tcPr>
          <w:p w:rsidR="00814C97" w:rsidRPr="001E2CCE" w:rsidRDefault="00814C97" w:rsidP="00E97DCE">
            <w:pPr>
              <w:pStyle w:val="Table"/>
            </w:pPr>
            <w:r w:rsidRPr="001E2CCE">
              <w:t>2746,7</w:t>
            </w:r>
          </w:p>
        </w:tc>
      </w:tr>
    </w:tbl>
    <w:p w:rsidR="00D8209E" w:rsidRDefault="00D8209E" w:rsidP="00E97DCE">
      <w:pPr>
        <w:ind w:firstLine="0"/>
        <w:jc w:val="right"/>
        <w:rPr>
          <w:rFonts w:cs="Arial"/>
        </w:rPr>
      </w:pPr>
    </w:p>
    <w:p w:rsidR="00814C97" w:rsidRPr="00E97DCE" w:rsidRDefault="00814C97" w:rsidP="00D8209E">
      <w:pPr>
        <w:tabs>
          <w:tab w:val="left" w:pos="6643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Приложение</w:t>
      </w:r>
      <w:r w:rsidR="001E2CCE" w:rsidRPr="00E97DCE">
        <w:rPr>
          <w:rFonts w:cs="Arial"/>
          <w:b/>
          <w:bCs/>
          <w:kern w:val="28"/>
          <w:sz w:val="32"/>
          <w:szCs w:val="32"/>
        </w:rPr>
        <w:t xml:space="preserve"> </w:t>
      </w:r>
      <w:r w:rsidRPr="00E97DCE">
        <w:rPr>
          <w:rFonts w:cs="Arial"/>
          <w:b/>
          <w:bCs/>
          <w:kern w:val="28"/>
          <w:sz w:val="32"/>
          <w:szCs w:val="32"/>
        </w:rPr>
        <w:t>13</w:t>
      </w:r>
      <w:r w:rsidR="00E97DCE" w:rsidRPr="00E97DCE">
        <w:rPr>
          <w:rFonts w:cs="Arial"/>
          <w:b/>
          <w:bCs/>
          <w:kern w:val="28"/>
          <w:sz w:val="32"/>
          <w:szCs w:val="32"/>
        </w:rPr>
        <w:t xml:space="preserve"> к решению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26 от 28.11.2013г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</w:p>
    <w:p w:rsidR="00E97DCE" w:rsidRDefault="00E97DCE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района</w:t>
      </w:r>
      <w:r>
        <w:rPr>
          <w:rFonts w:cs="Arial"/>
          <w:b/>
          <w:bCs/>
          <w:kern w:val="28"/>
          <w:sz w:val="32"/>
          <w:szCs w:val="32"/>
        </w:rPr>
        <w:t xml:space="preserve"> «О районном бюджете на 2014 год</w:t>
      </w:r>
    </w:p>
    <w:p w:rsidR="00814C97" w:rsidRPr="00E97DCE" w:rsidRDefault="00814C97" w:rsidP="00E97D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97DCE">
        <w:rPr>
          <w:rFonts w:cs="Arial"/>
          <w:b/>
          <w:bCs/>
          <w:kern w:val="28"/>
          <w:sz w:val="32"/>
          <w:szCs w:val="32"/>
        </w:rPr>
        <w:t>и на плановый период 2015 и 2016 годов».</w:t>
      </w:r>
    </w:p>
    <w:p w:rsidR="00814C97" w:rsidRPr="001E2CCE" w:rsidRDefault="00814C97" w:rsidP="001E2CCE">
      <w:pPr>
        <w:ind w:firstLine="0"/>
        <w:rPr>
          <w:rFonts w:cs="Arial"/>
        </w:rPr>
      </w:pPr>
    </w:p>
    <w:p w:rsidR="00814C97" w:rsidRPr="00854D4A" w:rsidRDefault="00814C97" w:rsidP="00854D4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4D4A">
        <w:rPr>
          <w:rFonts w:cs="Arial"/>
          <w:b/>
          <w:bCs/>
          <w:kern w:val="32"/>
          <w:sz w:val="32"/>
          <w:szCs w:val="32"/>
        </w:rPr>
        <w:t>Программа муниципальных внутренних заимствований Промышленновского муниципального района</w:t>
      </w:r>
      <w:r w:rsidR="00E97DCE">
        <w:rPr>
          <w:rFonts w:cs="Arial"/>
          <w:b/>
          <w:bCs/>
          <w:kern w:val="32"/>
          <w:sz w:val="32"/>
          <w:szCs w:val="32"/>
        </w:rPr>
        <w:t xml:space="preserve"> </w:t>
      </w:r>
      <w:r w:rsidRPr="00854D4A">
        <w:rPr>
          <w:rFonts w:cs="Arial"/>
          <w:b/>
          <w:bCs/>
          <w:kern w:val="32"/>
          <w:sz w:val="32"/>
          <w:szCs w:val="32"/>
        </w:rPr>
        <w:t>на 2014 год и на плановый период 2015 и 2016 год</w:t>
      </w:r>
      <w:r w:rsidR="00E97DCE">
        <w:rPr>
          <w:rFonts w:cs="Arial"/>
          <w:b/>
          <w:bCs/>
          <w:kern w:val="32"/>
          <w:sz w:val="32"/>
          <w:szCs w:val="32"/>
        </w:rPr>
        <w:t xml:space="preserve">ов </w:t>
      </w:r>
      <w:r w:rsidRPr="00854D4A">
        <w:rPr>
          <w:rFonts w:cs="Arial"/>
          <w:b/>
          <w:bCs/>
          <w:kern w:val="32"/>
          <w:sz w:val="32"/>
          <w:szCs w:val="32"/>
        </w:rPr>
        <w:t>(тыс. рублей)</w:t>
      </w:r>
    </w:p>
    <w:p w:rsidR="00814C97" w:rsidRPr="001E2CCE" w:rsidRDefault="00814C97" w:rsidP="001E2CCE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9"/>
        <w:gridCol w:w="1538"/>
        <w:gridCol w:w="1382"/>
        <w:gridCol w:w="1538"/>
      </w:tblGrid>
      <w:tr w:rsidR="00814C97" w:rsidRPr="001E2CCE" w:rsidTr="00854D4A">
        <w:trPr>
          <w:jc w:val="center"/>
        </w:trPr>
        <w:tc>
          <w:tcPr>
            <w:tcW w:w="4786" w:type="dxa"/>
          </w:tcPr>
          <w:p w:rsidR="00814C97" w:rsidRPr="001E2CCE" w:rsidRDefault="00814C97" w:rsidP="00854D4A">
            <w:pPr>
              <w:pStyle w:val="Table0"/>
            </w:pPr>
            <w:r w:rsidRPr="001E2CCE">
              <w:t>Внутренние заимствования (привлечение/погашение)</w:t>
            </w:r>
          </w:p>
        </w:tc>
        <w:tc>
          <w:tcPr>
            <w:tcW w:w="1418" w:type="dxa"/>
          </w:tcPr>
          <w:p w:rsidR="00814C97" w:rsidRPr="001E2CCE" w:rsidRDefault="00814C97" w:rsidP="00854D4A">
            <w:pPr>
              <w:pStyle w:val="Table0"/>
            </w:pPr>
            <w:r w:rsidRPr="001E2CCE">
              <w:t>2014 год</w:t>
            </w:r>
          </w:p>
        </w:tc>
        <w:tc>
          <w:tcPr>
            <w:tcW w:w="1275" w:type="dxa"/>
          </w:tcPr>
          <w:p w:rsidR="00814C97" w:rsidRPr="001E2CCE" w:rsidRDefault="00814C97" w:rsidP="00854D4A">
            <w:pPr>
              <w:pStyle w:val="Table0"/>
            </w:pPr>
            <w:r w:rsidRPr="001E2CCE">
              <w:t>2015 год</w:t>
            </w:r>
          </w:p>
        </w:tc>
        <w:tc>
          <w:tcPr>
            <w:tcW w:w="1418" w:type="dxa"/>
          </w:tcPr>
          <w:p w:rsidR="00814C97" w:rsidRPr="001E2CCE" w:rsidRDefault="00814C97" w:rsidP="00854D4A">
            <w:pPr>
              <w:pStyle w:val="Table0"/>
            </w:pPr>
            <w:r w:rsidRPr="001E2CCE">
              <w:t>2016 год</w:t>
            </w:r>
          </w:p>
        </w:tc>
      </w:tr>
      <w:tr w:rsidR="00814C97" w:rsidRPr="001E2CCE" w:rsidTr="00854D4A">
        <w:trPr>
          <w:jc w:val="center"/>
        </w:trPr>
        <w:tc>
          <w:tcPr>
            <w:tcW w:w="4786" w:type="dxa"/>
          </w:tcPr>
          <w:p w:rsidR="00814C97" w:rsidRPr="001E2CCE" w:rsidRDefault="00814C97" w:rsidP="00854D4A">
            <w:pPr>
              <w:pStyle w:val="Table"/>
            </w:pPr>
            <w:r w:rsidRPr="001E2CCE"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2491,1</w:t>
            </w:r>
          </w:p>
        </w:tc>
        <w:tc>
          <w:tcPr>
            <w:tcW w:w="1275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2616,9</w:t>
            </w:r>
          </w:p>
        </w:tc>
        <w:tc>
          <w:tcPr>
            <w:tcW w:w="1418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2746,7</w:t>
            </w:r>
          </w:p>
        </w:tc>
      </w:tr>
      <w:tr w:rsidR="00814C97" w:rsidRPr="001E2CCE" w:rsidTr="00854D4A">
        <w:trPr>
          <w:jc w:val="center"/>
        </w:trPr>
        <w:tc>
          <w:tcPr>
            <w:tcW w:w="4786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3637</w:t>
            </w:r>
          </w:p>
        </w:tc>
        <w:tc>
          <w:tcPr>
            <w:tcW w:w="1275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3821</w:t>
            </w:r>
          </w:p>
        </w:tc>
        <w:tc>
          <w:tcPr>
            <w:tcW w:w="1418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4010</w:t>
            </w:r>
          </w:p>
        </w:tc>
      </w:tr>
      <w:tr w:rsidR="00814C97" w:rsidRPr="001E2CCE" w:rsidTr="00854D4A">
        <w:trPr>
          <w:jc w:val="center"/>
        </w:trPr>
        <w:tc>
          <w:tcPr>
            <w:tcW w:w="4786" w:type="dxa"/>
          </w:tcPr>
          <w:p w:rsidR="00814C97" w:rsidRPr="001E2CCE" w:rsidRDefault="00814C97" w:rsidP="00854D4A">
            <w:pPr>
              <w:pStyle w:val="Table"/>
            </w:pPr>
            <w:r w:rsidRPr="001E2CCE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1145,9</w:t>
            </w:r>
          </w:p>
        </w:tc>
        <w:tc>
          <w:tcPr>
            <w:tcW w:w="1275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1204,1</w:t>
            </w:r>
          </w:p>
        </w:tc>
        <w:tc>
          <w:tcPr>
            <w:tcW w:w="1418" w:type="dxa"/>
            <w:vAlign w:val="bottom"/>
          </w:tcPr>
          <w:p w:rsidR="00814C97" w:rsidRPr="001E2CCE" w:rsidRDefault="00814C97" w:rsidP="00854D4A">
            <w:pPr>
              <w:pStyle w:val="Table"/>
            </w:pPr>
            <w:r w:rsidRPr="001E2CCE">
              <w:t>1263,3</w:t>
            </w:r>
          </w:p>
        </w:tc>
      </w:tr>
    </w:tbl>
    <w:p w:rsidR="00814C97" w:rsidRPr="001E2CCE" w:rsidRDefault="00814C97" w:rsidP="00854D4A">
      <w:pPr>
        <w:ind w:firstLine="0"/>
      </w:pPr>
    </w:p>
    <w:sectPr w:rsidR="00814C97" w:rsidRPr="001E2CCE" w:rsidSect="001E2CCE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54" w:rsidRDefault="00D11E54">
      <w:r>
        <w:separator/>
      </w:r>
    </w:p>
  </w:endnote>
  <w:endnote w:type="continuationSeparator" w:id="0">
    <w:p w:rsidR="00D11E54" w:rsidRDefault="00D1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CF" w:rsidRDefault="00CA6FCF" w:rsidP="00DE71E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E54">
      <w:rPr>
        <w:rStyle w:val="a5"/>
        <w:noProof/>
      </w:rPr>
      <w:t>35</w:t>
    </w:r>
    <w:r>
      <w:rPr>
        <w:rStyle w:val="a5"/>
      </w:rPr>
      <w:fldChar w:fldCharType="end"/>
    </w:r>
  </w:p>
  <w:p w:rsidR="00CA6FCF" w:rsidRDefault="00CA6FC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54" w:rsidRDefault="00D11E54">
      <w:r>
        <w:separator/>
      </w:r>
    </w:p>
  </w:footnote>
  <w:footnote w:type="continuationSeparator" w:id="0">
    <w:p w:rsidR="00D11E54" w:rsidRDefault="00D11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4BCD"/>
    <w:rsid w:val="0002188F"/>
    <w:rsid w:val="00021DDA"/>
    <w:rsid w:val="0003103D"/>
    <w:rsid w:val="0004644C"/>
    <w:rsid w:val="000554A8"/>
    <w:rsid w:val="00070A6B"/>
    <w:rsid w:val="00081302"/>
    <w:rsid w:val="0008653F"/>
    <w:rsid w:val="000A7774"/>
    <w:rsid w:val="000B1BB2"/>
    <w:rsid w:val="000C4F8C"/>
    <w:rsid w:val="000D1490"/>
    <w:rsid w:val="000D68A8"/>
    <w:rsid w:val="000E5E78"/>
    <w:rsid w:val="0014620C"/>
    <w:rsid w:val="00155BB8"/>
    <w:rsid w:val="001A30C5"/>
    <w:rsid w:val="001A33F3"/>
    <w:rsid w:val="001C16B7"/>
    <w:rsid w:val="001C47F6"/>
    <w:rsid w:val="001D7819"/>
    <w:rsid w:val="001E2CCE"/>
    <w:rsid w:val="00212047"/>
    <w:rsid w:val="00220996"/>
    <w:rsid w:val="00220BDE"/>
    <w:rsid w:val="002231A2"/>
    <w:rsid w:val="00234536"/>
    <w:rsid w:val="00246A5A"/>
    <w:rsid w:val="00253FD0"/>
    <w:rsid w:val="0028153D"/>
    <w:rsid w:val="002815DA"/>
    <w:rsid w:val="00284E87"/>
    <w:rsid w:val="0028585C"/>
    <w:rsid w:val="00295019"/>
    <w:rsid w:val="002C50EC"/>
    <w:rsid w:val="002D4035"/>
    <w:rsid w:val="003178DE"/>
    <w:rsid w:val="00333629"/>
    <w:rsid w:val="003700F8"/>
    <w:rsid w:val="00372C53"/>
    <w:rsid w:val="003A126C"/>
    <w:rsid w:val="003D2C2E"/>
    <w:rsid w:val="004037A9"/>
    <w:rsid w:val="00416F73"/>
    <w:rsid w:val="00462CCB"/>
    <w:rsid w:val="004757A8"/>
    <w:rsid w:val="0047634F"/>
    <w:rsid w:val="004842F9"/>
    <w:rsid w:val="004A3935"/>
    <w:rsid w:val="004A3D4D"/>
    <w:rsid w:val="004B534A"/>
    <w:rsid w:val="004B6641"/>
    <w:rsid w:val="004C3CC6"/>
    <w:rsid w:val="004C700A"/>
    <w:rsid w:val="0050455B"/>
    <w:rsid w:val="0054268B"/>
    <w:rsid w:val="005549EA"/>
    <w:rsid w:val="005638B8"/>
    <w:rsid w:val="00563E3B"/>
    <w:rsid w:val="00570804"/>
    <w:rsid w:val="00571B86"/>
    <w:rsid w:val="0058418F"/>
    <w:rsid w:val="005A3EFB"/>
    <w:rsid w:val="005A4ABD"/>
    <w:rsid w:val="005B0535"/>
    <w:rsid w:val="005E5E42"/>
    <w:rsid w:val="005E643D"/>
    <w:rsid w:val="00606B60"/>
    <w:rsid w:val="00630249"/>
    <w:rsid w:val="00645F2C"/>
    <w:rsid w:val="00650C3C"/>
    <w:rsid w:val="00651367"/>
    <w:rsid w:val="00662A6A"/>
    <w:rsid w:val="00695CF0"/>
    <w:rsid w:val="006B1140"/>
    <w:rsid w:val="006F0085"/>
    <w:rsid w:val="006F35AF"/>
    <w:rsid w:val="00700834"/>
    <w:rsid w:val="007144A4"/>
    <w:rsid w:val="007144DC"/>
    <w:rsid w:val="007326D1"/>
    <w:rsid w:val="007703EF"/>
    <w:rsid w:val="007943F3"/>
    <w:rsid w:val="007A3C1D"/>
    <w:rsid w:val="007C3F1A"/>
    <w:rsid w:val="007C7A80"/>
    <w:rsid w:val="007E4935"/>
    <w:rsid w:val="007F4813"/>
    <w:rsid w:val="00812916"/>
    <w:rsid w:val="00814C97"/>
    <w:rsid w:val="00820EE9"/>
    <w:rsid w:val="00824A9B"/>
    <w:rsid w:val="008401A9"/>
    <w:rsid w:val="008401DD"/>
    <w:rsid w:val="00847A40"/>
    <w:rsid w:val="00854D4A"/>
    <w:rsid w:val="0087534F"/>
    <w:rsid w:val="008A4BCD"/>
    <w:rsid w:val="008A6AD5"/>
    <w:rsid w:val="008B1C63"/>
    <w:rsid w:val="008C197D"/>
    <w:rsid w:val="008D1ADC"/>
    <w:rsid w:val="008D35A2"/>
    <w:rsid w:val="008D7860"/>
    <w:rsid w:val="008E55EB"/>
    <w:rsid w:val="008F087A"/>
    <w:rsid w:val="008F1233"/>
    <w:rsid w:val="0094047F"/>
    <w:rsid w:val="00960417"/>
    <w:rsid w:val="009618C1"/>
    <w:rsid w:val="009765F6"/>
    <w:rsid w:val="009C2F78"/>
    <w:rsid w:val="009D12E4"/>
    <w:rsid w:val="009D420A"/>
    <w:rsid w:val="009E1EBE"/>
    <w:rsid w:val="009E6EC3"/>
    <w:rsid w:val="009F3DDC"/>
    <w:rsid w:val="00A22DD6"/>
    <w:rsid w:val="00A24BC1"/>
    <w:rsid w:val="00A47A1B"/>
    <w:rsid w:val="00AB2430"/>
    <w:rsid w:val="00AB35BC"/>
    <w:rsid w:val="00AD0529"/>
    <w:rsid w:val="00AD46D6"/>
    <w:rsid w:val="00AF7BBF"/>
    <w:rsid w:val="00B10FA3"/>
    <w:rsid w:val="00B15A41"/>
    <w:rsid w:val="00B30D54"/>
    <w:rsid w:val="00B32EA6"/>
    <w:rsid w:val="00B47344"/>
    <w:rsid w:val="00B671DD"/>
    <w:rsid w:val="00B90AA1"/>
    <w:rsid w:val="00BA1DBD"/>
    <w:rsid w:val="00BC38DC"/>
    <w:rsid w:val="00BD5211"/>
    <w:rsid w:val="00C4717F"/>
    <w:rsid w:val="00C77C13"/>
    <w:rsid w:val="00C94CCD"/>
    <w:rsid w:val="00C9599E"/>
    <w:rsid w:val="00CA6FCF"/>
    <w:rsid w:val="00CC4661"/>
    <w:rsid w:val="00CE3024"/>
    <w:rsid w:val="00CF4592"/>
    <w:rsid w:val="00D11E54"/>
    <w:rsid w:val="00D372E7"/>
    <w:rsid w:val="00D63F21"/>
    <w:rsid w:val="00D8209E"/>
    <w:rsid w:val="00D85F86"/>
    <w:rsid w:val="00D97C78"/>
    <w:rsid w:val="00DB65F7"/>
    <w:rsid w:val="00DD5DC3"/>
    <w:rsid w:val="00DE06A9"/>
    <w:rsid w:val="00DE5D6D"/>
    <w:rsid w:val="00DE71E0"/>
    <w:rsid w:val="00DF1579"/>
    <w:rsid w:val="00DF275C"/>
    <w:rsid w:val="00DF27B9"/>
    <w:rsid w:val="00DF305A"/>
    <w:rsid w:val="00E04B9C"/>
    <w:rsid w:val="00E06C89"/>
    <w:rsid w:val="00E078C1"/>
    <w:rsid w:val="00E2116D"/>
    <w:rsid w:val="00E22B29"/>
    <w:rsid w:val="00E60711"/>
    <w:rsid w:val="00E73934"/>
    <w:rsid w:val="00E979AE"/>
    <w:rsid w:val="00E97DCE"/>
    <w:rsid w:val="00EC096B"/>
    <w:rsid w:val="00EC6F43"/>
    <w:rsid w:val="00ED1455"/>
    <w:rsid w:val="00EE5B99"/>
    <w:rsid w:val="00F15FDF"/>
    <w:rsid w:val="00F17AD8"/>
    <w:rsid w:val="00F35EEB"/>
    <w:rsid w:val="00F45EF1"/>
    <w:rsid w:val="00F54D47"/>
    <w:rsid w:val="00F55FD5"/>
    <w:rsid w:val="00F7657B"/>
    <w:rsid w:val="00FD049E"/>
    <w:rsid w:val="00FD5910"/>
    <w:rsid w:val="00FE078C"/>
    <w:rsid w:val="00FE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11E5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11E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11E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D11E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D11E5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11E5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11E54"/>
  </w:style>
  <w:style w:type="character" w:customStyle="1" w:styleId="10">
    <w:name w:val="Заголовок 1 Знак"/>
    <w:aliases w:val="!Части документа Знак"/>
    <w:link w:val="1"/>
    <w:locked/>
    <w:rsid w:val="00284E8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284E87"/>
    <w:rPr>
      <w:rFonts w:ascii="Arial" w:hAnsi="Arial" w:cs="Arial"/>
      <w:b/>
      <w:bCs/>
      <w:iCs/>
      <w:sz w:val="30"/>
      <w:szCs w:val="28"/>
    </w:rPr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84E87"/>
    <w:rPr>
      <w:rFonts w:cs="Times New Roman"/>
      <w:sz w:val="20"/>
      <w:szCs w:val="20"/>
    </w:rPr>
  </w:style>
  <w:style w:type="character" w:styleId="a5">
    <w:name w:val="page number"/>
    <w:rsid w:val="00CC4661"/>
    <w:rPr>
      <w:rFonts w:cs="Times New Roman"/>
    </w:rPr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sid w:val="00284E87"/>
    <w:rPr>
      <w:rFonts w:ascii="Cambria" w:hAnsi="Cambria" w:cs="Cambria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212047"/>
    <w:pPr>
      <w:ind w:left="720"/>
    </w:pPr>
  </w:style>
  <w:style w:type="character" w:styleId="a8">
    <w:name w:val="Hyperlink"/>
    <w:basedOn w:val="a0"/>
    <w:rsid w:val="00D11E54"/>
    <w:rPr>
      <w:color w:val="0000FF"/>
      <w:u w:val="none"/>
    </w:rPr>
  </w:style>
  <w:style w:type="character" w:styleId="a9">
    <w:name w:val="FollowedHyperlink"/>
    <w:semiHidden/>
    <w:rsid w:val="00E04B9C"/>
    <w:rPr>
      <w:color w:val="800080"/>
      <w:u w:val="single"/>
    </w:rPr>
  </w:style>
  <w:style w:type="paragraph" w:customStyle="1" w:styleId="font5">
    <w:name w:val="font5"/>
    <w:basedOn w:val="a"/>
    <w:rsid w:val="00E04B9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04B9C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"/>
    <w:rsid w:val="00E04B9C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8">
    <w:name w:val="font8"/>
    <w:basedOn w:val="a"/>
    <w:rsid w:val="00E04B9C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E04B9C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04B9C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04B9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E04B9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0">
    <w:name w:val="xl70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NewRomanPSMT" w:hAnsi="TimesNewRomanPSMT"/>
    </w:rPr>
  </w:style>
  <w:style w:type="paragraph" w:customStyle="1" w:styleId="xl79">
    <w:name w:val="xl79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NewRomanPSMT" w:hAnsi="TimesNewRomanPSMT"/>
    </w:rPr>
  </w:style>
  <w:style w:type="paragraph" w:customStyle="1" w:styleId="xl86">
    <w:name w:val="xl86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04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04B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04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E04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04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04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04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E04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E04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04B9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04B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04B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04B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04B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04B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04B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E04B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E04B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E04B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2">
    <w:name w:val="xl122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E04B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E04B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E04B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E04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E04B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E04B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styleId="HTML">
    <w:name w:val="HTML Variable"/>
    <w:aliases w:val="!Ссылки в документе"/>
    <w:basedOn w:val="a0"/>
    <w:rsid w:val="00D11E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D11E5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11E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11E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11E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11E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11E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11E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36</Pages>
  <Words>32900</Words>
  <Characters>187534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Промышленновский РФО</Company>
  <LinksUpToDate>false</LinksUpToDate>
  <CharactersWithSpaces>219995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2013-11-27T01:05:00Z</cp:lastPrinted>
  <dcterms:created xsi:type="dcterms:W3CDTF">2017-10-31T06:49:00Z</dcterms:created>
  <dcterms:modified xsi:type="dcterms:W3CDTF">2017-10-31T06:49:00Z</dcterms:modified>
</cp:coreProperties>
</file>