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8" w:rsidRDefault="009D1470" w:rsidP="00AF1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bookmarkStart w:id="0" w:name="_GoBack"/>
      <w:bookmarkEnd w:id="0"/>
    </w:p>
    <w:p w:rsidR="00793538" w:rsidRDefault="00793538" w:rsidP="00AF1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количестве обращений граждан и содержащихся в них вопросов, поступивших в администрацию Плотниковского сельского поселения </w:t>
      </w:r>
    </w:p>
    <w:p w:rsidR="00793538" w:rsidRDefault="005E2BBC" w:rsidP="00AF1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</w:t>
      </w:r>
      <w:r w:rsidR="00793538">
        <w:rPr>
          <w:rFonts w:ascii="Times New Roman" w:hAnsi="Times New Roman"/>
          <w:sz w:val="28"/>
          <w:szCs w:val="28"/>
        </w:rPr>
        <w:t xml:space="preserve"> квартал 2017г.</w:t>
      </w:r>
    </w:p>
    <w:p w:rsidR="00793538" w:rsidRDefault="00793538" w:rsidP="00F10C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6"/>
        <w:gridCol w:w="1915"/>
      </w:tblGrid>
      <w:tr w:rsidR="00793538" w:rsidRPr="00E60706" w:rsidTr="00E60706">
        <w:tc>
          <w:tcPr>
            <w:tcW w:w="765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обращений, поступивших за отчетный период в администрацию муниципального образования, ед.</w:t>
            </w:r>
          </w:p>
        </w:tc>
        <w:tc>
          <w:tcPr>
            <w:tcW w:w="1915" w:type="dxa"/>
          </w:tcPr>
          <w:p w:rsidR="00793538" w:rsidRPr="00E60706" w:rsidRDefault="00222CF1" w:rsidP="00E6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793538" w:rsidRPr="00E02235" w:rsidRDefault="00793538" w:rsidP="00F10CC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1405"/>
        <w:gridCol w:w="1681"/>
        <w:gridCol w:w="1460"/>
        <w:gridCol w:w="3046"/>
      </w:tblGrid>
      <w:tr w:rsidR="00793538" w:rsidRPr="00E60706" w:rsidTr="00E60706">
        <w:tc>
          <w:tcPr>
            <w:tcW w:w="1566" w:type="dxa"/>
            <w:vMerge w:val="restart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8005" w:type="dxa"/>
            <w:gridSpan w:val="4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Количество вопросов по соответствующей тематике, ед.</w:t>
            </w:r>
          </w:p>
        </w:tc>
      </w:tr>
      <w:tr w:rsidR="00793538" w:rsidRPr="00E60706" w:rsidTr="00E60706">
        <w:tc>
          <w:tcPr>
            <w:tcW w:w="1566" w:type="dxa"/>
            <w:vMerge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 форме электронного документа</w:t>
            </w: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Конституционный строй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Основы государственного управления</w:t>
            </w:r>
          </w:p>
        </w:tc>
        <w:tc>
          <w:tcPr>
            <w:tcW w:w="150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Гражданское право</w:t>
            </w:r>
          </w:p>
        </w:tc>
        <w:tc>
          <w:tcPr>
            <w:tcW w:w="150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50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Жилищные вопросы</w:t>
            </w:r>
          </w:p>
        </w:tc>
        <w:tc>
          <w:tcPr>
            <w:tcW w:w="150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Вопросы ЖКХ</w:t>
            </w:r>
          </w:p>
        </w:tc>
        <w:tc>
          <w:tcPr>
            <w:tcW w:w="150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150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150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Финансы</w:t>
            </w:r>
          </w:p>
        </w:tc>
        <w:tc>
          <w:tcPr>
            <w:tcW w:w="150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150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9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4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Внешнеэкономическая деятельность. Таможенное дело</w:t>
            </w:r>
          </w:p>
        </w:tc>
        <w:tc>
          <w:tcPr>
            <w:tcW w:w="1507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C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Оборона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1507" w:type="dxa"/>
          </w:tcPr>
          <w:p w:rsidR="00793538" w:rsidRPr="00EF601D" w:rsidRDefault="00793538" w:rsidP="00E60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93538" w:rsidRPr="00EF601D" w:rsidRDefault="00793538" w:rsidP="00E60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Уголовное право. Исполнение наказаний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Правосудие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Международные отношения. Международное право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 xml:space="preserve">Индивидуальные правовые акты по кадровым вопросам, вопросам </w:t>
            </w:r>
            <w:r w:rsidRPr="00E60706">
              <w:rPr>
                <w:rFonts w:ascii="Times New Roman" w:hAnsi="Times New Roman"/>
                <w:sz w:val="18"/>
                <w:szCs w:val="18"/>
              </w:rPr>
              <w:lastRenderedPageBreak/>
              <w:t>награждения, помилования, гражданства, присвоения почетных и иных званий</w:t>
            </w: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3538" w:rsidRDefault="00793538" w:rsidP="00F10CC3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93538" w:rsidRPr="00E60706" w:rsidTr="00E60706">
        <w:tc>
          <w:tcPr>
            <w:tcW w:w="9571" w:type="dxa"/>
            <w:gridSpan w:val="3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вопросов </w:t>
            </w:r>
          </w:p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(из общего количества вопросов)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С выездом на место</w:t>
            </w: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С участием автора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F31F88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93538" w:rsidRPr="00F31F88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793538" w:rsidRPr="00E60706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3538" w:rsidRDefault="00793538" w:rsidP="00F10CC3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93538" w:rsidRPr="00E60706" w:rsidTr="00E60706">
        <w:tc>
          <w:tcPr>
            <w:tcW w:w="9571" w:type="dxa"/>
            <w:gridSpan w:val="3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вопросов на личном приеме </w:t>
            </w:r>
          </w:p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(из общего количества вопросов)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образования (из общего количества вопросов, поступивших на личных приемах граждан)</w:t>
            </w: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 том числе в ходе проведения личных приемов граждан с выездом на место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3538" w:rsidRPr="00E60706" w:rsidRDefault="00222CF1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3538" w:rsidRPr="00F10CC3" w:rsidRDefault="00793538" w:rsidP="00F10CC3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793538" w:rsidRPr="00F10CC3" w:rsidSect="00BD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C3"/>
    <w:rsid w:val="00015B2A"/>
    <w:rsid w:val="000523FD"/>
    <w:rsid w:val="00082E10"/>
    <w:rsid w:val="001832EE"/>
    <w:rsid w:val="001878A3"/>
    <w:rsid w:val="00222CF1"/>
    <w:rsid w:val="00244323"/>
    <w:rsid w:val="00244F76"/>
    <w:rsid w:val="00257A81"/>
    <w:rsid w:val="002A4CEF"/>
    <w:rsid w:val="0038098D"/>
    <w:rsid w:val="003C63E6"/>
    <w:rsid w:val="004A4BAB"/>
    <w:rsid w:val="005E2BBC"/>
    <w:rsid w:val="006F1A29"/>
    <w:rsid w:val="00713E96"/>
    <w:rsid w:val="00793538"/>
    <w:rsid w:val="009165CE"/>
    <w:rsid w:val="009A307B"/>
    <w:rsid w:val="009D1470"/>
    <w:rsid w:val="009D1532"/>
    <w:rsid w:val="00AF197B"/>
    <w:rsid w:val="00B15973"/>
    <w:rsid w:val="00B610F0"/>
    <w:rsid w:val="00B76EBB"/>
    <w:rsid w:val="00B84137"/>
    <w:rsid w:val="00BD7EEC"/>
    <w:rsid w:val="00C86328"/>
    <w:rsid w:val="00D25B13"/>
    <w:rsid w:val="00D25F3A"/>
    <w:rsid w:val="00D52A9A"/>
    <w:rsid w:val="00D74731"/>
    <w:rsid w:val="00DE046B"/>
    <w:rsid w:val="00E02235"/>
    <w:rsid w:val="00E23F55"/>
    <w:rsid w:val="00E60706"/>
    <w:rsid w:val="00E706E2"/>
    <w:rsid w:val="00EF601D"/>
    <w:rsid w:val="00F10CC3"/>
    <w:rsid w:val="00F31F88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9797-0827-4698-89EA-CBCE9929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Reanimator Extreme Edition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Шумкина О.Н.</dc:creator>
  <cp:lastModifiedBy>Lena</cp:lastModifiedBy>
  <cp:revision>4</cp:revision>
  <cp:lastPrinted>2017-10-03T09:57:00Z</cp:lastPrinted>
  <dcterms:created xsi:type="dcterms:W3CDTF">2017-10-03T09:53:00Z</dcterms:created>
  <dcterms:modified xsi:type="dcterms:W3CDTF">2018-02-03T05:47:00Z</dcterms:modified>
</cp:coreProperties>
</file>