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D2" w:rsidRDefault="003C49D2" w:rsidP="003C49D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D2" w:rsidRDefault="003C49D2" w:rsidP="003C49D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C49D2" w:rsidRDefault="003C49D2" w:rsidP="003C49D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49D2" w:rsidRPr="005555BA" w:rsidRDefault="003C49D2" w:rsidP="003C49D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C49D2" w:rsidRPr="005555BA" w:rsidRDefault="003C49D2" w:rsidP="003C49D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49D2" w:rsidRDefault="003C49D2" w:rsidP="003C49D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«20» июня 2018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</w:rPr>
        <w:t>662-П</w:t>
      </w:r>
    </w:p>
    <w:p w:rsidR="003C49D2" w:rsidRPr="00A921FC" w:rsidRDefault="003C49D2" w:rsidP="003C49D2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C49D2" w:rsidRDefault="003C49D2" w:rsidP="003C49D2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09.11.2017 № 1267-П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3C49D2" w:rsidRPr="00AA106E" w:rsidRDefault="003C49D2" w:rsidP="003C49D2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</w:p>
    <w:p w:rsidR="003C49D2" w:rsidRPr="00552EC9" w:rsidRDefault="003C49D2" w:rsidP="003C49D2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2018-2020 годы» (в редакции постановлений от 20.02.2018 № 225-П,             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C49D2" w:rsidRDefault="003C49D2" w:rsidP="003C4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9D2" w:rsidRPr="002A3A52" w:rsidRDefault="003C49D2" w:rsidP="003C49D2">
      <w:pPr>
        <w:pStyle w:val="ConsPlusNormal"/>
        <w:ind w:firstLine="709"/>
        <w:jc w:val="both"/>
      </w:pPr>
      <w:r w:rsidRPr="0005047A">
        <w:t xml:space="preserve">В соответствии с решением Совета народных депутатов Промышленновского муниципального района от </w:t>
      </w:r>
      <w:r>
        <w:t>31</w:t>
      </w:r>
      <w:r w:rsidRPr="0005047A">
        <w:t>.0</w:t>
      </w:r>
      <w:r>
        <w:t>5</w:t>
      </w:r>
      <w:r w:rsidRPr="0005047A">
        <w:t>.2018 № 3</w:t>
      </w:r>
      <w:r>
        <w:t>7</w:t>
      </w:r>
      <w:r w:rsidRPr="0005047A">
        <w:t xml:space="preserve">3 </w:t>
      </w:r>
      <w:r>
        <w:t xml:space="preserve">                          </w:t>
      </w:r>
      <w:r w:rsidRPr="0005047A">
        <w:t>«О внесении изменений и дополнений в решение</w:t>
      </w:r>
      <w:r>
        <w:t xml:space="preserve"> </w:t>
      </w:r>
      <w:r w:rsidRPr="0005047A">
        <w:t>Совета народных депутатов Промышленновского</w:t>
      </w:r>
      <w:r>
        <w:t xml:space="preserve"> </w:t>
      </w:r>
      <w:r w:rsidRPr="0005047A">
        <w:t>муниципального района от 21.12.2017 № 340 «О районном бюджете Промышленновского муниципального района на 2018 год и на плановый период 2019 и 2020 годов»</w:t>
      </w:r>
      <w:r>
        <w:t>,</w:t>
      </w:r>
      <w:r w:rsidRPr="00867AEB">
        <w:t xml:space="preserve"> </w:t>
      </w:r>
      <w:r w:rsidRPr="00917070">
        <w:t>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</w:t>
      </w:r>
      <w:r>
        <w:t>»:</w:t>
      </w:r>
    </w:p>
    <w:p w:rsidR="003C49D2" w:rsidRPr="00C05C72" w:rsidRDefault="003C49D2" w:rsidP="003C4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B90">
        <w:rPr>
          <w:sz w:val="28"/>
          <w:szCs w:val="28"/>
        </w:rPr>
        <w:t xml:space="preserve">1. Внести в постановление администрации Промышленновского муниципального района от </w:t>
      </w:r>
      <w:r w:rsidRPr="00C05C72">
        <w:rPr>
          <w:sz w:val="28"/>
          <w:szCs w:val="28"/>
        </w:rPr>
        <w:t>09.11.2017 № 1267-П «Об утверждении  муниципальной программы «Жилищно-коммунальный и дорожный комплекс, энергосбережение и повышение энергоэффективности экономики»</w:t>
      </w:r>
    </w:p>
    <w:p w:rsidR="003C49D2" w:rsidRDefault="003C49D2" w:rsidP="003C49D2">
      <w:pPr>
        <w:jc w:val="both"/>
        <w:rPr>
          <w:sz w:val="28"/>
          <w:szCs w:val="28"/>
        </w:rPr>
      </w:pPr>
      <w:r w:rsidRPr="00C05C72">
        <w:rPr>
          <w:sz w:val="28"/>
          <w:szCs w:val="28"/>
        </w:rPr>
        <w:t>на 2018-2020 годы»</w:t>
      </w:r>
      <w:r>
        <w:rPr>
          <w:sz w:val="28"/>
          <w:szCs w:val="28"/>
        </w:rPr>
        <w:t xml:space="preserve"> </w:t>
      </w:r>
      <w:r w:rsidRPr="004674DB">
        <w:rPr>
          <w:sz w:val="28"/>
          <w:szCs w:val="28"/>
        </w:rPr>
        <w:t>(в редакции постановлений от 20.02.2018 № 225-П,             от 18.05.2018 №</w:t>
      </w:r>
      <w:r>
        <w:rPr>
          <w:sz w:val="28"/>
          <w:szCs w:val="28"/>
        </w:rPr>
        <w:t xml:space="preserve"> </w:t>
      </w:r>
      <w:r w:rsidRPr="004674DB">
        <w:rPr>
          <w:sz w:val="28"/>
          <w:szCs w:val="28"/>
        </w:rPr>
        <w:t>562-П)</w:t>
      </w:r>
      <w:r>
        <w:rPr>
          <w:sz w:val="28"/>
          <w:szCs w:val="28"/>
        </w:rPr>
        <w:t xml:space="preserve"> </w:t>
      </w:r>
      <w:r w:rsidRPr="002D4B9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3C49D2" w:rsidRPr="00B42624" w:rsidRDefault="003C49D2" w:rsidP="003C49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1.1.</w:t>
      </w:r>
      <w:r w:rsidRPr="00C05C72"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Позицию «Объемы и источники финансирования мун</w:t>
      </w:r>
      <w:r>
        <w:rPr>
          <w:sz w:val="28"/>
          <w:szCs w:val="28"/>
        </w:rPr>
        <w:t>иципальной программы» паспорта муниципальной п</w:t>
      </w:r>
      <w:r w:rsidRPr="00717F9C">
        <w:rPr>
          <w:sz w:val="28"/>
          <w:szCs w:val="28"/>
        </w:rPr>
        <w:t xml:space="preserve">рограммы </w:t>
      </w:r>
      <w:r w:rsidRPr="00B42624">
        <w:rPr>
          <w:color w:val="000000"/>
          <w:sz w:val="28"/>
          <w:szCs w:val="28"/>
        </w:rPr>
        <w:t>«Жилищно-коммунальный и дорожный комплекс, энергосбережение и повышение энергоэффективности экономики»</w:t>
      </w:r>
      <w:r>
        <w:rPr>
          <w:color w:val="000000"/>
          <w:sz w:val="28"/>
          <w:szCs w:val="28"/>
        </w:rPr>
        <w:t xml:space="preserve"> </w:t>
      </w:r>
      <w:r w:rsidRPr="00B42624">
        <w:rPr>
          <w:color w:val="000000"/>
          <w:sz w:val="28"/>
          <w:szCs w:val="28"/>
        </w:rPr>
        <w:t>на 2018-2020 годы»</w:t>
      </w:r>
      <w:r>
        <w:rPr>
          <w:color w:val="000000"/>
          <w:sz w:val="28"/>
          <w:szCs w:val="28"/>
        </w:rPr>
        <w:t xml:space="preserve"> (далее –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3C49D2" w:rsidRDefault="003C49D2" w:rsidP="003C49D2">
      <w:pPr>
        <w:jc w:val="both"/>
        <w:rPr>
          <w:sz w:val="24"/>
          <w:szCs w:val="24"/>
        </w:rPr>
      </w:pPr>
    </w:p>
    <w:p w:rsidR="003C49D2" w:rsidRDefault="003C49D2" w:rsidP="003C49D2">
      <w:pPr>
        <w:jc w:val="both"/>
        <w:rPr>
          <w:sz w:val="24"/>
          <w:szCs w:val="24"/>
        </w:rPr>
      </w:pPr>
    </w:p>
    <w:p w:rsidR="003C49D2" w:rsidRDefault="003C49D2" w:rsidP="003C49D2">
      <w:pPr>
        <w:jc w:val="both"/>
        <w:rPr>
          <w:sz w:val="24"/>
          <w:szCs w:val="24"/>
        </w:rPr>
      </w:pPr>
    </w:p>
    <w:p w:rsidR="00F951A2" w:rsidRDefault="00F951A2" w:rsidP="003C49D2">
      <w:pPr>
        <w:jc w:val="both"/>
        <w:rPr>
          <w:sz w:val="24"/>
          <w:szCs w:val="24"/>
        </w:rPr>
      </w:pPr>
    </w:p>
    <w:p w:rsidR="00F951A2" w:rsidRDefault="00F951A2" w:rsidP="003C49D2">
      <w:pPr>
        <w:jc w:val="both"/>
        <w:rPr>
          <w:sz w:val="24"/>
          <w:szCs w:val="24"/>
        </w:rPr>
      </w:pPr>
    </w:p>
    <w:p w:rsidR="003C49D2" w:rsidRDefault="003C49D2" w:rsidP="003C49D2">
      <w:pPr>
        <w:jc w:val="both"/>
        <w:rPr>
          <w:sz w:val="24"/>
          <w:szCs w:val="24"/>
        </w:rPr>
      </w:pPr>
    </w:p>
    <w:p w:rsidR="003C49D2" w:rsidRDefault="003C49D2" w:rsidP="003C49D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«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276"/>
        <w:gridCol w:w="1275"/>
        <w:gridCol w:w="1276"/>
        <w:gridCol w:w="1702"/>
      </w:tblGrid>
      <w:tr w:rsidR="003C49D2" w:rsidRPr="00931589" w:rsidTr="00EF0B39">
        <w:trPr>
          <w:cantSplit/>
          <w:trHeight w:val="2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Default="003C49D2" w:rsidP="00EF0B39">
            <w:pPr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  <w:p w:rsidR="003C49D2" w:rsidRPr="006D5E9A" w:rsidRDefault="003C49D2" w:rsidP="00EF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</w:p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Всего тыс</w:t>
            </w:r>
            <w:proofErr w:type="gramStart"/>
            <w:r w:rsidRPr="00931589">
              <w:rPr>
                <w:sz w:val="28"/>
                <w:szCs w:val="28"/>
              </w:rPr>
              <w:t>.р</w:t>
            </w:r>
            <w:proofErr w:type="gramEnd"/>
            <w:r w:rsidRPr="00931589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</w:p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</w:p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</w:p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</w:p>
          <w:p w:rsidR="003C49D2" w:rsidRPr="00C05C72" w:rsidRDefault="003C49D2" w:rsidP="00EF0B39">
            <w:pPr>
              <w:jc w:val="both"/>
              <w:rPr>
                <w:sz w:val="28"/>
                <w:szCs w:val="28"/>
              </w:rPr>
            </w:pPr>
            <w:r w:rsidRPr="00C05C72">
              <w:rPr>
                <w:sz w:val="28"/>
                <w:szCs w:val="28"/>
              </w:rPr>
              <w:t>Итого тыс</w:t>
            </w:r>
            <w:proofErr w:type="gramStart"/>
            <w:r w:rsidRPr="00C05C72">
              <w:rPr>
                <w:sz w:val="28"/>
                <w:szCs w:val="28"/>
              </w:rPr>
              <w:t>.р</w:t>
            </w:r>
            <w:proofErr w:type="gramEnd"/>
            <w:r w:rsidRPr="00C05C72">
              <w:rPr>
                <w:sz w:val="28"/>
                <w:szCs w:val="28"/>
              </w:rPr>
              <w:t>уб.</w:t>
            </w:r>
          </w:p>
        </w:tc>
      </w:tr>
      <w:tr w:rsidR="003C49D2" w:rsidRPr="00931589" w:rsidTr="00EF0B39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6D5E9A" w:rsidRDefault="003C49D2" w:rsidP="00EF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Всего тыс</w:t>
            </w:r>
            <w:proofErr w:type="gramStart"/>
            <w:r w:rsidRPr="00931589">
              <w:rPr>
                <w:sz w:val="28"/>
                <w:szCs w:val="28"/>
              </w:rPr>
              <w:t>.р</w:t>
            </w:r>
            <w:proofErr w:type="gramEnd"/>
            <w:r w:rsidRPr="00931589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246495,1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22691">
              <w:rPr>
                <w:sz w:val="28"/>
              </w:rPr>
              <w:t>177956,7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jc w:val="center"/>
              <w:rPr>
                <w:sz w:val="28"/>
              </w:rPr>
            </w:pPr>
            <w:r w:rsidRPr="00B22691">
              <w:rPr>
                <w:sz w:val="28"/>
              </w:rPr>
              <w:t>190901,3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pStyle w:val="ConsPlusNormal"/>
              <w:jc w:val="center"/>
            </w:pPr>
            <w:r>
              <w:t>615353,1</w:t>
            </w:r>
          </w:p>
        </w:tc>
      </w:tr>
      <w:tr w:rsidR="003C49D2" w:rsidRPr="00931589" w:rsidTr="00EF0B39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6D5E9A" w:rsidRDefault="003C49D2" w:rsidP="00EF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226495,1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22691">
              <w:rPr>
                <w:sz w:val="28"/>
              </w:rPr>
              <w:t>177956,7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jc w:val="center"/>
              <w:rPr>
                <w:sz w:val="28"/>
              </w:rPr>
            </w:pPr>
            <w:r w:rsidRPr="00B22691">
              <w:rPr>
                <w:sz w:val="28"/>
              </w:rPr>
              <w:t>190901,3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pStyle w:val="ConsPlusNormal"/>
              <w:jc w:val="center"/>
            </w:pPr>
            <w:r>
              <w:t>595353,1</w:t>
            </w:r>
          </w:p>
        </w:tc>
      </w:tr>
      <w:tr w:rsidR="003C49D2" w:rsidRPr="00931589" w:rsidTr="00EF0B39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6D5E9A" w:rsidRDefault="003C49D2" w:rsidP="00EF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pStyle w:val="ConsPlusNormal"/>
              <w:jc w:val="center"/>
            </w:pPr>
            <w:r w:rsidRPr="00364101">
              <w:t>0</w:t>
            </w:r>
          </w:p>
        </w:tc>
      </w:tr>
      <w:tr w:rsidR="003C49D2" w:rsidRPr="00931589" w:rsidTr="00EF0B39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6D5E9A" w:rsidRDefault="003C49D2" w:rsidP="00EF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364101" w:rsidRDefault="003C49D2" w:rsidP="00EF0B39">
            <w:pPr>
              <w:pStyle w:val="ConsPlusNormal"/>
              <w:jc w:val="center"/>
            </w:pPr>
            <w:r w:rsidRPr="00364101">
              <w:t>20000</w:t>
            </w:r>
          </w:p>
        </w:tc>
      </w:tr>
      <w:tr w:rsidR="003C49D2" w:rsidRPr="00931589" w:rsidTr="00EF0B39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6D5E9A" w:rsidRDefault="003C49D2" w:rsidP="00EF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D2" w:rsidRPr="00931589" w:rsidRDefault="003C49D2" w:rsidP="00EF0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31589">
              <w:rPr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931589" w:rsidRDefault="003C49D2" w:rsidP="00EF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931589" w:rsidRDefault="003C49D2" w:rsidP="00EF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931589" w:rsidRDefault="003C49D2" w:rsidP="00EF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2" w:rsidRPr="00C05C72" w:rsidRDefault="003C49D2" w:rsidP="00EF0B39">
            <w:pPr>
              <w:jc w:val="center"/>
              <w:rPr>
                <w:sz w:val="28"/>
                <w:szCs w:val="28"/>
              </w:rPr>
            </w:pPr>
            <w:r w:rsidRPr="00C05C72">
              <w:rPr>
                <w:sz w:val="28"/>
                <w:szCs w:val="28"/>
              </w:rPr>
              <w:t>0</w:t>
            </w:r>
          </w:p>
        </w:tc>
      </w:tr>
    </w:tbl>
    <w:p w:rsidR="003C49D2" w:rsidRPr="00717F9C" w:rsidRDefault="003C49D2" w:rsidP="003C49D2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C49D2" w:rsidRPr="00F5112E" w:rsidRDefault="003C49D2" w:rsidP="003C49D2">
      <w:pPr>
        <w:pStyle w:val="ConsPlusNormal"/>
        <w:jc w:val="both"/>
      </w:pPr>
      <w:r>
        <w:t>1.2. Раздел 4</w:t>
      </w:r>
      <w:r w:rsidRPr="00C05C72">
        <w:t xml:space="preserve"> </w:t>
      </w:r>
      <w:r>
        <w:t>«</w:t>
      </w:r>
      <w:r w:rsidRPr="00C05C72">
        <w:t>Ресурсное обеспечение реализации программы «Жилищно-коммунальный и дорожный комплекс, энергосбережение и повышение энергоэффективности экономики» на 2018-2020 годы</w:t>
      </w:r>
      <w:r>
        <w:t xml:space="preserve">» </w:t>
      </w:r>
      <w:r w:rsidRPr="00F5112E">
        <w:t xml:space="preserve"> </w:t>
      </w:r>
      <w:r>
        <w:t xml:space="preserve">Программы </w:t>
      </w:r>
      <w:r w:rsidRPr="00F5112E">
        <w:t xml:space="preserve">изложить в новой редакции согласно приложению </w:t>
      </w:r>
      <w:r>
        <w:t xml:space="preserve"> </w:t>
      </w:r>
      <w:r w:rsidRPr="00F5112E">
        <w:t>№ 1 к данному постановлению.</w:t>
      </w:r>
    </w:p>
    <w:p w:rsidR="003C49D2" w:rsidRPr="00F5112E" w:rsidRDefault="003C49D2" w:rsidP="003C49D2">
      <w:pPr>
        <w:pStyle w:val="ConsPlusNormal"/>
        <w:ind w:firstLine="709"/>
        <w:jc w:val="both"/>
      </w:pPr>
      <w:r>
        <w:t>2</w:t>
      </w:r>
      <w:r w:rsidRPr="00F5112E"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3C49D2" w:rsidRDefault="003C49D2" w:rsidP="003C4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3C49D2" w:rsidRDefault="003C49D2" w:rsidP="003C4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</w:t>
      </w:r>
      <w:r w:rsidRPr="00E73F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Pr="00E73F01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Pr="00E73F01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подписания. </w:t>
      </w:r>
    </w:p>
    <w:tbl>
      <w:tblPr>
        <w:tblW w:w="9464" w:type="dxa"/>
        <w:tblLook w:val="01E0"/>
      </w:tblPr>
      <w:tblGrid>
        <w:gridCol w:w="5882"/>
        <w:gridCol w:w="3582"/>
      </w:tblGrid>
      <w:tr w:rsidR="003C49D2" w:rsidRPr="007525BA" w:rsidTr="00EF0B39">
        <w:tc>
          <w:tcPr>
            <w:tcW w:w="5882" w:type="dxa"/>
            <w:shd w:val="clear" w:color="auto" w:fill="auto"/>
          </w:tcPr>
          <w:p w:rsidR="003C49D2" w:rsidRDefault="003C49D2" w:rsidP="00EF0B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49D2" w:rsidRDefault="003C49D2" w:rsidP="00EF0B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49D2" w:rsidRDefault="003C49D2" w:rsidP="00EF0B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49D2" w:rsidRPr="007525BA" w:rsidRDefault="003C49D2" w:rsidP="00EF0B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C49D2" w:rsidRPr="007525BA" w:rsidRDefault="003C49D2" w:rsidP="00EF0B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9D2" w:rsidRPr="007525BA" w:rsidTr="00EF0B39">
        <w:tc>
          <w:tcPr>
            <w:tcW w:w="5882" w:type="dxa"/>
            <w:shd w:val="clear" w:color="auto" w:fill="auto"/>
          </w:tcPr>
          <w:p w:rsidR="003C49D2" w:rsidRPr="007525BA" w:rsidRDefault="003C49D2" w:rsidP="00EF0B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3C49D2" w:rsidRPr="007525BA" w:rsidRDefault="003C49D2" w:rsidP="00EF0B3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Д.П. Ильин</w:t>
            </w:r>
          </w:p>
        </w:tc>
      </w:tr>
    </w:tbl>
    <w:p w:rsidR="003C49D2" w:rsidRDefault="003C49D2" w:rsidP="003C49D2">
      <w:pPr>
        <w:autoSpaceDE w:val="0"/>
        <w:autoSpaceDN w:val="0"/>
        <w:adjustRightInd w:val="0"/>
      </w:pPr>
    </w:p>
    <w:p w:rsidR="003C49D2" w:rsidRDefault="003C49D2" w:rsidP="003C49D2">
      <w:pPr>
        <w:autoSpaceDE w:val="0"/>
        <w:autoSpaceDN w:val="0"/>
        <w:adjustRightInd w:val="0"/>
      </w:pPr>
    </w:p>
    <w:p w:rsidR="003C49D2" w:rsidRDefault="003C49D2" w:rsidP="003C49D2">
      <w:pPr>
        <w:autoSpaceDE w:val="0"/>
        <w:autoSpaceDN w:val="0"/>
        <w:adjustRightInd w:val="0"/>
      </w:pPr>
    </w:p>
    <w:p w:rsidR="003C49D2" w:rsidRDefault="003C49D2" w:rsidP="003C49D2">
      <w:pPr>
        <w:autoSpaceDE w:val="0"/>
        <w:autoSpaceDN w:val="0"/>
        <w:adjustRightInd w:val="0"/>
      </w:pPr>
      <w:r>
        <w:t xml:space="preserve">Исп. Д.В. </w:t>
      </w:r>
      <w:proofErr w:type="spellStart"/>
      <w:r>
        <w:t>Дзалбо</w:t>
      </w:r>
      <w:proofErr w:type="spellEnd"/>
    </w:p>
    <w:p w:rsidR="003C49D2" w:rsidRDefault="003C49D2" w:rsidP="003C49D2">
      <w:pPr>
        <w:autoSpaceDE w:val="0"/>
        <w:autoSpaceDN w:val="0"/>
        <w:adjustRightInd w:val="0"/>
      </w:pPr>
      <w:r>
        <w:t>Тел. 71478</w:t>
      </w:r>
    </w:p>
    <w:p w:rsidR="003C49D2" w:rsidRDefault="003C49D2" w:rsidP="003C49D2">
      <w:pPr>
        <w:autoSpaceDE w:val="0"/>
        <w:autoSpaceDN w:val="0"/>
        <w:adjustRightInd w:val="0"/>
      </w:pPr>
    </w:p>
    <w:p w:rsidR="003C49D2" w:rsidRPr="000873BE" w:rsidRDefault="003C49D2" w:rsidP="003C49D2">
      <w:pPr>
        <w:autoSpaceDE w:val="0"/>
        <w:autoSpaceDN w:val="0"/>
        <w:adjustRightInd w:val="0"/>
      </w:pPr>
      <w:r>
        <w:t>постановление от «20» июня 2018г. № 662-П                                                                                           страница 2</w:t>
      </w:r>
    </w:p>
    <w:p w:rsidR="003C49D2" w:rsidRDefault="003C49D2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951A2" w:rsidRDefault="00F951A2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4469" w:rsidRPr="00E516CA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16CA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E516CA">
        <w:rPr>
          <w:sz w:val="28"/>
          <w:szCs w:val="28"/>
        </w:rPr>
        <w:t>Приложение №1</w:t>
      </w:r>
    </w:p>
    <w:p w:rsidR="00434469" w:rsidRPr="00E516CA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434469" w:rsidRPr="00E516CA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</w:t>
      </w:r>
      <w:r w:rsidRPr="00E516CA">
        <w:rPr>
          <w:sz w:val="28"/>
          <w:szCs w:val="28"/>
        </w:rPr>
        <w:t>дминистрации Промышленновского</w:t>
      </w:r>
    </w:p>
    <w:p w:rsidR="00434469" w:rsidRPr="00E516CA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434469" w:rsidRPr="005D4A6B" w:rsidRDefault="00434469" w:rsidP="00434469">
      <w:pPr>
        <w:pStyle w:val="BodySingle"/>
        <w:ind w:firstLine="360"/>
        <w:rPr>
          <w:szCs w:val="28"/>
          <w:u w:val="single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</w:t>
      </w:r>
      <w:r w:rsidRPr="00E516CA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E516CA">
        <w:rPr>
          <w:szCs w:val="28"/>
        </w:rPr>
        <w:t>от</w:t>
      </w:r>
      <w:r>
        <w:rPr>
          <w:szCs w:val="28"/>
        </w:rPr>
        <w:t xml:space="preserve"> </w:t>
      </w:r>
      <w:r w:rsidR="00952F89">
        <w:rPr>
          <w:szCs w:val="28"/>
        </w:rPr>
        <w:t xml:space="preserve">20.06.2018 </w:t>
      </w:r>
      <w:r w:rsidRPr="00E516CA">
        <w:rPr>
          <w:szCs w:val="28"/>
        </w:rPr>
        <w:t xml:space="preserve">№ </w:t>
      </w:r>
      <w:r w:rsidR="00952F89">
        <w:rPr>
          <w:szCs w:val="28"/>
        </w:rPr>
        <w:t>662-П</w:t>
      </w:r>
    </w:p>
    <w:p w:rsidR="00434469" w:rsidRDefault="00434469" w:rsidP="00CC6CBD">
      <w:pPr>
        <w:pStyle w:val="ConsPlusNormal"/>
        <w:jc w:val="center"/>
        <w:rPr>
          <w:b/>
          <w:bCs/>
        </w:rPr>
      </w:pPr>
    </w:p>
    <w:p w:rsidR="00CC6CBD" w:rsidRPr="00C47807" w:rsidRDefault="00CC6CBD" w:rsidP="00CC6CBD">
      <w:pPr>
        <w:pStyle w:val="ConsPlusNormal"/>
        <w:jc w:val="center"/>
        <w:rPr>
          <w:b/>
          <w:bCs/>
        </w:rPr>
      </w:pPr>
      <w:r w:rsidRPr="002B3CF5">
        <w:rPr>
          <w:b/>
          <w:bCs/>
        </w:rPr>
        <w:t>4. Ресурсное обеспечение реализации программы</w:t>
      </w:r>
    </w:p>
    <w:p w:rsidR="00CC6CBD" w:rsidRPr="002B3CF5" w:rsidRDefault="00CC6CBD" w:rsidP="00CC6CBD">
      <w:pPr>
        <w:pStyle w:val="ConsPlusNormal"/>
        <w:jc w:val="center"/>
        <w:rPr>
          <w:b/>
          <w:color w:val="000000"/>
        </w:rPr>
      </w:pPr>
      <w:r w:rsidRPr="002B3CF5">
        <w:rPr>
          <w:b/>
          <w:bCs/>
        </w:rPr>
        <w:t xml:space="preserve"> </w:t>
      </w:r>
      <w:r w:rsidRPr="004015DF">
        <w:rPr>
          <w:b/>
          <w:bCs/>
        </w:rPr>
        <w:t>«Жилищно-коммунальный и дорожный комплекс, энергосбережение и повышение энергоэффективности экономики» на 2018-2020 годы</w:t>
      </w:r>
    </w:p>
    <w:p w:rsidR="00CC6CBD" w:rsidRPr="00AA6982" w:rsidRDefault="00CC6CBD" w:rsidP="00CC6CBD">
      <w:pPr>
        <w:jc w:val="center"/>
        <w:rPr>
          <w:b/>
          <w:bCs/>
          <w:sz w:val="28"/>
          <w:szCs w:val="28"/>
        </w:rPr>
      </w:pPr>
    </w:p>
    <w:p w:rsidR="00CC6CBD" w:rsidRPr="00F00721" w:rsidRDefault="00CC6CBD" w:rsidP="00CC6CBD">
      <w:pPr>
        <w:pStyle w:val="ConsPlusNormal"/>
        <w:ind w:firstLine="708"/>
        <w:jc w:val="both"/>
      </w:pPr>
      <w:proofErr w:type="gramStart"/>
      <w:r w:rsidRPr="00F00721">
        <w:t xml:space="preserve">Общий объем средств, необходимый для реализации Программы на 2018-2020 годы составляет  </w:t>
      </w:r>
      <w:r w:rsidR="00AE2305">
        <w:t xml:space="preserve">615353,1 </w:t>
      </w:r>
      <w:r w:rsidRPr="00F00721">
        <w:t xml:space="preserve">тыс. руб., в том числе  из средств районного бюджета: 2018 год – </w:t>
      </w:r>
      <w:r w:rsidR="00AE2305">
        <w:t>226495,1</w:t>
      </w:r>
      <w:r w:rsidRPr="00F00721">
        <w:t xml:space="preserve"> тыс. руб., 2019 год – 177956,7 </w:t>
      </w:r>
      <w:r w:rsidR="00AE2305">
        <w:t xml:space="preserve">              </w:t>
      </w:r>
      <w:r w:rsidRPr="00F00721">
        <w:t>тыс. руб.,  2020 год – 190901,3 тыс. руб.; из средств областного бюджета:                        2018 год – 20000,0 тыс. руб.</w:t>
      </w:r>
      <w:proofErr w:type="gramEnd"/>
    </w:p>
    <w:p w:rsidR="00CC6CBD" w:rsidRDefault="00CC6CBD" w:rsidP="00CC6CBD">
      <w:pPr>
        <w:ind w:firstLine="36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Объемы ассигнований подлежат ежегодному уточнению, исходя из возможности бюджета на соответствующий финансовый год. Дополнительное финансирование в целях содействия в реализации мероприятий Программы может осуществляться из иных, не запрещенных законодательством источников.</w:t>
      </w:r>
    </w:p>
    <w:p w:rsidR="00CC6CBD" w:rsidRDefault="00CC6CBD" w:rsidP="00CC6CBD">
      <w:pPr>
        <w:ind w:firstLine="360"/>
        <w:jc w:val="both"/>
        <w:rPr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2552"/>
        <w:gridCol w:w="1275"/>
        <w:gridCol w:w="1276"/>
        <w:gridCol w:w="1341"/>
      </w:tblGrid>
      <w:tr w:rsidR="00CC6CBD" w:rsidRPr="00E6228D" w:rsidTr="008A4CD6">
        <w:trPr>
          <w:trHeight w:val="994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341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CC6CBD" w:rsidRPr="008720B7" w:rsidTr="008A4CD6">
        <w:trPr>
          <w:trHeight w:val="315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8720B7" w:rsidTr="008A4CD6">
        <w:trPr>
          <w:trHeight w:val="618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A75F92">
              <w:rPr>
                <w:color w:val="000000"/>
                <w:sz w:val="28"/>
                <w:szCs w:val="28"/>
              </w:rPr>
              <w:t xml:space="preserve"> программа </w:t>
            </w:r>
            <w:r w:rsidRPr="004015DF">
              <w:rPr>
                <w:color w:val="000000"/>
                <w:sz w:val="28"/>
                <w:szCs w:val="28"/>
              </w:rPr>
              <w:t>«Жилищно-коммунальный и дорожный комплекс, энергосбережение и повышение энергоэффективности экономики» на 2018-2020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CBD" w:rsidRPr="00A64B93" w:rsidRDefault="005424F7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C47807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177956,7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C47807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190901,3</w:t>
            </w:r>
          </w:p>
        </w:tc>
      </w:tr>
      <w:tr w:rsidR="00CC6CBD" w:rsidRPr="008720B7" w:rsidTr="008A4CD6">
        <w:trPr>
          <w:trHeight w:val="42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64B93" w:rsidRDefault="005424F7" w:rsidP="0054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C47807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177956,7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C47807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190901,3</w:t>
            </w:r>
          </w:p>
        </w:tc>
      </w:tr>
      <w:tr w:rsidR="00CC6CBD" w:rsidRPr="00E6228D" w:rsidTr="008A4CD6">
        <w:trPr>
          <w:trHeight w:val="58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8720B7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8720B7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8720B7" w:rsidTr="00BC717C">
        <w:trPr>
          <w:trHeight w:val="273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  <w:p w:rsidR="000C2E2A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C2E2A" w:rsidRPr="00A75F92" w:rsidTr="000C2E2A">
        <w:trPr>
          <w:trHeight w:val="273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" w:type="dxa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C2E2A" w:rsidRPr="00A75F92" w:rsidTr="008A4CD6">
        <w:trPr>
          <w:trHeight w:val="315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и </w:t>
            </w:r>
          </w:p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3A25F1" w:rsidTr="008A4CD6">
        <w:trPr>
          <w:trHeight w:val="435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  <w:r w:rsidRPr="004015DF">
              <w:rPr>
                <w:color w:val="000000"/>
                <w:sz w:val="28"/>
                <w:szCs w:val="28"/>
              </w:rPr>
              <w:t>.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5F92">
              <w:rPr>
                <w:color w:val="000000"/>
                <w:sz w:val="28"/>
                <w:szCs w:val="28"/>
              </w:rPr>
              <w:t>Подпрограмма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4015DF">
              <w:rPr>
                <w:color w:val="000000"/>
                <w:sz w:val="28"/>
                <w:szCs w:val="28"/>
                <w:lang w:eastAsia="en-US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8C4355" w:rsidRDefault="002462E1" w:rsidP="008A4CD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218250,9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3A25F1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161306,7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3A25F1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174251,3</w:t>
            </w:r>
          </w:p>
        </w:tc>
      </w:tr>
      <w:tr w:rsidR="002462E1" w:rsidRPr="003A25F1" w:rsidTr="008A4CD6">
        <w:trPr>
          <w:trHeight w:val="435"/>
          <w:jc w:val="center"/>
        </w:trPr>
        <w:tc>
          <w:tcPr>
            <w:tcW w:w="3276" w:type="dxa"/>
            <w:vMerge/>
            <w:vAlign w:val="center"/>
          </w:tcPr>
          <w:p w:rsidR="002462E1" w:rsidRPr="00A75F92" w:rsidRDefault="002462E1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62E1" w:rsidRPr="00A75F92" w:rsidRDefault="002462E1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2E1" w:rsidRPr="008C4355" w:rsidRDefault="002462E1" w:rsidP="001D54D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218250,9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2E1" w:rsidRPr="003A25F1" w:rsidRDefault="002462E1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161306,7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462E1" w:rsidRPr="003A25F1" w:rsidRDefault="002462E1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174251,3</w:t>
            </w:r>
          </w:p>
        </w:tc>
      </w:tr>
      <w:tr w:rsidR="00CC6CBD" w:rsidRPr="00A75F92" w:rsidTr="008A4CD6">
        <w:trPr>
          <w:trHeight w:val="6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63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617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420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1.1</w:t>
            </w:r>
            <w:r w:rsidRPr="004015DF">
              <w:rPr>
                <w:color w:val="000000"/>
                <w:sz w:val="28"/>
                <w:szCs w:val="28"/>
              </w:rPr>
              <w:t xml:space="preserve">. 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Строительство и реконструкция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теплоснабжения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1822D4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CC6CBD" w:rsidRPr="00A75F92" w:rsidTr="008A4CD6">
        <w:trPr>
          <w:trHeight w:val="45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1822D4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CC6CBD" w:rsidRPr="00A75F92" w:rsidTr="008A4CD6">
        <w:trPr>
          <w:trHeight w:val="6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42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42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527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434469">
        <w:trPr>
          <w:trHeight w:val="1832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C2E2A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CC6CBD" w:rsidRDefault="00CC6CBD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Pr="000C2E2A" w:rsidRDefault="000C2E2A" w:rsidP="000C2E2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286"/>
          <w:jc w:val="center"/>
        </w:trPr>
        <w:tc>
          <w:tcPr>
            <w:tcW w:w="3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A75F92" w:rsidTr="008A4CD6">
        <w:trPr>
          <w:trHeight w:val="523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1.2.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объектов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445623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CC6CBD" w:rsidRPr="00A75F92" w:rsidTr="008A4CD6">
        <w:trPr>
          <w:trHeight w:val="44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445623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 w:val="restart"/>
            <w:vAlign w:val="center"/>
          </w:tcPr>
          <w:p w:rsidR="00CC6CBD" w:rsidRPr="00124BD3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124BD3">
              <w:rPr>
                <w:color w:val="000000"/>
                <w:sz w:val="28"/>
                <w:szCs w:val="28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736EC6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736EC6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270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100EC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53970,0</w:t>
            </w:r>
          </w:p>
        </w:tc>
      </w:tr>
      <w:tr w:rsidR="00CC6CBD" w:rsidRPr="00A75F92" w:rsidTr="008A4CD6">
        <w:trPr>
          <w:trHeight w:val="286"/>
          <w:jc w:val="center"/>
        </w:trPr>
        <w:tc>
          <w:tcPr>
            <w:tcW w:w="3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A75F92" w:rsidTr="008A4CD6">
        <w:trPr>
          <w:trHeight w:val="469"/>
          <w:jc w:val="center"/>
        </w:trPr>
        <w:tc>
          <w:tcPr>
            <w:tcW w:w="3276" w:type="dxa"/>
            <w:vMerge w:val="restart"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100EC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53970,0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546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теп</w:t>
            </w:r>
            <w:r w:rsidRPr="00007A5C">
              <w:rPr>
                <w:sz w:val="28"/>
                <w:szCs w:val="28"/>
              </w:rPr>
              <w:t>лоснабжению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E450E7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69556,7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674501,3</w:t>
            </w:r>
          </w:p>
        </w:tc>
      </w:tr>
      <w:tr w:rsidR="00CC6CBD" w:rsidRPr="00A75F92" w:rsidTr="008A4CD6">
        <w:trPr>
          <w:trHeight w:val="449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E450E7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69556,7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674501,3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413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419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83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541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FA611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CC6CBD" w:rsidRPr="00A75F92" w:rsidTr="008A4CD6">
        <w:trPr>
          <w:trHeight w:val="439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FA611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CC6CBD" w:rsidRPr="00A75F92" w:rsidTr="008A4CD6">
        <w:trPr>
          <w:trHeight w:val="58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388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416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6CBD" w:rsidRDefault="00CC6CBD" w:rsidP="00CC6CBD">
      <w:pPr>
        <w:autoSpaceDE w:val="0"/>
        <w:autoSpaceDN w:val="0"/>
        <w:adjustRightInd w:val="0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  <w:gridCol w:w="2550"/>
        <w:gridCol w:w="1313"/>
        <w:gridCol w:w="1237"/>
        <w:gridCol w:w="1305"/>
      </w:tblGrid>
      <w:tr w:rsidR="00CC6CBD" w:rsidTr="008A4CD6">
        <w:trPr>
          <w:trHeight w:val="300"/>
          <w:jc w:val="center"/>
        </w:trPr>
        <w:tc>
          <w:tcPr>
            <w:tcW w:w="3315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0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5</w:t>
            </w:r>
          </w:p>
        </w:tc>
      </w:tr>
      <w:tr w:rsidR="00CC6CBD" w:rsidRPr="00A75F92" w:rsidTr="008A4CD6">
        <w:tblPrEx>
          <w:tblLook w:val="04A0"/>
        </w:tblPrEx>
        <w:trPr>
          <w:trHeight w:val="810"/>
          <w:jc w:val="center"/>
        </w:trPr>
        <w:tc>
          <w:tcPr>
            <w:tcW w:w="3315" w:type="dxa"/>
            <w:vMerge w:val="restart"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570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570"/>
          <w:jc w:val="center"/>
        </w:trPr>
        <w:tc>
          <w:tcPr>
            <w:tcW w:w="3315" w:type="dxa"/>
            <w:vMerge w:val="restart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организациям, предоставляющим услуги населению по холодному водоснабжению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1F7D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17017,8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</w:tr>
      <w:tr w:rsidR="00CC6CBD" w:rsidRPr="00A75F92" w:rsidTr="008A4CD6">
        <w:tblPrEx>
          <w:tblLook w:val="04A0"/>
        </w:tblPrEx>
        <w:trPr>
          <w:trHeight w:val="570"/>
          <w:jc w:val="center"/>
        </w:trPr>
        <w:tc>
          <w:tcPr>
            <w:tcW w:w="3315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1F7D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17017,8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599"/>
          <w:jc w:val="center"/>
        </w:trPr>
        <w:tc>
          <w:tcPr>
            <w:tcW w:w="3315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D702AC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5740,0</w:t>
            </w:r>
          </w:p>
        </w:tc>
      </w:tr>
      <w:tr w:rsidR="00CC6CBD" w:rsidRPr="00A75F92" w:rsidTr="008A4CD6">
        <w:tblPrEx>
          <w:tblLook w:val="04A0"/>
        </w:tblPrEx>
        <w:trPr>
          <w:trHeight w:val="34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D702AC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5740,0</w:t>
            </w:r>
          </w:p>
        </w:tc>
      </w:tr>
      <w:tr w:rsidR="00CC6CBD" w:rsidRPr="00A75F92" w:rsidTr="008A4CD6">
        <w:tblPrEx>
          <w:tblLook w:val="04A0"/>
        </w:tblPrEx>
        <w:trPr>
          <w:trHeight w:val="61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blPrEx>
          <w:tblLook w:val="04A0"/>
        </w:tblPrEx>
        <w:trPr>
          <w:trHeight w:val="42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4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61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61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2564"/>
        <w:gridCol w:w="7"/>
        <w:gridCol w:w="1393"/>
        <w:gridCol w:w="1135"/>
        <w:gridCol w:w="1315"/>
      </w:tblGrid>
      <w:tr w:rsidR="00CC6CBD" w:rsidRPr="001068EA" w:rsidTr="008A4CD6">
        <w:trPr>
          <w:trHeight w:val="300"/>
          <w:jc w:val="center"/>
        </w:trPr>
        <w:tc>
          <w:tcPr>
            <w:tcW w:w="3306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71" w:type="dxa"/>
            <w:gridSpan w:val="2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5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 w:val="restart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  <w:p w:rsidR="00CC6CBD" w:rsidRDefault="00CC6CBD" w:rsidP="008A4CD6">
            <w:pPr>
              <w:rPr>
                <w:color w:val="000000"/>
                <w:sz w:val="28"/>
                <w:szCs w:val="28"/>
              </w:rPr>
            </w:pPr>
          </w:p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93" w:type="dxa"/>
            <w:vAlign w:val="center"/>
          </w:tcPr>
          <w:p w:rsidR="00CC6CBD" w:rsidRPr="00A75F92" w:rsidRDefault="00E86CFB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2776,9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93" w:type="dxa"/>
            <w:vAlign w:val="center"/>
          </w:tcPr>
          <w:p w:rsidR="00CC6CBD" w:rsidRPr="00A75F92" w:rsidRDefault="00E86CFB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2776,9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 w:val="restart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93" w:type="dxa"/>
            <w:vAlign w:val="center"/>
          </w:tcPr>
          <w:p w:rsidR="00CC6CBD" w:rsidRPr="00A75F92" w:rsidRDefault="006B2EA6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937,3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93" w:type="dxa"/>
            <w:vAlign w:val="center"/>
          </w:tcPr>
          <w:p w:rsidR="00CC6CBD" w:rsidRPr="00A75F92" w:rsidRDefault="006B2EA6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937,3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юридических и </w:t>
            </w:r>
            <w:r w:rsidRPr="00007A5C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 w:val="restart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 w:val="restart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6CBD" w:rsidRPr="007F102E" w:rsidRDefault="00CC6CBD" w:rsidP="008A4C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1.12. </w:t>
            </w:r>
            <w:r w:rsidRPr="007F102E">
              <w:rPr>
                <w:color w:val="000000"/>
                <w:sz w:val="28"/>
                <w:szCs w:val="28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540"/>
          <w:jc w:val="center"/>
        </w:trPr>
        <w:tc>
          <w:tcPr>
            <w:tcW w:w="330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2. Подпрограмма "Энергосбережение и повышение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энергетической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эффективности экономики"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3394,2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</w:tr>
      <w:tr w:rsidR="00CC6CBD" w:rsidRPr="00A75F92" w:rsidTr="008A4CD6">
        <w:tblPrEx>
          <w:tblLook w:val="04A0"/>
        </w:tblPrEx>
        <w:trPr>
          <w:trHeight w:val="39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3394,2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645"/>
          <w:jc w:val="center"/>
        </w:trPr>
        <w:tc>
          <w:tcPr>
            <w:tcW w:w="330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2.1. </w:t>
            </w:r>
            <w:r w:rsidRPr="0036256F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CC6CBD" w:rsidRPr="00A75F92" w:rsidTr="008A4CD6">
        <w:tblPrEx>
          <w:tblLook w:val="04A0"/>
        </w:tblPrEx>
        <w:trPr>
          <w:trHeight w:val="6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6CBD" w:rsidRDefault="00CC6CBD" w:rsidP="00CC6CBD">
      <w:pPr>
        <w:autoSpaceDE w:val="0"/>
        <w:autoSpaceDN w:val="0"/>
        <w:adjustRightInd w:val="0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  <w:gridCol w:w="2569"/>
        <w:gridCol w:w="1347"/>
        <w:gridCol w:w="1199"/>
        <w:gridCol w:w="1263"/>
      </w:tblGrid>
      <w:tr w:rsidR="00CC6CBD" w:rsidRPr="00A75F92" w:rsidTr="008A4CD6">
        <w:trPr>
          <w:trHeight w:val="300"/>
          <w:jc w:val="center"/>
        </w:trPr>
        <w:tc>
          <w:tcPr>
            <w:tcW w:w="3342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  <w:vAlign w:val="center"/>
          </w:tcPr>
          <w:p w:rsidR="00CC6CBD" w:rsidRPr="0036256F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 xml:space="preserve">2.2. Строительство и реконструкция котельных и сетей теплоснабжения с применением </w:t>
            </w:r>
            <w:proofErr w:type="spellStart"/>
            <w:r w:rsidRPr="0036256F">
              <w:rPr>
                <w:sz w:val="28"/>
                <w:szCs w:val="28"/>
              </w:rPr>
              <w:t>энергоэффективных</w:t>
            </w:r>
            <w:proofErr w:type="spellEnd"/>
            <w:r w:rsidRPr="0036256F">
              <w:rPr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2394,2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2394,2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 Подпрограмма «</w:t>
            </w:r>
            <w:r>
              <w:rPr>
                <w:color w:val="000000"/>
                <w:sz w:val="28"/>
                <w:szCs w:val="28"/>
              </w:rPr>
              <w:t>Дорожное хозяйство</w:t>
            </w:r>
            <w:r w:rsidRPr="00A75F9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24850,0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  <w:gridCol w:w="2569"/>
        <w:gridCol w:w="1347"/>
        <w:gridCol w:w="1199"/>
        <w:gridCol w:w="1263"/>
      </w:tblGrid>
      <w:tr w:rsidR="00CC6CBD" w:rsidRPr="00A75F92" w:rsidTr="008A4CD6">
        <w:trPr>
          <w:trHeight w:val="300"/>
          <w:jc w:val="center"/>
        </w:trPr>
        <w:tc>
          <w:tcPr>
            <w:tcW w:w="3342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 </w:t>
            </w:r>
            <w:r w:rsidRPr="00E43010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</w:tcPr>
          <w:p w:rsidR="00CC6CBD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  <w:p w:rsidR="00CC6CBD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  <w:p w:rsidR="00CC6CBD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  <w:p w:rsidR="00CC6CBD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  <w:p w:rsidR="00CC6CBD" w:rsidRPr="00E74865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3.2. Содержание и ремонт автомобильных дорог местного значения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142461">
              <w:rPr>
                <w:color w:val="000000"/>
                <w:sz w:val="28"/>
                <w:szCs w:val="28"/>
              </w:rPr>
              <w:t>4350,0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4350,0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4350,0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Pr="00AA6982" w:rsidRDefault="00CC6CBD" w:rsidP="008A4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4350,0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4350,0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4350,0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</w:tcPr>
          <w:p w:rsidR="00CC6CBD" w:rsidRPr="0017708C" w:rsidRDefault="00CC6CBD" w:rsidP="008A4CD6">
            <w:pPr>
              <w:pStyle w:val="ConsPlusNormal"/>
              <w:jc w:val="center"/>
              <w:outlineLvl w:val="1"/>
            </w:pPr>
            <w:r w:rsidRPr="000A4B41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  <w:r w:rsidRPr="000A4B41">
              <w:rPr>
                <w:color w:val="000000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20423,5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</w:tcPr>
          <w:p w:rsidR="00CC6CBD" w:rsidRPr="00753929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</w:tcPr>
          <w:p w:rsidR="00CC6CBD" w:rsidRPr="00753929" w:rsidRDefault="00CC6CBD" w:rsidP="008A4CD6">
            <w:pPr>
              <w:jc w:val="center"/>
              <w:rPr>
                <w:sz w:val="28"/>
                <w:szCs w:val="28"/>
              </w:rPr>
            </w:pPr>
            <w:r w:rsidRPr="00753929">
              <w:rPr>
                <w:color w:val="000000"/>
                <w:sz w:val="28"/>
                <w:szCs w:val="28"/>
                <w:lang w:eastAsia="en-US"/>
              </w:rPr>
              <w:t>сетью автомобильных дорог общего пользования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</w:tbl>
    <w:p w:rsidR="001769D3" w:rsidRDefault="001769D3">
      <w:pPr>
        <w:rPr>
          <w:sz w:val="28"/>
          <w:szCs w:val="28"/>
        </w:rPr>
      </w:pPr>
    </w:p>
    <w:p w:rsidR="001769D3" w:rsidRDefault="001769D3">
      <w:pPr>
        <w:rPr>
          <w:sz w:val="28"/>
          <w:szCs w:val="28"/>
        </w:rPr>
      </w:pPr>
    </w:p>
    <w:p w:rsidR="001769D3" w:rsidRPr="001769D3" w:rsidRDefault="001769D3">
      <w:pPr>
        <w:rPr>
          <w:sz w:val="28"/>
          <w:szCs w:val="28"/>
        </w:rPr>
      </w:pPr>
    </w:p>
    <w:tbl>
      <w:tblPr>
        <w:tblpPr w:leftFromText="180" w:rightFromText="180" w:vertAnchor="text" w:horzAnchor="margin" w:tblpY="74"/>
        <w:tblW w:w="9464" w:type="dxa"/>
        <w:tblLook w:val="01E0"/>
      </w:tblPr>
      <w:tblGrid>
        <w:gridCol w:w="9464"/>
      </w:tblGrid>
      <w:tr w:rsidR="001769D3" w:rsidRPr="0052525B" w:rsidTr="001D54D3">
        <w:trPr>
          <w:trHeight w:val="287"/>
        </w:trPr>
        <w:tc>
          <w:tcPr>
            <w:tcW w:w="6204" w:type="dxa"/>
            <w:shd w:val="clear" w:color="auto" w:fill="auto"/>
          </w:tcPr>
          <w:p w:rsidR="001769D3" w:rsidRPr="0052525B" w:rsidRDefault="001769D3" w:rsidP="001D54D3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Первый заместитель главы</w:t>
            </w:r>
          </w:p>
        </w:tc>
      </w:tr>
      <w:tr w:rsidR="001769D3" w:rsidRPr="0052525B" w:rsidTr="001D54D3">
        <w:tc>
          <w:tcPr>
            <w:tcW w:w="6204" w:type="dxa"/>
            <w:shd w:val="clear" w:color="auto" w:fill="auto"/>
          </w:tcPr>
          <w:p w:rsidR="001769D3" w:rsidRPr="0052525B" w:rsidRDefault="001769D3" w:rsidP="001D54D3">
            <w:pPr>
              <w:adjustRightInd w:val="0"/>
              <w:rPr>
                <w:sz w:val="28"/>
                <w:szCs w:val="28"/>
              </w:rPr>
            </w:pPr>
            <w:r w:rsidRPr="0052525B">
              <w:rPr>
                <w:sz w:val="28"/>
                <w:szCs w:val="28"/>
              </w:rPr>
              <w:t>Промышленновского муниципального района</w:t>
            </w:r>
            <w:r>
              <w:rPr>
                <w:sz w:val="28"/>
                <w:szCs w:val="28"/>
              </w:rPr>
              <w:t xml:space="preserve">                            В.Е. Серебров</w:t>
            </w:r>
          </w:p>
        </w:tc>
      </w:tr>
    </w:tbl>
    <w:p w:rsidR="001769D3" w:rsidRDefault="001769D3"/>
    <w:sectPr w:rsidR="001769D3" w:rsidSect="00F951A2">
      <w:footerReference w:type="default" r:id="rId8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A5" w:rsidRDefault="003326A5" w:rsidP="007C0427">
      <w:r>
        <w:separator/>
      </w:r>
    </w:p>
  </w:endnote>
  <w:endnote w:type="continuationSeparator" w:id="0">
    <w:p w:rsidR="003326A5" w:rsidRDefault="003326A5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4825"/>
      <w:docPartObj>
        <w:docPartGallery w:val="Page Numbers (Bottom of Page)"/>
        <w:docPartUnique/>
      </w:docPartObj>
    </w:sdtPr>
    <w:sdtContent>
      <w:p w:rsidR="007C0427" w:rsidRDefault="00D16EC0">
        <w:pPr>
          <w:pStyle w:val="a5"/>
          <w:jc w:val="center"/>
        </w:pPr>
        <w:fldSimple w:instr=" PAGE   \* MERGEFORMAT ">
          <w:r w:rsidR="00952F89">
            <w:rPr>
              <w:noProof/>
            </w:rPr>
            <w:t>3</w:t>
          </w:r>
        </w:fldSimple>
      </w:p>
    </w:sdtContent>
  </w:sdt>
  <w:p w:rsidR="007C0427" w:rsidRDefault="007C04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A5" w:rsidRDefault="003326A5" w:rsidP="007C0427">
      <w:r>
        <w:separator/>
      </w:r>
    </w:p>
  </w:footnote>
  <w:footnote w:type="continuationSeparator" w:id="0">
    <w:p w:rsidR="003326A5" w:rsidRDefault="003326A5" w:rsidP="007C0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CBD"/>
    <w:rsid w:val="000263E6"/>
    <w:rsid w:val="00042A7B"/>
    <w:rsid w:val="000475B4"/>
    <w:rsid w:val="00071911"/>
    <w:rsid w:val="00097BF2"/>
    <w:rsid w:val="000B2E9C"/>
    <w:rsid w:val="000C2E2A"/>
    <w:rsid w:val="000E47E0"/>
    <w:rsid w:val="00100ECD"/>
    <w:rsid w:val="001206B0"/>
    <w:rsid w:val="00146E0F"/>
    <w:rsid w:val="00151302"/>
    <w:rsid w:val="001623DB"/>
    <w:rsid w:val="001769D3"/>
    <w:rsid w:val="001822D4"/>
    <w:rsid w:val="001D10A2"/>
    <w:rsid w:val="001F7D2A"/>
    <w:rsid w:val="002462E1"/>
    <w:rsid w:val="00280825"/>
    <w:rsid w:val="0029787A"/>
    <w:rsid w:val="002A1CD2"/>
    <w:rsid w:val="003326A5"/>
    <w:rsid w:val="00380D41"/>
    <w:rsid w:val="003C49D2"/>
    <w:rsid w:val="003C682F"/>
    <w:rsid w:val="003E439A"/>
    <w:rsid w:val="00434469"/>
    <w:rsid w:val="00444A1B"/>
    <w:rsid w:val="00445623"/>
    <w:rsid w:val="00450E00"/>
    <w:rsid w:val="00492FC5"/>
    <w:rsid w:val="004A2481"/>
    <w:rsid w:val="004D2733"/>
    <w:rsid w:val="005424F7"/>
    <w:rsid w:val="00542934"/>
    <w:rsid w:val="00550388"/>
    <w:rsid w:val="0057049F"/>
    <w:rsid w:val="005D6E6B"/>
    <w:rsid w:val="00607108"/>
    <w:rsid w:val="006A767B"/>
    <w:rsid w:val="006B2EA6"/>
    <w:rsid w:val="00710384"/>
    <w:rsid w:val="00736EC6"/>
    <w:rsid w:val="00796DE7"/>
    <w:rsid w:val="007C0427"/>
    <w:rsid w:val="007C7B74"/>
    <w:rsid w:val="007F5107"/>
    <w:rsid w:val="00871ED5"/>
    <w:rsid w:val="00952F89"/>
    <w:rsid w:val="009600A0"/>
    <w:rsid w:val="00980770"/>
    <w:rsid w:val="009F5A63"/>
    <w:rsid w:val="00A64EA8"/>
    <w:rsid w:val="00A86D52"/>
    <w:rsid w:val="00AE2305"/>
    <w:rsid w:val="00B402D4"/>
    <w:rsid w:val="00BA0F29"/>
    <w:rsid w:val="00BC717C"/>
    <w:rsid w:val="00C300C7"/>
    <w:rsid w:val="00C36FE2"/>
    <w:rsid w:val="00CC6CBD"/>
    <w:rsid w:val="00D16EC0"/>
    <w:rsid w:val="00D44434"/>
    <w:rsid w:val="00D702AC"/>
    <w:rsid w:val="00DB151F"/>
    <w:rsid w:val="00DB71C6"/>
    <w:rsid w:val="00DD759A"/>
    <w:rsid w:val="00DE1EA7"/>
    <w:rsid w:val="00DF731F"/>
    <w:rsid w:val="00E02443"/>
    <w:rsid w:val="00E450E7"/>
    <w:rsid w:val="00E70628"/>
    <w:rsid w:val="00E86CFB"/>
    <w:rsid w:val="00EA1D9E"/>
    <w:rsid w:val="00EB102F"/>
    <w:rsid w:val="00F144F3"/>
    <w:rsid w:val="00F32641"/>
    <w:rsid w:val="00F951A2"/>
    <w:rsid w:val="00FA611D"/>
    <w:rsid w:val="00FB2B7A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49D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C49D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9D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C49D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3C49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A57CA-8ABA-48AF-9637-F9A8282E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2059</Words>
  <Characters>11740</Characters>
  <Application>Microsoft Office Word</Application>
  <DocSecurity>0</DocSecurity>
  <Lines>97</Lines>
  <Paragraphs>27</Paragraphs>
  <ScaleCrop>false</ScaleCrop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41</cp:revision>
  <dcterms:created xsi:type="dcterms:W3CDTF">2018-06-05T11:06:00Z</dcterms:created>
  <dcterms:modified xsi:type="dcterms:W3CDTF">2018-06-20T05:57:00Z</dcterms:modified>
</cp:coreProperties>
</file>