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Default="00521DFD">
      <w:pPr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33548E" w:rsidRPr="005378A8" w:rsidRDefault="0033548E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РАЙОНА</w:t>
      </w:r>
    </w:p>
    <w:p w:rsidR="0033548E" w:rsidRPr="005378A8" w:rsidRDefault="0033548E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</w:t>
      </w:r>
      <w:r w:rsidR="0087380C">
        <w:rPr>
          <w:b w:val="0"/>
          <w:bCs w:val="0"/>
          <w:spacing w:val="60"/>
          <w:sz w:val="28"/>
          <w:szCs w:val="28"/>
          <w:lang w:val="ru-RU"/>
        </w:rPr>
        <w:t>Е</w:t>
      </w:r>
    </w:p>
    <w:p w:rsidR="0033548E" w:rsidRDefault="0033548E">
      <w:pPr>
        <w:spacing w:before="480"/>
        <w:jc w:val="center"/>
      </w:pPr>
      <w:r>
        <w:rPr>
          <w:sz w:val="20"/>
          <w:szCs w:val="20"/>
        </w:rPr>
        <w:t>от</w:t>
      </w:r>
      <w:r>
        <w:rPr>
          <w:sz w:val="28"/>
          <w:szCs w:val="28"/>
        </w:rPr>
        <w:t xml:space="preserve"> «</w:t>
      </w:r>
      <w:r w:rsidR="00504647">
        <w:rPr>
          <w:sz w:val="28"/>
          <w:szCs w:val="28"/>
        </w:rPr>
        <w:t>06</w:t>
      </w:r>
      <w:r>
        <w:rPr>
          <w:sz w:val="28"/>
          <w:szCs w:val="28"/>
        </w:rPr>
        <w:t>»</w:t>
      </w:r>
      <w:r w:rsidR="003D5358">
        <w:rPr>
          <w:sz w:val="28"/>
          <w:szCs w:val="28"/>
        </w:rPr>
        <w:t xml:space="preserve"> </w:t>
      </w:r>
      <w:r w:rsidR="00504647">
        <w:rPr>
          <w:sz w:val="28"/>
          <w:szCs w:val="28"/>
        </w:rPr>
        <w:t>февраля 2018</w:t>
      </w:r>
      <w:r w:rsidR="003D5358"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504647">
        <w:rPr>
          <w:sz w:val="28"/>
          <w:szCs w:val="28"/>
        </w:rPr>
        <w:t>144-П</w:t>
      </w:r>
    </w:p>
    <w:p w:rsidR="0033548E" w:rsidRDefault="0033548E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A10524" w:rsidRDefault="00A10524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33548E" w:rsidRDefault="008A3161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18.07.2017 № 818-П «</w:t>
      </w:r>
      <w:r w:rsidR="0033548E">
        <w:rPr>
          <w:b/>
          <w:sz w:val="28"/>
          <w:szCs w:val="28"/>
        </w:rPr>
        <w:t>О</w:t>
      </w:r>
      <w:r w:rsidR="00916EE2">
        <w:rPr>
          <w:b/>
          <w:sz w:val="28"/>
          <w:szCs w:val="28"/>
        </w:rPr>
        <w:t>б</w:t>
      </w:r>
      <w:r w:rsidR="0033548E">
        <w:rPr>
          <w:b/>
          <w:sz w:val="28"/>
          <w:szCs w:val="28"/>
        </w:rPr>
        <w:t xml:space="preserve"> </w:t>
      </w:r>
      <w:r w:rsidR="00916EE2">
        <w:rPr>
          <w:b/>
          <w:sz w:val="28"/>
          <w:szCs w:val="28"/>
        </w:rPr>
        <w:t xml:space="preserve">утверждении </w:t>
      </w:r>
      <w:proofErr w:type="gramStart"/>
      <w:r w:rsidR="00111567">
        <w:rPr>
          <w:b/>
          <w:sz w:val="28"/>
          <w:szCs w:val="28"/>
        </w:rPr>
        <w:t xml:space="preserve">порядка проведения мониторинга реализации </w:t>
      </w:r>
      <w:r w:rsidR="000E6415">
        <w:rPr>
          <w:b/>
          <w:sz w:val="28"/>
          <w:szCs w:val="28"/>
        </w:rPr>
        <w:t>П</w:t>
      </w:r>
      <w:r w:rsidR="00111567">
        <w:rPr>
          <w:b/>
          <w:sz w:val="28"/>
          <w:szCs w:val="28"/>
        </w:rPr>
        <w:t>лана</w:t>
      </w:r>
      <w:proofErr w:type="gramEnd"/>
      <w:r w:rsidR="00111567">
        <w:rPr>
          <w:b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и других </w:t>
      </w:r>
      <w:proofErr w:type="spellStart"/>
      <w:r w:rsidR="00111567">
        <w:rPr>
          <w:b/>
          <w:sz w:val="28"/>
          <w:szCs w:val="28"/>
        </w:rPr>
        <w:t>маломобильных</w:t>
      </w:r>
      <w:proofErr w:type="spellEnd"/>
      <w:r w:rsidR="00111567">
        <w:rPr>
          <w:b/>
          <w:sz w:val="28"/>
          <w:szCs w:val="28"/>
        </w:rPr>
        <w:t xml:space="preserve"> групп населения объектов и услуг в Промышленновском муниципальном районе на 2015 – 2018 годы</w:t>
      </w:r>
      <w:r>
        <w:rPr>
          <w:b/>
          <w:sz w:val="28"/>
          <w:szCs w:val="28"/>
        </w:rPr>
        <w:t>»</w:t>
      </w:r>
    </w:p>
    <w:p w:rsidR="00A10524" w:rsidRDefault="00A10524" w:rsidP="00523572">
      <w:pPr>
        <w:pStyle w:val="Iauiue"/>
        <w:ind w:firstLine="709"/>
        <w:jc w:val="both"/>
        <w:rPr>
          <w:sz w:val="28"/>
          <w:szCs w:val="28"/>
        </w:rPr>
      </w:pPr>
    </w:p>
    <w:p w:rsidR="003A2A2F" w:rsidRDefault="008A3161" w:rsidP="003A2A2F">
      <w:pPr>
        <w:pStyle w:val="Iauiue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01.12.2017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распоряжения Коллегии Администрации Кемеровской области от </w:t>
      </w:r>
      <w:r w:rsidR="00001503">
        <w:rPr>
          <w:sz w:val="28"/>
          <w:szCs w:val="28"/>
        </w:rPr>
        <w:t>24.06.2015 № 356-р «О мероприятиях по повышению значений показателей доступности для инвалидов объектов и услуг («дорожной карте»)</w:t>
      </w:r>
      <w:r w:rsidR="003A2A2F">
        <w:rPr>
          <w:sz w:val="28"/>
          <w:szCs w:val="28"/>
        </w:rPr>
        <w:t>»:</w:t>
      </w:r>
      <w:proofErr w:type="gramEnd"/>
    </w:p>
    <w:p w:rsidR="00C01313" w:rsidRDefault="00C01313" w:rsidP="003A2A2F">
      <w:pPr>
        <w:pStyle w:val="Iauiu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Промышленновского муниципального района от 18.07.2017 № 818-П «Об утверждении </w:t>
      </w:r>
      <w:proofErr w:type="gramStart"/>
      <w:r>
        <w:rPr>
          <w:color w:val="000000"/>
          <w:sz w:val="28"/>
          <w:szCs w:val="28"/>
        </w:rPr>
        <w:t>порядка проведения мониторинга реализации Плана</w:t>
      </w:r>
      <w:proofErr w:type="gramEnd"/>
      <w:r>
        <w:rPr>
          <w:color w:val="000000"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и услуг в Промышленновск</w:t>
      </w:r>
      <w:r w:rsidR="00001503">
        <w:rPr>
          <w:color w:val="000000"/>
          <w:sz w:val="28"/>
          <w:szCs w:val="28"/>
        </w:rPr>
        <w:t>ом муниципальном районе на 2015</w:t>
      </w:r>
      <w:r>
        <w:rPr>
          <w:color w:val="000000"/>
          <w:sz w:val="28"/>
          <w:szCs w:val="28"/>
        </w:rPr>
        <w:t>–2018 годы» следующие изменения:</w:t>
      </w:r>
    </w:p>
    <w:p w:rsidR="00C01313" w:rsidRDefault="00C01313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В заголовке постановления  администрации Промышленновского муниципального района от 18.07.2017 № 818-П «Об утверждении </w:t>
      </w:r>
      <w:proofErr w:type="gramStart"/>
      <w:r>
        <w:rPr>
          <w:color w:val="000000"/>
          <w:sz w:val="28"/>
          <w:szCs w:val="28"/>
        </w:rPr>
        <w:t>порядка проведения мониторинга реализации Плана</w:t>
      </w:r>
      <w:proofErr w:type="gramEnd"/>
      <w:r>
        <w:rPr>
          <w:color w:val="000000"/>
          <w:sz w:val="28"/>
          <w:szCs w:val="28"/>
        </w:rPr>
        <w:t xml:space="preserve">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и услуг в Промышленновском муниципальном районе на 2015 – 2018 годы»</w:t>
      </w:r>
      <w:r w:rsidR="00312BB7">
        <w:rPr>
          <w:color w:val="000000"/>
          <w:sz w:val="28"/>
          <w:szCs w:val="28"/>
        </w:rPr>
        <w:t xml:space="preserve"> (далее - постановление)</w:t>
      </w:r>
      <w:r w:rsidR="0030543B">
        <w:rPr>
          <w:color w:val="000000"/>
          <w:sz w:val="28"/>
          <w:szCs w:val="28"/>
        </w:rPr>
        <w:t xml:space="preserve"> цифру «2018» заменить цифрой «2030»</w:t>
      </w:r>
      <w:r w:rsidR="00312BB7">
        <w:rPr>
          <w:color w:val="000000"/>
          <w:sz w:val="28"/>
          <w:szCs w:val="28"/>
        </w:rPr>
        <w:t>;</w:t>
      </w:r>
    </w:p>
    <w:p w:rsidR="00312BB7" w:rsidRDefault="00312BB7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Приложение № 1 постановления изложить в редакции согласно Приложению № 1 к данному постановлению;</w:t>
      </w:r>
    </w:p>
    <w:p w:rsidR="00312BB7" w:rsidRDefault="00312BB7" w:rsidP="00521F0B">
      <w:pPr>
        <w:pStyle w:val="Iauiue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Приложение № 2 постановления изложить</w:t>
      </w:r>
      <w:r w:rsidR="00001503">
        <w:rPr>
          <w:color w:val="000000"/>
          <w:sz w:val="28"/>
          <w:szCs w:val="28"/>
        </w:rPr>
        <w:t xml:space="preserve"> в редакции согласно Приложению</w:t>
      </w:r>
      <w:r>
        <w:rPr>
          <w:color w:val="000000"/>
          <w:sz w:val="28"/>
          <w:szCs w:val="28"/>
        </w:rPr>
        <w:t xml:space="preserve"> № 2 к данному постановлению. </w:t>
      </w:r>
    </w:p>
    <w:p w:rsidR="0033548E" w:rsidRDefault="00C46CE0" w:rsidP="00E5107D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48E">
        <w:rPr>
          <w:sz w:val="28"/>
          <w:szCs w:val="28"/>
        </w:rPr>
        <w:t xml:space="preserve">. </w:t>
      </w:r>
      <w:r w:rsidR="00E5107D">
        <w:rPr>
          <w:sz w:val="28"/>
          <w:szCs w:val="28"/>
        </w:rPr>
        <w:t xml:space="preserve">Настоящие постановление подлежит </w:t>
      </w:r>
      <w:r w:rsidR="006E08B7">
        <w:rPr>
          <w:sz w:val="28"/>
          <w:szCs w:val="28"/>
        </w:rPr>
        <w:t>размещению</w:t>
      </w:r>
      <w:r w:rsidR="00E5107D">
        <w:rPr>
          <w:sz w:val="28"/>
          <w:szCs w:val="28"/>
        </w:rPr>
        <w:t xml:space="preserve"> на официальном сайте администрации Промышленновског</w:t>
      </w:r>
      <w:r w:rsidR="00001503">
        <w:rPr>
          <w:sz w:val="28"/>
          <w:szCs w:val="28"/>
        </w:rPr>
        <w:t>о муниципального района в сети Интернет</w:t>
      </w:r>
      <w:r w:rsidR="00E5107D">
        <w:rPr>
          <w:sz w:val="28"/>
          <w:szCs w:val="28"/>
        </w:rPr>
        <w:t>.</w:t>
      </w:r>
    </w:p>
    <w:p w:rsidR="0033548E" w:rsidRPr="005378A8" w:rsidRDefault="005C247F" w:rsidP="00CE743E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548E">
        <w:rPr>
          <w:sz w:val="28"/>
          <w:szCs w:val="28"/>
        </w:rPr>
        <w:t xml:space="preserve">. </w:t>
      </w:r>
      <w:r w:rsidR="0033548E" w:rsidRPr="005378A8">
        <w:rPr>
          <w:sz w:val="28"/>
          <w:szCs w:val="28"/>
        </w:rPr>
        <w:t> </w:t>
      </w:r>
      <w:proofErr w:type="gramStart"/>
      <w:r w:rsidR="0033548E">
        <w:rPr>
          <w:sz w:val="28"/>
          <w:szCs w:val="28"/>
        </w:rPr>
        <w:t>Контроль за</w:t>
      </w:r>
      <w:proofErr w:type="gramEnd"/>
      <w:r w:rsidR="0033548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района                   С.А. </w:t>
      </w:r>
      <w:proofErr w:type="spellStart"/>
      <w:r w:rsidR="0033548E">
        <w:rPr>
          <w:sz w:val="28"/>
          <w:szCs w:val="28"/>
        </w:rPr>
        <w:t>Федарюк</w:t>
      </w:r>
      <w:proofErr w:type="spellEnd"/>
      <w:r w:rsidR="0033548E">
        <w:rPr>
          <w:sz w:val="28"/>
          <w:szCs w:val="28"/>
        </w:rPr>
        <w:t>.</w:t>
      </w:r>
    </w:p>
    <w:p w:rsidR="00E5107D" w:rsidRDefault="005C247F" w:rsidP="00CE743E">
      <w:pPr>
        <w:pStyle w:val="Iauiue"/>
        <w:tabs>
          <w:tab w:val="left" w:pos="8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33548E">
        <w:rPr>
          <w:sz w:val="28"/>
          <w:szCs w:val="28"/>
        </w:rPr>
        <w:t xml:space="preserve">. </w:t>
      </w:r>
      <w:r w:rsidR="00FF280D" w:rsidRPr="00D3309B">
        <w:rPr>
          <w:sz w:val="28"/>
          <w:szCs w:val="28"/>
        </w:rPr>
        <w:t>Постановление вступает в силу со дня подписания</w:t>
      </w:r>
      <w:r w:rsidR="00FF280D">
        <w:rPr>
          <w:sz w:val="28"/>
          <w:szCs w:val="28"/>
        </w:rPr>
        <w:t xml:space="preserve"> и распространяет свои действия на </w:t>
      </w:r>
      <w:proofErr w:type="gramStart"/>
      <w:r w:rsidR="00FF280D">
        <w:rPr>
          <w:sz w:val="28"/>
          <w:szCs w:val="28"/>
        </w:rPr>
        <w:t>правоотношения</w:t>
      </w:r>
      <w:proofErr w:type="gramEnd"/>
      <w:r w:rsidR="00FF280D">
        <w:rPr>
          <w:sz w:val="28"/>
          <w:szCs w:val="28"/>
        </w:rPr>
        <w:t xml:space="preserve"> возникшие с 01.01.2018 года</w:t>
      </w:r>
      <w:r w:rsidR="00FF280D" w:rsidRPr="00D3309B">
        <w:rPr>
          <w:sz w:val="28"/>
          <w:szCs w:val="28"/>
        </w:rPr>
        <w:t>.</w:t>
      </w:r>
    </w:p>
    <w:tbl>
      <w:tblPr>
        <w:tblW w:w="9919" w:type="dxa"/>
        <w:tblLook w:val="00A0"/>
      </w:tblPr>
      <w:tblGrid>
        <w:gridCol w:w="6406"/>
        <w:gridCol w:w="3513"/>
      </w:tblGrid>
      <w:tr w:rsidR="0033548E" w:rsidTr="00772C05">
        <w:trPr>
          <w:trHeight w:val="563"/>
        </w:trPr>
        <w:tc>
          <w:tcPr>
            <w:tcW w:w="6406" w:type="dxa"/>
          </w:tcPr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12BB7" w:rsidRDefault="00312BB7" w:rsidP="000335AA">
            <w:pPr>
              <w:rPr>
                <w:sz w:val="28"/>
                <w:szCs w:val="28"/>
              </w:rPr>
            </w:pPr>
          </w:p>
          <w:p w:rsidR="0033548E" w:rsidRDefault="000335AA" w:rsidP="0003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83018">
              <w:rPr>
                <w:sz w:val="28"/>
                <w:szCs w:val="28"/>
              </w:rPr>
              <w:t xml:space="preserve">                               </w:t>
            </w:r>
            <w:r w:rsidR="0033548E">
              <w:rPr>
                <w:sz w:val="28"/>
                <w:szCs w:val="28"/>
              </w:rPr>
              <w:t>Глав</w:t>
            </w:r>
            <w:bookmarkStart w:id="0" w:name="__UnoMark__40_2010327969"/>
            <w:bookmarkEnd w:id="0"/>
            <w:r w:rsidR="0033548E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3513" w:type="dxa"/>
          </w:tcPr>
          <w:p w:rsidR="0033548E" w:rsidRDefault="0033548E">
            <w:pPr>
              <w:rPr>
                <w:sz w:val="28"/>
                <w:szCs w:val="28"/>
              </w:rPr>
            </w:pPr>
          </w:p>
        </w:tc>
      </w:tr>
      <w:tr w:rsidR="0033548E" w:rsidTr="008C6C48">
        <w:trPr>
          <w:trHeight w:val="410"/>
        </w:trPr>
        <w:tc>
          <w:tcPr>
            <w:tcW w:w="6406" w:type="dxa"/>
          </w:tcPr>
          <w:p w:rsidR="0033548E" w:rsidRDefault="003354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13" w:type="dxa"/>
          </w:tcPr>
          <w:p w:rsidR="0033548E" w:rsidRDefault="000335AA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33548E">
              <w:rPr>
                <w:sz w:val="28"/>
                <w:szCs w:val="28"/>
              </w:rPr>
              <w:t>Д.П. Ильин</w:t>
            </w:r>
          </w:p>
        </w:tc>
      </w:tr>
      <w:tr w:rsidR="00772C05" w:rsidTr="00662F8A">
        <w:trPr>
          <w:trHeight w:val="964"/>
        </w:trPr>
        <w:tc>
          <w:tcPr>
            <w:tcW w:w="6406" w:type="dxa"/>
          </w:tcPr>
          <w:p w:rsidR="003666E0" w:rsidRDefault="003666E0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001503" w:rsidRDefault="00001503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3A2A2F" w:rsidRDefault="003A2A2F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312BB7" w:rsidRDefault="00312BB7" w:rsidP="00662F8A">
            <w:pPr>
              <w:rPr>
                <w:sz w:val="20"/>
                <w:szCs w:val="20"/>
              </w:rPr>
            </w:pPr>
          </w:p>
          <w:p w:rsidR="00312BB7" w:rsidRDefault="00312BB7" w:rsidP="00662F8A">
            <w:pPr>
              <w:rPr>
                <w:sz w:val="20"/>
                <w:szCs w:val="20"/>
              </w:rPr>
            </w:pPr>
          </w:p>
          <w:p w:rsidR="00E5107D" w:rsidRDefault="00E5107D" w:rsidP="00662F8A">
            <w:pPr>
              <w:rPr>
                <w:sz w:val="20"/>
                <w:szCs w:val="20"/>
              </w:rPr>
            </w:pPr>
          </w:p>
          <w:p w:rsidR="00662F8A" w:rsidRDefault="00662F8A" w:rsidP="00662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Исп. О.В. Коровина</w:t>
            </w:r>
          </w:p>
          <w:p w:rsidR="00772C05" w:rsidRDefault="00662F8A" w:rsidP="00662F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Тел. 74383</w:t>
            </w:r>
          </w:p>
        </w:tc>
        <w:tc>
          <w:tcPr>
            <w:tcW w:w="3513" w:type="dxa"/>
          </w:tcPr>
          <w:p w:rsidR="00772C05" w:rsidRDefault="00772C05" w:rsidP="000335AA">
            <w:pPr>
              <w:tabs>
                <w:tab w:val="left" w:pos="3233"/>
              </w:tabs>
              <w:ind w:right="-747"/>
              <w:jc w:val="center"/>
              <w:rPr>
                <w:sz w:val="28"/>
                <w:szCs w:val="28"/>
              </w:rPr>
            </w:pPr>
          </w:p>
        </w:tc>
      </w:tr>
    </w:tbl>
    <w:p w:rsidR="0033548E" w:rsidRDefault="0033548E" w:rsidP="000D1AEA">
      <w:pPr>
        <w:ind w:left="567"/>
        <w:rPr>
          <w:sz w:val="20"/>
          <w:szCs w:val="20"/>
        </w:rPr>
      </w:pPr>
    </w:p>
    <w:p w:rsidR="0033548E" w:rsidRPr="00E217D7" w:rsidRDefault="00534F9F" w:rsidP="00596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596BE3">
        <w:rPr>
          <w:sz w:val="28"/>
          <w:szCs w:val="28"/>
        </w:rPr>
        <w:t xml:space="preserve">                             </w:t>
      </w:r>
      <w:r w:rsidR="00312B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72C05">
        <w:rPr>
          <w:sz w:val="28"/>
          <w:szCs w:val="28"/>
        </w:rPr>
        <w:t>П</w:t>
      </w:r>
      <w:r w:rsidR="00596BE3">
        <w:rPr>
          <w:sz w:val="28"/>
          <w:szCs w:val="28"/>
        </w:rPr>
        <w:t xml:space="preserve">РИЛОЖЕНИЕ </w:t>
      </w:r>
      <w:r w:rsidR="00647C60">
        <w:rPr>
          <w:sz w:val="28"/>
          <w:szCs w:val="28"/>
        </w:rPr>
        <w:t>№ 1</w:t>
      </w:r>
    </w:p>
    <w:p w:rsidR="00596BE3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4F3C">
        <w:rPr>
          <w:sz w:val="28"/>
          <w:szCs w:val="28"/>
        </w:rPr>
        <w:t xml:space="preserve">к </w:t>
      </w:r>
      <w:r w:rsidR="00F83018">
        <w:rPr>
          <w:sz w:val="28"/>
          <w:szCs w:val="28"/>
        </w:rPr>
        <w:t>постановлени</w:t>
      </w:r>
      <w:r w:rsidR="0087380C">
        <w:rPr>
          <w:sz w:val="28"/>
          <w:szCs w:val="28"/>
        </w:rPr>
        <w:t>ю</w:t>
      </w:r>
    </w:p>
    <w:p w:rsidR="00BB2FB8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3548E" w:rsidRPr="00E217D7">
        <w:rPr>
          <w:sz w:val="28"/>
          <w:szCs w:val="28"/>
        </w:rPr>
        <w:t xml:space="preserve"> администрации Промышленновского </w:t>
      </w:r>
    </w:p>
    <w:p w:rsidR="0033548E" w:rsidRPr="00E217D7" w:rsidRDefault="00312BB7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3548E">
        <w:rPr>
          <w:sz w:val="28"/>
          <w:szCs w:val="28"/>
        </w:rPr>
        <w:t xml:space="preserve">муниципального </w:t>
      </w:r>
      <w:r w:rsidR="0033548E" w:rsidRPr="00E217D7">
        <w:rPr>
          <w:sz w:val="28"/>
          <w:szCs w:val="28"/>
        </w:rPr>
        <w:t xml:space="preserve">района </w:t>
      </w:r>
    </w:p>
    <w:p w:rsidR="0033548E" w:rsidRPr="00E217D7" w:rsidRDefault="0033548E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от</w:t>
      </w:r>
      <w:r w:rsidR="00504647">
        <w:rPr>
          <w:sz w:val="28"/>
          <w:szCs w:val="28"/>
        </w:rPr>
        <w:t xml:space="preserve"> 06.02.2018 г.</w:t>
      </w:r>
      <w:r w:rsidRPr="00E217D7">
        <w:rPr>
          <w:sz w:val="28"/>
          <w:szCs w:val="28"/>
        </w:rPr>
        <w:t xml:space="preserve"> №</w:t>
      </w:r>
      <w:r w:rsidR="00504647">
        <w:rPr>
          <w:sz w:val="28"/>
          <w:szCs w:val="28"/>
        </w:rPr>
        <w:t xml:space="preserve">144 - </w:t>
      </w:r>
      <w:proofErr w:type="gramStart"/>
      <w:r w:rsidR="00504647">
        <w:rPr>
          <w:sz w:val="28"/>
          <w:szCs w:val="28"/>
        </w:rPr>
        <w:t>П</w:t>
      </w:r>
      <w:proofErr w:type="gramEnd"/>
    </w:p>
    <w:p w:rsidR="0033548E" w:rsidRDefault="0033548E">
      <w:pPr>
        <w:ind w:left="567"/>
        <w:jc w:val="right"/>
        <w:rPr>
          <w:sz w:val="20"/>
          <w:szCs w:val="20"/>
        </w:rPr>
      </w:pPr>
    </w:p>
    <w:p w:rsidR="0033548E" w:rsidRPr="00757EB3" w:rsidRDefault="0033548E" w:rsidP="00757EB3">
      <w:pPr>
        <w:rPr>
          <w:sz w:val="20"/>
          <w:szCs w:val="20"/>
        </w:rPr>
      </w:pPr>
    </w:p>
    <w:p w:rsidR="0033548E" w:rsidRDefault="0033548E" w:rsidP="00757EB3">
      <w:pPr>
        <w:rPr>
          <w:sz w:val="20"/>
          <w:szCs w:val="20"/>
        </w:rPr>
      </w:pPr>
    </w:p>
    <w:p w:rsidR="00596BE3" w:rsidRDefault="00596BE3" w:rsidP="00757EB3">
      <w:pPr>
        <w:rPr>
          <w:sz w:val="20"/>
          <w:szCs w:val="20"/>
        </w:rPr>
      </w:pPr>
    </w:p>
    <w:p w:rsidR="00647C60" w:rsidRDefault="00E5107D" w:rsidP="00E5107D">
      <w:pPr>
        <w:tabs>
          <w:tab w:val="left" w:pos="2445"/>
          <w:tab w:val="left" w:pos="6285"/>
        </w:tabs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проведения мониторинга реализации Плана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и услуг в Промышленновском муниципальном районе на 2015-20</w:t>
      </w:r>
      <w:r w:rsidR="00F04A3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годы</w:t>
      </w:r>
    </w:p>
    <w:p w:rsidR="005F475C" w:rsidRDefault="005F475C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596BE3" w:rsidRDefault="00596BE3" w:rsidP="00757EB3">
      <w:pPr>
        <w:tabs>
          <w:tab w:val="left" w:pos="2445"/>
        </w:tabs>
        <w:jc w:val="center"/>
        <w:rPr>
          <w:b/>
          <w:sz w:val="28"/>
          <w:szCs w:val="28"/>
        </w:rPr>
      </w:pPr>
    </w:p>
    <w:p w:rsidR="00DE4575" w:rsidRDefault="00BC40A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504EA">
        <w:rPr>
          <w:sz w:val="28"/>
          <w:szCs w:val="28"/>
        </w:rPr>
        <w:t xml:space="preserve"> Общие положения</w:t>
      </w:r>
    </w:p>
    <w:p w:rsidR="003504EA" w:rsidRDefault="003504EA" w:rsidP="006E08B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механизм проведения мониторинга реализации </w:t>
      </w:r>
      <w:r>
        <w:rPr>
          <w:color w:val="000000"/>
          <w:sz w:val="28"/>
          <w:szCs w:val="28"/>
        </w:rPr>
        <w:t xml:space="preserve">Плана мероприятий («дорожная карта») по повышению значений показателей доступности для инвалидов и других </w:t>
      </w:r>
      <w:proofErr w:type="spellStart"/>
      <w:r>
        <w:rPr>
          <w:color w:val="000000"/>
          <w:sz w:val="28"/>
          <w:szCs w:val="28"/>
        </w:rPr>
        <w:t>маломобильных</w:t>
      </w:r>
      <w:proofErr w:type="spellEnd"/>
      <w:r>
        <w:rPr>
          <w:color w:val="000000"/>
          <w:sz w:val="28"/>
          <w:szCs w:val="28"/>
        </w:rPr>
        <w:t xml:space="preserve"> групп населения объектов и услуг в Промышленновском муниципальном районе на 2015-20</w:t>
      </w:r>
      <w:r w:rsidR="00F04A31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 xml:space="preserve"> годы</w:t>
      </w:r>
      <w:r w:rsidR="00A542AB">
        <w:rPr>
          <w:color w:val="000000"/>
          <w:sz w:val="28"/>
          <w:szCs w:val="28"/>
        </w:rPr>
        <w:t xml:space="preserve">. </w:t>
      </w:r>
    </w:p>
    <w:p w:rsidR="002C0849" w:rsidRDefault="002C084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мониторинга:</w:t>
      </w:r>
    </w:p>
    <w:p w:rsidR="002C0849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Обеспечение своевременности реализации мероприятий «дорожной карты»;</w:t>
      </w:r>
    </w:p>
    <w:p w:rsidR="002C0849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достижением показателей, предусмотренных «дорожной картой».</w:t>
      </w:r>
    </w:p>
    <w:p w:rsidR="002C0849" w:rsidRDefault="002C0849" w:rsidP="006E08B7">
      <w:pPr>
        <w:jc w:val="center"/>
        <w:rPr>
          <w:sz w:val="28"/>
          <w:szCs w:val="28"/>
        </w:rPr>
      </w:pPr>
      <w:r>
        <w:rPr>
          <w:sz w:val="28"/>
          <w:szCs w:val="28"/>
        </w:rPr>
        <w:t>3.  Этапы проведения мониторинга</w:t>
      </w:r>
    </w:p>
    <w:p w:rsidR="002C0849" w:rsidRPr="00DE4575" w:rsidRDefault="002C0849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Соисполнители мероприятий «дорожная карта» </w:t>
      </w:r>
      <w:r w:rsidR="00D23CD1">
        <w:rPr>
          <w:sz w:val="28"/>
          <w:szCs w:val="28"/>
        </w:rPr>
        <w:t xml:space="preserve"> ежеквартально, в срок до 10 </w:t>
      </w:r>
      <w:proofErr w:type="gramStart"/>
      <w:r w:rsidR="00D23CD1">
        <w:rPr>
          <w:sz w:val="28"/>
          <w:szCs w:val="28"/>
        </w:rPr>
        <w:t xml:space="preserve">числа месяца, следующего за отчетным кварталом </w:t>
      </w:r>
      <w:r>
        <w:rPr>
          <w:sz w:val="28"/>
          <w:szCs w:val="28"/>
        </w:rPr>
        <w:t>представляют</w:t>
      </w:r>
      <w:proofErr w:type="gramEnd"/>
      <w:r>
        <w:rPr>
          <w:sz w:val="28"/>
          <w:szCs w:val="28"/>
        </w:rPr>
        <w:t xml:space="preserve"> в Управление социальной защиты населения Промышленновского муниципального района (далее – УСЗН Промышленновского района) информацию о ходе реализации мероприятий </w:t>
      </w:r>
      <w:r w:rsidR="00D23CD1">
        <w:rPr>
          <w:sz w:val="28"/>
          <w:szCs w:val="28"/>
        </w:rPr>
        <w:t xml:space="preserve"> и достижении показателей, предусмотренных «дорожной картой» по формам, утвержденным настоящим постановлением. </w:t>
      </w:r>
    </w:p>
    <w:p w:rsidR="00DE4575" w:rsidRDefault="00D23CD1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информацию, подготавливаемую за отчетный период, также включаются следующие сведения: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объем бюджетных средств, а также объем привлеченных внебюджетных средств, запланированных на реализацию мероприятий «дорожная карта»;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адаптированных для инвалидов в отчетном периоде объектов социальной инфраструктуры;</w:t>
      </w:r>
    </w:p>
    <w:p w:rsidR="00E56C93" w:rsidRDefault="00E56C93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наименование телевизионных программ, газетных рубрик, интернет-сайтов, в которых осуществляется освещение хода реализации мероприятий </w:t>
      </w:r>
      <w:r w:rsidR="00080FA4">
        <w:rPr>
          <w:sz w:val="28"/>
          <w:szCs w:val="28"/>
        </w:rPr>
        <w:t>«дорожной карты»;</w:t>
      </w:r>
    </w:p>
    <w:p w:rsidR="00080FA4" w:rsidRDefault="00080FA4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негосударственными организациями корпоративных порядков, регламентов обеспечения доступности для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предоставляемых ими услуг и зданий, в которых эти услуги оказываются.</w:t>
      </w:r>
    </w:p>
    <w:p w:rsidR="00080FA4" w:rsidRDefault="00080FA4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УСЗН Промышленновского района  на основании информации, предоставляемой соисполнителями мероприятий «дорожной карты», ежегодно в срок до 10 – го числа месяца, следующего за отчетным периодом, осуществляет подготовку сводной информации о ходе реализации мероприятий «дорожной карты» и достижении целевых показателей. </w:t>
      </w:r>
    </w:p>
    <w:p w:rsidR="00347225" w:rsidRDefault="00347225" w:rsidP="006E0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Информация о ходе реализации мероприятий «дорожной карты» и достижении ее целевых показателей публикуется на официальном сайте  администрации Промышленновского муниципального района, направляется руководителям общественных организаций инвалидов. </w:t>
      </w: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</w:t>
      </w:r>
      <w:r w:rsidR="0059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6BE3">
        <w:rPr>
          <w:sz w:val="28"/>
          <w:szCs w:val="28"/>
        </w:rPr>
        <w:t xml:space="preserve">  С.</w:t>
      </w:r>
      <w:r w:rsidRPr="0055471A">
        <w:rPr>
          <w:sz w:val="28"/>
          <w:szCs w:val="28"/>
        </w:rPr>
        <w:t xml:space="preserve">А. </w:t>
      </w:r>
      <w:proofErr w:type="spellStart"/>
      <w:r w:rsidRPr="0055471A">
        <w:rPr>
          <w:sz w:val="28"/>
          <w:szCs w:val="28"/>
        </w:rPr>
        <w:t>Федарюк</w:t>
      </w:r>
      <w:proofErr w:type="spellEnd"/>
      <w:r w:rsidRPr="0055471A">
        <w:rPr>
          <w:sz w:val="28"/>
          <w:szCs w:val="28"/>
        </w:rPr>
        <w:t xml:space="preserve"> 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DE4575" w:rsidRDefault="00DE4575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CA61D8" w:rsidRDefault="00CA61D8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F67604" w:rsidRDefault="00F67604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312BB7" w:rsidRDefault="00312BB7" w:rsidP="00DE4575">
      <w:pPr>
        <w:tabs>
          <w:tab w:val="left" w:pos="1635"/>
        </w:tabs>
        <w:rPr>
          <w:sz w:val="28"/>
          <w:szCs w:val="28"/>
        </w:rPr>
      </w:pPr>
    </w:p>
    <w:p w:rsidR="00596BE3" w:rsidRPr="00E217D7" w:rsidRDefault="00596BE3" w:rsidP="00596BE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596BE3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постановлению</w:t>
      </w:r>
    </w:p>
    <w:p w:rsidR="00596BE3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217D7">
        <w:rPr>
          <w:sz w:val="28"/>
          <w:szCs w:val="28"/>
        </w:rPr>
        <w:t xml:space="preserve"> администрации Промышленновского </w:t>
      </w:r>
    </w:p>
    <w:p w:rsidR="00596BE3" w:rsidRPr="00E217D7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</w:t>
      </w:r>
      <w:r w:rsidRPr="00E217D7">
        <w:rPr>
          <w:sz w:val="28"/>
          <w:szCs w:val="28"/>
        </w:rPr>
        <w:t xml:space="preserve">района </w:t>
      </w:r>
    </w:p>
    <w:p w:rsidR="00596BE3" w:rsidRPr="00E217D7" w:rsidRDefault="00596BE3" w:rsidP="00596BE3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от</w:t>
      </w:r>
      <w:r w:rsidR="00504647">
        <w:rPr>
          <w:sz w:val="28"/>
          <w:szCs w:val="28"/>
        </w:rPr>
        <w:t xml:space="preserve"> 06.02.2018 г.</w:t>
      </w:r>
      <w:r w:rsidRPr="00E217D7">
        <w:rPr>
          <w:sz w:val="28"/>
          <w:szCs w:val="28"/>
        </w:rPr>
        <w:t xml:space="preserve"> №</w:t>
      </w:r>
      <w:r w:rsidR="00504647">
        <w:rPr>
          <w:sz w:val="28"/>
          <w:szCs w:val="28"/>
        </w:rPr>
        <w:t>144-П</w:t>
      </w:r>
    </w:p>
    <w:p w:rsidR="00DE4575" w:rsidRDefault="00DE4575" w:rsidP="00DE4575">
      <w:pPr>
        <w:ind w:left="567"/>
        <w:jc w:val="right"/>
        <w:rPr>
          <w:sz w:val="20"/>
          <w:szCs w:val="20"/>
        </w:rPr>
      </w:pPr>
    </w:p>
    <w:p w:rsidR="00DE4575" w:rsidRDefault="00DE4575" w:rsidP="00DE4575">
      <w:pPr>
        <w:rPr>
          <w:sz w:val="20"/>
          <w:szCs w:val="20"/>
        </w:rPr>
      </w:pPr>
    </w:p>
    <w:p w:rsidR="00596BE3" w:rsidRDefault="00596BE3" w:rsidP="00DE4575">
      <w:pPr>
        <w:rPr>
          <w:sz w:val="20"/>
          <w:szCs w:val="20"/>
        </w:rPr>
      </w:pPr>
    </w:p>
    <w:p w:rsidR="00596BE3" w:rsidRPr="00757EB3" w:rsidRDefault="00596BE3" w:rsidP="00DE4575">
      <w:pPr>
        <w:rPr>
          <w:sz w:val="20"/>
          <w:szCs w:val="20"/>
        </w:rPr>
      </w:pPr>
    </w:p>
    <w:p w:rsidR="00DE4575" w:rsidRDefault="00595C4A" w:rsidP="0012318F">
      <w:pPr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18F">
        <w:rPr>
          <w:rFonts w:ascii="Times New Roman" w:eastAsia="Times New Roman" w:hAnsi="Times New Roman" w:cs="Times New Roman"/>
          <w:bCs/>
          <w:sz w:val="28"/>
          <w:szCs w:val="28"/>
        </w:rPr>
        <w:t>Перечень сведений о результатах мониторинга реализации плана мероприятий по повышению значений показателей  доступности для инвалидов объектов и услуг («дорожной карты»)</w:t>
      </w:r>
    </w:p>
    <w:p w:rsidR="0012318F" w:rsidRDefault="0012318F" w:rsidP="0012318F">
      <w:pPr>
        <w:jc w:val="center"/>
        <w:outlineLvl w:val="1"/>
        <w:rPr>
          <w:sz w:val="28"/>
          <w:szCs w:val="28"/>
        </w:rPr>
      </w:pPr>
    </w:p>
    <w:p w:rsidR="00596BE3" w:rsidRPr="0012318F" w:rsidRDefault="00596BE3" w:rsidP="0012318F">
      <w:pPr>
        <w:jc w:val="center"/>
        <w:outlineLvl w:val="1"/>
        <w:rPr>
          <w:sz w:val="28"/>
          <w:szCs w:val="28"/>
        </w:rPr>
      </w:pP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1. Основные изменения, внесенные в "дорожную карту", в том числе по вопросам обеспечения доступности объектов и услуг в сферах: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социальной защиты, включая социальное обслуживание;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занятости;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здравоохранения;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культуры и туризма;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средств информации, связи;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общественного транспорта (муниципального, частного);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приспособления и благоустройства городской среды, маршрутизации доступных путей передвижения;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жилищно-коммунальных условий;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общественного питания;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торгового обслуживания;</w:t>
      </w:r>
    </w:p>
    <w:p w:rsidR="00BE64D1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бытового обслуживания;</w:t>
      </w:r>
    </w:p>
    <w:p w:rsidR="00312BB7" w:rsidRDefault="00233A50" w:rsidP="00BE64D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объектов и услуг негосударственных организаций.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2. Объем бюджетных ассигнований на реализацию "дорожной карты", выделенных в предыдущем году и предусмотренных на текущий год: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средства бюджета;</w:t>
      </w:r>
    </w:p>
    <w:p w:rsidR="00312BB7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привлеченные внебюджетные средства.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 xml:space="preserve">3. Информация о публикации (размещении) на официальном сайте (с </w:t>
      </w:r>
      <w:r w:rsidR="00BE64D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33A50">
        <w:rPr>
          <w:rFonts w:ascii="Times New Roman" w:eastAsia="Times New Roman" w:hAnsi="Times New Roman" w:cs="Times New Roman"/>
          <w:sz w:val="28"/>
          <w:szCs w:val="28"/>
        </w:rPr>
        <w:t>казанием периодического издания, интернет-сайтов и др.):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"дорожной карты";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отчетов об исполнении "дорожной карты";</w:t>
      </w:r>
    </w:p>
    <w:p w:rsidR="00312BB7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отзывов инвалидов о качестве созданных условий доступности.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 xml:space="preserve">4. Нормативные правовые акты, которыми определен порядок привлечения общественных объединений инвалидов </w:t>
      </w:r>
      <w:proofErr w:type="gramStart"/>
      <w:r w:rsidRPr="00233A5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33A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оценке хода реализации мероприятий "дорожной карты";</w:t>
      </w:r>
    </w:p>
    <w:p w:rsidR="00BE64D1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приемке возведенных зданий;</w:t>
      </w:r>
    </w:p>
    <w:p w:rsidR="00312BB7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добровольной сертификации условий доступности для инвалидов объектов и услуг.</w:t>
      </w:r>
    </w:p>
    <w:p w:rsidR="00312BB7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Сведения о динамике повышения показателей доступности за </w:t>
      </w:r>
      <w:r w:rsidR="00BE64D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33A50">
        <w:rPr>
          <w:rFonts w:ascii="Times New Roman" w:eastAsia="Times New Roman" w:hAnsi="Times New Roman" w:cs="Times New Roman"/>
          <w:sz w:val="28"/>
          <w:szCs w:val="28"/>
        </w:rPr>
        <w:t>тчетный год, предусмотренных "дорожной картой".</w:t>
      </w:r>
    </w:p>
    <w:p w:rsidR="00312BB7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 xml:space="preserve">6. Основные мероприятия, проведенные в отчетном году по обеспечению соблюдения муниципальными учреждениями, негосударственными организациями норм </w:t>
      </w:r>
      <w:r w:rsidRPr="00595C4A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Федерального закона от 01.12.2014 N 419-ФЗ</w:t>
      </w:r>
      <w:r w:rsidRPr="00233A5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доступности для инвалидов объектов и услуг.</w:t>
      </w:r>
    </w:p>
    <w:p w:rsidR="00233A50" w:rsidRPr="00233A50" w:rsidRDefault="00233A50" w:rsidP="00BE64D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A50">
        <w:rPr>
          <w:rFonts w:ascii="Times New Roman" w:eastAsia="Times New Roman" w:hAnsi="Times New Roman" w:cs="Times New Roman"/>
          <w:sz w:val="28"/>
          <w:szCs w:val="28"/>
        </w:rPr>
        <w:t>7. Удельный вес мероприятий, предусмотренных "дорожными картами" органов местного самоуправления в отчетном году и выполненных в установленные сроки и в полном объеме (от общего количества запланированных мероприятий).</w:t>
      </w: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312BB7" w:rsidRDefault="00312BB7" w:rsidP="0087380C">
      <w:pPr>
        <w:autoSpaceDE w:val="0"/>
        <w:autoSpaceDN w:val="0"/>
        <w:adjustRightInd w:val="0"/>
        <w:rPr>
          <w:sz w:val="28"/>
          <w:szCs w:val="28"/>
        </w:rPr>
      </w:pPr>
    </w:p>
    <w:p w:rsidR="0087380C" w:rsidRPr="0055471A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55471A">
        <w:rPr>
          <w:sz w:val="28"/>
          <w:szCs w:val="28"/>
        </w:rPr>
        <w:t>Заместитель главы</w:t>
      </w:r>
    </w:p>
    <w:p w:rsidR="0087380C" w:rsidRDefault="0087380C" w:rsidP="0087380C">
      <w:pPr>
        <w:autoSpaceDE w:val="0"/>
        <w:autoSpaceDN w:val="0"/>
        <w:adjustRightInd w:val="0"/>
        <w:rPr>
          <w:sz w:val="28"/>
          <w:szCs w:val="28"/>
        </w:rPr>
      </w:pPr>
      <w:r w:rsidRPr="0055471A">
        <w:rPr>
          <w:sz w:val="28"/>
          <w:szCs w:val="28"/>
        </w:rPr>
        <w:t xml:space="preserve">Промышленновского муниципального района </w:t>
      </w:r>
      <w:r>
        <w:rPr>
          <w:sz w:val="28"/>
          <w:szCs w:val="28"/>
        </w:rPr>
        <w:t xml:space="preserve">                          </w:t>
      </w:r>
      <w:r w:rsidR="00596BE3">
        <w:rPr>
          <w:sz w:val="28"/>
          <w:szCs w:val="28"/>
        </w:rPr>
        <w:t xml:space="preserve">   С.</w:t>
      </w:r>
      <w:r w:rsidRPr="0055471A">
        <w:rPr>
          <w:sz w:val="28"/>
          <w:szCs w:val="28"/>
        </w:rPr>
        <w:t xml:space="preserve">А. </w:t>
      </w:r>
      <w:proofErr w:type="spellStart"/>
      <w:r w:rsidRPr="0055471A">
        <w:rPr>
          <w:sz w:val="28"/>
          <w:szCs w:val="28"/>
        </w:rPr>
        <w:t>Федарюк</w:t>
      </w:r>
      <w:proofErr w:type="spellEnd"/>
      <w:r w:rsidRPr="0055471A">
        <w:rPr>
          <w:sz w:val="28"/>
          <w:szCs w:val="28"/>
        </w:rPr>
        <w:t xml:space="preserve"> </w:t>
      </w:r>
    </w:p>
    <w:sectPr w:rsidR="0087380C" w:rsidSect="00F67604">
      <w:pgSz w:w="11906" w:h="16838"/>
      <w:pgMar w:top="1276" w:right="991" w:bottom="993" w:left="1560" w:header="0" w:footer="429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B30" w:rsidRDefault="00DA2B30" w:rsidP="00B322C9">
      <w:r>
        <w:separator/>
      </w:r>
    </w:p>
  </w:endnote>
  <w:endnote w:type="continuationSeparator" w:id="1">
    <w:p w:rsidR="00DA2B30" w:rsidRDefault="00DA2B30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B30" w:rsidRDefault="00DA2B30" w:rsidP="00B322C9">
      <w:r>
        <w:separator/>
      </w:r>
    </w:p>
  </w:footnote>
  <w:footnote w:type="continuationSeparator" w:id="1">
    <w:p w:rsidR="00DA2B30" w:rsidRDefault="00DA2B30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1503"/>
    <w:rsid w:val="0000553C"/>
    <w:rsid w:val="000232EB"/>
    <w:rsid w:val="000265CD"/>
    <w:rsid w:val="000335AA"/>
    <w:rsid w:val="0005686D"/>
    <w:rsid w:val="000627A7"/>
    <w:rsid w:val="00080FA4"/>
    <w:rsid w:val="00096BC0"/>
    <w:rsid w:val="000A0FCC"/>
    <w:rsid w:val="000A7B3E"/>
    <w:rsid w:val="000D1AEA"/>
    <w:rsid w:val="000D2010"/>
    <w:rsid w:val="000E6415"/>
    <w:rsid w:val="000F31B7"/>
    <w:rsid w:val="000F65A8"/>
    <w:rsid w:val="00111567"/>
    <w:rsid w:val="00112E59"/>
    <w:rsid w:val="0012318F"/>
    <w:rsid w:val="00125D8D"/>
    <w:rsid w:val="00136350"/>
    <w:rsid w:val="001417B7"/>
    <w:rsid w:val="001923DC"/>
    <w:rsid w:val="001B585A"/>
    <w:rsid w:val="001D0F22"/>
    <w:rsid w:val="001D681E"/>
    <w:rsid w:val="001D7B1A"/>
    <w:rsid w:val="001F036D"/>
    <w:rsid w:val="001F20EF"/>
    <w:rsid w:val="001F37BC"/>
    <w:rsid w:val="002115C8"/>
    <w:rsid w:val="002243A9"/>
    <w:rsid w:val="00225DBE"/>
    <w:rsid w:val="00231E2B"/>
    <w:rsid w:val="002323A2"/>
    <w:rsid w:val="00233A50"/>
    <w:rsid w:val="00247AAF"/>
    <w:rsid w:val="00251985"/>
    <w:rsid w:val="00260114"/>
    <w:rsid w:val="00260155"/>
    <w:rsid w:val="00272E2F"/>
    <w:rsid w:val="00274694"/>
    <w:rsid w:val="00276BFD"/>
    <w:rsid w:val="002774B8"/>
    <w:rsid w:val="002A48ED"/>
    <w:rsid w:val="002B5BCB"/>
    <w:rsid w:val="002C0849"/>
    <w:rsid w:val="002F3A9F"/>
    <w:rsid w:val="0030543B"/>
    <w:rsid w:val="003075F1"/>
    <w:rsid w:val="00312BB7"/>
    <w:rsid w:val="0032139E"/>
    <w:rsid w:val="0033548E"/>
    <w:rsid w:val="00342E6A"/>
    <w:rsid w:val="00345898"/>
    <w:rsid w:val="00347225"/>
    <w:rsid w:val="003504EA"/>
    <w:rsid w:val="0035379F"/>
    <w:rsid w:val="003666E0"/>
    <w:rsid w:val="00374CD1"/>
    <w:rsid w:val="003A2A2F"/>
    <w:rsid w:val="003B7BE6"/>
    <w:rsid w:val="003C78AF"/>
    <w:rsid w:val="003C7E51"/>
    <w:rsid w:val="003D5358"/>
    <w:rsid w:val="003E2F45"/>
    <w:rsid w:val="003E7A1D"/>
    <w:rsid w:val="003F0E2B"/>
    <w:rsid w:val="003F51DB"/>
    <w:rsid w:val="00416652"/>
    <w:rsid w:val="0044001B"/>
    <w:rsid w:val="0046005C"/>
    <w:rsid w:val="004605C5"/>
    <w:rsid w:val="00466912"/>
    <w:rsid w:val="004B32B8"/>
    <w:rsid w:val="004E66EB"/>
    <w:rsid w:val="00504647"/>
    <w:rsid w:val="00521DFD"/>
    <w:rsid w:val="00521F0B"/>
    <w:rsid w:val="0052286D"/>
    <w:rsid w:val="00523572"/>
    <w:rsid w:val="0053184E"/>
    <w:rsid w:val="00533774"/>
    <w:rsid w:val="00534F9F"/>
    <w:rsid w:val="005378A8"/>
    <w:rsid w:val="00544718"/>
    <w:rsid w:val="005773C3"/>
    <w:rsid w:val="00584D9F"/>
    <w:rsid w:val="00595C4A"/>
    <w:rsid w:val="00596BE3"/>
    <w:rsid w:val="005B40A3"/>
    <w:rsid w:val="005C247F"/>
    <w:rsid w:val="005E50A1"/>
    <w:rsid w:val="005E58C9"/>
    <w:rsid w:val="005F475C"/>
    <w:rsid w:val="006017CE"/>
    <w:rsid w:val="00601D1B"/>
    <w:rsid w:val="0060622D"/>
    <w:rsid w:val="00611BFE"/>
    <w:rsid w:val="0062542F"/>
    <w:rsid w:val="00636E8C"/>
    <w:rsid w:val="00637933"/>
    <w:rsid w:val="00647C60"/>
    <w:rsid w:val="00657625"/>
    <w:rsid w:val="00662F8A"/>
    <w:rsid w:val="0066540B"/>
    <w:rsid w:val="006656E4"/>
    <w:rsid w:val="0068596D"/>
    <w:rsid w:val="0069026F"/>
    <w:rsid w:val="006A18B7"/>
    <w:rsid w:val="006A5341"/>
    <w:rsid w:val="006C6A4F"/>
    <w:rsid w:val="006E08B7"/>
    <w:rsid w:val="006F25BF"/>
    <w:rsid w:val="007028C0"/>
    <w:rsid w:val="00757EB3"/>
    <w:rsid w:val="00772C05"/>
    <w:rsid w:val="00785538"/>
    <w:rsid w:val="007953FD"/>
    <w:rsid w:val="00797C6A"/>
    <w:rsid w:val="007A7608"/>
    <w:rsid w:val="007B4E9E"/>
    <w:rsid w:val="007B6D0E"/>
    <w:rsid w:val="007E0F12"/>
    <w:rsid w:val="0083422C"/>
    <w:rsid w:val="008369E7"/>
    <w:rsid w:val="008439A4"/>
    <w:rsid w:val="00854E57"/>
    <w:rsid w:val="0087380C"/>
    <w:rsid w:val="00884AF8"/>
    <w:rsid w:val="008875EA"/>
    <w:rsid w:val="00887BDD"/>
    <w:rsid w:val="00890217"/>
    <w:rsid w:val="0089326A"/>
    <w:rsid w:val="00893B9C"/>
    <w:rsid w:val="00895424"/>
    <w:rsid w:val="008A136F"/>
    <w:rsid w:val="008A3161"/>
    <w:rsid w:val="008A7C0E"/>
    <w:rsid w:val="008A7C96"/>
    <w:rsid w:val="008C6C48"/>
    <w:rsid w:val="008D335D"/>
    <w:rsid w:val="008D44D4"/>
    <w:rsid w:val="008D550D"/>
    <w:rsid w:val="008E5CDB"/>
    <w:rsid w:val="008F6E01"/>
    <w:rsid w:val="00901048"/>
    <w:rsid w:val="00904D68"/>
    <w:rsid w:val="00916EE2"/>
    <w:rsid w:val="009279AA"/>
    <w:rsid w:val="00930EF1"/>
    <w:rsid w:val="00946408"/>
    <w:rsid w:val="00967B78"/>
    <w:rsid w:val="009744E7"/>
    <w:rsid w:val="009879C7"/>
    <w:rsid w:val="009A1CC0"/>
    <w:rsid w:val="009A30A5"/>
    <w:rsid w:val="009B394F"/>
    <w:rsid w:val="009B4F3C"/>
    <w:rsid w:val="009C06E2"/>
    <w:rsid w:val="009C5EA7"/>
    <w:rsid w:val="009C5F78"/>
    <w:rsid w:val="009D5990"/>
    <w:rsid w:val="00A10524"/>
    <w:rsid w:val="00A12034"/>
    <w:rsid w:val="00A45B83"/>
    <w:rsid w:val="00A542AB"/>
    <w:rsid w:val="00A931FE"/>
    <w:rsid w:val="00A9389F"/>
    <w:rsid w:val="00AB17D9"/>
    <w:rsid w:val="00AC1BFA"/>
    <w:rsid w:val="00AD2522"/>
    <w:rsid w:val="00AE0DAC"/>
    <w:rsid w:val="00AE6749"/>
    <w:rsid w:val="00B31743"/>
    <w:rsid w:val="00B322C9"/>
    <w:rsid w:val="00B32C73"/>
    <w:rsid w:val="00B65672"/>
    <w:rsid w:val="00B8081E"/>
    <w:rsid w:val="00B86C6F"/>
    <w:rsid w:val="00BA024B"/>
    <w:rsid w:val="00BA1CB8"/>
    <w:rsid w:val="00BA623C"/>
    <w:rsid w:val="00BA7293"/>
    <w:rsid w:val="00BB2FB8"/>
    <w:rsid w:val="00BB327A"/>
    <w:rsid w:val="00BB7652"/>
    <w:rsid w:val="00BB7D71"/>
    <w:rsid w:val="00BC40A9"/>
    <w:rsid w:val="00BD280E"/>
    <w:rsid w:val="00BE64D1"/>
    <w:rsid w:val="00C01313"/>
    <w:rsid w:val="00C05188"/>
    <w:rsid w:val="00C05E46"/>
    <w:rsid w:val="00C06B3F"/>
    <w:rsid w:val="00C27FCE"/>
    <w:rsid w:val="00C31743"/>
    <w:rsid w:val="00C327A1"/>
    <w:rsid w:val="00C37BBD"/>
    <w:rsid w:val="00C44725"/>
    <w:rsid w:val="00C46CE0"/>
    <w:rsid w:val="00C54F07"/>
    <w:rsid w:val="00C57F10"/>
    <w:rsid w:val="00C64A26"/>
    <w:rsid w:val="00C87CCE"/>
    <w:rsid w:val="00C92FDF"/>
    <w:rsid w:val="00CA61D8"/>
    <w:rsid w:val="00CB5DDD"/>
    <w:rsid w:val="00CE1788"/>
    <w:rsid w:val="00CE743E"/>
    <w:rsid w:val="00D02FE3"/>
    <w:rsid w:val="00D23CD1"/>
    <w:rsid w:val="00D25588"/>
    <w:rsid w:val="00D4493D"/>
    <w:rsid w:val="00D46CED"/>
    <w:rsid w:val="00D511E2"/>
    <w:rsid w:val="00DA2B30"/>
    <w:rsid w:val="00DA7AF9"/>
    <w:rsid w:val="00DE4575"/>
    <w:rsid w:val="00E05808"/>
    <w:rsid w:val="00E217D7"/>
    <w:rsid w:val="00E30751"/>
    <w:rsid w:val="00E5107D"/>
    <w:rsid w:val="00E5242F"/>
    <w:rsid w:val="00E5616F"/>
    <w:rsid w:val="00E56C93"/>
    <w:rsid w:val="00E6321C"/>
    <w:rsid w:val="00E71006"/>
    <w:rsid w:val="00E951B3"/>
    <w:rsid w:val="00EA05F7"/>
    <w:rsid w:val="00EA6980"/>
    <w:rsid w:val="00EB6884"/>
    <w:rsid w:val="00EB790E"/>
    <w:rsid w:val="00EC069D"/>
    <w:rsid w:val="00EE622D"/>
    <w:rsid w:val="00EF5FD4"/>
    <w:rsid w:val="00F04A31"/>
    <w:rsid w:val="00F11C99"/>
    <w:rsid w:val="00F14D37"/>
    <w:rsid w:val="00F56D00"/>
    <w:rsid w:val="00F67604"/>
    <w:rsid w:val="00F80A5A"/>
    <w:rsid w:val="00F83018"/>
    <w:rsid w:val="00FA48FA"/>
    <w:rsid w:val="00FB2CF3"/>
    <w:rsid w:val="00FE211B"/>
    <w:rsid w:val="00FE7650"/>
    <w:rsid w:val="00FF2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a3">
    <w:name w:val="Заголовок"/>
    <w:basedOn w:val="a"/>
    <w:next w:val="a4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C1BF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locked/>
    <w:rsid w:val="0083422C"/>
    <w:rPr>
      <w:rFonts w:cs="Times New Roman"/>
      <w:color w:val="00000A"/>
      <w:sz w:val="24"/>
    </w:rPr>
  </w:style>
  <w:style w:type="paragraph" w:styleId="a6">
    <w:name w:val="List"/>
    <w:basedOn w:val="a4"/>
    <w:uiPriority w:val="99"/>
    <w:rsid w:val="00AC1BFA"/>
  </w:style>
  <w:style w:type="paragraph" w:styleId="a7">
    <w:name w:val="Title"/>
    <w:basedOn w:val="a"/>
    <w:link w:val="a8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8">
    <w:name w:val="Название Знак"/>
    <w:basedOn w:val="a0"/>
    <w:link w:val="a7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9">
    <w:name w:val="index heading"/>
    <w:basedOn w:val="a"/>
    <w:uiPriority w:val="99"/>
    <w:rsid w:val="00AC1BFA"/>
    <w:pPr>
      <w:suppressLineNumbers/>
    </w:pPr>
  </w:style>
  <w:style w:type="paragraph" w:styleId="aa">
    <w:name w:val="Balloon Text"/>
    <w:basedOn w:val="a"/>
    <w:link w:val="ab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d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5"/>
    <w:uiPriority w:val="99"/>
    <w:rsid w:val="0083422C"/>
    <w:rPr>
      <w:rFonts w:ascii="Times New Roman" w:hAnsi="Times New Roman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5"/>
    <w:uiPriority w:val="99"/>
    <w:rsid w:val="0083422C"/>
    <w:rPr>
      <w:rFonts w:ascii="Times New Roman" w:hAnsi="Times New Roman"/>
      <w:b/>
      <w:bCs/>
      <w:spacing w:val="0"/>
      <w:sz w:val="18"/>
      <w:szCs w:val="18"/>
      <w:lang w:val="en-US" w:eastAsia="en-US"/>
    </w:rPr>
  </w:style>
  <w:style w:type="paragraph" w:styleId="ae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f">
    <w:name w:val="header"/>
    <w:basedOn w:val="a"/>
    <w:link w:val="af0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322C9"/>
    <w:rPr>
      <w:rFonts w:cs="Mangal"/>
      <w:color w:val="00000A"/>
      <w:sz w:val="21"/>
      <w:szCs w:val="21"/>
    </w:rPr>
  </w:style>
  <w:style w:type="paragraph" w:styleId="af1">
    <w:name w:val="footer"/>
    <w:basedOn w:val="a"/>
    <w:link w:val="af2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locked/>
    <w:rsid w:val="00B322C9"/>
    <w:rPr>
      <w:rFonts w:cs="Mangal"/>
      <w:color w:val="00000A"/>
      <w:sz w:val="21"/>
      <w:szCs w:val="21"/>
    </w:rPr>
  </w:style>
  <w:style w:type="table" w:styleId="af3">
    <w:name w:val="Table Grid"/>
    <w:basedOn w:val="a1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C789B-7AC7-4515-92FF-00C71D62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851</Words>
  <Characters>6907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k285</cp:lastModifiedBy>
  <cp:revision>106</cp:revision>
  <cp:lastPrinted>2018-01-30T10:21:00Z</cp:lastPrinted>
  <dcterms:created xsi:type="dcterms:W3CDTF">2016-02-29T03:52:00Z</dcterms:created>
  <dcterms:modified xsi:type="dcterms:W3CDTF">2018-02-07T07:01:00Z</dcterms:modified>
</cp:coreProperties>
</file>