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C59FA" w:rsidRPr="005555B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C59FA" w:rsidRPr="005555BA" w:rsidRDefault="007C59FA" w:rsidP="007C59FA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7C59FA" w:rsidRPr="002A5D70" w:rsidRDefault="007C59FA" w:rsidP="007C59FA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2A5D70" w:rsidRPr="002A5D70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2A5D70">
        <w:rPr>
          <w:sz w:val="28"/>
          <w:szCs w:val="28"/>
        </w:rPr>
        <w:t xml:space="preserve"> </w:t>
      </w:r>
      <w:r w:rsidR="002A5D70" w:rsidRPr="002A5D70">
        <w:rPr>
          <w:sz w:val="28"/>
          <w:szCs w:val="28"/>
          <w:u w:val="single"/>
        </w:rPr>
        <w:t>февраля 2018</w:t>
      </w:r>
      <w:r w:rsidR="002A5D70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A5D70">
        <w:rPr>
          <w:sz w:val="28"/>
          <w:szCs w:val="28"/>
        </w:rPr>
        <w:t xml:space="preserve"> </w:t>
      </w:r>
      <w:r w:rsidR="002A5D70" w:rsidRPr="002A5D70">
        <w:rPr>
          <w:sz w:val="28"/>
          <w:szCs w:val="28"/>
          <w:u w:val="single"/>
        </w:rPr>
        <w:t>188-П</w:t>
      </w:r>
    </w:p>
    <w:p w:rsidR="007C59FA" w:rsidRDefault="007C59FA" w:rsidP="007C59F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Pr="007C59FA" w:rsidRDefault="007C59FA" w:rsidP="007C59FA">
      <w:pPr>
        <w:autoSpaceDE w:val="0"/>
        <w:autoSpaceDN w:val="0"/>
        <w:adjustRightInd w:val="0"/>
        <w:jc w:val="center"/>
      </w:pPr>
    </w:p>
    <w:p w:rsidR="00FB72EF" w:rsidRPr="00D636E7" w:rsidRDefault="00AE56C9" w:rsidP="00FB72E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2C7090">
        <w:rPr>
          <w:b/>
          <w:sz w:val="28"/>
          <w:szCs w:val="28"/>
        </w:rPr>
        <w:t xml:space="preserve">проведении публичных слушаний по проекту </w:t>
      </w:r>
      <w:r w:rsidR="00FB72EF">
        <w:rPr>
          <w:b/>
          <w:bCs/>
          <w:sz w:val="28"/>
          <w:szCs w:val="28"/>
        </w:rPr>
        <w:t>решения</w:t>
      </w:r>
    </w:p>
    <w:p w:rsidR="00FB72EF" w:rsidRDefault="00FB72EF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36E7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686BAA">
        <w:rPr>
          <w:b/>
          <w:bCs/>
          <w:sz w:val="28"/>
          <w:szCs w:val="28"/>
        </w:rPr>
        <w:t xml:space="preserve">разрешенного строительства </w:t>
      </w:r>
      <w:r w:rsidRPr="00D636E7">
        <w:rPr>
          <w:b/>
          <w:bCs/>
          <w:sz w:val="28"/>
          <w:szCs w:val="28"/>
        </w:rPr>
        <w:t>объе</w:t>
      </w:r>
      <w:r>
        <w:rPr>
          <w:b/>
          <w:bCs/>
          <w:sz w:val="28"/>
          <w:szCs w:val="28"/>
        </w:rPr>
        <w:t>кт</w:t>
      </w:r>
      <w:r w:rsidR="00686BA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капитального строительства</w:t>
      </w:r>
    </w:p>
    <w:p w:rsidR="00CC19D9" w:rsidRDefault="00CC19D9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EC0FBF" w:rsidRDefault="00AE56C9" w:rsidP="00EC0FBF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>равления</w:t>
      </w:r>
      <w:r w:rsidR="0043416B">
        <w:rPr>
          <w:sz w:val="28"/>
          <w:szCs w:val="28"/>
        </w:rPr>
        <w:t xml:space="preserve"> в</w:t>
      </w:r>
      <w:r w:rsidR="007C7A5A">
        <w:rPr>
          <w:sz w:val="28"/>
          <w:szCs w:val="28"/>
        </w:rPr>
        <w:t xml:space="preserve"> Российской Федерации», </w:t>
      </w:r>
      <w:r w:rsidRPr="00507B8B">
        <w:rPr>
          <w:sz w:val="28"/>
          <w:szCs w:val="28"/>
        </w:rPr>
        <w:t xml:space="preserve">статьи </w:t>
      </w:r>
      <w:r w:rsidR="002C7090">
        <w:rPr>
          <w:sz w:val="28"/>
          <w:szCs w:val="28"/>
        </w:rPr>
        <w:t>5.1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C51BA">
        <w:rPr>
          <w:sz w:val="28"/>
          <w:szCs w:val="28"/>
        </w:rPr>
        <w:t xml:space="preserve">, </w:t>
      </w:r>
      <w:r w:rsidR="00181CD0">
        <w:rPr>
          <w:sz w:val="28"/>
          <w:szCs w:val="28"/>
        </w:rPr>
        <w:t xml:space="preserve">рассмотрев обращение </w:t>
      </w:r>
      <w:r w:rsidR="00FB72EF">
        <w:rPr>
          <w:sz w:val="28"/>
          <w:szCs w:val="28"/>
        </w:rPr>
        <w:t xml:space="preserve">настоятеля Местной религиозной организации православный Приход храма Александра Невского п.ст. </w:t>
      </w:r>
      <w:proofErr w:type="spellStart"/>
      <w:r w:rsidR="00FB72EF">
        <w:rPr>
          <w:sz w:val="28"/>
          <w:szCs w:val="28"/>
        </w:rPr>
        <w:t>Падунская</w:t>
      </w:r>
      <w:proofErr w:type="spellEnd"/>
      <w:r w:rsidR="00FB72EF">
        <w:rPr>
          <w:sz w:val="28"/>
          <w:szCs w:val="28"/>
        </w:rPr>
        <w:t xml:space="preserve"> Промышленновского района Кемеровской области</w:t>
      </w:r>
      <w:r w:rsidR="009626EC">
        <w:rPr>
          <w:sz w:val="28"/>
          <w:szCs w:val="28"/>
        </w:rPr>
        <w:t xml:space="preserve"> </w:t>
      </w:r>
      <w:r w:rsidR="00FB72EF">
        <w:rPr>
          <w:sz w:val="28"/>
          <w:szCs w:val="28"/>
        </w:rPr>
        <w:t xml:space="preserve">А.А. </w:t>
      </w:r>
      <w:proofErr w:type="spellStart"/>
      <w:r w:rsidR="00FB72EF">
        <w:rPr>
          <w:sz w:val="28"/>
          <w:szCs w:val="28"/>
        </w:rPr>
        <w:t>Гокова</w:t>
      </w:r>
      <w:proofErr w:type="spellEnd"/>
      <w:r w:rsidR="00181CD0">
        <w:rPr>
          <w:sz w:val="28"/>
          <w:szCs w:val="28"/>
        </w:rPr>
        <w:t xml:space="preserve"> от </w:t>
      </w:r>
      <w:r w:rsidR="00FB72EF">
        <w:rPr>
          <w:sz w:val="28"/>
          <w:szCs w:val="28"/>
        </w:rPr>
        <w:t>05.02.2018</w:t>
      </w:r>
      <w:r w:rsidRPr="00507B8B">
        <w:rPr>
          <w:sz w:val="28"/>
          <w:szCs w:val="28"/>
        </w:rPr>
        <w:t>:</w:t>
      </w:r>
    </w:p>
    <w:p w:rsidR="00FB72EF" w:rsidRDefault="00FB72EF" w:rsidP="00EC0FBF">
      <w:pPr>
        <w:tabs>
          <w:tab w:val="left" w:pos="709"/>
        </w:tabs>
        <w:jc w:val="both"/>
        <w:rPr>
          <w:sz w:val="28"/>
          <w:szCs w:val="28"/>
        </w:rPr>
      </w:pPr>
    </w:p>
    <w:p w:rsidR="00085830" w:rsidRPr="0044445A" w:rsidRDefault="006046A1" w:rsidP="004444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090" w:rsidRPr="006046A1">
        <w:rPr>
          <w:sz w:val="28"/>
          <w:szCs w:val="28"/>
        </w:rPr>
        <w:t xml:space="preserve">Провести публичные слушания по проекту </w:t>
      </w:r>
      <w:r w:rsidR="002C7090" w:rsidRPr="006046A1">
        <w:rPr>
          <w:bCs/>
          <w:sz w:val="28"/>
          <w:szCs w:val="28"/>
        </w:rPr>
        <w:t xml:space="preserve">решения </w:t>
      </w:r>
      <w:r w:rsidR="009E7F85">
        <w:rPr>
          <w:bCs/>
          <w:sz w:val="28"/>
          <w:szCs w:val="28"/>
        </w:rPr>
        <w:t xml:space="preserve">                              </w:t>
      </w:r>
      <w:r w:rsidR="002C7090" w:rsidRPr="006046A1">
        <w:rPr>
          <w:bCs/>
          <w:sz w:val="28"/>
          <w:szCs w:val="28"/>
        </w:rPr>
        <w:t xml:space="preserve">о предоставлении разрешения </w:t>
      </w:r>
      <w:r w:rsidRPr="006046A1">
        <w:rPr>
          <w:bCs/>
          <w:sz w:val="28"/>
          <w:szCs w:val="28"/>
        </w:rPr>
        <w:t xml:space="preserve">на отклонение от предельных параметров </w:t>
      </w:r>
      <w:r w:rsidR="00686BAA">
        <w:rPr>
          <w:bCs/>
          <w:sz w:val="28"/>
          <w:szCs w:val="28"/>
        </w:rPr>
        <w:t xml:space="preserve">разрешенного строительства </w:t>
      </w:r>
      <w:r w:rsidRPr="006046A1">
        <w:rPr>
          <w:bCs/>
          <w:sz w:val="28"/>
          <w:szCs w:val="28"/>
        </w:rPr>
        <w:t>объект</w:t>
      </w:r>
      <w:r w:rsidR="00686BAA">
        <w:rPr>
          <w:bCs/>
          <w:sz w:val="28"/>
          <w:szCs w:val="28"/>
        </w:rPr>
        <w:t>а</w:t>
      </w:r>
      <w:r w:rsidRPr="006046A1">
        <w:rPr>
          <w:bCs/>
          <w:sz w:val="28"/>
          <w:szCs w:val="28"/>
        </w:rPr>
        <w:t xml:space="preserve"> капитального строительства</w:t>
      </w:r>
      <w:r w:rsidR="00686BAA">
        <w:rPr>
          <w:bCs/>
          <w:sz w:val="28"/>
          <w:szCs w:val="28"/>
        </w:rPr>
        <w:t xml:space="preserve">, </w:t>
      </w:r>
      <w:proofErr w:type="gramStart"/>
      <w:r w:rsidR="00686BAA">
        <w:rPr>
          <w:bCs/>
          <w:sz w:val="28"/>
          <w:szCs w:val="28"/>
        </w:rPr>
        <w:t>расположенного</w:t>
      </w:r>
      <w:proofErr w:type="gramEnd"/>
      <w:r w:rsidR="00686BAA">
        <w:rPr>
          <w:bCs/>
          <w:sz w:val="28"/>
          <w:szCs w:val="28"/>
        </w:rPr>
        <w:t xml:space="preserve"> на земельном участке </w:t>
      </w:r>
      <w:r w:rsidR="002C7090" w:rsidRPr="00686BAA">
        <w:rPr>
          <w:bCs/>
          <w:sz w:val="28"/>
          <w:szCs w:val="28"/>
        </w:rPr>
        <w:t>с кадастровым номером 42:11:010</w:t>
      </w:r>
      <w:r w:rsidR="0044445A">
        <w:rPr>
          <w:bCs/>
          <w:sz w:val="28"/>
          <w:szCs w:val="28"/>
        </w:rPr>
        <w:t>1004:867</w:t>
      </w:r>
      <w:r w:rsidR="002C7090" w:rsidRPr="00686BAA">
        <w:rPr>
          <w:bCs/>
          <w:sz w:val="28"/>
          <w:szCs w:val="28"/>
        </w:rPr>
        <w:t xml:space="preserve">, по адресу: </w:t>
      </w:r>
      <w:proofErr w:type="gramStart"/>
      <w:r w:rsidR="002C7090" w:rsidRPr="00686BAA">
        <w:rPr>
          <w:bCs/>
          <w:sz w:val="28"/>
          <w:szCs w:val="28"/>
        </w:rPr>
        <w:t xml:space="preserve">Кемеровская область, Промышленновский </w:t>
      </w:r>
      <w:r w:rsidR="00140166" w:rsidRPr="00686BAA">
        <w:rPr>
          <w:bCs/>
          <w:sz w:val="28"/>
          <w:szCs w:val="28"/>
        </w:rPr>
        <w:t>район</w:t>
      </w:r>
      <w:r w:rsidR="0044445A">
        <w:rPr>
          <w:bCs/>
          <w:sz w:val="28"/>
          <w:szCs w:val="28"/>
        </w:rPr>
        <w:t xml:space="preserve">, п.ст. </w:t>
      </w:r>
      <w:proofErr w:type="spellStart"/>
      <w:r w:rsidR="0044445A">
        <w:rPr>
          <w:bCs/>
          <w:sz w:val="28"/>
          <w:szCs w:val="28"/>
        </w:rPr>
        <w:t>Падунская</w:t>
      </w:r>
      <w:proofErr w:type="spellEnd"/>
      <w:r w:rsidR="0044445A">
        <w:rPr>
          <w:bCs/>
          <w:sz w:val="28"/>
          <w:szCs w:val="28"/>
        </w:rPr>
        <w:t>, ул. Кооперативная, д. 41</w:t>
      </w:r>
      <w:r w:rsidR="00140166" w:rsidRPr="00686BAA">
        <w:rPr>
          <w:bCs/>
          <w:sz w:val="28"/>
          <w:szCs w:val="28"/>
        </w:rPr>
        <w:t xml:space="preserve">, </w:t>
      </w:r>
      <w:r w:rsidR="009D2980" w:rsidRPr="00686BAA">
        <w:rPr>
          <w:sz w:val="28"/>
          <w:szCs w:val="28"/>
        </w:rPr>
        <w:t xml:space="preserve">в целях </w:t>
      </w:r>
      <w:r w:rsidR="0044445A">
        <w:rPr>
          <w:sz w:val="28"/>
          <w:szCs w:val="28"/>
        </w:rPr>
        <w:t>капитального строительства храма Александра Невского</w:t>
      </w:r>
      <w:r w:rsidR="009E7F85">
        <w:rPr>
          <w:sz w:val="28"/>
          <w:szCs w:val="28"/>
        </w:rPr>
        <w:t xml:space="preserve">, </w:t>
      </w:r>
      <w:r w:rsidR="00BE2EC5">
        <w:rPr>
          <w:sz w:val="28"/>
          <w:szCs w:val="28"/>
        </w:rPr>
        <w:t>13</w:t>
      </w:r>
      <w:r w:rsidR="0044445A">
        <w:rPr>
          <w:sz w:val="28"/>
          <w:szCs w:val="28"/>
        </w:rPr>
        <w:t>.03.2018</w:t>
      </w:r>
      <w:r w:rsidR="00F43DA6" w:rsidRPr="00686BAA">
        <w:rPr>
          <w:sz w:val="28"/>
          <w:szCs w:val="28"/>
        </w:rPr>
        <w:t xml:space="preserve"> в </w:t>
      </w:r>
      <w:r w:rsidR="0044445A">
        <w:rPr>
          <w:sz w:val="28"/>
          <w:szCs w:val="28"/>
        </w:rPr>
        <w:t xml:space="preserve">11-00 </w:t>
      </w:r>
      <w:r w:rsidR="00F43DA6" w:rsidRPr="00686BAA">
        <w:rPr>
          <w:sz w:val="28"/>
          <w:szCs w:val="28"/>
        </w:rPr>
        <w:t>часов</w:t>
      </w:r>
      <w:r w:rsidR="00085830" w:rsidRPr="00686BAA">
        <w:rPr>
          <w:sz w:val="28"/>
          <w:szCs w:val="28"/>
        </w:rPr>
        <w:t xml:space="preserve"> в здании администрации </w:t>
      </w:r>
      <w:proofErr w:type="spellStart"/>
      <w:r w:rsidR="009E7F85">
        <w:rPr>
          <w:sz w:val="28"/>
          <w:szCs w:val="28"/>
        </w:rPr>
        <w:t>Падунского</w:t>
      </w:r>
      <w:proofErr w:type="spellEnd"/>
      <w:r w:rsidR="00085830" w:rsidRPr="00686BAA">
        <w:rPr>
          <w:sz w:val="28"/>
          <w:szCs w:val="28"/>
        </w:rPr>
        <w:t xml:space="preserve"> се</w:t>
      </w:r>
      <w:r w:rsidR="00F43DA6" w:rsidRPr="00686BAA">
        <w:rPr>
          <w:sz w:val="28"/>
          <w:szCs w:val="28"/>
        </w:rPr>
        <w:t>льского поселения, расположенном</w:t>
      </w:r>
      <w:r w:rsidR="00085830" w:rsidRPr="00686BAA">
        <w:rPr>
          <w:sz w:val="28"/>
          <w:szCs w:val="28"/>
        </w:rPr>
        <w:t xml:space="preserve"> по адресу: </w:t>
      </w:r>
      <w:r w:rsidR="009E7F85">
        <w:rPr>
          <w:sz w:val="28"/>
          <w:szCs w:val="28"/>
        </w:rPr>
        <w:t xml:space="preserve">п.ст. </w:t>
      </w:r>
      <w:proofErr w:type="spellStart"/>
      <w:r w:rsidR="009E7F85">
        <w:rPr>
          <w:sz w:val="28"/>
          <w:szCs w:val="28"/>
        </w:rPr>
        <w:t>Падунская</w:t>
      </w:r>
      <w:proofErr w:type="spellEnd"/>
      <w:r w:rsidR="00085830" w:rsidRPr="00686BAA">
        <w:rPr>
          <w:sz w:val="28"/>
          <w:szCs w:val="28"/>
        </w:rPr>
        <w:t xml:space="preserve">, ул. </w:t>
      </w:r>
      <w:r w:rsidR="00EF2415">
        <w:rPr>
          <w:sz w:val="28"/>
          <w:szCs w:val="28"/>
        </w:rPr>
        <w:t>Комсомольская, д. 20</w:t>
      </w:r>
      <w:r w:rsidR="00085830" w:rsidRPr="00686BAA">
        <w:rPr>
          <w:sz w:val="28"/>
          <w:szCs w:val="28"/>
        </w:rPr>
        <w:t>.</w:t>
      </w:r>
      <w:proofErr w:type="gramEnd"/>
    </w:p>
    <w:p w:rsidR="00B239C5" w:rsidRPr="00B239C5" w:rsidRDefault="00181CD0" w:rsidP="00B239C5">
      <w:pPr>
        <w:ind w:firstLine="709"/>
        <w:jc w:val="both"/>
        <w:rPr>
          <w:bCs/>
          <w:sz w:val="28"/>
          <w:szCs w:val="28"/>
        </w:rPr>
      </w:pPr>
      <w:r w:rsidRPr="00B239C5">
        <w:rPr>
          <w:sz w:val="28"/>
          <w:szCs w:val="28"/>
        </w:rPr>
        <w:t xml:space="preserve">2. </w:t>
      </w:r>
      <w:r w:rsidR="00B239C5" w:rsidRPr="00B239C5">
        <w:rPr>
          <w:sz w:val="28"/>
          <w:szCs w:val="28"/>
        </w:rPr>
        <w:t xml:space="preserve">Организацию и проведение публичных слушаний возложить </w:t>
      </w:r>
      <w:r w:rsidR="009E7F85">
        <w:rPr>
          <w:sz w:val="28"/>
          <w:szCs w:val="28"/>
        </w:rPr>
        <w:t xml:space="preserve">                         </w:t>
      </w:r>
      <w:r w:rsidR="00B239C5" w:rsidRPr="00B239C5">
        <w:rPr>
          <w:sz w:val="28"/>
          <w:szCs w:val="28"/>
        </w:rPr>
        <w:t xml:space="preserve">на комиссию по организации и проведению </w:t>
      </w:r>
      <w:r w:rsidR="00B239C5" w:rsidRPr="00B239C5">
        <w:rPr>
          <w:bCs/>
          <w:sz w:val="28"/>
          <w:szCs w:val="28"/>
        </w:rPr>
        <w:t xml:space="preserve">публичных слушаний </w:t>
      </w:r>
      <w:r w:rsidR="009E7F85">
        <w:rPr>
          <w:bCs/>
          <w:sz w:val="28"/>
          <w:szCs w:val="28"/>
        </w:rPr>
        <w:t xml:space="preserve">                            </w:t>
      </w:r>
      <w:r w:rsidR="00B239C5" w:rsidRPr="00B239C5">
        <w:rPr>
          <w:bCs/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9E7F85">
        <w:rPr>
          <w:bCs/>
          <w:sz w:val="28"/>
          <w:szCs w:val="28"/>
        </w:rPr>
        <w:t xml:space="preserve">                                 </w:t>
      </w:r>
      <w:r w:rsidR="00B239C5" w:rsidRPr="00B239C5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lastRenderedPageBreak/>
        <w:t>3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proofErr w:type="gramStart"/>
      <w:r w:rsidR="00EC0FBF" w:rsidRPr="00B239C5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4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B239C5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5379CD" w:rsidRDefault="005379CD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626EC" w:rsidRDefault="009626EC" w:rsidP="00AE56C9">
      <w:pPr>
        <w:autoSpaceDE w:val="0"/>
        <w:autoSpaceDN w:val="0"/>
        <w:adjustRightInd w:val="0"/>
      </w:pPr>
    </w:p>
    <w:p w:rsidR="009E7F85" w:rsidRDefault="009E7F8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3C6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A1" w:rsidRDefault="007E62A1" w:rsidP="0020297C">
      <w:r>
        <w:separator/>
      </w:r>
    </w:p>
  </w:endnote>
  <w:endnote w:type="continuationSeparator" w:id="0">
    <w:p w:rsidR="007E62A1" w:rsidRDefault="007E62A1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70" w:rsidRDefault="002A5D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к постановлению</w:t>
    </w:r>
    <w:r w:rsidR="0020297C">
      <w:t xml:space="preserve"> от «</w:t>
    </w:r>
    <w:r w:rsidR="002A5D70" w:rsidRPr="002A5D70">
      <w:rPr>
        <w:u w:val="single"/>
      </w:rPr>
      <w:t>14</w:t>
    </w:r>
    <w:r w:rsidR="002A5D70">
      <w:t xml:space="preserve">» </w:t>
    </w:r>
    <w:r w:rsidR="002A5D70" w:rsidRPr="002A5D70">
      <w:rPr>
        <w:u w:val="single"/>
      </w:rPr>
      <w:t>февраля 2018</w:t>
    </w:r>
    <w:r w:rsidR="002A5D70">
      <w:t xml:space="preserve"> </w:t>
    </w:r>
    <w:r w:rsidR="0020297C">
      <w:t>г. №</w:t>
    </w:r>
    <w:r w:rsidR="002A5D70">
      <w:t xml:space="preserve"> </w:t>
    </w:r>
    <w:r w:rsidR="002A5D70" w:rsidRPr="002A5D70">
      <w:rPr>
        <w:u w:val="single"/>
      </w:rPr>
      <w:t>188-П</w:t>
    </w:r>
    <w:r w:rsidR="0020297C">
      <w:t xml:space="preserve">                </w:t>
    </w:r>
    <w:r>
      <w:t xml:space="preserve">          </w:t>
    </w:r>
    <w:r w:rsidR="0020297C">
      <w:t xml:space="preserve">                                         страница </w:t>
    </w:r>
    <w:r w:rsidR="001578E5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70" w:rsidRDefault="002A5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A1" w:rsidRDefault="007E62A1" w:rsidP="0020297C">
      <w:r>
        <w:separator/>
      </w:r>
    </w:p>
  </w:footnote>
  <w:footnote w:type="continuationSeparator" w:id="0">
    <w:p w:rsidR="007E62A1" w:rsidRDefault="007E62A1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70" w:rsidRDefault="002A5D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70" w:rsidRDefault="002A5D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70" w:rsidRDefault="002A5D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CA3833"/>
    <w:multiLevelType w:val="hybridMultilevel"/>
    <w:tmpl w:val="BA749E52"/>
    <w:lvl w:ilvl="0" w:tplc="3D7E6AD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64545"/>
    <w:rsid w:val="0007122C"/>
    <w:rsid w:val="00085830"/>
    <w:rsid w:val="000E0127"/>
    <w:rsid w:val="000E11FD"/>
    <w:rsid w:val="000E7FA3"/>
    <w:rsid w:val="000F5A47"/>
    <w:rsid w:val="0010280D"/>
    <w:rsid w:val="001067AA"/>
    <w:rsid w:val="0012202C"/>
    <w:rsid w:val="0013296A"/>
    <w:rsid w:val="00140166"/>
    <w:rsid w:val="00147792"/>
    <w:rsid w:val="0015390A"/>
    <w:rsid w:val="00154B1F"/>
    <w:rsid w:val="00155E0C"/>
    <w:rsid w:val="001578E5"/>
    <w:rsid w:val="00176A08"/>
    <w:rsid w:val="00181CD0"/>
    <w:rsid w:val="0020297C"/>
    <w:rsid w:val="00230965"/>
    <w:rsid w:val="00233005"/>
    <w:rsid w:val="00243920"/>
    <w:rsid w:val="002618D7"/>
    <w:rsid w:val="0027069A"/>
    <w:rsid w:val="002755BF"/>
    <w:rsid w:val="0028791A"/>
    <w:rsid w:val="0029296B"/>
    <w:rsid w:val="00293869"/>
    <w:rsid w:val="002A5D70"/>
    <w:rsid w:val="002A6FE8"/>
    <w:rsid w:val="002C7090"/>
    <w:rsid w:val="002D6B75"/>
    <w:rsid w:val="002F427B"/>
    <w:rsid w:val="002F4A5B"/>
    <w:rsid w:val="002F70F8"/>
    <w:rsid w:val="003258A7"/>
    <w:rsid w:val="0034348C"/>
    <w:rsid w:val="003660CC"/>
    <w:rsid w:val="003712EB"/>
    <w:rsid w:val="0039115E"/>
    <w:rsid w:val="003A1D5E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3460"/>
    <w:rsid w:val="00413762"/>
    <w:rsid w:val="00414EF6"/>
    <w:rsid w:val="0043416B"/>
    <w:rsid w:val="00440FE4"/>
    <w:rsid w:val="0044445A"/>
    <w:rsid w:val="004451D1"/>
    <w:rsid w:val="004538A3"/>
    <w:rsid w:val="004600C3"/>
    <w:rsid w:val="00472FAC"/>
    <w:rsid w:val="004730E9"/>
    <w:rsid w:val="00480BF1"/>
    <w:rsid w:val="00481BAA"/>
    <w:rsid w:val="00482B20"/>
    <w:rsid w:val="004E552D"/>
    <w:rsid w:val="004F6229"/>
    <w:rsid w:val="0050000E"/>
    <w:rsid w:val="00513E96"/>
    <w:rsid w:val="00525743"/>
    <w:rsid w:val="005379CD"/>
    <w:rsid w:val="00561DA4"/>
    <w:rsid w:val="00566184"/>
    <w:rsid w:val="005B0026"/>
    <w:rsid w:val="005B4957"/>
    <w:rsid w:val="005C19E2"/>
    <w:rsid w:val="006046A1"/>
    <w:rsid w:val="006264B8"/>
    <w:rsid w:val="00673FEA"/>
    <w:rsid w:val="006776A1"/>
    <w:rsid w:val="00681D13"/>
    <w:rsid w:val="00686BAA"/>
    <w:rsid w:val="006909D5"/>
    <w:rsid w:val="006A4379"/>
    <w:rsid w:val="006B104A"/>
    <w:rsid w:val="006B433F"/>
    <w:rsid w:val="006B69E7"/>
    <w:rsid w:val="006C11A6"/>
    <w:rsid w:val="00713B93"/>
    <w:rsid w:val="007244AE"/>
    <w:rsid w:val="0074662E"/>
    <w:rsid w:val="00761ED0"/>
    <w:rsid w:val="00764186"/>
    <w:rsid w:val="00782A2C"/>
    <w:rsid w:val="007C0AEB"/>
    <w:rsid w:val="007C227F"/>
    <w:rsid w:val="007C41B6"/>
    <w:rsid w:val="007C59FA"/>
    <w:rsid w:val="007C7A5A"/>
    <w:rsid w:val="007E62A1"/>
    <w:rsid w:val="007F2D22"/>
    <w:rsid w:val="008358CF"/>
    <w:rsid w:val="008407CB"/>
    <w:rsid w:val="00847006"/>
    <w:rsid w:val="0085153B"/>
    <w:rsid w:val="0087091B"/>
    <w:rsid w:val="00882C04"/>
    <w:rsid w:val="008B22A1"/>
    <w:rsid w:val="008B5E7E"/>
    <w:rsid w:val="008B5F12"/>
    <w:rsid w:val="008B7F1C"/>
    <w:rsid w:val="008D74EF"/>
    <w:rsid w:val="008D77F9"/>
    <w:rsid w:val="00906FB5"/>
    <w:rsid w:val="00910946"/>
    <w:rsid w:val="0094032F"/>
    <w:rsid w:val="00941EF3"/>
    <w:rsid w:val="009626EC"/>
    <w:rsid w:val="00981DB4"/>
    <w:rsid w:val="009C0649"/>
    <w:rsid w:val="009C1A20"/>
    <w:rsid w:val="009D2980"/>
    <w:rsid w:val="009E7F85"/>
    <w:rsid w:val="00A009AF"/>
    <w:rsid w:val="00A029E1"/>
    <w:rsid w:val="00A35C67"/>
    <w:rsid w:val="00A64ED9"/>
    <w:rsid w:val="00A86B2C"/>
    <w:rsid w:val="00A927A2"/>
    <w:rsid w:val="00AE56C9"/>
    <w:rsid w:val="00AE79A8"/>
    <w:rsid w:val="00AF0EC1"/>
    <w:rsid w:val="00B04010"/>
    <w:rsid w:val="00B239C5"/>
    <w:rsid w:val="00BA567B"/>
    <w:rsid w:val="00BA68C8"/>
    <w:rsid w:val="00BB580D"/>
    <w:rsid w:val="00BD13FD"/>
    <w:rsid w:val="00BD50AB"/>
    <w:rsid w:val="00BE2EC5"/>
    <w:rsid w:val="00C47A19"/>
    <w:rsid w:val="00C63920"/>
    <w:rsid w:val="00C74F09"/>
    <w:rsid w:val="00CA77F2"/>
    <w:rsid w:val="00CB068B"/>
    <w:rsid w:val="00CB33A2"/>
    <w:rsid w:val="00CC19D9"/>
    <w:rsid w:val="00CC7154"/>
    <w:rsid w:val="00CD3219"/>
    <w:rsid w:val="00CE05DB"/>
    <w:rsid w:val="00CE2043"/>
    <w:rsid w:val="00CE73DC"/>
    <w:rsid w:val="00D12247"/>
    <w:rsid w:val="00D242C8"/>
    <w:rsid w:val="00D43535"/>
    <w:rsid w:val="00D531AB"/>
    <w:rsid w:val="00D651E6"/>
    <w:rsid w:val="00D75718"/>
    <w:rsid w:val="00D86727"/>
    <w:rsid w:val="00D87AC7"/>
    <w:rsid w:val="00DC1E7B"/>
    <w:rsid w:val="00DD1A18"/>
    <w:rsid w:val="00DF0971"/>
    <w:rsid w:val="00E13B70"/>
    <w:rsid w:val="00E30AC4"/>
    <w:rsid w:val="00E326AE"/>
    <w:rsid w:val="00E438BB"/>
    <w:rsid w:val="00E44848"/>
    <w:rsid w:val="00E52DF4"/>
    <w:rsid w:val="00E57F3C"/>
    <w:rsid w:val="00E70AA4"/>
    <w:rsid w:val="00E83910"/>
    <w:rsid w:val="00EB3AC3"/>
    <w:rsid w:val="00EC0FBF"/>
    <w:rsid w:val="00EF2415"/>
    <w:rsid w:val="00F064AC"/>
    <w:rsid w:val="00F354D6"/>
    <w:rsid w:val="00F43DA6"/>
    <w:rsid w:val="00F6668C"/>
    <w:rsid w:val="00FB72EF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A6554-6719-4278-836F-56EA1BD8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109</cp:revision>
  <cp:lastPrinted>2018-02-13T05:17:00Z</cp:lastPrinted>
  <dcterms:created xsi:type="dcterms:W3CDTF">2017-06-16T07:37:00Z</dcterms:created>
  <dcterms:modified xsi:type="dcterms:W3CDTF">2018-02-15T01:28:00Z</dcterms:modified>
</cp:coreProperties>
</file>