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DF" w:rsidRDefault="001141DF" w:rsidP="007C7F50">
      <w:pPr>
        <w:ind w:firstLine="709"/>
        <w:jc w:val="center"/>
        <w:rPr>
          <w:b/>
          <w:sz w:val="32"/>
          <w:szCs w:val="32"/>
        </w:rPr>
      </w:pPr>
    </w:p>
    <w:p w:rsidR="00C149D3" w:rsidRPr="001141DF" w:rsidRDefault="00C149D3" w:rsidP="007C7F50">
      <w:pPr>
        <w:ind w:firstLine="709"/>
        <w:jc w:val="center"/>
        <w:rPr>
          <w:b/>
          <w:sz w:val="32"/>
          <w:szCs w:val="32"/>
        </w:rPr>
      </w:pPr>
    </w:p>
    <w:p w:rsidR="007C7F50" w:rsidRPr="001141DF" w:rsidRDefault="007C7F50" w:rsidP="007C7F50">
      <w:pPr>
        <w:ind w:firstLine="709"/>
        <w:jc w:val="center"/>
        <w:rPr>
          <w:b/>
          <w:sz w:val="32"/>
          <w:szCs w:val="32"/>
        </w:rPr>
      </w:pPr>
      <w:r w:rsidRPr="001141DF">
        <w:rPr>
          <w:b/>
          <w:sz w:val="32"/>
          <w:szCs w:val="32"/>
        </w:rPr>
        <w:t xml:space="preserve">Уважаемые руководители предприятий </w:t>
      </w:r>
    </w:p>
    <w:p w:rsidR="007C7F50" w:rsidRPr="001141DF" w:rsidRDefault="007C7F50" w:rsidP="007C7F50">
      <w:pPr>
        <w:ind w:firstLine="709"/>
        <w:jc w:val="center"/>
        <w:rPr>
          <w:b/>
          <w:sz w:val="32"/>
          <w:szCs w:val="32"/>
        </w:rPr>
      </w:pPr>
      <w:r w:rsidRPr="001141DF">
        <w:rPr>
          <w:b/>
          <w:sz w:val="32"/>
          <w:szCs w:val="32"/>
        </w:rPr>
        <w:t>и индивидуальные предприниматели!</w:t>
      </w:r>
    </w:p>
    <w:p w:rsidR="007C7F50" w:rsidRPr="001141DF" w:rsidRDefault="007C7F50" w:rsidP="007C7F50">
      <w:pPr>
        <w:spacing w:after="120" w:line="360" w:lineRule="auto"/>
        <w:ind w:firstLine="709"/>
        <w:jc w:val="both"/>
        <w:rPr>
          <w:sz w:val="32"/>
          <w:szCs w:val="32"/>
        </w:rPr>
      </w:pPr>
    </w:p>
    <w:p w:rsidR="00802609" w:rsidRDefault="00802609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периоды с 25 апреля по 6 июня и с 10 октября по 21 ноября 2019 года состоится акция «Дни российских вин», которая проводится в розничных торговых сетях и направлена на увеличение узнаваемости и продаж российских вин средней категории и выше, произведенных исключительно из отечественного винограда. Организатором Акции является </w:t>
      </w:r>
      <w:proofErr w:type="spellStart"/>
      <w:r>
        <w:rPr>
          <w:sz w:val="32"/>
          <w:szCs w:val="32"/>
        </w:rPr>
        <w:t>Минпромторг</w:t>
      </w:r>
      <w:proofErr w:type="spellEnd"/>
      <w:r>
        <w:rPr>
          <w:sz w:val="32"/>
          <w:szCs w:val="32"/>
        </w:rPr>
        <w:t xml:space="preserve"> России.</w:t>
      </w:r>
    </w:p>
    <w:p w:rsidR="00802609" w:rsidRDefault="00802609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Всего в списке участвующих в Акции 964 наименования российских вин.</w:t>
      </w:r>
    </w:p>
    <w:p w:rsidR="00802609" w:rsidRDefault="00802609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них как крупнейшие производители, так и малые винодельни: </w:t>
      </w:r>
      <w:proofErr w:type="gramStart"/>
      <w:r>
        <w:rPr>
          <w:sz w:val="32"/>
          <w:szCs w:val="32"/>
        </w:rPr>
        <w:t>ООО «Кубань Вино», ООО «АПФ «</w:t>
      </w:r>
      <w:proofErr w:type="spellStart"/>
      <w:r>
        <w:rPr>
          <w:sz w:val="32"/>
          <w:szCs w:val="32"/>
        </w:rPr>
        <w:t>Фанагория</w:t>
      </w:r>
      <w:proofErr w:type="spellEnd"/>
      <w:r>
        <w:rPr>
          <w:sz w:val="32"/>
          <w:szCs w:val="32"/>
        </w:rPr>
        <w:t>», ПАО «Массандра», ГК «</w:t>
      </w:r>
      <w:proofErr w:type="spellStart"/>
      <w:r>
        <w:rPr>
          <w:sz w:val="32"/>
          <w:szCs w:val="32"/>
        </w:rPr>
        <w:t>Лефкадия</w:t>
      </w:r>
      <w:proofErr w:type="spellEnd"/>
      <w:r>
        <w:rPr>
          <w:sz w:val="32"/>
          <w:szCs w:val="32"/>
        </w:rPr>
        <w:t>», ООО «</w:t>
      </w:r>
      <w:proofErr w:type="spellStart"/>
      <w:r>
        <w:rPr>
          <w:sz w:val="32"/>
          <w:szCs w:val="32"/>
        </w:rPr>
        <w:t>Инкерманский</w:t>
      </w:r>
      <w:proofErr w:type="spellEnd"/>
      <w:r>
        <w:rPr>
          <w:sz w:val="32"/>
          <w:szCs w:val="32"/>
        </w:rPr>
        <w:t xml:space="preserve"> завод марочных вин», ООО «Агрофирма «Золотая балка» и др.</w:t>
      </w:r>
      <w:proofErr w:type="gramEnd"/>
    </w:p>
    <w:p w:rsidR="004267FD" w:rsidRDefault="004267FD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Акции участвуют следующие торговые сети: </w:t>
      </w:r>
      <w:proofErr w:type="gramStart"/>
      <w:r>
        <w:rPr>
          <w:sz w:val="32"/>
          <w:szCs w:val="32"/>
        </w:rPr>
        <w:t>«Карусель», «Перекресток», «Пятерочка», «Магнит», «Метро», «Лента», «АШАН», «</w:t>
      </w:r>
      <w:proofErr w:type="spellStart"/>
      <w:r>
        <w:rPr>
          <w:sz w:val="32"/>
          <w:szCs w:val="32"/>
        </w:rPr>
        <w:t>Дикси</w:t>
      </w:r>
      <w:proofErr w:type="spellEnd"/>
      <w:r>
        <w:rPr>
          <w:sz w:val="32"/>
          <w:szCs w:val="32"/>
        </w:rPr>
        <w:t xml:space="preserve">», «Азбука вкуса», «Бристоль», «Империал </w:t>
      </w:r>
      <w:proofErr w:type="spellStart"/>
      <w:r>
        <w:rPr>
          <w:sz w:val="32"/>
          <w:szCs w:val="32"/>
        </w:rPr>
        <w:t>Дьюти</w:t>
      </w:r>
      <w:proofErr w:type="spellEnd"/>
      <w:r>
        <w:rPr>
          <w:sz w:val="32"/>
          <w:szCs w:val="32"/>
        </w:rPr>
        <w:t xml:space="preserve"> Фри», «Новое русское вино» и др.</w:t>
      </w:r>
      <w:proofErr w:type="gramEnd"/>
    </w:p>
    <w:p w:rsidR="004267FD" w:rsidRDefault="004267FD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Торговые сети сами устанавливают и используют различные способы проведения Акции: презентации вин российского производства, скидки, дегустации, конкурсы, подарки за покупки и др.</w:t>
      </w:r>
    </w:p>
    <w:p w:rsidR="004267FD" w:rsidRPr="004267FD" w:rsidRDefault="004267FD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Информация об Акции доступна на сайте: </w:t>
      </w:r>
      <w:hyperlink r:id="rId7" w:history="1">
        <w:r w:rsidRPr="00396767">
          <w:rPr>
            <w:rStyle w:val="a3"/>
            <w:sz w:val="32"/>
            <w:szCs w:val="32"/>
            <w:lang w:val="en-US"/>
          </w:rPr>
          <w:t>www</w:t>
        </w:r>
        <w:r w:rsidRPr="004267FD">
          <w:rPr>
            <w:rStyle w:val="a3"/>
            <w:sz w:val="32"/>
            <w:szCs w:val="32"/>
          </w:rPr>
          <w:t>.</w:t>
        </w:r>
        <w:proofErr w:type="spellStart"/>
        <w:r w:rsidRPr="00396767">
          <w:rPr>
            <w:rStyle w:val="a3"/>
            <w:sz w:val="32"/>
            <w:szCs w:val="32"/>
            <w:lang w:val="en-US"/>
          </w:rPr>
          <w:t>ruswinedays</w:t>
        </w:r>
        <w:proofErr w:type="spellEnd"/>
        <w:r w:rsidRPr="004267FD">
          <w:rPr>
            <w:rStyle w:val="a3"/>
            <w:sz w:val="32"/>
            <w:szCs w:val="32"/>
          </w:rPr>
          <w:t>.</w:t>
        </w:r>
        <w:proofErr w:type="spellStart"/>
        <w:r w:rsidRPr="00396767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4267FD" w:rsidRDefault="004267FD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получения более подробной информации просьба обращаться:</w:t>
      </w:r>
    </w:p>
    <w:p w:rsidR="004267FD" w:rsidRDefault="004267FD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+7 962-369-20-19, </w:t>
      </w:r>
      <w:hyperlink r:id="rId8" w:history="1">
        <w:r w:rsidRPr="00396767">
          <w:rPr>
            <w:rStyle w:val="a3"/>
            <w:sz w:val="32"/>
            <w:szCs w:val="32"/>
            <w:lang w:val="en-US"/>
          </w:rPr>
          <w:t>direct</w:t>
        </w:r>
        <w:r w:rsidRPr="004267FD">
          <w:rPr>
            <w:rStyle w:val="a3"/>
            <w:sz w:val="32"/>
            <w:szCs w:val="32"/>
          </w:rPr>
          <w:t>@</w:t>
        </w:r>
        <w:proofErr w:type="spellStart"/>
        <w:r w:rsidRPr="00396767">
          <w:rPr>
            <w:rStyle w:val="a3"/>
            <w:sz w:val="32"/>
            <w:szCs w:val="32"/>
            <w:lang w:val="en-US"/>
          </w:rPr>
          <w:t>retailevent</w:t>
        </w:r>
        <w:proofErr w:type="spellEnd"/>
        <w:r w:rsidRPr="004267FD">
          <w:rPr>
            <w:rStyle w:val="a3"/>
            <w:sz w:val="32"/>
            <w:szCs w:val="32"/>
          </w:rPr>
          <w:t>.</w:t>
        </w:r>
        <w:proofErr w:type="spellStart"/>
        <w:r w:rsidRPr="00396767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4267FD">
        <w:rPr>
          <w:sz w:val="32"/>
          <w:szCs w:val="32"/>
        </w:rPr>
        <w:t xml:space="preserve"> </w:t>
      </w:r>
      <w:r>
        <w:rPr>
          <w:sz w:val="32"/>
          <w:szCs w:val="32"/>
        </w:rPr>
        <w:t>– Абрамова Виктория Евгеньевна,</w:t>
      </w:r>
    </w:p>
    <w:p w:rsidR="004267FD" w:rsidRDefault="004267FD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+7 (495) 632-88-88, </w:t>
      </w:r>
      <w:hyperlink r:id="rId9" w:history="1">
        <w:r w:rsidRPr="00396767">
          <w:rPr>
            <w:rStyle w:val="a3"/>
            <w:sz w:val="32"/>
            <w:szCs w:val="32"/>
            <w:lang w:val="en-US"/>
          </w:rPr>
          <w:t>sitnikav</w:t>
        </w:r>
        <w:r w:rsidRPr="004267FD">
          <w:rPr>
            <w:rStyle w:val="a3"/>
            <w:sz w:val="32"/>
            <w:szCs w:val="32"/>
          </w:rPr>
          <w:t>@</w:t>
        </w:r>
        <w:r w:rsidRPr="00396767">
          <w:rPr>
            <w:rStyle w:val="a3"/>
            <w:sz w:val="32"/>
            <w:szCs w:val="32"/>
            <w:lang w:val="en-US"/>
          </w:rPr>
          <w:t>minprom</w:t>
        </w:r>
        <w:r w:rsidRPr="004267FD">
          <w:rPr>
            <w:rStyle w:val="a3"/>
            <w:sz w:val="32"/>
            <w:szCs w:val="32"/>
          </w:rPr>
          <w:t>.</w:t>
        </w:r>
        <w:r w:rsidRPr="00396767">
          <w:rPr>
            <w:rStyle w:val="a3"/>
            <w:sz w:val="32"/>
            <w:szCs w:val="32"/>
            <w:lang w:val="en-US"/>
          </w:rPr>
          <w:t>gov</w:t>
        </w:r>
        <w:r w:rsidRPr="004267FD">
          <w:rPr>
            <w:rStyle w:val="a3"/>
            <w:sz w:val="32"/>
            <w:szCs w:val="32"/>
          </w:rPr>
          <w:t>.</w:t>
        </w:r>
        <w:proofErr w:type="spellStart"/>
        <w:r w:rsidRPr="00396767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4267FD">
        <w:rPr>
          <w:sz w:val="32"/>
          <w:szCs w:val="32"/>
        </w:rPr>
        <w:t xml:space="preserve"> </w:t>
      </w:r>
      <w:r>
        <w:rPr>
          <w:sz w:val="32"/>
          <w:szCs w:val="32"/>
        </w:rPr>
        <w:t>– Ситник Алексей Владимирович.</w:t>
      </w:r>
    </w:p>
    <w:p w:rsidR="00C149D3" w:rsidRDefault="00C149D3" w:rsidP="00C149D3">
      <w:pPr>
        <w:ind w:firstLine="708"/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Сектор предпринимательства и </w:t>
      </w:r>
    </w:p>
    <w:p w:rsid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потребительского рынка администрации </w:t>
      </w:r>
    </w:p>
    <w:p w:rsidR="00C149D3" w:rsidRP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>Промышленновского муниципального района</w:t>
      </w:r>
    </w:p>
    <w:p w:rsidR="00C149D3" w:rsidRPr="00C149D3" w:rsidRDefault="00C149D3" w:rsidP="00C149D3">
      <w:pPr>
        <w:spacing w:after="120" w:line="360" w:lineRule="auto"/>
        <w:ind w:firstLine="709"/>
        <w:jc w:val="both"/>
        <w:rPr>
          <w:sz w:val="32"/>
          <w:szCs w:val="32"/>
        </w:rPr>
      </w:pPr>
    </w:p>
    <w:sectPr w:rsidR="00C149D3" w:rsidRPr="00C149D3" w:rsidSect="007C7F50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76" w:rsidRDefault="00DD0D76" w:rsidP="00BC5158">
      <w:r>
        <w:separator/>
      </w:r>
    </w:p>
  </w:endnote>
  <w:endnote w:type="continuationSeparator" w:id="0">
    <w:p w:rsidR="00DD0D76" w:rsidRDefault="00DD0D76" w:rsidP="00BC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A136A6" w:rsidP="00055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1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158" w:rsidRDefault="00BC5158" w:rsidP="00BC51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15755A" w:rsidP="0015755A">
    <w:pPr>
      <w:pStyle w:val="a4"/>
      <w:ind w:right="360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76" w:rsidRDefault="00DD0D76" w:rsidP="00BC5158">
      <w:r>
        <w:separator/>
      </w:r>
    </w:p>
  </w:footnote>
  <w:footnote w:type="continuationSeparator" w:id="0">
    <w:p w:rsidR="00DD0D76" w:rsidRDefault="00DD0D76" w:rsidP="00BC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50"/>
    <w:rsid w:val="001141DF"/>
    <w:rsid w:val="0015755A"/>
    <w:rsid w:val="001E03D7"/>
    <w:rsid w:val="00262D32"/>
    <w:rsid w:val="004267FD"/>
    <w:rsid w:val="005014C8"/>
    <w:rsid w:val="00580B85"/>
    <w:rsid w:val="006F5318"/>
    <w:rsid w:val="007C7F50"/>
    <w:rsid w:val="00802609"/>
    <w:rsid w:val="00815A0D"/>
    <w:rsid w:val="00A136A6"/>
    <w:rsid w:val="00BC5158"/>
    <w:rsid w:val="00C149D3"/>
    <w:rsid w:val="00C862FF"/>
    <w:rsid w:val="00DD0D76"/>
    <w:rsid w:val="00ED545E"/>
    <w:rsid w:val="00F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F5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C51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5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BC5158"/>
  </w:style>
  <w:style w:type="paragraph" w:styleId="a7">
    <w:name w:val="header"/>
    <w:basedOn w:val="a"/>
    <w:link w:val="a8"/>
    <w:uiPriority w:val="99"/>
    <w:semiHidden/>
    <w:unhideWhenUsed/>
    <w:rsid w:val="00157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@retaileve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wineday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tnikav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3B8E-5E61-4FA6-BEB5-C412AAEB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2019-04-04T09:30:00Z</cp:lastPrinted>
  <dcterms:created xsi:type="dcterms:W3CDTF">2019-04-10T08:41:00Z</dcterms:created>
  <dcterms:modified xsi:type="dcterms:W3CDTF">2019-04-10T08:41:00Z</dcterms:modified>
</cp:coreProperties>
</file>