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B8" w:rsidRPr="00EB52B8" w:rsidRDefault="00EB52B8" w:rsidP="00EB52B8">
      <w:pPr>
        <w:tabs>
          <w:tab w:val="left" w:pos="4536"/>
        </w:tabs>
        <w:spacing w:before="360"/>
        <w:jc w:val="center"/>
        <w:rPr>
          <w:sz w:val="23"/>
          <w:szCs w:val="23"/>
        </w:rPr>
      </w:pPr>
      <w:r w:rsidRPr="00EB52B8">
        <w:rPr>
          <w:noProof/>
          <w:sz w:val="23"/>
          <w:szCs w:val="23"/>
        </w:rPr>
        <w:drawing>
          <wp:inline distT="0" distB="0" distL="0" distR="0" wp14:anchorId="0E4921AF" wp14:editId="269DF391">
            <wp:extent cx="604299" cy="572494"/>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520" cy="572703"/>
                    </a:xfrm>
                    <a:prstGeom prst="rect">
                      <a:avLst/>
                    </a:prstGeom>
                    <a:noFill/>
                    <a:ln>
                      <a:noFill/>
                    </a:ln>
                  </pic:spPr>
                </pic:pic>
              </a:graphicData>
            </a:graphic>
          </wp:inline>
        </w:drawing>
      </w:r>
      <w:r w:rsidRPr="00EB52B8">
        <w:rPr>
          <w:sz w:val="23"/>
          <w:szCs w:val="23"/>
        </w:rPr>
        <w:t xml:space="preserve">                                                                                                                                                                             </w:t>
      </w:r>
    </w:p>
    <w:p w:rsidR="00EB52B8" w:rsidRPr="00EB52B8" w:rsidRDefault="00EB52B8" w:rsidP="00EB52B8">
      <w:pPr>
        <w:spacing w:line="360" w:lineRule="auto"/>
        <w:jc w:val="center"/>
        <w:rPr>
          <w:b/>
          <w:sz w:val="32"/>
          <w:szCs w:val="32"/>
        </w:rPr>
      </w:pPr>
      <w:r w:rsidRPr="00EB52B8">
        <w:rPr>
          <w:b/>
          <w:sz w:val="32"/>
          <w:szCs w:val="32"/>
        </w:rPr>
        <w:t>КЕМЕРОВСКАЯ ОБЛАСТЬ</w:t>
      </w:r>
    </w:p>
    <w:p w:rsidR="00EB52B8" w:rsidRPr="00EB52B8" w:rsidRDefault="00EB52B8" w:rsidP="00EB52B8">
      <w:pPr>
        <w:spacing w:line="360" w:lineRule="auto"/>
        <w:jc w:val="center"/>
        <w:rPr>
          <w:b/>
          <w:sz w:val="32"/>
          <w:szCs w:val="32"/>
        </w:rPr>
      </w:pPr>
      <w:r w:rsidRPr="00EB52B8">
        <w:rPr>
          <w:b/>
          <w:sz w:val="32"/>
          <w:szCs w:val="32"/>
        </w:rPr>
        <w:t>ПРОМЫШЛЕННОВСКИЙ МУНИЦИПАЛЬНЫЙ РАЙОН</w:t>
      </w:r>
    </w:p>
    <w:p w:rsidR="00EB52B8" w:rsidRPr="00EB52B8" w:rsidRDefault="00EB52B8" w:rsidP="00EB52B8">
      <w:pPr>
        <w:spacing w:line="360" w:lineRule="auto"/>
        <w:jc w:val="center"/>
        <w:rPr>
          <w:b/>
          <w:sz w:val="32"/>
          <w:szCs w:val="32"/>
        </w:rPr>
      </w:pPr>
      <w:r w:rsidRPr="00EB52B8">
        <w:rPr>
          <w:b/>
          <w:sz w:val="32"/>
          <w:szCs w:val="32"/>
        </w:rPr>
        <w:t>ЛЕБЕДЕВСКОЕ СЕЛЬСКОЕ ПОСЕЛЕНИЕ</w:t>
      </w:r>
    </w:p>
    <w:p w:rsidR="00EB52B8" w:rsidRPr="00EB52B8" w:rsidRDefault="00EB52B8" w:rsidP="00EB52B8">
      <w:pPr>
        <w:spacing w:line="360" w:lineRule="auto"/>
        <w:jc w:val="center"/>
        <w:rPr>
          <w:b/>
          <w:sz w:val="32"/>
          <w:szCs w:val="32"/>
        </w:rPr>
      </w:pPr>
      <w:r w:rsidRPr="00EB52B8">
        <w:rPr>
          <w:b/>
          <w:sz w:val="32"/>
          <w:szCs w:val="32"/>
        </w:rPr>
        <w:t>СОВЕТ НАРОДНЫХ ДЕПУТАТОВ ЛЕБЕДЕВСКОГО СЕЛЬСКОГО ПОСЕЛЕНИЯ</w:t>
      </w:r>
      <w:r w:rsidRPr="00EB52B8">
        <w:rPr>
          <w:rFonts w:ascii="Arial" w:hAnsi="Arial" w:cs="Arial"/>
          <w:b/>
          <w:sz w:val="32"/>
          <w:szCs w:val="32"/>
        </w:rPr>
        <w:t xml:space="preserve"> </w:t>
      </w:r>
    </w:p>
    <w:p w:rsidR="00EB52B8" w:rsidRPr="00EB52B8" w:rsidRDefault="00EB52B8" w:rsidP="00EB52B8">
      <w:pPr>
        <w:jc w:val="center"/>
        <w:rPr>
          <w:b/>
          <w:sz w:val="28"/>
          <w:szCs w:val="24"/>
        </w:rPr>
      </w:pPr>
      <w:r w:rsidRPr="00EB52B8">
        <w:rPr>
          <w:b/>
          <w:sz w:val="28"/>
          <w:szCs w:val="24"/>
        </w:rPr>
        <w:t xml:space="preserve">3-ий созыв, </w:t>
      </w:r>
      <w:r w:rsidR="003507F2">
        <w:rPr>
          <w:b/>
          <w:sz w:val="28"/>
          <w:szCs w:val="24"/>
        </w:rPr>
        <w:t>50</w:t>
      </w:r>
      <w:r w:rsidRPr="00EB52B8">
        <w:rPr>
          <w:b/>
          <w:sz w:val="28"/>
          <w:szCs w:val="24"/>
        </w:rPr>
        <w:t>–е заседание.</w:t>
      </w:r>
    </w:p>
    <w:p w:rsidR="00EB52B8" w:rsidRPr="00EB52B8" w:rsidRDefault="00EB52B8" w:rsidP="00EB52B8">
      <w:pPr>
        <w:jc w:val="center"/>
        <w:rPr>
          <w:b/>
          <w:sz w:val="28"/>
          <w:szCs w:val="24"/>
        </w:rPr>
      </w:pPr>
    </w:p>
    <w:p w:rsidR="00EB52B8" w:rsidRPr="00EB52B8" w:rsidRDefault="00EB52B8" w:rsidP="00EB52B8">
      <w:pPr>
        <w:jc w:val="center"/>
        <w:rPr>
          <w:sz w:val="28"/>
          <w:szCs w:val="28"/>
        </w:rPr>
      </w:pPr>
      <w:proofErr w:type="gramStart"/>
      <w:r w:rsidRPr="00EB52B8">
        <w:rPr>
          <w:sz w:val="28"/>
          <w:szCs w:val="28"/>
        </w:rPr>
        <w:t>Р</w:t>
      </w:r>
      <w:proofErr w:type="gramEnd"/>
      <w:r w:rsidRPr="00EB52B8">
        <w:rPr>
          <w:sz w:val="28"/>
          <w:szCs w:val="28"/>
        </w:rPr>
        <w:t xml:space="preserve"> Е Ш Е Н И Е</w:t>
      </w:r>
    </w:p>
    <w:p w:rsidR="00EB52B8" w:rsidRPr="00EB52B8" w:rsidRDefault="00EB52B8" w:rsidP="00EB52B8">
      <w:pPr>
        <w:rPr>
          <w:b/>
          <w:sz w:val="24"/>
          <w:szCs w:val="24"/>
        </w:rPr>
      </w:pPr>
    </w:p>
    <w:p w:rsidR="00EB52B8" w:rsidRPr="00EB52B8" w:rsidRDefault="00EB52B8" w:rsidP="00EB52B8">
      <w:pPr>
        <w:jc w:val="center"/>
        <w:rPr>
          <w:sz w:val="24"/>
        </w:rPr>
      </w:pPr>
      <w:r w:rsidRPr="00EB52B8">
        <w:rPr>
          <w:sz w:val="24"/>
        </w:rPr>
        <w:t>от «</w:t>
      </w:r>
      <w:r w:rsidR="003507F2">
        <w:rPr>
          <w:sz w:val="24"/>
        </w:rPr>
        <w:t>23</w:t>
      </w:r>
      <w:r w:rsidRPr="00EB52B8">
        <w:rPr>
          <w:sz w:val="24"/>
        </w:rPr>
        <w:t>»</w:t>
      </w:r>
      <w:r w:rsidR="003507F2">
        <w:rPr>
          <w:sz w:val="24"/>
        </w:rPr>
        <w:t xml:space="preserve"> апреля</w:t>
      </w:r>
      <w:r w:rsidRPr="00EB52B8">
        <w:rPr>
          <w:sz w:val="24"/>
        </w:rPr>
        <w:t xml:space="preserve">   2019 №</w:t>
      </w:r>
      <w:r w:rsidR="003507F2">
        <w:rPr>
          <w:sz w:val="24"/>
        </w:rPr>
        <w:t>131</w:t>
      </w:r>
    </w:p>
    <w:p w:rsidR="00EB52B8" w:rsidRPr="00EB52B8" w:rsidRDefault="00EB52B8" w:rsidP="00EB52B8">
      <w:pPr>
        <w:jc w:val="center"/>
      </w:pPr>
      <w:r w:rsidRPr="00EB52B8">
        <w:t>с. Лебеди</w:t>
      </w:r>
    </w:p>
    <w:p w:rsidR="00F81F05" w:rsidRPr="00024B49" w:rsidRDefault="00F81F05">
      <w:pPr>
        <w:pStyle w:val="ConsPlusTitle"/>
        <w:jc w:val="center"/>
        <w:rPr>
          <w:rFonts w:ascii="Times New Roman" w:hAnsi="Times New Roman" w:cs="Times New Roman"/>
          <w:sz w:val="24"/>
          <w:szCs w:val="24"/>
        </w:rPr>
      </w:pPr>
    </w:p>
    <w:p w:rsidR="00F81F05" w:rsidRPr="00FE2B0E" w:rsidRDefault="00F81F05">
      <w:pPr>
        <w:pStyle w:val="ConsPlusTitle"/>
        <w:jc w:val="center"/>
        <w:rPr>
          <w:rFonts w:ascii="Times New Roman" w:hAnsi="Times New Roman" w:cs="Times New Roman"/>
          <w:sz w:val="28"/>
          <w:szCs w:val="28"/>
        </w:rPr>
      </w:pPr>
      <w:r w:rsidRPr="00FE2B0E">
        <w:rPr>
          <w:rFonts w:ascii="Times New Roman" w:hAnsi="Times New Roman" w:cs="Times New Roman"/>
          <w:sz w:val="28"/>
          <w:szCs w:val="28"/>
        </w:rPr>
        <w:t>ОБ УТВЕРЖДЕНИИ ПОЛОЖЕНИЯ О ПОРЯДКЕ УПРАВЛЕНИЯ</w:t>
      </w:r>
    </w:p>
    <w:p w:rsidR="00F81F05" w:rsidRPr="00FE2B0E" w:rsidRDefault="00F81F05">
      <w:pPr>
        <w:pStyle w:val="ConsPlusTitle"/>
        <w:jc w:val="center"/>
        <w:rPr>
          <w:rFonts w:ascii="Times New Roman" w:hAnsi="Times New Roman" w:cs="Times New Roman"/>
          <w:sz w:val="28"/>
          <w:szCs w:val="28"/>
        </w:rPr>
      </w:pPr>
      <w:r w:rsidRPr="00FE2B0E">
        <w:rPr>
          <w:rFonts w:ascii="Times New Roman" w:hAnsi="Times New Roman" w:cs="Times New Roman"/>
          <w:sz w:val="28"/>
          <w:szCs w:val="28"/>
        </w:rPr>
        <w:t>И РАСПОРЯЖЕНИЯ МУНИЦИПАЛЬНОЙ СОБСТВЕННОСТЬЮ</w:t>
      </w:r>
    </w:p>
    <w:p w:rsidR="00F81F05" w:rsidRDefault="001F309D">
      <w:pPr>
        <w:pStyle w:val="ConsPlusTitle"/>
        <w:jc w:val="center"/>
        <w:rPr>
          <w:rFonts w:ascii="Times New Roman" w:hAnsi="Times New Roman" w:cs="Times New Roman"/>
          <w:sz w:val="28"/>
          <w:szCs w:val="28"/>
        </w:rPr>
      </w:pPr>
      <w:r w:rsidRPr="00FE2B0E">
        <w:rPr>
          <w:rFonts w:ascii="Times New Roman" w:hAnsi="Times New Roman" w:cs="Times New Roman"/>
          <w:sz w:val="28"/>
          <w:szCs w:val="28"/>
        </w:rPr>
        <w:t>ЛЕБЕДЕВСКОГО СЕЛЬСКОГО ПОСЕЛЕНИЯ</w:t>
      </w:r>
    </w:p>
    <w:p w:rsidR="00EB52B8" w:rsidRPr="00FE2B0E" w:rsidRDefault="00EB52B8">
      <w:pPr>
        <w:pStyle w:val="ConsPlusTitle"/>
        <w:jc w:val="center"/>
        <w:rPr>
          <w:rFonts w:ascii="Times New Roman" w:hAnsi="Times New Roman" w:cs="Times New Roman"/>
          <w:sz w:val="28"/>
          <w:szCs w:val="28"/>
        </w:rPr>
      </w:pPr>
    </w:p>
    <w:p w:rsidR="00F81F05" w:rsidRPr="00024B49" w:rsidRDefault="00F81F05">
      <w:pPr>
        <w:pStyle w:val="ConsPlusNormal"/>
        <w:rPr>
          <w:rFonts w:ascii="Times New Roman" w:hAnsi="Times New Roman" w:cs="Times New Roman"/>
          <w:sz w:val="24"/>
          <w:szCs w:val="24"/>
        </w:rPr>
      </w:pPr>
    </w:p>
    <w:p w:rsidR="00F81F05" w:rsidRPr="00FE2B0E" w:rsidRDefault="00F81F05">
      <w:pPr>
        <w:pStyle w:val="ConsPlusNormal"/>
        <w:ind w:firstLine="540"/>
        <w:jc w:val="both"/>
        <w:rPr>
          <w:rFonts w:ascii="Times New Roman" w:hAnsi="Times New Roman" w:cs="Times New Roman"/>
          <w:sz w:val="28"/>
          <w:szCs w:val="28"/>
        </w:rPr>
      </w:pPr>
      <w:r w:rsidRPr="00FE2B0E">
        <w:rPr>
          <w:rFonts w:ascii="Times New Roman" w:hAnsi="Times New Roman" w:cs="Times New Roman"/>
          <w:sz w:val="28"/>
          <w:szCs w:val="28"/>
        </w:rPr>
        <w:t xml:space="preserve">В соответствии с Федеральным </w:t>
      </w:r>
      <w:hyperlink r:id="rId6" w:history="1">
        <w:r w:rsidRPr="00FE2B0E">
          <w:rPr>
            <w:rFonts w:ascii="Times New Roman" w:hAnsi="Times New Roman" w:cs="Times New Roman"/>
            <w:color w:val="000000" w:themeColor="text1"/>
            <w:sz w:val="28"/>
            <w:szCs w:val="28"/>
          </w:rPr>
          <w:t>законом</w:t>
        </w:r>
      </w:hyperlink>
      <w:r w:rsidRPr="00FE2B0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7" w:history="1">
        <w:r w:rsidRPr="00FE2B0E">
          <w:rPr>
            <w:rFonts w:ascii="Times New Roman" w:hAnsi="Times New Roman" w:cs="Times New Roman"/>
            <w:color w:val="000000" w:themeColor="text1"/>
            <w:sz w:val="28"/>
            <w:szCs w:val="28"/>
          </w:rPr>
          <w:t>Уставом</w:t>
        </w:r>
      </w:hyperlink>
      <w:r w:rsidRPr="00FE2B0E">
        <w:rPr>
          <w:rFonts w:ascii="Times New Roman" w:hAnsi="Times New Roman" w:cs="Times New Roman"/>
          <w:sz w:val="28"/>
          <w:szCs w:val="28"/>
        </w:rPr>
        <w:t xml:space="preserve"> </w:t>
      </w:r>
      <w:r w:rsidR="001F309D" w:rsidRPr="00FE2B0E">
        <w:rPr>
          <w:rFonts w:ascii="Times New Roman" w:hAnsi="Times New Roman" w:cs="Times New Roman"/>
          <w:sz w:val="28"/>
          <w:szCs w:val="28"/>
        </w:rPr>
        <w:t>Лебедевского сельского поселения</w:t>
      </w:r>
      <w:r w:rsidRPr="00FE2B0E">
        <w:rPr>
          <w:rFonts w:ascii="Times New Roman" w:hAnsi="Times New Roman" w:cs="Times New Roman"/>
          <w:sz w:val="28"/>
          <w:szCs w:val="28"/>
        </w:rPr>
        <w:t xml:space="preserve">, Совет народных депутатов </w:t>
      </w:r>
      <w:r w:rsidR="003910B0">
        <w:rPr>
          <w:rFonts w:ascii="Times New Roman" w:hAnsi="Times New Roman" w:cs="Times New Roman"/>
          <w:sz w:val="28"/>
          <w:szCs w:val="28"/>
        </w:rPr>
        <w:t xml:space="preserve">Лебедевского сельского поселения </w:t>
      </w:r>
      <w:r w:rsidRPr="00FE2B0E">
        <w:rPr>
          <w:rFonts w:ascii="Times New Roman" w:hAnsi="Times New Roman" w:cs="Times New Roman"/>
          <w:sz w:val="28"/>
          <w:szCs w:val="28"/>
        </w:rPr>
        <w:t>решил:</w:t>
      </w:r>
    </w:p>
    <w:p w:rsidR="00F81F05" w:rsidRPr="00FE2B0E" w:rsidRDefault="00F81F05">
      <w:pPr>
        <w:pStyle w:val="ConsPlusNormal"/>
        <w:ind w:firstLine="540"/>
        <w:jc w:val="both"/>
        <w:rPr>
          <w:rFonts w:ascii="Times New Roman" w:hAnsi="Times New Roman" w:cs="Times New Roman"/>
          <w:sz w:val="28"/>
          <w:szCs w:val="28"/>
        </w:rPr>
      </w:pPr>
    </w:p>
    <w:p w:rsidR="00F81F05" w:rsidRPr="00FE2B0E" w:rsidRDefault="00F81F05" w:rsidP="00F725B7">
      <w:pPr>
        <w:pStyle w:val="ConsPlusNormal"/>
        <w:ind w:firstLine="540"/>
        <w:jc w:val="both"/>
        <w:rPr>
          <w:rFonts w:ascii="Times New Roman" w:hAnsi="Times New Roman" w:cs="Times New Roman"/>
          <w:sz w:val="28"/>
          <w:szCs w:val="28"/>
        </w:rPr>
      </w:pPr>
      <w:r w:rsidRPr="00FE2B0E">
        <w:rPr>
          <w:rFonts w:ascii="Times New Roman" w:hAnsi="Times New Roman" w:cs="Times New Roman"/>
          <w:sz w:val="28"/>
          <w:szCs w:val="28"/>
        </w:rPr>
        <w:t xml:space="preserve">1. Утвердить </w:t>
      </w:r>
      <w:hyperlink w:anchor="P36" w:history="1">
        <w:r w:rsidRPr="00FE2B0E">
          <w:rPr>
            <w:rFonts w:ascii="Times New Roman" w:hAnsi="Times New Roman" w:cs="Times New Roman"/>
            <w:color w:val="000000" w:themeColor="text1"/>
            <w:sz w:val="28"/>
            <w:szCs w:val="28"/>
          </w:rPr>
          <w:t>Положение</w:t>
        </w:r>
      </w:hyperlink>
      <w:r w:rsidRPr="00FE2B0E">
        <w:rPr>
          <w:rFonts w:ascii="Times New Roman" w:hAnsi="Times New Roman" w:cs="Times New Roman"/>
          <w:sz w:val="28"/>
          <w:szCs w:val="28"/>
        </w:rPr>
        <w:t xml:space="preserve"> о порядке управления и распоряжения муниципальной собственностью </w:t>
      </w:r>
      <w:r w:rsidR="001F309D" w:rsidRPr="00FE2B0E">
        <w:rPr>
          <w:rFonts w:ascii="Times New Roman" w:hAnsi="Times New Roman" w:cs="Times New Roman"/>
          <w:sz w:val="28"/>
          <w:szCs w:val="28"/>
        </w:rPr>
        <w:t>Лебедевского сельского поселения</w:t>
      </w:r>
      <w:r w:rsidRPr="00FE2B0E">
        <w:rPr>
          <w:rFonts w:ascii="Times New Roman" w:hAnsi="Times New Roman" w:cs="Times New Roman"/>
          <w:sz w:val="28"/>
          <w:szCs w:val="28"/>
        </w:rPr>
        <w:t xml:space="preserve"> в новой редакции.</w:t>
      </w:r>
    </w:p>
    <w:p w:rsidR="00F81F05" w:rsidRPr="00FE2B0E" w:rsidRDefault="00F725B7">
      <w:pPr>
        <w:pStyle w:val="ConsPlusNormal"/>
        <w:spacing w:before="220"/>
        <w:ind w:firstLine="540"/>
        <w:jc w:val="both"/>
        <w:rPr>
          <w:rFonts w:ascii="Times New Roman" w:hAnsi="Times New Roman" w:cs="Times New Roman"/>
          <w:sz w:val="28"/>
          <w:szCs w:val="28"/>
        </w:rPr>
      </w:pPr>
      <w:r w:rsidRPr="00FE2B0E">
        <w:rPr>
          <w:rFonts w:ascii="Times New Roman" w:hAnsi="Times New Roman" w:cs="Times New Roman"/>
          <w:sz w:val="28"/>
          <w:szCs w:val="28"/>
        </w:rPr>
        <w:t>2</w:t>
      </w:r>
      <w:r w:rsidR="00F81F05" w:rsidRPr="00FE2B0E">
        <w:rPr>
          <w:rFonts w:ascii="Times New Roman" w:hAnsi="Times New Roman" w:cs="Times New Roman"/>
          <w:sz w:val="28"/>
          <w:szCs w:val="28"/>
        </w:rPr>
        <w:t>. Решение вступает в силу со дня его подписания.</w:t>
      </w:r>
    </w:p>
    <w:p w:rsidR="00F81F05" w:rsidRPr="00FE2B0E" w:rsidRDefault="00F725B7">
      <w:pPr>
        <w:pStyle w:val="ConsPlusNormal"/>
        <w:spacing w:before="220"/>
        <w:ind w:firstLine="540"/>
        <w:jc w:val="both"/>
        <w:rPr>
          <w:rFonts w:ascii="Times New Roman" w:hAnsi="Times New Roman" w:cs="Times New Roman"/>
          <w:sz w:val="28"/>
          <w:szCs w:val="28"/>
        </w:rPr>
      </w:pPr>
      <w:r w:rsidRPr="00FE2B0E">
        <w:rPr>
          <w:rFonts w:ascii="Times New Roman" w:hAnsi="Times New Roman" w:cs="Times New Roman"/>
          <w:sz w:val="28"/>
          <w:szCs w:val="28"/>
        </w:rPr>
        <w:t>3</w:t>
      </w:r>
      <w:r w:rsidR="00F81F05" w:rsidRPr="00FE2B0E">
        <w:rPr>
          <w:rFonts w:ascii="Times New Roman" w:hAnsi="Times New Roman" w:cs="Times New Roman"/>
          <w:sz w:val="28"/>
          <w:szCs w:val="28"/>
        </w:rPr>
        <w:t xml:space="preserve">. </w:t>
      </w:r>
      <w:proofErr w:type="gramStart"/>
      <w:r w:rsidR="00F81F05" w:rsidRPr="00FE2B0E">
        <w:rPr>
          <w:rFonts w:ascii="Times New Roman" w:hAnsi="Times New Roman" w:cs="Times New Roman"/>
          <w:sz w:val="28"/>
          <w:szCs w:val="28"/>
        </w:rPr>
        <w:t>Контроль за</w:t>
      </w:r>
      <w:proofErr w:type="gramEnd"/>
      <w:r w:rsidR="00F81F05" w:rsidRPr="00FE2B0E">
        <w:rPr>
          <w:rFonts w:ascii="Times New Roman" w:hAnsi="Times New Roman" w:cs="Times New Roman"/>
          <w:sz w:val="28"/>
          <w:szCs w:val="28"/>
        </w:rPr>
        <w:t xml:space="preserve"> исполнением данного решения возложить на комиссию по бюджету, финансам и налоговой политики (</w:t>
      </w:r>
      <w:r w:rsidR="001F309D" w:rsidRPr="00FE2B0E">
        <w:rPr>
          <w:rFonts w:ascii="Times New Roman" w:hAnsi="Times New Roman" w:cs="Times New Roman"/>
          <w:sz w:val="28"/>
          <w:szCs w:val="28"/>
        </w:rPr>
        <w:t>Мокшина С.Н.</w:t>
      </w:r>
      <w:r w:rsidR="00F81F05" w:rsidRPr="00FE2B0E">
        <w:rPr>
          <w:rFonts w:ascii="Times New Roman" w:hAnsi="Times New Roman" w:cs="Times New Roman"/>
          <w:sz w:val="28"/>
          <w:szCs w:val="28"/>
        </w:rPr>
        <w:t>).</w:t>
      </w:r>
    </w:p>
    <w:p w:rsidR="001F309D" w:rsidRDefault="001F309D" w:rsidP="00EB52B8">
      <w:pPr>
        <w:pStyle w:val="ConsPlusNormal"/>
        <w:rPr>
          <w:rFonts w:ascii="Times New Roman" w:hAnsi="Times New Roman" w:cs="Times New Roman"/>
          <w:sz w:val="24"/>
          <w:szCs w:val="24"/>
        </w:rPr>
      </w:pPr>
    </w:p>
    <w:tbl>
      <w:tblPr>
        <w:tblW w:w="9606" w:type="dxa"/>
        <w:tblLook w:val="01E0" w:firstRow="1" w:lastRow="1" w:firstColumn="1" w:lastColumn="1" w:noHBand="0" w:noVBand="0"/>
      </w:tblPr>
      <w:tblGrid>
        <w:gridCol w:w="5868"/>
        <w:gridCol w:w="3738"/>
      </w:tblGrid>
      <w:tr w:rsidR="00FE2B0E" w:rsidRPr="00B67A77" w:rsidTr="00CB0B44">
        <w:tc>
          <w:tcPr>
            <w:tcW w:w="5868" w:type="dxa"/>
          </w:tcPr>
          <w:p w:rsidR="00FE2B0E" w:rsidRPr="00B67A77" w:rsidRDefault="00FE2B0E" w:rsidP="00EB52B8">
            <w:pPr>
              <w:autoSpaceDE w:val="0"/>
              <w:autoSpaceDN w:val="0"/>
              <w:adjustRightInd w:val="0"/>
              <w:rPr>
                <w:sz w:val="28"/>
                <w:szCs w:val="28"/>
              </w:rPr>
            </w:pPr>
            <w:r w:rsidRPr="00B67A77">
              <w:rPr>
                <w:sz w:val="28"/>
                <w:szCs w:val="28"/>
              </w:rPr>
              <w:t>Председатель Совета народных депутатов</w:t>
            </w:r>
          </w:p>
        </w:tc>
        <w:tc>
          <w:tcPr>
            <w:tcW w:w="3738" w:type="dxa"/>
          </w:tcPr>
          <w:p w:rsidR="00FE2B0E" w:rsidRPr="00B67A77" w:rsidRDefault="00FE2B0E" w:rsidP="00CB0B44">
            <w:pPr>
              <w:autoSpaceDE w:val="0"/>
              <w:autoSpaceDN w:val="0"/>
              <w:adjustRightInd w:val="0"/>
              <w:rPr>
                <w:sz w:val="28"/>
                <w:szCs w:val="28"/>
              </w:rPr>
            </w:pPr>
          </w:p>
        </w:tc>
      </w:tr>
      <w:tr w:rsidR="00FE2B0E" w:rsidRPr="00B67A77" w:rsidTr="00CB0B44">
        <w:tc>
          <w:tcPr>
            <w:tcW w:w="5868" w:type="dxa"/>
          </w:tcPr>
          <w:p w:rsidR="00FE2B0E" w:rsidRPr="00B67A77" w:rsidRDefault="00FE2B0E" w:rsidP="00CB0B44">
            <w:pPr>
              <w:autoSpaceDE w:val="0"/>
              <w:autoSpaceDN w:val="0"/>
              <w:adjustRightInd w:val="0"/>
              <w:rPr>
                <w:sz w:val="28"/>
                <w:szCs w:val="28"/>
              </w:rPr>
            </w:pPr>
            <w:r w:rsidRPr="00B67A77">
              <w:rPr>
                <w:sz w:val="28"/>
                <w:szCs w:val="28"/>
              </w:rPr>
              <w:t>Лебедевского сельского поселения</w:t>
            </w:r>
          </w:p>
        </w:tc>
        <w:tc>
          <w:tcPr>
            <w:tcW w:w="3738" w:type="dxa"/>
          </w:tcPr>
          <w:p w:rsidR="00FE2B0E" w:rsidRPr="00B67A77" w:rsidRDefault="00FE2B0E" w:rsidP="00CB0B44">
            <w:pPr>
              <w:autoSpaceDE w:val="0"/>
              <w:autoSpaceDN w:val="0"/>
              <w:adjustRightInd w:val="0"/>
              <w:jc w:val="right"/>
              <w:rPr>
                <w:sz w:val="28"/>
                <w:szCs w:val="28"/>
              </w:rPr>
            </w:pPr>
            <w:r>
              <w:rPr>
                <w:sz w:val="28"/>
                <w:szCs w:val="28"/>
              </w:rPr>
              <w:t>А.А.Анников</w:t>
            </w:r>
          </w:p>
        </w:tc>
      </w:tr>
      <w:tr w:rsidR="00FE2B0E" w:rsidRPr="00B67A77" w:rsidTr="00CB0B44">
        <w:tc>
          <w:tcPr>
            <w:tcW w:w="5868" w:type="dxa"/>
          </w:tcPr>
          <w:p w:rsidR="00FE2B0E" w:rsidRPr="00B67A77" w:rsidRDefault="00FE2B0E" w:rsidP="00CB0B44">
            <w:pPr>
              <w:autoSpaceDE w:val="0"/>
              <w:autoSpaceDN w:val="0"/>
              <w:adjustRightInd w:val="0"/>
              <w:rPr>
                <w:sz w:val="28"/>
                <w:szCs w:val="28"/>
              </w:rPr>
            </w:pPr>
          </w:p>
        </w:tc>
        <w:tc>
          <w:tcPr>
            <w:tcW w:w="3738" w:type="dxa"/>
          </w:tcPr>
          <w:p w:rsidR="00FE2B0E" w:rsidRPr="00B67A77" w:rsidRDefault="00FE2B0E" w:rsidP="00CB0B44">
            <w:pPr>
              <w:autoSpaceDE w:val="0"/>
              <w:autoSpaceDN w:val="0"/>
              <w:adjustRightInd w:val="0"/>
              <w:jc w:val="right"/>
              <w:rPr>
                <w:sz w:val="28"/>
                <w:szCs w:val="28"/>
              </w:rPr>
            </w:pPr>
          </w:p>
        </w:tc>
      </w:tr>
    </w:tbl>
    <w:p w:rsidR="00FE2B0E" w:rsidRPr="00B67A77" w:rsidRDefault="00FE2B0E" w:rsidP="00FE2B0E">
      <w:pPr>
        <w:autoSpaceDE w:val="0"/>
        <w:autoSpaceDN w:val="0"/>
        <w:adjustRightInd w:val="0"/>
        <w:rPr>
          <w:sz w:val="28"/>
          <w:szCs w:val="28"/>
        </w:rPr>
      </w:pPr>
    </w:p>
    <w:tbl>
      <w:tblPr>
        <w:tblW w:w="9606" w:type="dxa"/>
        <w:tblLook w:val="01E0" w:firstRow="1" w:lastRow="1" w:firstColumn="1" w:lastColumn="1" w:noHBand="0" w:noVBand="0"/>
      </w:tblPr>
      <w:tblGrid>
        <w:gridCol w:w="5868"/>
        <w:gridCol w:w="3738"/>
      </w:tblGrid>
      <w:tr w:rsidR="00FE2B0E" w:rsidRPr="00B67A77" w:rsidTr="00CB0B44">
        <w:tc>
          <w:tcPr>
            <w:tcW w:w="5868" w:type="dxa"/>
          </w:tcPr>
          <w:p w:rsidR="00FE2B0E" w:rsidRPr="00B67A77" w:rsidRDefault="00EB52B8" w:rsidP="00EB52B8">
            <w:pPr>
              <w:autoSpaceDE w:val="0"/>
              <w:autoSpaceDN w:val="0"/>
              <w:adjustRightInd w:val="0"/>
              <w:rPr>
                <w:sz w:val="28"/>
                <w:szCs w:val="28"/>
              </w:rPr>
            </w:pPr>
            <w:r>
              <w:rPr>
                <w:sz w:val="28"/>
                <w:szCs w:val="28"/>
              </w:rPr>
              <w:t xml:space="preserve">                       </w:t>
            </w:r>
            <w:r w:rsidR="00FE2B0E" w:rsidRPr="00B67A77">
              <w:rPr>
                <w:sz w:val="28"/>
                <w:szCs w:val="28"/>
              </w:rPr>
              <w:t>Глава</w:t>
            </w:r>
          </w:p>
        </w:tc>
        <w:tc>
          <w:tcPr>
            <w:tcW w:w="3738" w:type="dxa"/>
          </w:tcPr>
          <w:p w:rsidR="00FE2B0E" w:rsidRPr="00B67A77" w:rsidRDefault="00FE2B0E" w:rsidP="00CB0B44">
            <w:pPr>
              <w:autoSpaceDE w:val="0"/>
              <w:autoSpaceDN w:val="0"/>
              <w:adjustRightInd w:val="0"/>
              <w:rPr>
                <w:sz w:val="28"/>
                <w:szCs w:val="28"/>
              </w:rPr>
            </w:pPr>
          </w:p>
        </w:tc>
      </w:tr>
      <w:tr w:rsidR="00FE2B0E" w:rsidRPr="00B67A77" w:rsidTr="00CB0B44">
        <w:tc>
          <w:tcPr>
            <w:tcW w:w="5868" w:type="dxa"/>
          </w:tcPr>
          <w:p w:rsidR="00FE2B0E" w:rsidRPr="00B67A77" w:rsidRDefault="00FE2B0E" w:rsidP="00CB0B44">
            <w:pPr>
              <w:autoSpaceDE w:val="0"/>
              <w:autoSpaceDN w:val="0"/>
              <w:adjustRightInd w:val="0"/>
              <w:rPr>
                <w:sz w:val="28"/>
                <w:szCs w:val="28"/>
              </w:rPr>
            </w:pPr>
            <w:r w:rsidRPr="00B67A77">
              <w:rPr>
                <w:sz w:val="28"/>
                <w:szCs w:val="28"/>
              </w:rPr>
              <w:t>Лебедевского сельского поселения</w:t>
            </w:r>
          </w:p>
        </w:tc>
        <w:tc>
          <w:tcPr>
            <w:tcW w:w="3738" w:type="dxa"/>
          </w:tcPr>
          <w:p w:rsidR="00FE2B0E" w:rsidRPr="00B67A77" w:rsidRDefault="00FE2B0E" w:rsidP="00CB0B44">
            <w:pPr>
              <w:autoSpaceDE w:val="0"/>
              <w:autoSpaceDN w:val="0"/>
              <w:adjustRightInd w:val="0"/>
              <w:jc w:val="right"/>
              <w:rPr>
                <w:sz w:val="28"/>
                <w:szCs w:val="28"/>
              </w:rPr>
            </w:pPr>
            <w:r>
              <w:rPr>
                <w:sz w:val="28"/>
                <w:szCs w:val="28"/>
              </w:rPr>
              <w:t>А.А.Анников</w:t>
            </w:r>
          </w:p>
        </w:tc>
      </w:tr>
    </w:tbl>
    <w:p w:rsidR="00F81F05" w:rsidRPr="00024B49" w:rsidRDefault="00F81F05" w:rsidP="003910B0">
      <w:pPr>
        <w:pStyle w:val="ConsPlusNormal"/>
        <w:jc w:val="both"/>
        <w:rPr>
          <w:rFonts w:ascii="Times New Roman" w:hAnsi="Times New Roman" w:cs="Times New Roman"/>
          <w:sz w:val="24"/>
          <w:szCs w:val="24"/>
        </w:rPr>
      </w:pPr>
    </w:p>
    <w:p w:rsidR="0045603A" w:rsidRPr="0045603A" w:rsidRDefault="0045603A" w:rsidP="0045603A">
      <w:pPr>
        <w:autoSpaceDE w:val="0"/>
        <w:autoSpaceDN w:val="0"/>
        <w:adjustRightInd w:val="0"/>
      </w:pPr>
      <w:bookmarkStart w:id="0" w:name="_GoBack"/>
      <w:bookmarkEnd w:id="0"/>
      <w:r w:rsidRPr="0045603A">
        <w:t>Исп. Медведенко О.В.</w:t>
      </w:r>
    </w:p>
    <w:p w:rsidR="0045603A" w:rsidRPr="0045603A" w:rsidRDefault="0045603A" w:rsidP="0045603A">
      <w:pPr>
        <w:autoSpaceDE w:val="0"/>
        <w:autoSpaceDN w:val="0"/>
        <w:adjustRightInd w:val="0"/>
      </w:pPr>
      <w:r w:rsidRPr="0045603A">
        <w:t>Тел. 8(38442)66722</w:t>
      </w:r>
    </w:p>
    <w:p w:rsidR="00F81F05" w:rsidRPr="000F4C49" w:rsidRDefault="00F81F05">
      <w:pPr>
        <w:pStyle w:val="ConsPlusNormal"/>
        <w:jc w:val="right"/>
        <w:outlineLvl w:val="0"/>
        <w:rPr>
          <w:rFonts w:ascii="Times New Roman" w:hAnsi="Times New Roman" w:cs="Times New Roman"/>
          <w:sz w:val="28"/>
          <w:szCs w:val="28"/>
        </w:rPr>
      </w:pPr>
      <w:r w:rsidRPr="000F4C49">
        <w:rPr>
          <w:rFonts w:ascii="Times New Roman" w:hAnsi="Times New Roman" w:cs="Times New Roman"/>
          <w:sz w:val="28"/>
          <w:szCs w:val="28"/>
        </w:rPr>
        <w:lastRenderedPageBreak/>
        <w:t xml:space="preserve">Приложение </w:t>
      </w:r>
      <w:r w:rsidR="003507F2">
        <w:rPr>
          <w:rFonts w:ascii="Times New Roman" w:hAnsi="Times New Roman" w:cs="Times New Roman"/>
          <w:sz w:val="28"/>
          <w:szCs w:val="28"/>
        </w:rPr>
        <w:t>№</w:t>
      </w:r>
      <w:r w:rsidRPr="000F4C49">
        <w:rPr>
          <w:rFonts w:ascii="Times New Roman" w:hAnsi="Times New Roman" w:cs="Times New Roman"/>
          <w:sz w:val="28"/>
          <w:szCs w:val="28"/>
        </w:rPr>
        <w:t xml:space="preserve"> 1</w:t>
      </w:r>
    </w:p>
    <w:p w:rsidR="00F81F05" w:rsidRPr="000F4C49" w:rsidRDefault="00F81F05">
      <w:pPr>
        <w:pStyle w:val="ConsPlusNormal"/>
        <w:jc w:val="right"/>
        <w:rPr>
          <w:rFonts w:ascii="Times New Roman" w:hAnsi="Times New Roman" w:cs="Times New Roman"/>
          <w:sz w:val="28"/>
          <w:szCs w:val="28"/>
        </w:rPr>
      </w:pPr>
      <w:r w:rsidRPr="000F4C49">
        <w:rPr>
          <w:rFonts w:ascii="Times New Roman" w:hAnsi="Times New Roman" w:cs="Times New Roman"/>
          <w:sz w:val="28"/>
          <w:szCs w:val="28"/>
        </w:rPr>
        <w:t>к решению</w:t>
      </w:r>
    </w:p>
    <w:p w:rsidR="00FE2B0E" w:rsidRPr="000F4C49" w:rsidRDefault="00F81F05">
      <w:pPr>
        <w:pStyle w:val="ConsPlusNormal"/>
        <w:jc w:val="right"/>
        <w:rPr>
          <w:rFonts w:ascii="Times New Roman" w:hAnsi="Times New Roman" w:cs="Times New Roman"/>
          <w:sz w:val="28"/>
          <w:szCs w:val="28"/>
        </w:rPr>
      </w:pPr>
      <w:r w:rsidRPr="000F4C49">
        <w:rPr>
          <w:rFonts w:ascii="Times New Roman" w:hAnsi="Times New Roman" w:cs="Times New Roman"/>
          <w:sz w:val="28"/>
          <w:szCs w:val="28"/>
        </w:rPr>
        <w:t>Совета народных депутатов</w:t>
      </w:r>
      <w:r w:rsidR="00FE2B0E" w:rsidRPr="000F4C49">
        <w:rPr>
          <w:rFonts w:ascii="Times New Roman" w:hAnsi="Times New Roman" w:cs="Times New Roman"/>
          <w:sz w:val="28"/>
          <w:szCs w:val="28"/>
        </w:rPr>
        <w:t xml:space="preserve"> </w:t>
      </w:r>
    </w:p>
    <w:p w:rsidR="00F81F05" w:rsidRDefault="00FE2B0E">
      <w:pPr>
        <w:pStyle w:val="ConsPlusNormal"/>
        <w:jc w:val="right"/>
        <w:rPr>
          <w:rFonts w:ascii="Times New Roman" w:hAnsi="Times New Roman" w:cs="Times New Roman"/>
          <w:sz w:val="28"/>
          <w:szCs w:val="28"/>
        </w:rPr>
      </w:pPr>
      <w:r w:rsidRPr="000F4C49">
        <w:rPr>
          <w:rFonts w:ascii="Times New Roman" w:hAnsi="Times New Roman" w:cs="Times New Roman"/>
          <w:sz w:val="28"/>
          <w:szCs w:val="28"/>
        </w:rPr>
        <w:t>Лебедевского сельского поселения</w:t>
      </w:r>
    </w:p>
    <w:p w:rsidR="00E37540" w:rsidRDefault="00E37540">
      <w:pPr>
        <w:pStyle w:val="ConsPlusNormal"/>
        <w:jc w:val="right"/>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w:t>
      </w:r>
    </w:p>
    <w:p w:rsidR="00E37540" w:rsidRDefault="00E3754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управления и распоряжения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E37540" w:rsidRPr="000F4C49" w:rsidRDefault="00E3754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собственностью </w:t>
      </w:r>
      <w:proofErr w:type="gramStart"/>
      <w:r>
        <w:rPr>
          <w:rFonts w:ascii="Times New Roman" w:hAnsi="Times New Roman" w:cs="Times New Roman"/>
          <w:sz w:val="28"/>
          <w:szCs w:val="28"/>
        </w:rPr>
        <w:t>Лебедевского</w:t>
      </w:r>
      <w:proofErr w:type="gramEnd"/>
      <w:r>
        <w:rPr>
          <w:rFonts w:ascii="Times New Roman" w:hAnsi="Times New Roman" w:cs="Times New Roman"/>
          <w:sz w:val="28"/>
          <w:szCs w:val="28"/>
        </w:rPr>
        <w:t xml:space="preserve"> сельского поселения"</w:t>
      </w:r>
    </w:p>
    <w:p w:rsidR="00F81F05" w:rsidRPr="000F4C49" w:rsidRDefault="00F81F05" w:rsidP="003507F2">
      <w:pPr>
        <w:pStyle w:val="ConsPlusNormal"/>
        <w:tabs>
          <w:tab w:val="left" w:pos="567"/>
        </w:tabs>
        <w:jc w:val="right"/>
        <w:rPr>
          <w:rFonts w:ascii="Times New Roman" w:hAnsi="Times New Roman" w:cs="Times New Roman"/>
          <w:sz w:val="28"/>
          <w:szCs w:val="28"/>
        </w:rPr>
      </w:pPr>
      <w:r w:rsidRPr="000F4C49">
        <w:rPr>
          <w:rFonts w:ascii="Times New Roman" w:hAnsi="Times New Roman" w:cs="Times New Roman"/>
          <w:sz w:val="28"/>
          <w:szCs w:val="28"/>
        </w:rPr>
        <w:t xml:space="preserve">от </w:t>
      </w:r>
      <w:r w:rsidR="003507F2">
        <w:rPr>
          <w:rFonts w:ascii="Times New Roman" w:hAnsi="Times New Roman" w:cs="Times New Roman"/>
          <w:sz w:val="28"/>
          <w:szCs w:val="28"/>
        </w:rPr>
        <w:t>«23» апреля 2019</w:t>
      </w:r>
      <w:r w:rsidRPr="000F4C49">
        <w:rPr>
          <w:rFonts w:ascii="Times New Roman" w:hAnsi="Times New Roman" w:cs="Times New Roman"/>
          <w:sz w:val="28"/>
          <w:szCs w:val="28"/>
        </w:rPr>
        <w:t xml:space="preserve"> </w:t>
      </w:r>
      <w:r w:rsidR="00F5597B" w:rsidRPr="000F4C49">
        <w:rPr>
          <w:rFonts w:ascii="Times New Roman" w:hAnsi="Times New Roman" w:cs="Times New Roman"/>
          <w:sz w:val="28"/>
          <w:szCs w:val="28"/>
        </w:rPr>
        <w:t>№</w:t>
      </w:r>
      <w:r w:rsidRPr="000F4C49">
        <w:rPr>
          <w:rFonts w:ascii="Times New Roman" w:hAnsi="Times New Roman" w:cs="Times New Roman"/>
          <w:sz w:val="28"/>
          <w:szCs w:val="28"/>
        </w:rPr>
        <w:t xml:space="preserve"> </w:t>
      </w:r>
      <w:r w:rsidR="003507F2">
        <w:rPr>
          <w:rFonts w:ascii="Times New Roman" w:hAnsi="Times New Roman" w:cs="Times New Roman"/>
          <w:sz w:val="28"/>
          <w:szCs w:val="28"/>
        </w:rPr>
        <w:t>131</w:t>
      </w:r>
    </w:p>
    <w:p w:rsidR="00F81F05" w:rsidRPr="000F4C49" w:rsidRDefault="00F81F05">
      <w:pPr>
        <w:pStyle w:val="ConsPlusNormal"/>
        <w:jc w:val="right"/>
        <w:rPr>
          <w:rFonts w:ascii="Times New Roman" w:hAnsi="Times New Roman" w:cs="Times New Roman"/>
          <w:sz w:val="28"/>
          <w:szCs w:val="28"/>
        </w:rPr>
      </w:pPr>
    </w:p>
    <w:p w:rsidR="00F81F05" w:rsidRPr="000F4C49" w:rsidRDefault="00F81F05">
      <w:pPr>
        <w:pStyle w:val="ConsPlusTitle"/>
        <w:jc w:val="center"/>
        <w:rPr>
          <w:rFonts w:ascii="Times New Roman" w:hAnsi="Times New Roman" w:cs="Times New Roman"/>
          <w:sz w:val="28"/>
          <w:szCs w:val="28"/>
        </w:rPr>
      </w:pPr>
      <w:bookmarkStart w:id="1" w:name="P36"/>
      <w:bookmarkEnd w:id="1"/>
      <w:r w:rsidRPr="000F4C49">
        <w:rPr>
          <w:rFonts w:ascii="Times New Roman" w:hAnsi="Times New Roman" w:cs="Times New Roman"/>
          <w:sz w:val="28"/>
          <w:szCs w:val="28"/>
        </w:rPr>
        <w:t>ПОЛОЖЕНИЕ</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О ПОРЯДКЕ УПРАВЛЕНИЯ И РАСПОРЯЖЕНИЯ МУНИЦИПАЛЬНОЙ</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 xml:space="preserve">СОБСТВЕННОСТЬЮ </w:t>
      </w:r>
      <w:r w:rsidR="00FE2B0E" w:rsidRPr="000F4C49">
        <w:rPr>
          <w:rFonts w:ascii="Times New Roman" w:hAnsi="Times New Roman" w:cs="Times New Roman"/>
          <w:sz w:val="28"/>
          <w:szCs w:val="28"/>
        </w:rPr>
        <w:t>ЛЕБЕДЕВСКОГО СЕЛЬСКОГО ПОСЕЛЕНИЯ</w:t>
      </w:r>
    </w:p>
    <w:p w:rsidR="00F81F05" w:rsidRPr="000F4C49" w:rsidRDefault="00F81F05">
      <w:pPr>
        <w:spacing w:after="1"/>
        <w:rPr>
          <w:sz w:val="28"/>
          <w:szCs w:val="28"/>
        </w:rPr>
      </w:pPr>
    </w:p>
    <w:p w:rsidR="00F81F05" w:rsidRPr="00024B49" w:rsidRDefault="00F81F05">
      <w:pPr>
        <w:pStyle w:val="ConsPlusNormal"/>
        <w:jc w:val="center"/>
        <w:rPr>
          <w:rFonts w:ascii="Times New Roman" w:hAnsi="Times New Roman" w:cs="Times New Roman"/>
          <w:sz w:val="24"/>
          <w:szCs w:val="24"/>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1. Общие положения</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1.1. Настоящее Положение разработано в соответствии с </w:t>
      </w:r>
      <w:hyperlink r:id="rId8" w:history="1">
        <w:r w:rsidRPr="000F4C49">
          <w:rPr>
            <w:rFonts w:ascii="Times New Roman" w:hAnsi="Times New Roman" w:cs="Times New Roman"/>
            <w:sz w:val="28"/>
            <w:szCs w:val="28"/>
          </w:rPr>
          <w:t>Конституцией</w:t>
        </w:r>
      </w:hyperlink>
      <w:r w:rsidRPr="000F4C49">
        <w:rPr>
          <w:rFonts w:ascii="Times New Roman" w:hAnsi="Times New Roman" w:cs="Times New Roman"/>
          <w:sz w:val="28"/>
          <w:szCs w:val="28"/>
        </w:rPr>
        <w:t xml:space="preserve"> Российской Федерации, Гражданским </w:t>
      </w:r>
      <w:hyperlink r:id="rId9" w:history="1">
        <w:r w:rsidRPr="000F4C49">
          <w:rPr>
            <w:rFonts w:ascii="Times New Roman" w:hAnsi="Times New Roman" w:cs="Times New Roman"/>
            <w:sz w:val="28"/>
            <w:szCs w:val="28"/>
          </w:rPr>
          <w:t>кодексом</w:t>
        </w:r>
      </w:hyperlink>
      <w:r w:rsidRPr="000F4C49">
        <w:rPr>
          <w:rFonts w:ascii="Times New Roman" w:hAnsi="Times New Roman" w:cs="Times New Roman"/>
          <w:sz w:val="28"/>
          <w:szCs w:val="28"/>
        </w:rPr>
        <w:t xml:space="preserve"> Российской Федерации, Федеральным </w:t>
      </w:r>
      <w:hyperlink r:id="rId10"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от 06.10.2003 </w:t>
      </w:r>
      <w:r w:rsidR="00F5597B" w:rsidRPr="000F4C49">
        <w:rPr>
          <w:rFonts w:ascii="Times New Roman" w:hAnsi="Times New Roman" w:cs="Times New Roman"/>
          <w:sz w:val="28"/>
          <w:szCs w:val="28"/>
        </w:rPr>
        <w:t>№</w:t>
      </w:r>
      <w:r w:rsidRPr="000F4C4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w:t>
      </w:r>
      <w:hyperlink r:id="rId11" w:history="1">
        <w:r w:rsidRPr="000F4C49">
          <w:rPr>
            <w:rFonts w:ascii="Times New Roman" w:hAnsi="Times New Roman" w:cs="Times New Roman"/>
            <w:sz w:val="28"/>
            <w:szCs w:val="28"/>
          </w:rPr>
          <w:t>Уставом</w:t>
        </w:r>
      </w:hyperlink>
      <w:r w:rsidR="00FE2B0E" w:rsidRPr="000F4C49">
        <w:rPr>
          <w:rFonts w:ascii="Times New Roman" w:hAnsi="Times New Roman" w:cs="Times New Roman"/>
          <w:sz w:val="28"/>
          <w:szCs w:val="28"/>
        </w:rPr>
        <w:t xml:space="preserve"> Лебедевского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1.2. Положение определяет задачи, формы и порядок управления и распоряжения муниципальной собственностью </w:t>
      </w:r>
      <w:r w:rsidR="00FE2B0E" w:rsidRPr="000F4C49">
        <w:rPr>
          <w:rFonts w:ascii="Times New Roman" w:hAnsi="Times New Roman" w:cs="Times New Roman"/>
          <w:sz w:val="28"/>
          <w:szCs w:val="28"/>
        </w:rPr>
        <w:t>Лебедевского сельского поселения</w:t>
      </w:r>
      <w:r w:rsidRPr="000F4C49">
        <w:rPr>
          <w:rFonts w:ascii="Times New Roman" w:hAnsi="Times New Roman" w:cs="Times New Roman"/>
          <w:sz w:val="28"/>
          <w:szCs w:val="28"/>
        </w:rPr>
        <w:t xml:space="preserve">, устанавливает порядок </w:t>
      </w:r>
      <w:proofErr w:type="gramStart"/>
      <w:r w:rsidRPr="000F4C49">
        <w:rPr>
          <w:rFonts w:ascii="Times New Roman" w:hAnsi="Times New Roman" w:cs="Times New Roman"/>
          <w:sz w:val="28"/>
          <w:szCs w:val="28"/>
        </w:rPr>
        <w:t>реализации правомочий собственника органов местного самоуправления</w:t>
      </w:r>
      <w:proofErr w:type="gramEnd"/>
      <w:r w:rsidRPr="000F4C49">
        <w:rPr>
          <w:rFonts w:ascii="Times New Roman" w:hAnsi="Times New Roman" w:cs="Times New Roman"/>
          <w:sz w:val="28"/>
          <w:szCs w:val="28"/>
        </w:rPr>
        <w:t xml:space="preserve"> и определяет их компетенцию в сфере управления и распоряжения муниципальным имуществом </w:t>
      </w:r>
      <w:r w:rsidR="00FE2B0E" w:rsidRPr="000F4C49">
        <w:rPr>
          <w:rFonts w:ascii="Times New Roman" w:hAnsi="Times New Roman" w:cs="Times New Roman"/>
          <w:sz w:val="28"/>
          <w:szCs w:val="28"/>
        </w:rPr>
        <w:t>Лебедевского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1.3. Настоящее Положение не распространяется на отношения, связанные с управлением земельными, водными и иными природными ресурсами.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1.4. От имени муниципального образования - </w:t>
      </w:r>
      <w:r w:rsidR="00FE2B0E" w:rsidRPr="000F4C49">
        <w:rPr>
          <w:rFonts w:ascii="Times New Roman" w:hAnsi="Times New Roman" w:cs="Times New Roman"/>
          <w:sz w:val="28"/>
          <w:szCs w:val="28"/>
        </w:rPr>
        <w:t>Лебедевского сельского поселения</w:t>
      </w:r>
      <w:r w:rsidRPr="000F4C49">
        <w:rPr>
          <w:rFonts w:ascii="Times New Roman" w:hAnsi="Times New Roman" w:cs="Times New Roman"/>
          <w:sz w:val="28"/>
          <w:szCs w:val="28"/>
        </w:rPr>
        <w:t xml:space="preserve"> - собственником имущества Промышленновского района выступает администрация </w:t>
      </w:r>
      <w:r w:rsidR="00FE2B0E" w:rsidRPr="000F4C49">
        <w:rPr>
          <w:rFonts w:ascii="Times New Roman" w:hAnsi="Times New Roman" w:cs="Times New Roman"/>
          <w:sz w:val="28"/>
          <w:szCs w:val="28"/>
        </w:rPr>
        <w:t>Лебедевского сельского посе</w:t>
      </w:r>
      <w:r w:rsidR="003910B0">
        <w:rPr>
          <w:rFonts w:ascii="Times New Roman" w:hAnsi="Times New Roman" w:cs="Times New Roman"/>
          <w:sz w:val="28"/>
          <w:szCs w:val="28"/>
        </w:rPr>
        <w:t>л</w:t>
      </w:r>
      <w:r w:rsidR="00FE2B0E" w:rsidRPr="000F4C49">
        <w:rPr>
          <w:rFonts w:ascii="Times New Roman" w:hAnsi="Times New Roman" w:cs="Times New Roman"/>
          <w:sz w:val="28"/>
          <w:szCs w:val="28"/>
        </w:rPr>
        <w:t>ения</w:t>
      </w:r>
      <w:r w:rsidRPr="000F4C49">
        <w:rPr>
          <w:rFonts w:ascii="Times New Roman" w:hAnsi="Times New Roman" w:cs="Times New Roman"/>
          <w:sz w:val="28"/>
          <w:szCs w:val="28"/>
        </w:rPr>
        <w:t>.</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2. Основные задачи управления и распоряжения</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муниципальной собственностью</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2.1. Повышение эффективности использования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2.2. Обеспечение условий для пополнения местного бюджета от использования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lastRenderedPageBreak/>
        <w:t xml:space="preserve">2.3. Осуществление </w:t>
      </w:r>
      <w:proofErr w:type="gramStart"/>
      <w:r w:rsidRPr="000F4C49">
        <w:rPr>
          <w:rFonts w:ascii="Times New Roman" w:hAnsi="Times New Roman" w:cs="Times New Roman"/>
          <w:sz w:val="28"/>
          <w:szCs w:val="28"/>
        </w:rPr>
        <w:t>контроля за</w:t>
      </w:r>
      <w:proofErr w:type="gramEnd"/>
      <w:r w:rsidRPr="000F4C49">
        <w:rPr>
          <w:rFonts w:ascii="Times New Roman" w:hAnsi="Times New Roman" w:cs="Times New Roman"/>
          <w:sz w:val="28"/>
          <w:szCs w:val="28"/>
        </w:rPr>
        <w:t xml:space="preserve"> сохранностью и использованием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2.4. Повышение эффективности работы муниципальных предприятий и учреждений.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2.5. Повышение эффективности работы муниципальных, предприятий, учреждений</w:t>
      </w:r>
      <w:proofErr w:type="gramStart"/>
      <w:r w:rsidRPr="000F4C49">
        <w:rPr>
          <w:rFonts w:ascii="Times New Roman" w:hAnsi="Times New Roman" w:cs="Times New Roman"/>
          <w:sz w:val="28"/>
          <w:szCs w:val="28"/>
        </w:rPr>
        <w:t>.</w:t>
      </w:r>
      <w:proofErr w:type="gramEnd"/>
      <w:r w:rsidRPr="000F4C49">
        <w:rPr>
          <w:rFonts w:ascii="Times New Roman" w:hAnsi="Times New Roman" w:cs="Times New Roman"/>
          <w:sz w:val="28"/>
          <w:szCs w:val="28"/>
        </w:rPr>
        <w:t xml:space="preserve"> </w:t>
      </w:r>
      <w:proofErr w:type="gramStart"/>
      <w:r w:rsidRPr="000F4C49">
        <w:rPr>
          <w:rFonts w:ascii="Times New Roman" w:hAnsi="Times New Roman" w:cs="Times New Roman"/>
          <w:sz w:val="28"/>
          <w:szCs w:val="28"/>
        </w:rPr>
        <w:t>о</w:t>
      </w:r>
      <w:proofErr w:type="gramEnd"/>
      <w:r w:rsidRPr="000F4C49">
        <w:rPr>
          <w:rFonts w:ascii="Times New Roman" w:hAnsi="Times New Roman" w:cs="Times New Roman"/>
          <w:sz w:val="28"/>
          <w:szCs w:val="28"/>
        </w:rPr>
        <w:t>рганизаций за сохранность и использование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2.6. Установление порядка взаимодействия органов местного самоуправления в сфере управления муниципальной собственность, установление прав, обязанностей и ответственности должностных лиц.</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3. Муниципальная собственность</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3.1. Собственность </w:t>
      </w:r>
      <w:proofErr w:type="gramStart"/>
      <w:r w:rsidR="00FE2B0E" w:rsidRPr="000F4C49">
        <w:rPr>
          <w:rFonts w:ascii="Times New Roman" w:hAnsi="Times New Roman" w:cs="Times New Roman"/>
          <w:sz w:val="28"/>
          <w:szCs w:val="28"/>
        </w:rPr>
        <w:t>Лебедевского</w:t>
      </w:r>
      <w:proofErr w:type="gramEnd"/>
      <w:r w:rsidR="00FE2B0E"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 xml:space="preserve"> составляет:</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1) имущество, предназначенное для решения вопросов местного значения</w:t>
      </w:r>
      <w:proofErr w:type="gramStart"/>
      <w:r w:rsidRPr="000F4C49">
        <w:rPr>
          <w:rFonts w:ascii="Times New Roman" w:hAnsi="Times New Roman" w:cs="Times New Roman"/>
          <w:sz w:val="28"/>
          <w:szCs w:val="28"/>
        </w:rPr>
        <w:t>.</w:t>
      </w:r>
      <w:proofErr w:type="gramEnd"/>
      <w:r w:rsidRPr="000F4C49">
        <w:rPr>
          <w:rFonts w:ascii="Times New Roman" w:hAnsi="Times New Roman" w:cs="Times New Roman"/>
          <w:sz w:val="28"/>
          <w:szCs w:val="28"/>
        </w:rPr>
        <w:t xml:space="preserve"> </w:t>
      </w:r>
      <w:proofErr w:type="gramStart"/>
      <w:r w:rsidRPr="000F4C49">
        <w:rPr>
          <w:rFonts w:ascii="Times New Roman" w:hAnsi="Times New Roman" w:cs="Times New Roman"/>
          <w:sz w:val="28"/>
          <w:szCs w:val="28"/>
        </w:rPr>
        <w:t>у</w:t>
      </w:r>
      <w:proofErr w:type="gramEnd"/>
      <w:r w:rsidRPr="000F4C49">
        <w:rPr>
          <w:rFonts w:ascii="Times New Roman" w:hAnsi="Times New Roman" w:cs="Times New Roman"/>
          <w:sz w:val="28"/>
          <w:szCs w:val="28"/>
        </w:rPr>
        <w:t xml:space="preserve">становленных Федеральным </w:t>
      </w:r>
      <w:hyperlink r:id="rId12"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w:t>
      </w:r>
      <w:proofErr w:type="gramStart"/>
      <w:r w:rsidRPr="000F4C49">
        <w:rPr>
          <w:rFonts w:ascii="Times New Roman" w:hAnsi="Times New Roman" w:cs="Times New Roman"/>
          <w:sz w:val="28"/>
          <w:szCs w:val="28"/>
        </w:rPr>
        <w:t>.</w:t>
      </w:r>
      <w:proofErr w:type="gramEnd"/>
      <w:r w:rsidRPr="000F4C49">
        <w:rPr>
          <w:rFonts w:ascii="Times New Roman" w:hAnsi="Times New Roman" w:cs="Times New Roman"/>
          <w:sz w:val="28"/>
          <w:szCs w:val="28"/>
        </w:rPr>
        <w:t xml:space="preserve"> </w:t>
      </w:r>
      <w:proofErr w:type="gramStart"/>
      <w:r w:rsidRPr="000F4C49">
        <w:rPr>
          <w:rFonts w:ascii="Times New Roman" w:hAnsi="Times New Roman" w:cs="Times New Roman"/>
          <w:sz w:val="28"/>
          <w:szCs w:val="28"/>
        </w:rPr>
        <w:t>в</w:t>
      </w:r>
      <w:proofErr w:type="gramEnd"/>
      <w:r w:rsidRPr="000F4C49">
        <w:rPr>
          <w:rFonts w:ascii="Times New Roman" w:hAnsi="Times New Roman" w:cs="Times New Roman"/>
          <w:sz w:val="28"/>
          <w:szCs w:val="28"/>
        </w:rPr>
        <w:t xml:space="preserve"> случаях, установленных федеральными законами и законами Кемеровской области;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 в соответствии с нормативными актами </w:t>
      </w:r>
      <w:r w:rsidRPr="000F4C49">
        <w:rPr>
          <w:rFonts w:ascii="Times New Roman" w:hAnsi="Times New Roman" w:cs="Times New Roman"/>
          <w:color w:val="000000" w:themeColor="text1"/>
          <w:sz w:val="28"/>
          <w:szCs w:val="28"/>
        </w:rPr>
        <w:t>Совета</w:t>
      </w:r>
      <w:r w:rsidRPr="000F4C49">
        <w:rPr>
          <w:rFonts w:ascii="Times New Roman" w:hAnsi="Times New Roman" w:cs="Times New Roman"/>
          <w:sz w:val="28"/>
          <w:szCs w:val="28"/>
        </w:rPr>
        <w:t xml:space="preserve"> народных депутатов</w:t>
      </w:r>
      <w:r w:rsidR="00FE2B0E" w:rsidRPr="000F4C49">
        <w:rPr>
          <w:rFonts w:ascii="Times New Roman" w:hAnsi="Times New Roman" w:cs="Times New Roman"/>
          <w:sz w:val="28"/>
          <w:szCs w:val="28"/>
        </w:rPr>
        <w:t xml:space="preserve"> Лебедевского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4) имущество, необходимое для решения вопросов, право </w:t>
      </w:r>
      <w:proofErr w:type="gramStart"/>
      <w:r w:rsidRPr="000F4C49">
        <w:rPr>
          <w:rFonts w:ascii="Times New Roman" w:hAnsi="Times New Roman" w:cs="Times New Roman"/>
          <w:sz w:val="28"/>
          <w:szCs w:val="28"/>
        </w:rPr>
        <w:t>решения</w:t>
      </w:r>
      <w:proofErr w:type="gramEnd"/>
      <w:r w:rsidRPr="000F4C49">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3.2. Объектами муниципального имущества являются: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муниципальный жилищный фонд;</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муниципальные нежилые здания, сооружения, встроенно-пристроенные помещения муниципальной формы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объекты незавершенного строительства;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муниципальные предприятия и учреждения;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имущество, приобретенное в результате хозяйственной деятельности </w:t>
      </w:r>
      <w:r w:rsidRPr="000F4C49">
        <w:rPr>
          <w:rFonts w:ascii="Times New Roman" w:hAnsi="Times New Roman" w:cs="Times New Roman"/>
          <w:sz w:val="28"/>
          <w:szCs w:val="28"/>
        </w:rPr>
        <w:lastRenderedPageBreak/>
        <w:t>муниципальными предприятиями, учреждениями;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имущество, приобретенное или созданное органами местного самоуправления за счет собственных средств или полученное безвозмездно;</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объекты муниципальной собственности, переданные в хозяйственное ведение, оперативное управление, аренду безвозмездное пользование, доверительное управление;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имущество, закрепленное на праве оперативного управления и безвозмездного пользования за органами самоуправления;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муниципальные земли и другие природные ресурсы, находящиеся в муниципальной собственности Промышленновского района;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памятники истории и культуры местного значения;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имущество, предназначенное </w:t>
      </w:r>
      <w:r w:rsidR="0072441A" w:rsidRPr="000F4C49">
        <w:rPr>
          <w:rFonts w:ascii="Times New Roman" w:hAnsi="Times New Roman" w:cs="Times New Roman"/>
          <w:sz w:val="28"/>
          <w:szCs w:val="28"/>
        </w:rPr>
        <w:t>(</w:t>
      </w:r>
      <w:r w:rsidRPr="000F4C49">
        <w:rPr>
          <w:rFonts w:ascii="Times New Roman" w:hAnsi="Times New Roman" w:cs="Times New Roman"/>
          <w:sz w:val="28"/>
          <w:szCs w:val="28"/>
        </w:rPr>
        <w:t>для электро-, тепл</w:t>
      </w:r>
      <w:proofErr w:type="gramStart"/>
      <w:r w:rsidRPr="000F4C49">
        <w:rPr>
          <w:rFonts w:ascii="Times New Roman" w:hAnsi="Times New Roman" w:cs="Times New Roman"/>
          <w:sz w:val="28"/>
          <w:szCs w:val="28"/>
        </w:rPr>
        <w:t>о-</w:t>
      </w:r>
      <w:proofErr w:type="gramEnd"/>
      <w:r w:rsidRPr="000F4C49">
        <w:rPr>
          <w:rFonts w:ascii="Times New Roman" w:hAnsi="Times New Roman" w:cs="Times New Roman"/>
          <w:sz w:val="28"/>
          <w:szCs w:val="28"/>
        </w:rPr>
        <w:t>, газо- водоснабжения, водоотведения, снабжение топливом населения</w:t>
      </w:r>
      <w:r w:rsidR="0072441A" w:rsidRPr="000F4C49">
        <w:rPr>
          <w:rFonts w:ascii="Times New Roman" w:hAnsi="Times New Roman" w:cs="Times New Roman"/>
          <w:sz w:val="28"/>
          <w:szCs w:val="28"/>
        </w:rPr>
        <w:t xml:space="preserve"> -для городского поселения)</w:t>
      </w:r>
      <w:r w:rsidRPr="000F4C49">
        <w:rPr>
          <w:rFonts w:ascii="Times New Roman" w:hAnsi="Times New Roman" w:cs="Times New Roman"/>
          <w:sz w:val="28"/>
          <w:szCs w:val="28"/>
        </w:rPr>
        <w:t>, для освещения улиц, а также для решения других вопросов местного значения;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автомобильные дороги общего пользования</w:t>
      </w:r>
      <w:r w:rsidR="00F5597B" w:rsidRPr="000F4C49">
        <w:rPr>
          <w:rFonts w:ascii="Times New Roman" w:hAnsi="Times New Roman" w:cs="Times New Roman"/>
          <w:sz w:val="28"/>
          <w:szCs w:val="28"/>
        </w:rPr>
        <w:t xml:space="preserve"> местного значения</w:t>
      </w:r>
      <w:r w:rsidRPr="000F4C49">
        <w:rPr>
          <w:rFonts w:ascii="Times New Roman" w:hAnsi="Times New Roman" w:cs="Times New Roman"/>
          <w:sz w:val="28"/>
          <w:szCs w:val="28"/>
        </w:rPr>
        <w:t xml:space="preserve">, мосты и иные транспортные инженерные сооружения в границах </w:t>
      </w:r>
      <w:r w:rsidR="008E4113" w:rsidRPr="000F4C49">
        <w:rPr>
          <w:rFonts w:ascii="Times New Roman" w:hAnsi="Times New Roman" w:cs="Times New Roman"/>
          <w:sz w:val="28"/>
          <w:szCs w:val="28"/>
        </w:rPr>
        <w:t>поселения</w:t>
      </w:r>
      <w:r w:rsidRPr="000F4C49">
        <w:rPr>
          <w:rFonts w:ascii="Times New Roman" w:hAnsi="Times New Roman" w:cs="Times New Roman"/>
          <w:sz w:val="28"/>
          <w:szCs w:val="28"/>
        </w:rPr>
        <w:t>.</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4. Полномочия органов местного самоуправления в сфере</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владения, пользования и распоряжения</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муниципальной собственностью</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4.1. Совет народных депутатов</w:t>
      </w:r>
      <w:r w:rsidR="008E4113" w:rsidRPr="000F4C49">
        <w:rPr>
          <w:rFonts w:ascii="Times New Roman" w:hAnsi="Times New Roman" w:cs="Times New Roman"/>
          <w:sz w:val="28"/>
          <w:szCs w:val="28"/>
        </w:rPr>
        <w:t xml:space="preserve"> Лебедевского сельского поселения</w:t>
      </w:r>
      <w:r w:rsidRPr="000F4C49">
        <w:rPr>
          <w:rFonts w:ascii="Times New Roman" w:hAnsi="Times New Roman" w:cs="Times New Roman"/>
          <w:sz w:val="28"/>
          <w:szCs w:val="28"/>
        </w:rPr>
        <w:t xml:space="preserve"> осуществляет нормативное регулирование, контроль в сфере управления и распоряжения муниципальным имуществом </w:t>
      </w:r>
      <w:r w:rsidR="008E4113" w:rsidRPr="000F4C49">
        <w:rPr>
          <w:rFonts w:ascii="Times New Roman" w:hAnsi="Times New Roman" w:cs="Times New Roman"/>
          <w:sz w:val="28"/>
          <w:szCs w:val="28"/>
        </w:rPr>
        <w:t>Лебедевского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определение порядка учета муниципального имущества, утверждение реестра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и учреждений;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определение порядка приватизации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утверждение перечня объектов муниципальной собственности</w:t>
      </w:r>
      <w:r w:rsidR="00677F9A" w:rsidRPr="000F4C49">
        <w:rPr>
          <w:rFonts w:ascii="Times New Roman" w:hAnsi="Times New Roman" w:cs="Times New Roman"/>
          <w:sz w:val="28"/>
          <w:szCs w:val="28"/>
        </w:rPr>
        <w:t xml:space="preserve"> поселения</w:t>
      </w:r>
      <w:r w:rsidRPr="000F4C49">
        <w:rPr>
          <w:rFonts w:ascii="Times New Roman" w:hAnsi="Times New Roman" w:cs="Times New Roman"/>
          <w:sz w:val="28"/>
          <w:szCs w:val="28"/>
        </w:rPr>
        <w:t>, передаваемых в федеральную собственность</w:t>
      </w:r>
      <w:r w:rsidR="00B35428" w:rsidRPr="000F4C49">
        <w:rPr>
          <w:rFonts w:ascii="Times New Roman" w:hAnsi="Times New Roman" w:cs="Times New Roman"/>
          <w:sz w:val="28"/>
          <w:szCs w:val="28"/>
        </w:rPr>
        <w:t xml:space="preserve">, </w:t>
      </w:r>
      <w:r w:rsidRPr="000F4C49">
        <w:rPr>
          <w:rFonts w:ascii="Times New Roman" w:hAnsi="Times New Roman" w:cs="Times New Roman"/>
          <w:sz w:val="28"/>
          <w:szCs w:val="28"/>
        </w:rPr>
        <w:t xml:space="preserve"> государственную со</w:t>
      </w:r>
      <w:r w:rsidR="00677F9A" w:rsidRPr="000F4C49">
        <w:rPr>
          <w:rFonts w:ascii="Times New Roman" w:hAnsi="Times New Roman" w:cs="Times New Roman"/>
          <w:sz w:val="28"/>
          <w:szCs w:val="28"/>
        </w:rPr>
        <w:t xml:space="preserve">бственность Кемеровской области или в собственность </w:t>
      </w:r>
      <w:r w:rsidR="00B35428" w:rsidRPr="000F4C49">
        <w:rPr>
          <w:rFonts w:ascii="Times New Roman" w:hAnsi="Times New Roman" w:cs="Times New Roman"/>
          <w:sz w:val="28"/>
          <w:szCs w:val="28"/>
        </w:rPr>
        <w:t xml:space="preserve">муниципальных образований </w:t>
      </w:r>
      <w:r w:rsidR="00677F9A" w:rsidRPr="000F4C49">
        <w:rPr>
          <w:rFonts w:ascii="Times New Roman" w:hAnsi="Times New Roman" w:cs="Times New Roman"/>
          <w:sz w:val="28"/>
          <w:szCs w:val="28"/>
        </w:rPr>
        <w:t>Промышленновского муниципального района,</w:t>
      </w:r>
      <w:r w:rsidRPr="000F4C49">
        <w:rPr>
          <w:rFonts w:ascii="Times New Roman" w:hAnsi="Times New Roman" w:cs="Times New Roman"/>
          <w:sz w:val="28"/>
          <w:szCs w:val="28"/>
        </w:rPr>
        <w:t xml:space="preserve"> перечня объектов </w:t>
      </w:r>
      <w:r w:rsidRPr="000F4C49">
        <w:rPr>
          <w:rFonts w:ascii="Times New Roman" w:hAnsi="Times New Roman" w:cs="Times New Roman"/>
          <w:sz w:val="28"/>
          <w:szCs w:val="28"/>
        </w:rPr>
        <w:lastRenderedPageBreak/>
        <w:t>принимаемых в муниципальную собственность</w:t>
      </w:r>
      <w:r w:rsidR="00677F9A" w:rsidRPr="000F4C49">
        <w:rPr>
          <w:rFonts w:ascii="Times New Roman" w:hAnsi="Times New Roman" w:cs="Times New Roman"/>
          <w:sz w:val="28"/>
          <w:szCs w:val="28"/>
        </w:rPr>
        <w:t xml:space="preserve"> поселения</w:t>
      </w:r>
      <w:r w:rsidRPr="000F4C49">
        <w:rPr>
          <w:rFonts w:ascii="Times New Roman" w:hAnsi="Times New Roman" w:cs="Times New Roman"/>
          <w:sz w:val="28"/>
          <w:szCs w:val="28"/>
        </w:rPr>
        <w:t xml:space="preserve"> из федеральной собственности</w:t>
      </w:r>
      <w:r w:rsidR="00677F9A" w:rsidRPr="000F4C49">
        <w:rPr>
          <w:rFonts w:ascii="Times New Roman" w:hAnsi="Times New Roman" w:cs="Times New Roman"/>
          <w:sz w:val="28"/>
          <w:szCs w:val="28"/>
        </w:rPr>
        <w:t xml:space="preserve">, </w:t>
      </w:r>
      <w:r w:rsidRPr="000F4C49">
        <w:rPr>
          <w:rFonts w:ascii="Times New Roman" w:hAnsi="Times New Roman" w:cs="Times New Roman"/>
          <w:sz w:val="28"/>
          <w:szCs w:val="28"/>
        </w:rPr>
        <w:t>государственной собственности Кемеровской области</w:t>
      </w:r>
      <w:r w:rsidR="00677F9A" w:rsidRPr="000F4C49">
        <w:rPr>
          <w:rFonts w:ascii="Times New Roman" w:hAnsi="Times New Roman" w:cs="Times New Roman"/>
          <w:sz w:val="28"/>
          <w:szCs w:val="28"/>
        </w:rPr>
        <w:t xml:space="preserve"> или </w:t>
      </w:r>
      <w:r w:rsidR="00B35428" w:rsidRPr="000F4C49">
        <w:rPr>
          <w:rFonts w:ascii="Times New Roman" w:hAnsi="Times New Roman" w:cs="Times New Roman"/>
          <w:sz w:val="28"/>
          <w:szCs w:val="28"/>
        </w:rPr>
        <w:t xml:space="preserve">из собственности </w:t>
      </w:r>
      <w:r w:rsidR="00677F9A" w:rsidRPr="000F4C49">
        <w:rPr>
          <w:rFonts w:ascii="Times New Roman" w:hAnsi="Times New Roman" w:cs="Times New Roman"/>
          <w:sz w:val="28"/>
          <w:szCs w:val="28"/>
        </w:rPr>
        <w:t>муниципальн</w:t>
      </w:r>
      <w:r w:rsidR="00B35428" w:rsidRPr="000F4C49">
        <w:rPr>
          <w:rFonts w:ascii="Times New Roman" w:hAnsi="Times New Roman" w:cs="Times New Roman"/>
          <w:sz w:val="28"/>
          <w:szCs w:val="28"/>
        </w:rPr>
        <w:t xml:space="preserve">ых образований </w:t>
      </w:r>
      <w:r w:rsidR="00677F9A" w:rsidRPr="000F4C49">
        <w:rPr>
          <w:rFonts w:ascii="Times New Roman" w:hAnsi="Times New Roman" w:cs="Times New Roman"/>
          <w:sz w:val="28"/>
          <w:szCs w:val="28"/>
        </w:rPr>
        <w:t>Промышленновского муниципального района</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установления порядка назначения и освобождения от должности руководителей муниципальных предприятий и учреждений.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4.2. Глава </w:t>
      </w:r>
      <w:proofErr w:type="gramStart"/>
      <w:r w:rsidR="008E4113" w:rsidRPr="000F4C49">
        <w:rPr>
          <w:rFonts w:ascii="Times New Roman" w:hAnsi="Times New Roman" w:cs="Times New Roman"/>
          <w:sz w:val="28"/>
          <w:szCs w:val="28"/>
        </w:rPr>
        <w:t>Лебедевского</w:t>
      </w:r>
      <w:proofErr w:type="gramEnd"/>
      <w:r w:rsidR="008E4113"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 xml:space="preserve"> осуществляет управление муниципальной собственностью </w:t>
      </w:r>
      <w:r w:rsidR="008E4113" w:rsidRPr="000F4C49">
        <w:rPr>
          <w:rFonts w:ascii="Times New Roman" w:hAnsi="Times New Roman" w:cs="Times New Roman"/>
          <w:sz w:val="28"/>
          <w:szCs w:val="28"/>
        </w:rPr>
        <w:t>Лебедевского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представляет на рассмотрение Совета народных депутатов</w:t>
      </w:r>
      <w:r w:rsidR="008E4113" w:rsidRPr="000F4C49">
        <w:rPr>
          <w:rFonts w:ascii="Times New Roman" w:hAnsi="Times New Roman" w:cs="Times New Roman"/>
          <w:sz w:val="28"/>
          <w:szCs w:val="28"/>
        </w:rPr>
        <w:t xml:space="preserve"> Лебедевского сельского поселения</w:t>
      </w:r>
      <w:r w:rsidRPr="000F4C49">
        <w:rPr>
          <w:rFonts w:ascii="Times New Roman" w:hAnsi="Times New Roman" w:cs="Times New Roman"/>
          <w:sz w:val="28"/>
          <w:szCs w:val="28"/>
        </w:rPr>
        <w:t xml:space="preserve"> предложения об утверждении перечня объектов муниципальной собственности; передаваемых в федеральную собственность</w:t>
      </w:r>
      <w:r w:rsidR="00B35428" w:rsidRPr="000F4C49">
        <w:rPr>
          <w:rFonts w:ascii="Times New Roman" w:hAnsi="Times New Roman" w:cs="Times New Roman"/>
          <w:sz w:val="28"/>
          <w:szCs w:val="28"/>
        </w:rPr>
        <w:t xml:space="preserve">, </w:t>
      </w:r>
      <w:r w:rsidRPr="000F4C49">
        <w:rPr>
          <w:rFonts w:ascii="Times New Roman" w:hAnsi="Times New Roman" w:cs="Times New Roman"/>
          <w:sz w:val="28"/>
          <w:szCs w:val="28"/>
        </w:rPr>
        <w:t>государственную собственность</w:t>
      </w:r>
      <w:r w:rsidR="00B35428" w:rsidRPr="000F4C49">
        <w:rPr>
          <w:rFonts w:ascii="Times New Roman" w:hAnsi="Times New Roman" w:cs="Times New Roman"/>
          <w:sz w:val="28"/>
          <w:szCs w:val="28"/>
        </w:rPr>
        <w:t xml:space="preserve"> Кемеровской области</w:t>
      </w:r>
      <w:r w:rsidRPr="000F4C49">
        <w:rPr>
          <w:rFonts w:ascii="Times New Roman" w:hAnsi="Times New Roman" w:cs="Times New Roman"/>
          <w:sz w:val="28"/>
          <w:szCs w:val="28"/>
        </w:rPr>
        <w:t xml:space="preserve"> </w:t>
      </w:r>
      <w:r w:rsidR="00B35428" w:rsidRPr="000F4C49">
        <w:rPr>
          <w:rFonts w:ascii="Times New Roman" w:hAnsi="Times New Roman" w:cs="Times New Roman"/>
          <w:sz w:val="28"/>
          <w:szCs w:val="28"/>
        </w:rPr>
        <w:t>или муниципальную собственность Промышленновского муниципального района</w:t>
      </w:r>
      <w:r w:rsidRPr="000F4C49">
        <w:rPr>
          <w:rFonts w:ascii="Times New Roman" w:hAnsi="Times New Roman" w:cs="Times New Roman"/>
          <w:sz w:val="28"/>
          <w:szCs w:val="28"/>
        </w:rPr>
        <w:t>, перечня объектов, принимаемых в муниципальную собственность из федеральной собственности или государственной собственности Кемеровской области, а также перечня объектов, передаваемых в муниципальные образования;</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издает распоряжения о принятии имущества в муниципальную собственность, а также отчуждении из муниципальной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издает распоряжения о создании, реорганизации и ликвидации муниципальных предприятий и учреждений;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назначает и освобождает руководителей муниципальных предприятий и учреждений;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при создании муниципальных предприятий и учреждений утверждает их уставы;</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осуществляет иные полномочия в соответствии с</w:t>
      </w:r>
      <w:r w:rsidR="008E4113" w:rsidRPr="000F4C49">
        <w:rPr>
          <w:rFonts w:ascii="Times New Roman" w:hAnsi="Times New Roman" w:cs="Times New Roman"/>
          <w:sz w:val="28"/>
          <w:szCs w:val="28"/>
        </w:rPr>
        <w:t xml:space="preserve"> Уставом</w:t>
      </w:r>
      <w:r w:rsidRPr="000F4C49">
        <w:rPr>
          <w:rFonts w:ascii="Times New Roman" w:hAnsi="Times New Roman" w:cs="Times New Roman"/>
          <w:sz w:val="28"/>
          <w:szCs w:val="28"/>
        </w:rPr>
        <w:t xml:space="preserve"> </w:t>
      </w:r>
      <w:r w:rsidR="008E4113" w:rsidRPr="000F4C49">
        <w:rPr>
          <w:rFonts w:ascii="Times New Roman" w:hAnsi="Times New Roman" w:cs="Times New Roman"/>
          <w:sz w:val="28"/>
          <w:szCs w:val="28"/>
        </w:rPr>
        <w:t>Лебедевского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4.3. </w:t>
      </w:r>
      <w:r w:rsidR="00D34ACC" w:rsidRPr="000F4C49">
        <w:rPr>
          <w:rFonts w:ascii="Times New Roman" w:hAnsi="Times New Roman" w:cs="Times New Roman"/>
          <w:sz w:val="28"/>
          <w:szCs w:val="28"/>
        </w:rPr>
        <w:t xml:space="preserve">Администрация </w:t>
      </w:r>
      <w:r w:rsidR="008E4113" w:rsidRPr="000F4C49">
        <w:rPr>
          <w:rFonts w:ascii="Times New Roman" w:hAnsi="Times New Roman" w:cs="Times New Roman"/>
          <w:sz w:val="28"/>
          <w:szCs w:val="28"/>
        </w:rPr>
        <w:t>Лебедевского сельского</w:t>
      </w:r>
      <w:r w:rsidR="00D34ACC" w:rsidRPr="000F4C49">
        <w:rPr>
          <w:rFonts w:ascii="Times New Roman" w:hAnsi="Times New Roman" w:cs="Times New Roman"/>
          <w:sz w:val="28"/>
          <w:szCs w:val="28"/>
        </w:rPr>
        <w:t xml:space="preserve"> поселения</w:t>
      </w:r>
      <w:proofErr w:type="gramStart"/>
      <w:r w:rsidR="00D34ACC" w:rsidRPr="000F4C49">
        <w:rPr>
          <w:rFonts w:ascii="Times New Roman" w:hAnsi="Times New Roman" w:cs="Times New Roman"/>
          <w:sz w:val="28"/>
          <w:szCs w:val="28"/>
        </w:rPr>
        <w:t xml:space="preserve"> </w:t>
      </w:r>
      <w:r w:rsidRPr="000F4C49">
        <w:rPr>
          <w:rFonts w:ascii="Times New Roman" w:hAnsi="Times New Roman" w:cs="Times New Roman"/>
          <w:sz w:val="28"/>
          <w:szCs w:val="28"/>
        </w:rPr>
        <w:t>:</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по поручению главы </w:t>
      </w:r>
      <w:r w:rsidR="008E4113" w:rsidRPr="000F4C49">
        <w:rPr>
          <w:rFonts w:ascii="Times New Roman" w:hAnsi="Times New Roman" w:cs="Times New Roman"/>
          <w:sz w:val="28"/>
          <w:szCs w:val="28"/>
        </w:rPr>
        <w:t xml:space="preserve">Лебедевского сельского поселения </w:t>
      </w:r>
      <w:r w:rsidRPr="000F4C49">
        <w:rPr>
          <w:rFonts w:ascii="Times New Roman" w:hAnsi="Times New Roman" w:cs="Times New Roman"/>
          <w:sz w:val="28"/>
          <w:szCs w:val="28"/>
        </w:rPr>
        <w:t>разрабатывает нормативные акты по управлению и распоряжению муниципальным имуществом;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разрабатывает и реализует программу приватизации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осуществляет приватизацию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по поручению главы </w:t>
      </w:r>
      <w:r w:rsidR="008E4113" w:rsidRPr="000F4C49">
        <w:rPr>
          <w:rFonts w:ascii="Times New Roman" w:hAnsi="Times New Roman" w:cs="Times New Roman"/>
          <w:sz w:val="28"/>
          <w:szCs w:val="28"/>
        </w:rPr>
        <w:t xml:space="preserve">поселения </w:t>
      </w:r>
      <w:r w:rsidRPr="000F4C49">
        <w:rPr>
          <w:rFonts w:ascii="Times New Roman" w:hAnsi="Times New Roman" w:cs="Times New Roman"/>
          <w:sz w:val="28"/>
          <w:szCs w:val="28"/>
        </w:rPr>
        <w:t xml:space="preserve"> приобретает объекты имущества в муниципальную собственность за счет средств бюджета </w:t>
      </w:r>
      <w:r w:rsidR="008E4113" w:rsidRPr="000F4C49">
        <w:rPr>
          <w:rFonts w:ascii="Times New Roman" w:hAnsi="Times New Roman" w:cs="Times New Roman"/>
          <w:sz w:val="28"/>
          <w:szCs w:val="28"/>
        </w:rPr>
        <w:t xml:space="preserve">Лебедевского </w:t>
      </w:r>
      <w:r w:rsidR="008E4113" w:rsidRPr="000F4C49">
        <w:rPr>
          <w:rFonts w:ascii="Times New Roman" w:hAnsi="Times New Roman" w:cs="Times New Roman"/>
          <w:sz w:val="28"/>
          <w:szCs w:val="28"/>
        </w:rPr>
        <w:lastRenderedPageBreak/>
        <w:t>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ведет реестр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разрабатывает предложения о передаче объектов федеральной, государственной и частной собственности в муниципальную, а также предложения о передаче объектов из муниципальной собственности в федеральную, государственную частную собственность и собственность других муниципальных образований;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обеспечивает проведение инвентаризации, оценки стоимости, экспертизы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осуществляет </w:t>
      </w:r>
      <w:proofErr w:type="gramStart"/>
      <w:r w:rsidRPr="000F4C49">
        <w:rPr>
          <w:rFonts w:ascii="Times New Roman" w:hAnsi="Times New Roman" w:cs="Times New Roman"/>
          <w:sz w:val="28"/>
          <w:szCs w:val="28"/>
        </w:rPr>
        <w:t>контроль за</w:t>
      </w:r>
      <w:proofErr w:type="gramEnd"/>
      <w:r w:rsidRPr="000F4C49">
        <w:rPr>
          <w:rFonts w:ascii="Times New Roman" w:hAnsi="Times New Roman" w:cs="Times New Roman"/>
          <w:sz w:val="28"/>
          <w:szCs w:val="28"/>
        </w:rPr>
        <w:t xml:space="preserve"> использованием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осуществляет контроль за поступлениями денежных сре</w:t>
      </w:r>
      <w:proofErr w:type="gramStart"/>
      <w:r w:rsidRPr="000F4C49">
        <w:rPr>
          <w:rFonts w:ascii="Times New Roman" w:hAnsi="Times New Roman" w:cs="Times New Roman"/>
          <w:sz w:val="28"/>
          <w:szCs w:val="28"/>
        </w:rPr>
        <w:t>дств в б</w:t>
      </w:r>
      <w:proofErr w:type="gramEnd"/>
      <w:r w:rsidRPr="000F4C49">
        <w:rPr>
          <w:rFonts w:ascii="Times New Roman" w:hAnsi="Times New Roman" w:cs="Times New Roman"/>
          <w:sz w:val="28"/>
          <w:szCs w:val="28"/>
        </w:rPr>
        <w:t xml:space="preserve">юджет </w:t>
      </w:r>
      <w:r w:rsidR="008E4113" w:rsidRPr="000F4C49">
        <w:rPr>
          <w:rFonts w:ascii="Times New Roman" w:hAnsi="Times New Roman" w:cs="Times New Roman"/>
          <w:sz w:val="28"/>
          <w:szCs w:val="28"/>
        </w:rPr>
        <w:t>поселения</w:t>
      </w:r>
      <w:r w:rsidRPr="000F4C49">
        <w:rPr>
          <w:rFonts w:ascii="Times New Roman" w:hAnsi="Times New Roman" w:cs="Times New Roman"/>
          <w:sz w:val="28"/>
          <w:szCs w:val="28"/>
        </w:rPr>
        <w:t xml:space="preserve"> от продажи и сдачи муниципального имущества в аренду;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осуществляет передачу муниципального имущества муниципальным предприятиям на праве хозяйственного ведения и муниципальным учреждениям на праве оперативного управления;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ведет реестр договоров об аренде объектов муниципальной собственности </w:t>
      </w:r>
      <w:r w:rsidR="008E4113" w:rsidRPr="000F4C49">
        <w:rPr>
          <w:rFonts w:ascii="Times New Roman" w:hAnsi="Times New Roman" w:cs="Times New Roman"/>
          <w:sz w:val="28"/>
          <w:szCs w:val="28"/>
        </w:rPr>
        <w:t>Лебедевского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проводит конкурсы и аукционы на право заключения договоров аренды и право приобретения объектов муниципальной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организует постановку на учет бесхозяйного (</w:t>
      </w:r>
      <w:proofErr w:type="spellStart"/>
      <w:r w:rsidRPr="000F4C49">
        <w:rPr>
          <w:rFonts w:ascii="Times New Roman" w:hAnsi="Times New Roman" w:cs="Times New Roman"/>
          <w:sz w:val="28"/>
          <w:szCs w:val="28"/>
        </w:rPr>
        <w:t>вымороченного</w:t>
      </w:r>
      <w:proofErr w:type="spellEnd"/>
      <w:r w:rsidRPr="000F4C49">
        <w:rPr>
          <w:rFonts w:ascii="Times New Roman" w:hAnsi="Times New Roman" w:cs="Times New Roman"/>
          <w:sz w:val="28"/>
          <w:szCs w:val="28"/>
        </w:rPr>
        <w:t>, перешедшего в порядке наследования) имущества, а также организует признание права муниципальной собственности на это имущество в судебном порядке.</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5. Формы и порядок управления и распоряжения</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муниципальной собственности</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Основными формами управлений распоряжения муниципальной собственностью </w:t>
      </w:r>
      <w:r w:rsidR="000F4C49" w:rsidRPr="000F4C49">
        <w:rPr>
          <w:rFonts w:ascii="Times New Roman" w:hAnsi="Times New Roman" w:cs="Times New Roman"/>
          <w:sz w:val="28"/>
          <w:szCs w:val="28"/>
        </w:rPr>
        <w:t>Лебедевского сельского поселения</w:t>
      </w:r>
      <w:r w:rsidRPr="000F4C49">
        <w:rPr>
          <w:rFonts w:ascii="Times New Roman" w:hAnsi="Times New Roman" w:cs="Times New Roman"/>
          <w:sz w:val="28"/>
          <w:szCs w:val="28"/>
        </w:rPr>
        <w:t xml:space="preserve"> являются: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управление муниципальными предприятиями, учреждениями, организациями;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передача муниципального имущества предприятиям</w:t>
      </w:r>
      <w:r w:rsidR="00C64EE8" w:rsidRPr="000F4C49">
        <w:rPr>
          <w:rFonts w:ascii="Times New Roman" w:hAnsi="Times New Roman" w:cs="Times New Roman"/>
          <w:sz w:val="28"/>
          <w:szCs w:val="28"/>
        </w:rPr>
        <w:t xml:space="preserve">, </w:t>
      </w:r>
      <w:r w:rsidRPr="000F4C49">
        <w:rPr>
          <w:rFonts w:ascii="Times New Roman" w:hAnsi="Times New Roman" w:cs="Times New Roman"/>
          <w:sz w:val="28"/>
          <w:szCs w:val="28"/>
        </w:rPr>
        <w:t>учреждениям в хозяйственное ведение</w:t>
      </w:r>
      <w:r w:rsidR="00C64EE8" w:rsidRPr="000F4C49">
        <w:rPr>
          <w:rFonts w:ascii="Times New Roman" w:hAnsi="Times New Roman" w:cs="Times New Roman"/>
          <w:sz w:val="28"/>
          <w:szCs w:val="28"/>
        </w:rPr>
        <w:t xml:space="preserve"> или </w:t>
      </w:r>
      <w:r w:rsidRPr="000F4C49">
        <w:rPr>
          <w:rFonts w:ascii="Times New Roman" w:hAnsi="Times New Roman" w:cs="Times New Roman"/>
          <w:sz w:val="28"/>
          <w:szCs w:val="28"/>
        </w:rPr>
        <w:t>оперативное управление;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передача имущества в доверительное управление;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передача муниципального имущества в</w:t>
      </w:r>
      <w:r w:rsidR="00761B9C" w:rsidRPr="000F4C49">
        <w:rPr>
          <w:rFonts w:ascii="Times New Roman" w:hAnsi="Times New Roman" w:cs="Times New Roman"/>
          <w:sz w:val="28"/>
          <w:szCs w:val="28"/>
        </w:rPr>
        <w:t xml:space="preserve"> безвозмездное </w:t>
      </w:r>
      <w:r w:rsidRPr="000F4C49">
        <w:rPr>
          <w:rFonts w:ascii="Times New Roman" w:hAnsi="Times New Roman" w:cs="Times New Roman"/>
          <w:sz w:val="28"/>
          <w:szCs w:val="28"/>
        </w:rPr>
        <w:t xml:space="preserve"> пользование;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передача муниципального имущества в аренду;</w:t>
      </w:r>
    </w:p>
    <w:p w:rsidR="00C57513" w:rsidRPr="000F4C49" w:rsidRDefault="00C57513">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lastRenderedPageBreak/>
        <w:t xml:space="preserve">- передача муниципального имущества на ответственное хранение; </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согласование залоговых сделок;</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управление муниципальным жилищным фондом;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ведение реестра муниципальной собственности Промышленновского района;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приватизация муниципальной собственности.</w:t>
      </w:r>
    </w:p>
    <w:p w:rsidR="00F81F05" w:rsidRPr="000F4C49" w:rsidRDefault="00F81F05">
      <w:pPr>
        <w:pStyle w:val="ConsPlusNormal"/>
        <w:ind w:firstLine="540"/>
        <w:jc w:val="both"/>
        <w:rPr>
          <w:rFonts w:ascii="Times New Roman" w:hAnsi="Times New Roman" w:cs="Times New Roman"/>
          <w:sz w:val="28"/>
          <w:szCs w:val="28"/>
        </w:rPr>
      </w:pPr>
    </w:p>
    <w:p w:rsidR="00F90D91" w:rsidRPr="000F4C49" w:rsidRDefault="00F81F05" w:rsidP="00F90D91">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5.1. Управление муниципальн</w:t>
      </w:r>
      <w:r w:rsidR="00F90D91" w:rsidRPr="000F4C49">
        <w:rPr>
          <w:rFonts w:ascii="Times New Roman" w:hAnsi="Times New Roman" w:cs="Times New Roman"/>
          <w:sz w:val="28"/>
          <w:szCs w:val="28"/>
        </w:rPr>
        <w:t>ыми предприятиями, учреждениями.</w:t>
      </w:r>
    </w:p>
    <w:p w:rsidR="00F81F05" w:rsidRPr="000F4C49" w:rsidRDefault="00F81F05" w:rsidP="00F90D91">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 xml:space="preserve"> Передача муниципального имущества</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предприятиям</w:t>
      </w:r>
      <w:r w:rsidR="00C64EE8" w:rsidRPr="000F4C49">
        <w:rPr>
          <w:rFonts w:ascii="Times New Roman" w:hAnsi="Times New Roman" w:cs="Times New Roman"/>
          <w:sz w:val="28"/>
          <w:szCs w:val="28"/>
        </w:rPr>
        <w:t xml:space="preserve">, </w:t>
      </w:r>
      <w:r w:rsidRPr="000F4C49">
        <w:rPr>
          <w:rFonts w:ascii="Times New Roman" w:hAnsi="Times New Roman" w:cs="Times New Roman"/>
          <w:sz w:val="28"/>
          <w:szCs w:val="28"/>
        </w:rPr>
        <w:t>учреждениям в хозяйственное ведение</w:t>
      </w:r>
      <w:r w:rsidR="00C64EE8" w:rsidRPr="000F4C49">
        <w:rPr>
          <w:rFonts w:ascii="Times New Roman" w:hAnsi="Times New Roman" w:cs="Times New Roman"/>
          <w:sz w:val="28"/>
          <w:szCs w:val="28"/>
        </w:rPr>
        <w:t xml:space="preserve"> или</w:t>
      </w:r>
    </w:p>
    <w:p w:rsidR="00F81F05" w:rsidRPr="000F4C49" w:rsidRDefault="00C64EE8">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оперативное управление</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5.1.1. Муницип</w:t>
      </w:r>
      <w:r w:rsidR="00DB6550" w:rsidRPr="000F4C49">
        <w:rPr>
          <w:rFonts w:ascii="Times New Roman" w:hAnsi="Times New Roman" w:cs="Times New Roman"/>
          <w:sz w:val="28"/>
          <w:szCs w:val="28"/>
        </w:rPr>
        <w:t xml:space="preserve">альное предприятие, учреждение </w:t>
      </w:r>
      <w:r w:rsidRPr="000F4C49">
        <w:rPr>
          <w:rFonts w:ascii="Times New Roman" w:hAnsi="Times New Roman" w:cs="Times New Roman"/>
          <w:sz w:val="28"/>
          <w:szCs w:val="28"/>
        </w:rPr>
        <w:t xml:space="preserve">действует на основании устава предприятия, </w:t>
      </w:r>
      <w:r w:rsidR="001D3D9B" w:rsidRPr="000F4C49">
        <w:rPr>
          <w:rFonts w:ascii="Times New Roman" w:hAnsi="Times New Roman" w:cs="Times New Roman"/>
          <w:sz w:val="28"/>
          <w:szCs w:val="28"/>
        </w:rPr>
        <w:t xml:space="preserve"> </w:t>
      </w:r>
      <w:r w:rsidRPr="000F4C49">
        <w:rPr>
          <w:rFonts w:ascii="Times New Roman" w:hAnsi="Times New Roman" w:cs="Times New Roman"/>
          <w:sz w:val="28"/>
          <w:szCs w:val="28"/>
        </w:rPr>
        <w:t>учреждени</w:t>
      </w:r>
      <w:r w:rsidR="001D3D9B" w:rsidRPr="000F4C49">
        <w:rPr>
          <w:rFonts w:ascii="Times New Roman" w:hAnsi="Times New Roman" w:cs="Times New Roman"/>
          <w:sz w:val="28"/>
          <w:szCs w:val="28"/>
        </w:rPr>
        <w:t>я</w:t>
      </w:r>
      <w:r w:rsidRPr="000F4C49">
        <w:rPr>
          <w:rFonts w:ascii="Times New Roman" w:hAnsi="Times New Roman" w:cs="Times New Roman"/>
          <w:sz w:val="28"/>
          <w:szCs w:val="28"/>
        </w:rPr>
        <w:t>.</w:t>
      </w:r>
    </w:p>
    <w:p w:rsidR="00F81F05" w:rsidRPr="000F4C49" w:rsidRDefault="00DB6550">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Предприятие, учреждение </w:t>
      </w:r>
      <w:r w:rsidR="00F81F05" w:rsidRPr="000F4C49">
        <w:rPr>
          <w:rFonts w:ascii="Times New Roman" w:hAnsi="Times New Roman" w:cs="Times New Roman"/>
          <w:sz w:val="28"/>
          <w:szCs w:val="28"/>
        </w:rPr>
        <w:t>является юридическим лицом, имеет самостоятельный баланс, может от своего имени заключать договоры в соответствии с законодательством РФ.</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5.1.2. Предприятие, учреждение не вправе отчуждать переданное ему имущество, а также иным способом распоряжаться им без согласия собственника имущества. Плоды, продукция и доходы от использования имущества, находящегося в хозяйственном ведении и оперативном управлении, а также </w:t>
      </w:r>
      <w:proofErr w:type="gramStart"/>
      <w:r w:rsidRPr="000F4C49">
        <w:rPr>
          <w:rFonts w:ascii="Times New Roman" w:hAnsi="Times New Roman" w:cs="Times New Roman"/>
          <w:sz w:val="28"/>
          <w:szCs w:val="28"/>
        </w:rPr>
        <w:t>имущество</w:t>
      </w:r>
      <w:proofErr w:type="gramEnd"/>
      <w:r w:rsidRPr="000F4C49">
        <w:rPr>
          <w:rFonts w:ascii="Times New Roman" w:hAnsi="Times New Roman" w:cs="Times New Roman"/>
          <w:sz w:val="28"/>
          <w:szCs w:val="28"/>
        </w:rPr>
        <w:t xml:space="preserve"> приобретенное унитарными предприятиями или учреждениями по договору или иным основаниям, поступают в хозяйственное ведение или оперативное управление предприятия или учреждения.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5.1.3. Правовое положение муниципальных унитарных предприятий, учреждений определяется Гражданским </w:t>
      </w:r>
      <w:hyperlink r:id="rId13" w:history="1">
        <w:r w:rsidRPr="000F4C49">
          <w:rPr>
            <w:rFonts w:ascii="Times New Roman" w:hAnsi="Times New Roman" w:cs="Times New Roman"/>
            <w:sz w:val="28"/>
            <w:szCs w:val="28"/>
          </w:rPr>
          <w:t>кодексом</w:t>
        </w:r>
      </w:hyperlink>
      <w:r w:rsidRPr="000F4C49">
        <w:rPr>
          <w:rFonts w:ascii="Times New Roman" w:hAnsi="Times New Roman" w:cs="Times New Roman"/>
          <w:sz w:val="28"/>
          <w:szCs w:val="28"/>
        </w:rPr>
        <w:t xml:space="preserve"> РФ</w:t>
      </w:r>
      <w:r w:rsidR="001B166A" w:rsidRPr="000F4C49">
        <w:rPr>
          <w:rFonts w:ascii="Times New Roman" w:hAnsi="Times New Roman" w:cs="Times New Roman"/>
          <w:sz w:val="28"/>
          <w:szCs w:val="28"/>
        </w:rPr>
        <w:t xml:space="preserve">, </w:t>
      </w:r>
      <w:r w:rsidRPr="000F4C49">
        <w:rPr>
          <w:rFonts w:ascii="Times New Roman" w:hAnsi="Times New Roman" w:cs="Times New Roman"/>
          <w:sz w:val="28"/>
          <w:szCs w:val="28"/>
        </w:rPr>
        <w:t xml:space="preserve"> </w:t>
      </w:r>
      <w:r w:rsidR="001B166A" w:rsidRPr="000F4C49">
        <w:rPr>
          <w:rFonts w:ascii="Times New Roman" w:hAnsi="Times New Roman" w:cs="Times New Roman"/>
          <w:sz w:val="28"/>
          <w:szCs w:val="28"/>
        </w:rPr>
        <w:t>ф</w:t>
      </w:r>
      <w:r w:rsidRPr="000F4C49">
        <w:rPr>
          <w:rFonts w:ascii="Times New Roman" w:hAnsi="Times New Roman" w:cs="Times New Roman"/>
          <w:sz w:val="28"/>
          <w:szCs w:val="28"/>
        </w:rPr>
        <w:t xml:space="preserve">едеральным </w:t>
      </w:r>
      <w:hyperlink r:id="rId14"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 государственных и муници</w:t>
      </w:r>
      <w:r w:rsidR="001B166A" w:rsidRPr="000F4C49">
        <w:rPr>
          <w:rFonts w:ascii="Times New Roman" w:hAnsi="Times New Roman" w:cs="Times New Roman"/>
          <w:sz w:val="28"/>
          <w:szCs w:val="28"/>
        </w:rPr>
        <w:t xml:space="preserve">пальных унитарных предприятиях", федеральным </w:t>
      </w:r>
      <w:hyperlink r:id="rId15" w:history="1">
        <w:r w:rsidR="001B166A" w:rsidRPr="000F4C49">
          <w:rPr>
            <w:rFonts w:ascii="Times New Roman" w:hAnsi="Times New Roman" w:cs="Times New Roman"/>
            <w:sz w:val="28"/>
            <w:szCs w:val="28"/>
          </w:rPr>
          <w:t>законом</w:t>
        </w:r>
      </w:hyperlink>
      <w:r w:rsidR="001B166A" w:rsidRPr="000F4C49">
        <w:rPr>
          <w:rFonts w:ascii="Times New Roman" w:hAnsi="Times New Roman" w:cs="Times New Roman"/>
          <w:sz w:val="28"/>
          <w:szCs w:val="28"/>
        </w:rPr>
        <w:t xml:space="preserve"> «О некоммерческих </w:t>
      </w:r>
      <w:r w:rsidR="00D10664" w:rsidRPr="000F4C49">
        <w:rPr>
          <w:rFonts w:ascii="Times New Roman" w:hAnsi="Times New Roman" w:cs="Times New Roman"/>
          <w:sz w:val="28"/>
          <w:szCs w:val="28"/>
        </w:rPr>
        <w:t>организациях</w:t>
      </w:r>
      <w:r w:rsidR="001B166A"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5.1.4. Собственник имущества решает вопросы создания, реорганизации и ликвидации предприятий, определяет предмет и цели его деятельности, осуществляет </w:t>
      </w:r>
      <w:proofErr w:type="gramStart"/>
      <w:r w:rsidRPr="000F4C49">
        <w:rPr>
          <w:rFonts w:ascii="Times New Roman" w:hAnsi="Times New Roman" w:cs="Times New Roman"/>
          <w:sz w:val="28"/>
          <w:szCs w:val="28"/>
        </w:rPr>
        <w:t>контроль за</w:t>
      </w:r>
      <w:proofErr w:type="gramEnd"/>
      <w:r w:rsidRPr="000F4C49">
        <w:rPr>
          <w:rFonts w:ascii="Times New Roman" w:hAnsi="Times New Roman" w:cs="Times New Roman"/>
          <w:sz w:val="28"/>
          <w:szCs w:val="28"/>
        </w:rPr>
        <w:t xml:space="preserve"> использованием по назначению, сохранностью имущества, а также имеет право на получение части прибыли от использования имущества, находящегося в хозяйственном ведении предприятия.</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5.2. Передача муниципального имущества</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в доверительное управление</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5.2.1. По поручению главы </w:t>
      </w:r>
      <w:r w:rsidR="000F4C49" w:rsidRPr="000F4C49">
        <w:rPr>
          <w:rFonts w:ascii="Times New Roman" w:hAnsi="Times New Roman" w:cs="Times New Roman"/>
          <w:sz w:val="28"/>
          <w:szCs w:val="28"/>
        </w:rPr>
        <w:t>поселения</w:t>
      </w:r>
      <w:r w:rsidRPr="000F4C49">
        <w:rPr>
          <w:rFonts w:ascii="Times New Roman" w:hAnsi="Times New Roman" w:cs="Times New Roman"/>
          <w:sz w:val="28"/>
          <w:szCs w:val="28"/>
        </w:rPr>
        <w:t xml:space="preserve"> комитет по управлению </w:t>
      </w:r>
      <w:r w:rsidRPr="000F4C49">
        <w:rPr>
          <w:rFonts w:ascii="Times New Roman" w:hAnsi="Times New Roman" w:cs="Times New Roman"/>
          <w:sz w:val="28"/>
          <w:szCs w:val="28"/>
        </w:rPr>
        <w:lastRenderedPageBreak/>
        <w:t>муниципальным имуществом Промышленновского района вправе передать на определенный срок объекты муниципальной собственности в доверительное управление в интересах района доверительному управляющему. Доверительным управляющим может быть индивидуальный предприниматель или коммерческая организация (кроме унитарного предприятия), а в случаях, предусмотренных законом - гражданин, не являющийся предпринимателем, или некоммерческая организация (кроме учреждения). Не может быть доверительным управляющим государственный орган или орган местного самоуправления.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5.2.2. В. доверительное управление могут быть переданы предприятия и другие Имущественные комплексы, отдельные объекты недвижимости. Не могут быть самостоятельным объектом доверительного управления деньги, за исключением случаев, предусмотренных законом, а также имущество, находящееся в хозяйственном ведении или оперативном управлении.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5.2.3. Заключение договоров доверительного управления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за исключением: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предоставление права на заключение договора доверительного управления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договора доверительного управления, конкурсы на право заключения такого договора проводятся в порядке, установленном Федеральным </w:t>
      </w:r>
      <w:hyperlink r:id="rId16" w:history="1">
        <w:r w:rsidRPr="000F4C49">
          <w:rPr>
            <w:rFonts w:ascii="Times New Roman" w:hAnsi="Times New Roman" w:cs="Times New Roman"/>
            <w:color w:val="000000" w:themeColor="text1"/>
            <w:sz w:val="28"/>
            <w:szCs w:val="28"/>
          </w:rPr>
          <w:t>законом</w:t>
        </w:r>
      </w:hyperlink>
      <w:r w:rsidRPr="000F4C49">
        <w:rPr>
          <w:rFonts w:ascii="Times New Roman" w:hAnsi="Times New Roman" w:cs="Times New Roman"/>
          <w:sz w:val="28"/>
          <w:szCs w:val="28"/>
        </w:rPr>
        <w:t xml:space="preserve"> от 21.07.2005 </w:t>
      </w:r>
      <w:r w:rsidR="004753DE" w:rsidRPr="000F4C49">
        <w:rPr>
          <w:rFonts w:ascii="Times New Roman" w:hAnsi="Times New Roman" w:cs="Times New Roman"/>
          <w:sz w:val="28"/>
          <w:szCs w:val="28"/>
        </w:rPr>
        <w:t>№</w:t>
      </w:r>
      <w:r w:rsidRPr="000F4C49">
        <w:rPr>
          <w:rFonts w:ascii="Times New Roman" w:hAnsi="Times New Roman" w:cs="Times New Roman"/>
          <w:sz w:val="28"/>
          <w:szCs w:val="28"/>
        </w:rPr>
        <w:t xml:space="preserve"> 115-ФЗ "О концессионных соглашениях", а аукционы на право заключения такого договора проводятся в порядке, установленном Федеральным </w:t>
      </w:r>
      <w:hyperlink r:id="rId17" w:history="1">
        <w:r w:rsidRPr="000F4C49">
          <w:rPr>
            <w:rFonts w:ascii="Times New Roman" w:hAnsi="Times New Roman" w:cs="Times New Roman"/>
            <w:color w:val="000000" w:themeColor="text1"/>
            <w:sz w:val="28"/>
            <w:szCs w:val="28"/>
          </w:rPr>
          <w:t>законом</w:t>
        </w:r>
      </w:hyperlink>
      <w:r w:rsidRPr="000F4C49">
        <w:rPr>
          <w:rFonts w:ascii="Times New Roman" w:hAnsi="Times New Roman" w:cs="Times New Roman"/>
          <w:sz w:val="28"/>
          <w:szCs w:val="28"/>
        </w:rPr>
        <w:t xml:space="preserve"> от 21.12.2001 </w:t>
      </w:r>
      <w:r w:rsidR="004753DE" w:rsidRPr="000F4C49">
        <w:rPr>
          <w:rFonts w:ascii="Times New Roman" w:hAnsi="Times New Roman" w:cs="Times New Roman"/>
          <w:sz w:val="28"/>
          <w:szCs w:val="28"/>
        </w:rPr>
        <w:t>№</w:t>
      </w:r>
      <w:r w:rsidRPr="000F4C49">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lastRenderedPageBreak/>
        <w:t>5.2.4. Доверительный управляющий вправе совершать в отношении переданного ему имущества любые действия, не противоречащие действующему законодательству и договору в интересах выгодоприобретателя.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5.2.5. Органы местного самоуправления имеют право на получение доходов, возникающих в силу владения имуществом, переданным в доверительное управление, в пределах и на условиях, оговоренных договором.</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5.3. Передача муниципального имущества</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в безвозмездное пользование</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5.3.1. </w:t>
      </w:r>
      <w:r w:rsidR="004753DE" w:rsidRPr="000F4C49">
        <w:rPr>
          <w:rFonts w:ascii="Times New Roman" w:hAnsi="Times New Roman" w:cs="Times New Roman"/>
          <w:sz w:val="28"/>
          <w:szCs w:val="28"/>
        </w:rPr>
        <w:t xml:space="preserve">Администрация </w:t>
      </w:r>
      <w:proofErr w:type="gramStart"/>
      <w:r w:rsidR="000F4C49" w:rsidRPr="000F4C49">
        <w:rPr>
          <w:rFonts w:ascii="Times New Roman" w:hAnsi="Times New Roman" w:cs="Times New Roman"/>
          <w:sz w:val="28"/>
          <w:szCs w:val="28"/>
        </w:rPr>
        <w:t>Лебедевского</w:t>
      </w:r>
      <w:proofErr w:type="gramEnd"/>
      <w:r w:rsidR="000F4C49" w:rsidRPr="000F4C49">
        <w:rPr>
          <w:rFonts w:ascii="Times New Roman" w:hAnsi="Times New Roman" w:cs="Times New Roman"/>
          <w:sz w:val="28"/>
          <w:szCs w:val="28"/>
        </w:rPr>
        <w:t xml:space="preserve"> сельского</w:t>
      </w:r>
      <w:r w:rsidR="004753DE"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вправе передать объект муниципальной собственности в безвозмездное временное пользование другой стороне - ссудополучателю.</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5.3.2. Передача объекта в безвозмездное пользование не влечет за собой передачу права собственности на него.</w:t>
      </w:r>
    </w:p>
    <w:p w:rsidR="00F81F05" w:rsidRPr="000F4C49" w:rsidRDefault="00F81F05">
      <w:pPr>
        <w:pStyle w:val="ConsPlusNormal"/>
        <w:spacing w:before="220"/>
        <w:ind w:firstLine="540"/>
        <w:jc w:val="both"/>
        <w:rPr>
          <w:rFonts w:ascii="Times New Roman" w:hAnsi="Times New Roman" w:cs="Times New Roman"/>
          <w:sz w:val="28"/>
          <w:szCs w:val="28"/>
        </w:rPr>
      </w:pPr>
      <w:bookmarkStart w:id="2" w:name="P162"/>
      <w:bookmarkEnd w:id="2"/>
      <w:r w:rsidRPr="000F4C49">
        <w:rPr>
          <w:rFonts w:ascii="Times New Roman" w:hAnsi="Times New Roman" w:cs="Times New Roman"/>
          <w:sz w:val="28"/>
          <w:szCs w:val="28"/>
        </w:rPr>
        <w:t xml:space="preserve">5.3.3. </w:t>
      </w:r>
      <w:proofErr w:type="gramStart"/>
      <w:r w:rsidRPr="000F4C49">
        <w:rPr>
          <w:rFonts w:ascii="Times New Roman" w:hAnsi="Times New Roman" w:cs="Times New Roman"/>
          <w:sz w:val="28"/>
          <w:szCs w:val="28"/>
        </w:rPr>
        <w:t>Заключение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а также заключение договоров безвозмездного пользования муниципальным имуществом,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w:t>
      </w:r>
      <w:proofErr w:type="gramEnd"/>
      <w:r w:rsidRPr="000F4C49">
        <w:rPr>
          <w:rFonts w:ascii="Times New Roman" w:hAnsi="Times New Roman" w:cs="Times New Roman"/>
          <w:sz w:val="28"/>
          <w:szCs w:val="28"/>
        </w:rPr>
        <w:t xml:space="preserve"> или аукционов, за исключением: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предоставление права безвозмездного пользования на это имущество на основании международных договоров Российской Федерации (в том числе межправительственных с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передача религиозным организациям в безвозмездное пользование культовых зданий и сооружений и иного имущества религиозного назначения;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предоставление указанного права на это имущество на срок не более </w:t>
      </w:r>
      <w:r w:rsidRPr="000F4C49">
        <w:rPr>
          <w:rFonts w:ascii="Times New Roman" w:hAnsi="Times New Roman" w:cs="Times New Roman"/>
          <w:sz w:val="28"/>
          <w:szCs w:val="28"/>
        </w:rPr>
        <w:lastRenderedPageBreak/>
        <w:t>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указанных в </w:t>
      </w:r>
      <w:hyperlink w:anchor="P162" w:history="1">
        <w:r w:rsidRPr="000F4C49">
          <w:rPr>
            <w:rFonts w:ascii="Times New Roman" w:hAnsi="Times New Roman" w:cs="Times New Roman"/>
            <w:color w:val="000000" w:themeColor="text1"/>
            <w:sz w:val="28"/>
            <w:szCs w:val="28"/>
          </w:rPr>
          <w:t>п. 5.3.3</w:t>
        </w:r>
      </w:hyperlink>
      <w:r w:rsidRPr="000F4C49">
        <w:rPr>
          <w:rFonts w:ascii="Times New Roman" w:hAnsi="Times New Roman" w:cs="Times New Roman"/>
          <w:sz w:val="28"/>
          <w:szCs w:val="28"/>
        </w:rPr>
        <w:t xml:space="preserve"> настоящего Положения, конкурсы на право заключения таких договоров проводятся в порядке, установленном Федеральным </w:t>
      </w:r>
      <w:hyperlink r:id="rId18" w:history="1">
        <w:r w:rsidRPr="000F4C49">
          <w:rPr>
            <w:rFonts w:ascii="Times New Roman" w:hAnsi="Times New Roman" w:cs="Times New Roman"/>
            <w:color w:val="000000" w:themeColor="text1"/>
            <w:sz w:val="28"/>
            <w:szCs w:val="28"/>
          </w:rPr>
          <w:t>законом</w:t>
        </w:r>
      </w:hyperlink>
      <w:r w:rsidRPr="000F4C49">
        <w:rPr>
          <w:rFonts w:ascii="Times New Roman" w:hAnsi="Times New Roman" w:cs="Times New Roman"/>
          <w:sz w:val="28"/>
          <w:szCs w:val="28"/>
        </w:rPr>
        <w:t xml:space="preserve"> от 21.07.2005 </w:t>
      </w:r>
      <w:r w:rsidR="004753DE" w:rsidRPr="000F4C49">
        <w:rPr>
          <w:rFonts w:ascii="Times New Roman" w:hAnsi="Times New Roman" w:cs="Times New Roman"/>
          <w:sz w:val="28"/>
          <w:szCs w:val="28"/>
        </w:rPr>
        <w:t>№</w:t>
      </w:r>
      <w:r w:rsidRPr="000F4C49">
        <w:rPr>
          <w:rFonts w:ascii="Times New Roman" w:hAnsi="Times New Roman" w:cs="Times New Roman"/>
          <w:sz w:val="28"/>
          <w:szCs w:val="28"/>
        </w:rPr>
        <w:t xml:space="preserve"> 115-ФЗ "О концессионных соглашениях", а аукционы на право заключения таких договоров проводятся в порядке, установленном Федеральным </w:t>
      </w:r>
      <w:hyperlink r:id="rId19" w:history="1">
        <w:r w:rsidRPr="000F4C49">
          <w:rPr>
            <w:rFonts w:ascii="Times New Roman" w:hAnsi="Times New Roman" w:cs="Times New Roman"/>
            <w:color w:val="000000" w:themeColor="text1"/>
            <w:sz w:val="28"/>
            <w:szCs w:val="28"/>
          </w:rPr>
          <w:t>законом</w:t>
        </w:r>
      </w:hyperlink>
      <w:r w:rsidRPr="000F4C49">
        <w:rPr>
          <w:rFonts w:ascii="Times New Roman" w:hAnsi="Times New Roman" w:cs="Times New Roman"/>
          <w:sz w:val="28"/>
          <w:szCs w:val="28"/>
        </w:rPr>
        <w:t xml:space="preserve"> от 21.12.2001 </w:t>
      </w:r>
      <w:r w:rsidR="004753DE" w:rsidRPr="000F4C49">
        <w:rPr>
          <w:rFonts w:ascii="Times New Roman" w:hAnsi="Times New Roman" w:cs="Times New Roman"/>
          <w:sz w:val="28"/>
          <w:szCs w:val="28"/>
        </w:rPr>
        <w:t>№</w:t>
      </w:r>
      <w:r w:rsidRPr="000F4C49">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5.3.4.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по содержанию объекта.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5.3.5. Передача объекта оформляется передаточным актом.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5.3.6. По договору безвозмездного пользования здания или сооружения одновременно с передачей права пользования этой недвижимостью передаются права на ту часть земельного участка, которая занята этой недвижимостью и необходима для ее использования. Оформление прав на земельный участок оформляется в соответствии с действующим законодательством или договором.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5.3.7. </w:t>
      </w:r>
      <w:r w:rsidR="004753DE" w:rsidRPr="000F4C49">
        <w:rPr>
          <w:rFonts w:ascii="Times New Roman" w:hAnsi="Times New Roman" w:cs="Times New Roman"/>
          <w:sz w:val="28"/>
          <w:szCs w:val="28"/>
        </w:rPr>
        <w:t xml:space="preserve">Администрация </w:t>
      </w:r>
      <w:r w:rsidR="000F4C49" w:rsidRPr="000F4C49">
        <w:rPr>
          <w:rFonts w:ascii="Times New Roman" w:hAnsi="Times New Roman" w:cs="Times New Roman"/>
          <w:sz w:val="28"/>
          <w:szCs w:val="28"/>
        </w:rPr>
        <w:t xml:space="preserve"> Лебедевского</w:t>
      </w:r>
      <w:r w:rsidR="004753DE"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может предоставить ссудополучателю право на передачу части объекта в аренду в порядке, определенном настоящим Положением.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5.3.8. </w:t>
      </w:r>
      <w:r w:rsidR="004753DE" w:rsidRPr="000F4C49">
        <w:rPr>
          <w:rFonts w:ascii="Times New Roman" w:hAnsi="Times New Roman" w:cs="Times New Roman"/>
          <w:sz w:val="28"/>
          <w:szCs w:val="28"/>
        </w:rPr>
        <w:t xml:space="preserve">Администрация </w:t>
      </w:r>
      <w:r w:rsidR="000F4C49" w:rsidRPr="000F4C49">
        <w:rPr>
          <w:rFonts w:ascii="Times New Roman" w:hAnsi="Times New Roman" w:cs="Times New Roman"/>
          <w:sz w:val="28"/>
          <w:szCs w:val="28"/>
        </w:rPr>
        <w:t>Лебедевского</w:t>
      </w:r>
      <w:r w:rsidR="004753DE"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 xml:space="preserve">осуществляет учет и </w:t>
      </w:r>
      <w:proofErr w:type="gramStart"/>
      <w:r w:rsidRPr="000F4C49">
        <w:rPr>
          <w:rFonts w:ascii="Times New Roman" w:hAnsi="Times New Roman" w:cs="Times New Roman"/>
          <w:sz w:val="28"/>
          <w:szCs w:val="28"/>
        </w:rPr>
        <w:t>контроль за</w:t>
      </w:r>
      <w:proofErr w:type="gramEnd"/>
      <w:r w:rsidRPr="000F4C49">
        <w:rPr>
          <w:rFonts w:ascii="Times New Roman" w:hAnsi="Times New Roman" w:cs="Times New Roman"/>
          <w:sz w:val="28"/>
          <w:szCs w:val="28"/>
        </w:rPr>
        <w:t xml:space="preserve"> выполнением условий договора.</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5.4. Предоставление муниципального имущества в аренду</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5.4.3. Арендодателем при сдаче муниципального имущества в аренду </w:t>
      </w:r>
      <w:r w:rsidR="004753DE" w:rsidRPr="000F4C49">
        <w:rPr>
          <w:rFonts w:ascii="Times New Roman" w:hAnsi="Times New Roman" w:cs="Times New Roman"/>
          <w:sz w:val="28"/>
          <w:szCs w:val="28"/>
        </w:rPr>
        <w:t xml:space="preserve">является администрация </w:t>
      </w:r>
      <w:r w:rsidR="000F4C49" w:rsidRPr="000F4C49">
        <w:rPr>
          <w:rFonts w:ascii="Times New Roman" w:hAnsi="Times New Roman" w:cs="Times New Roman"/>
          <w:sz w:val="28"/>
          <w:szCs w:val="28"/>
        </w:rPr>
        <w:t xml:space="preserve">Лебедевского сельского </w:t>
      </w:r>
      <w:r w:rsidR="004753DE" w:rsidRPr="000F4C49">
        <w:rPr>
          <w:rFonts w:ascii="Times New Roman" w:hAnsi="Times New Roman" w:cs="Times New Roman"/>
          <w:sz w:val="28"/>
          <w:szCs w:val="28"/>
        </w:rPr>
        <w:t>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Арендаторами муниципального имущества могут быть юридические и физические лица. В аренду могут быть переданы здания, сооружения, оборудование предприятия, а также иные объекты муниципальной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5.4.2. Для заключения договора аренды арендатор представляет в </w:t>
      </w:r>
      <w:r w:rsidR="004753DE" w:rsidRPr="000F4C49">
        <w:rPr>
          <w:rFonts w:ascii="Times New Roman" w:hAnsi="Times New Roman" w:cs="Times New Roman"/>
          <w:sz w:val="28"/>
          <w:szCs w:val="28"/>
        </w:rPr>
        <w:t xml:space="preserve">администрацию </w:t>
      </w:r>
      <w:r w:rsidR="000F4C49" w:rsidRPr="000F4C49">
        <w:rPr>
          <w:rFonts w:ascii="Times New Roman" w:hAnsi="Times New Roman" w:cs="Times New Roman"/>
          <w:sz w:val="28"/>
          <w:szCs w:val="28"/>
        </w:rPr>
        <w:t xml:space="preserve">Лебедевского сельского </w:t>
      </w:r>
      <w:r w:rsidR="004753DE"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 xml:space="preserve"> заявление произвольной формы, с указанием целевого назначения предполагаемого использования объекта и реквизитов заявителя. Рассмотрение поступивших заявлений, </w:t>
      </w:r>
      <w:r w:rsidRPr="000F4C49">
        <w:rPr>
          <w:rFonts w:ascii="Times New Roman" w:hAnsi="Times New Roman" w:cs="Times New Roman"/>
          <w:sz w:val="28"/>
          <w:szCs w:val="28"/>
        </w:rPr>
        <w:lastRenderedPageBreak/>
        <w:t>принятие решений по ним производится в месячный срок со дня регистрации заявления.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5.4.3. </w:t>
      </w:r>
      <w:proofErr w:type="gramStart"/>
      <w:r w:rsidRPr="000F4C49">
        <w:rPr>
          <w:rFonts w:ascii="Times New Roman" w:hAnsi="Times New Roman" w:cs="Times New Roman"/>
          <w:sz w:val="28"/>
          <w:szCs w:val="28"/>
        </w:rPr>
        <w:t>Заключение договоров аренды муниципального имущества, не закрепленного на праве хозяйственного ведения или оперативного управления, а также, заключение договоров аренды муниципального 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w:t>
      </w:r>
      <w:proofErr w:type="gramEnd"/>
      <w:r w:rsidRPr="000F4C49">
        <w:rPr>
          <w:rFonts w:ascii="Times New Roman" w:hAnsi="Times New Roman" w:cs="Times New Roman"/>
          <w:sz w:val="28"/>
          <w:szCs w:val="28"/>
        </w:rPr>
        <w:t>, за исключением: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предоставление права аренды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аренды, конкурсы на право заключения таких договоров проводятся в порядке, установленном Федеральным </w:t>
      </w:r>
      <w:hyperlink r:id="rId20"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от 21.07.2005 </w:t>
      </w:r>
      <w:r w:rsidR="00326142" w:rsidRPr="000F4C49">
        <w:rPr>
          <w:rFonts w:ascii="Times New Roman" w:hAnsi="Times New Roman" w:cs="Times New Roman"/>
          <w:sz w:val="28"/>
          <w:szCs w:val="28"/>
        </w:rPr>
        <w:t>№</w:t>
      </w:r>
      <w:r w:rsidRPr="000F4C49">
        <w:rPr>
          <w:rFonts w:ascii="Times New Roman" w:hAnsi="Times New Roman" w:cs="Times New Roman"/>
          <w:sz w:val="28"/>
          <w:szCs w:val="28"/>
        </w:rPr>
        <w:t xml:space="preserve"> 115-ФЗ "О концессионных соглашениях", а аукционы на право заключения таких договоров проводятся в порядке, установленном Федеральным </w:t>
      </w:r>
      <w:hyperlink r:id="rId21"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от 21.12.2001 </w:t>
      </w:r>
      <w:r w:rsidR="00326142" w:rsidRPr="000F4C49">
        <w:rPr>
          <w:rFonts w:ascii="Times New Roman" w:hAnsi="Times New Roman" w:cs="Times New Roman"/>
          <w:sz w:val="28"/>
          <w:szCs w:val="28"/>
        </w:rPr>
        <w:t>№</w:t>
      </w:r>
      <w:r w:rsidRPr="000F4C49">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5.4.5. </w:t>
      </w:r>
      <w:proofErr w:type="gramStart"/>
      <w:r w:rsidRPr="000F4C49">
        <w:rPr>
          <w:rFonts w:ascii="Times New Roman" w:hAnsi="Times New Roman" w:cs="Times New Roman"/>
          <w:sz w:val="28"/>
          <w:szCs w:val="28"/>
        </w:rPr>
        <w:t>Основным документом, регулирующим отношения между арендодателем и арендатором является</w:t>
      </w:r>
      <w:proofErr w:type="gramEnd"/>
      <w:r w:rsidRPr="000F4C49">
        <w:rPr>
          <w:rFonts w:ascii="Times New Roman" w:hAnsi="Times New Roman" w:cs="Times New Roman"/>
          <w:sz w:val="28"/>
          <w:szCs w:val="28"/>
        </w:rPr>
        <w:t xml:space="preserve"> договор аренды. По договору аренды арендодатель предоставляет арендатору имущество за плату во временное владение и пользование.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Передача объекта от арендодателя к арендатору осуществляется по акту приема-передачи, подписываемому сторонами.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5.4.6. Арендатор не вправе сдавать арендуемые объекты муниципальной собственности в целом или частично в субаренду (поднаем), передавать свои </w:t>
      </w:r>
      <w:r w:rsidRPr="000F4C49">
        <w:rPr>
          <w:rFonts w:ascii="Times New Roman" w:hAnsi="Times New Roman" w:cs="Times New Roman"/>
          <w:sz w:val="28"/>
          <w:szCs w:val="28"/>
        </w:rPr>
        <w:lastRenderedPageBreak/>
        <w:t>права и обязанности по договору другому лицу (перенаем) без письменного согласия арендодателя. При этом порядок сдачи арендованного имущества в субаренду определяется комитетом по управлению муниципальным имуществом в соответствии с договором аренды.</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5.5. Согласование залоговых сделок</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5.5.1. Муниципальное предприятие, имущество которого закреплено за ним на праве хозяйственного ведения, может осуществлять залог имущества предприятия в целом, его структурных подразделений, отдельных зданий и сооружений только с согласия комитета по управлению муниципальным имуществом в порядке </w:t>
      </w:r>
      <w:hyperlink r:id="rId22" w:history="1">
        <w:r w:rsidRPr="000F4C49">
          <w:rPr>
            <w:rFonts w:ascii="Times New Roman" w:hAnsi="Times New Roman" w:cs="Times New Roman"/>
            <w:sz w:val="28"/>
            <w:szCs w:val="28"/>
          </w:rPr>
          <w:t>ст. 339</w:t>
        </w:r>
      </w:hyperlink>
      <w:r w:rsidRPr="000F4C49">
        <w:rPr>
          <w:rFonts w:ascii="Times New Roman" w:hAnsi="Times New Roman" w:cs="Times New Roman"/>
          <w:sz w:val="28"/>
          <w:szCs w:val="28"/>
        </w:rPr>
        <w:t xml:space="preserve"> ГК РФ.</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5.5.2. Согласие на передачу имущества в залог должно быть получено до государственной регистрации залога.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Для получения согласия на залог недвижимого имущества муниципальное предприятие представляет в </w:t>
      </w:r>
      <w:r w:rsidR="00326142" w:rsidRPr="000F4C49">
        <w:rPr>
          <w:rFonts w:ascii="Times New Roman" w:hAnsi="Times New Roman" w:cs="Times New Roman"/>
          <w:sz w:val="28"/>
          <w:szCs w:val="28"/>
        </w:rPr>
        <w:t xml:space="preserve">администрацию </w:t>
      </w:r>
      <w:r w:rsidR="000F4C49" w:rsidRPr="000F4C49">
        <w:rPr>
          <w:rFonts w:ascii="Times New Roman" w:hAnsi="Times New Roman" w:cs="Times New Roman"/>
          <w:sz w:val="28"/>
          <w:szCs w:val="28"/>
        </w:rPr>
        <w:t>Лебедевского сельского</w:t>
      </w:r>
      <w:r w:rsidR="00326142"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заявление установленной формы.</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К заявлению прилагаются следующие документы:</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копия устава предприятия;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копия письма налоговой инспекции о постановке предприятия на налоговый учет;</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перечень закладываемого имущества с указанием его балансовой стоимости на последнюю отчетную дату;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проект договора о залоге, содержащий условия, вид залога, сроки и порядок исполнения;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баланс предприятия на последнюю дату.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5.5.3. При прекращении залога предприятие обязано представить документ, на основании которого вносится изменение в реестр залоговых сделок. Договор о залоге подлежит нотариальному удостоверению. Залог недвижимого имущества (ипотека) регулируется Федеральным </w:t>
      </w:r>
      <w:hyperlink r:id="rId23"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"Об ипотеке (залоге недвижимости)".</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6</w:t>
      </w:r>
      <w:r w:rsidRPr="000F4C49">
        <w:rPr>
          <w:rFonts w:ascii="Times New Roman" w:hAnsi="Times New Roman" w:cs="Times New Roman"/>
          <w:sz w:val="28"/>
          <w:szCs w:val="28"/>
        </w:rPr>
        <w:t>. Формирование и ведение реестра</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муниципальной собственности</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6</w:t>
      </w:r>
      <w:r w:rsidRPr="000F4C49">
        <w:rPr>
          <w:rFonts w:ascii="Times New Roman" w:hAnsi="Times New Roman" w:cs="Times New Roman"/>
          <w:sz w:val="28"/>
          <w:szCs w:val="28"/>
        </w:rPr>
        <w:t xml:space="preserve">.1. </w:t>
      </w:r>
      <w:r w:rsidR="00100F89" w:rsidRPr="000F4C49">
        <w:rPr>
          <w:rFonts w:ascii="Times New Roman" w:hAnsi="Times New Roman" w:cs="Times New Roman"/>
          <w:sz w:val="28"/>
          <w:szCs w:val="28"/>
        </w:rPr>
        <w:t xml:space="preserve">Администрация </w:t>
      </w:r>
      <w:r w:rsidR="000F4C49" w:rsidRPr="000F4C49">
        <w:rPr>
          <w:rFonts w:ascii="Times New Roman" w:hAnsi="Times New Roman" w:cs="Times New Roman"/>
          <w:sz w:val="28"/>
          <w:szCs w:val="28"/>
        </w:rPr>
        <w:t xml:space="preserve">Лебедевского сельского </w:t>
      </w:r>
      <w:r w:rsidR="00100F89"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формирует и ведет реестр муниципального имущества</w:t>
      </w:r>
      <w:r w:rsidR="000F4C49" w:rsidRPr="000F4C49">
        <w:rPr>
          <w:rFonts w:ascii="Times New Roman" w:hAnsi="Times New Roman" w:cs="Times New Roman"/>
          <w:sz w:val="28"/>
          <w:szCs w:val="28"/>
        </w:rPr>
        <w:t xml:space="preserve"> Лебедевского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lastRenderedPageBreak/>
        <w:t>5.</w:t>
      </w:r>
      <w:r w:rsidR="00100F89" w:rsidRPr="000F4C49">
        <w:rPr>
          <w:rFonts w:ascii="Times New Roman" w:hAnsi="Times New Roman" w:cs="Times New Roman"/>
          <w:sz w:val="28"/>
          <w:szCs w:val="28"/>
        </w:rPr>
        <w:t>6</w:t>
      </w:r>
      <w:r w:rsidRPr="000F4C49">
        <w:rPr>
          <w:rFonts w:ascii="Times New Roman" w:hAnsi="Times New Roman" w:cs="Times New Roman"/>
          <w:sz w:val="28"/>
          <w:szCs w:val="28"/>
        </w:rPr>
        <w:t>.2.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 района, эффективного осуществления права собственности, а также обеспечения единых принципов классификации хозяйствующих субъектов.</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100F89">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5.7</w:t>
      </w:r>
      <w:r w:rsidR="00F81F05" w:rsidRPr="000F4C49">
        <w:rPr>
          <w:rFonts w:ascii="Times New Roman" w:hAnsi="Times New Roman" w:cs="Times New Roman"/>
          <w:sz w:val="28"/>
          <w:szCs w:val="28"/>
        </w:rPr>
        <w:t>. Приватизация муниципального имущества</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7</w:t>
      </w:r>
      <w:r w:rsidRPr="000F4C49">
        <w:rPr>
          <w:rFonts w:ascii="Times New Roman" w:hAnsi="Times New Roman" w:cs="Times New Roman"/>
          <w:sz w:val="28"/>
          <w:szCs w:val="28"/>
        </w:rPr>
        <w:t xml:space="preserve">.1. Приватизация муниципального имущества - возмездное отчуждение имущества, находящегося в собственности </w:t>
      </w:r>
      <w:r w:rsidR="000F4C49" w:rsidRPr="000F4C49">
        <w:rPr>
          <w:rFonts w:ascii="Times New Roman" w:hAnsi="Times New Roman" w:cs="Times New Roman"/>
          <w:sz w:val="28"/>
          <w:szCs w:val="28"/>
        </w:rPr>
        <w:t>Лебедевского сельского поселения</w:t>
      </w:r>
      <w:r w:rsidRPr="000F4C49">
        <w:rPr>
          <w:rFonts w:ascii="Times New Roman" w:hAnsi="Times New Roman" w:cs="Times New Roman"/>
          <w:sz w:val="28"/>
          <w:szCs w:val="28"/>
        </w:rPr>
        <w:t>, в собственность физических и (или) юридических лиц.</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7</w:t>
      </w:r>
      <w:r w:rsidRPr="000F4C49">
        <w:rPr>
          <w:rFonts w:ascii="Times New Roman" w:hAnsi="Times New Roman" w:cs="Times New Roman"/>
          <w:sz w:val="28"/>
          <w:szCs w:val="28"/>
        </w:rPr>
        <w:t xml:space="preserve">.2. Порядок и условия приватизации муниципального имущества определяются Федеральным </w:t>
      </w:r>
      <w:hyperlink r:id="rId24"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 приватизации государственного и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Планирование приватизации и приватизация муниципального имущества осуществляет комитет по управлению муниципальным имуществом.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7</w:t>
      </w:r>
      <w:r w:rsidRPr="000F4C49">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может находиться только в государственной или муниципальной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7</w:t>
      </w:r>
      <w:r w:rsidRPr="000F4C49">
        <w:rPr>
          <w:rFonts w:ascii="Times New Roman" w:hAnsi="Times New Roman" w:cs="Times New Roman"/>
          <w:sz w:val="28"/>
          <w:szCs w:val="28"/>
        </w:rPr>
        <w:t>.4. Используются следующие способы приватизации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преобразование унитарного предприятия в акционерное общество;</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преобразование унитарного предприятия в общество с ограниченной ответственностью;</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муниципального имущества на аукционе;</w:t>
      </w: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акций акционерных обществ на специализированном аукционе;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муниципального имущества на конкурсе;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муниципального имущества посредством публичного предложения;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муниципального имущества без объявления цены;</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внесение муниципального имущества в качестве вклада в уставные капиталы акционерных обществ;</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акций акционерных обществ по результатам доверительного управления.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lastRenderedPageBreak/>
        <w:t>5.</w:t>
      </w:r>
      <w:r w:rsidR="00100F89" w:rsidRPr="000F4C49">
        <w:rPr>
          <w:rFonts w:ascii="Times New Roman" w:hAnsi="Times New Roman" w:cs="Times New Roman"/>
          <w:sz w:val="28"/>
          <w:szCs w:val="28"/>
        </w:rPr>
        <w:t>7</w:t>
      </w:r>
      <w:r w:rsidRPr="000F4C49">
        <w:rPr>
          <w:rFonts w:ascii="Times New Roman" w:hAnsi="Times New Roman" w:cs="Times New Roman"/>
          <w:sz w:val="28"/>
          <w:szCs w:val="28"/>
        </w:rPr>
        <w:t xml:space="preserve">.5. </w:t>
      </w:r>
      <w:proofErr w:type="gramStart"/>
      <w:r w:rsidRPr="000F4C49">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5" w:history="1">
        <w:r w:rsidRPr="000F4C49">
          <w:rPr>
            <w:rFonts w:ascii="Times New Roman" w:hAnsi="Times New Roman" w:cs="Times New Roman"/>
            <w:sz w:val="28"/>
            <w:szCs w:val="28"/>
          </w:rPr>
          <w:t>части 3 статьи 14</w:t>
        </w:r>
      </w:hyperlink>
      <w:r w:rsidRPr="000F4C49">
        <w:rPr>
          <w:rFonts w:ascii="Times New Roman" w:hAnsi="Times New Roman" w:cs="Times New Roman"/>
          <w:sz w:val="28"/>
          <w:szCs w:val="28"/>
        </w:rPr>
        <w:t xml:space="preserve"> Федерального закона от 24.07.2007 </w:t>
      </w:r>
      <w:r w:rsidR="00100F89" w:rsidRPr="000F4C49">
        <w:rPr>
          <w:rFonts w:ascii="Times New Roman" w:hAnsi="Times New Roman" w:cs="Times New Roman"/>
          <w:sz w:val="28"/>
          <w:szCs w:val="28"/>
        </w:rPr>
        <w:t>№</w:t>
      </w:r>
      <w:r w:rsidRPr="000F4C49">
        <w:rPr>
          <w:rFonts w:ascii="Times New Roman" w:hAnsi="Times New Roman" w:cs="Times New Roman"/>
          <w:sz w:val="28"/>
          <w:szCs w:val="28"/>
        </w:rPr>
        <w:t xml:space="preserve">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w:t>
      </w:r>
      <w:proofErr w:type="gramEnd"/>
      <w:r w:rsidRPr="000F4C49">
        <w:rPr>
          <w:rFonts w:ascii="Times New Roman" w:hAnsi="Times New Roman" w:cs="Times New Roman"/>
          <w:sz w:val="28"/>
          <w:szCs w:val="28"/>
        </w:rPr>
        <w:t xml:space="preserve">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6"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от 29.07.1998 N 135-ФЗ "Об оценочной деятельности в Российской Федерации". При этом такое преимущественное право может быть реализовано при условии, что:</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7" w:history="1">
        <w:r w:rsidRPr="000F4C49">
          <w:rPr>
            <w:rFonts w:ascii="Times New Roman" w:hAnsi="Times New Roman" w:cs="Times New Roman"/>
            <w:sz w:val="28"/>
            <w:szCs w:val="28"/>
          </w:rPr>
          <w:t>частью 2.1 статьи 9</w:t>
        </w:r>
      </w:hyperlink>
      <w:r w:rsidRPr="000F4C49">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0F4C49">
        <w:rPr>
          <w:rFonts w:ascii="Times New Roman" w:hAnsi="Times New Roman" w:cs="Times New Roman"/>
          <w:sz w:val="28"/>
          <w:szCs w:val="28"/>
        </w:rPr>
        <w:t xml:space="preserve"> субъектами малого и среднего предпринимательства, и о внесении изменений в отдельные законодательные акты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8" w:history="1">
        <w:r w:rsidRPr="000F4C49">
          <w:rPr>
            <w:rFonts w:ascii="Times New Roman" w:hAnsi="Times New Roman" w:cs="Times New Roman"/>
            <w:sz w:val="28"/>
            <w:szCs w:val="28"/>
          </w:rPr>
          <w:t>частью 4 статьи 4</w:t>
        </w:r>
      </w:hyperlink>
      <w:r w:rsidRPr="000F4C49">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0F4C49">
        <w:rPr>
          <w:rFonts w:ascii="Times New Roman" w:hAnsi="Times New Roman" w:cs="Times New Roman"/>
          <w:sz w:val="28"/>
          <w:szCs w:val="28"/>
        </w:rPr>
        <w:t xml:space="preserve"> </w:t>
      </w:r>
      <w:proofErr w:type="gramStart"/>
      <w:r w:rsidRPr="000F4C49">
        <w:rPr>
          <w:rFonts w:ascii="Times New Roman" w:hAnsi="Times New Roman" w:cs="Times New Roman"/>
          <w:sz w:val="28"/>
          <w:szCs w:val="28"/>
        </w:rPr>
        <w:t xml:space="preserve">Федерации", а в случае, предусмотренном </w:t>
      </w:r>
      <w:hyperlink r:id="rId29" w:history="1">
        <w:r w:rsidRPr="000F4C49">
          <w:rPr>
            <w:rFonts w:ascii="Times New Roman" w:hAnsi="Times New Roman" w:cs="Times New Roman"/>
            <w:sz w:val="28"/>
            <w:szCs w:val="28"/>
          </w:rPr>
          <w:t>частью 2</w:t>
        </w:r>
      </w:hyperlink>
      <w:r w:rsidRPr="000F4C49">
        <w:rPr>
          <w:rFonts w:ascii="Times New Roman" w:hAnsi="Times New Roman" w:cs="Times New Roman"/>
          <w:sz w:val="28"/>
          <w:szCs w:val="28"/>
        </w:rPr>
        <w:t xml:space="preserve"> или </w:t>
      </w:r>
      <w:hyperlink r:id="rId30" w:history="1">
        <w:r w:rsidRPr="000F4C49">
          <w:rPr>
            <w:rFonts w:ascii="Times New Roman" w:hAnsi="Times New Roman" w:cs="Times New Roman"/>
            <w:sz w:val="28"/>
            <w:szCs w:val="28"/>
          </w:rPr>
          <w:t>частью 2.1 статьи 9</w:t>
        </w:r>
      </w:hyperlink>
      <w:r w:rsidRPr="000F4C49">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3) арендуемое имущество не включено в утвержденный в соответствии с </w:t>
      </w:r>
      <w:hyperlink r:id="rId31" w:history="1">
        <w:r w:rsidRPr="000F4C49">
          <w:rPr>
            <w:rFonts w:ascii="Times New Roman" w:hAnsi="Times New Roman" w:cs="Times New Roman"/>
            <w:sz w:val="28"/>
            <w:szCs w:val="28"/>
          </w:rPr>
          <w:t>частью 4 статьи 18</w:t>
        </w:r>
      </w:hyperlink>
      <w:r w:rsidRPr="000F4C49">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2" w:history="1">
        <w:r w:rsidRPr="000F4C49">
          <w:rPr>
            <w:rFonts w:ascii="Times New Roman" w:hAnsi="Times New Roman" w:cs="Times New Roman"/>
            <w:sz w:val="28"/>
            <w:szCs w:val="28"/>
          </w:rPr>
          <w:t>частью 2.1 статьи 9</w:t>
        </w:r>
      </w:hyperlink>
      <w:r w:rsidRPr="000F4C49">
        <w:rPr>
          <w:rFonts w:ascii="Times New Roman" w:hAnsi="Times New Roman" w:cs="Times New Roman"/>
          <w:sz w:val="28"/>
          <w:szCs w:val="28"/>
        </w:rPr>
        <w:t xml:space="preserve"> Федерального закона от 22.07.2008 N 159-ФЗ</w:t>
      </w:r>
      <w:proofErr w:type="gramEnd"/>
      <w:r w:rsidRPr="000F4C49">
        <w:rPr>
          <w:rFonts w:ascii="Times New Roman" w:hAnsi="Times New Roman" w:cs="Times New Roman"/>
          <w:sz w:val="28"/>
          <w:szCs w:val="28"/>
        </w:rPr>
        <w:t xml:space="preserve"> "Об особенностях отчуждения недвижимого </w:t>
      </w:r>
      <w:r w:rsidRPr="000F4C49">
        <w:rPr>
          <w:rFonts w:ascii="Times New Roman" w:hAnsi="Times New Roman" w:cs="Times New Roman"/>
          <w:sz w:val="28"/>
          <w:szCs w:val="28"/>
        </w:rPr>
        <w:lastRenderedPageBreak/>
        <w:t>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6. Защита права муниципальной собственности</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6.1.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 в рамках своей компетенции. Должностные лица органов местного самоуправления, принявшие противоправные решения, повлекшие ущерб для муниципальной собственности, несут ответственность в соответствии с действующим законодательством.</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p>
    <w:p w:rsidR="007001A5" w:rsidRPr="000F4C49" w:rsidRDefault="007001A5">
      <w:pPr>
        <w:rPr>
          <w:sz w:val="28"/>
          <w:szCs w:val="28"/>
        </w:rPr>
      </w:pPr>
    </w:p>
    <w:sectPr w:rsidR="007001A5" w:rsidRPr="000F4C49" w:rsidSect="00EB52B8">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05"/>
    <w:rsid w:val="000154F5"/>
    <w:rsid w:val="00024B49"/>
    <w:rsid w:val="000F4C49"/>
    <w:rsid w:val="00100F89"/>
    <w:rsid w:val="001B166A"/>
    <w:rsid w:val="001D3D9B"/>
    <w:rsid w:val="001F309D"/>
    <w:rsid w:val="002D644D"/>
    <w:rsid w:val="002F7326"/>
    <w:rsid w:val="00326142"/>
    <w:rsid w:val="003507F2"/>
    <w:rsid w:val="003910B0"/>
    <w:rsid w:val="0045603A"/>
    <w:rsid w:val="004753DE"/>
    <w:rsid w:val="00497262"/>
    <w:rsid w:val="00665CF5"/>
    <w:rsid w:val="00677F9A"/>
    <w:rsid w:val="007001A5"/>
    <w:rsid w:val="0072441A"/>
    <w:rsid w:val="00761B9C"/>
    <w:rsid w:val="0078361A"/>
    <w:rsid w:val="0079660E"/>
    <w:rsid w:val="008E4113"/>
    <w:rsid w:val="00AB7994"/>
    <w:rsid w:val="00B35428"/>
    <w:rsid w:val="00B61AC2"/>
    <w:rsid w:val="00B91F22"/>
    <w:rsid w:val="00C57513"/>
    <w:rsid w:val="00C64EE8"/>
    <w:rsid w:val="00D10664"/>
    <w:rsid w:val="00D34ACC"/>
    <w:rsid w:val="00DB0580"/>
    <w:rsid w:val="00DB6550"/>
    <w:rsid w:val="00DB67E8"/>
    <w:rsid w:val="00E37540"/>
    <w:rsid w:val="00E91240"/>
    <w:rsid w:val="00EB52B8"/>
    <w:rsid w:val="00F5597B"/>
    <w:rsid w:val="00F725B7"/>
    <w:rsid w:val="00F81F05"/>
    <w:rsid w:val="00F90D91"/>
    <w:rsid w:val="00FE2B0E"/>
    <w:rsid w:val="00FF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9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F309D"/>
    <w:pPr>
      <w:keepNext/>
      <w:jc w:val="center"/>
      <w:outlineLvl w:val="3"/>
    </w:pPr>
    <w:rPr>
      <w:b/>
      <w:bCs/>
      <w:sz w:val="36"/>
      <w:szCs w:val="3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F0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1F309D"/>
    <w:rPr>
      <w:rFonts w:ascii="Times New Roman" w:eastAsia="Times New Roman" w:hAnsi="Times New Roman" w:cs="Times New Roman"/>
      <w:b/>
      <w:bCs/>
      <w:sz w:val="36"/>
      <w:szCs w:val="36"/>
      <w:lang w:val="en-GB" w:eastAsia="ru-RU"/>
    </w:rPr>
  </w:style>
  <w:style w:type="character" w:customStyle="1" w:styleId="a3">
    <w:name w:val="Название Знак"/>
    <w:link w:val="a4"/>
    <w:rsid w:val="001F309D"/>
    <w:rPr>
      <w:color w:val="000000"/>
      <w:spacing w:val="-7"/>
      <w:sz w:val="26"/>
      <w:szCs w:val="26"/>
      <w:shd w:val="clear" w:color="auto" w:fill="FFFFFF"/>
    </w:rPr>
  </w:style>
  <w:style w:type="paragraph" w:styleId="a4">
    <w:name w:val="Title"/>
    <w:basedOn w:val="a"/>
    <w:link w:val="a3"/>
    <w:qFormat/>
    <w:rsid w:val="001F309D"/>
    <w:pPr>
      <w:widowControl w:val="0"/>
      <w:shd w:val="clear" w:color="auto" w:fill="FFFFFF"/>
      <w:tabs>
        <w:tab w:val="left" w:pos="7421"/>
      </w:tabs>
      <w:autoSpaceDE w:val="0"/>
      <w:autoSpaceDN w:val="0"/>
      <w:spacing w:before="566"/>
      <w:ind w:left="19"/>
      <w:jc w:val="center"/>
    </w:pPr>
    <w:rPr>
      <w:rFonts w:asciiTheme="minorHAnsi" w:eastAsiaTheme="minorHAnsi" w:hAnsiTheme="minorHAnsi" w:cstheme="minorBidi"/>
      <w:color w:val="000000"/>
      <w:spacing w:val="-7"/>
      <w:sz w:val="26"/>
      <w:szCs w:val="26"/>
      <w:lang w:eastAsia="en-US"/>
    </w:rPr>
  </w:style>
  <w:style w:type="character" w:customStyle="1" w:styleId="1">
    <w:name w:val="Название Знак1"/>
    <w:basedOn w:val="a0"/>
    <w:uiPriority w:val="10"/>
    <w:rsid w:val="001F309D"/>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1F309D"/>
    <w:rPr>
      <w:rFonts w:ascii="Tahoma" w:hAnsi="Tahoma" w:cs="Tahoma"/>
      <w:sz w:val="16"/>
      <w:szCs w:val="16"/>
    </w:rPr>
  </w:style>
  <w:style w:type="character" w:customStyle="1" w:styleId="a6">
    <w:name w:val="Текст выноски Знак"/>
    <w:basedOn w:val="a0"/>
    <w:link w:val="a5"/>
    <w:uiPriority w:val="99"/>
    <w:semiHidden/>
    <w:rsid w:val="001F30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9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F309D"/>
    <w:pPr>
      <w:keepNext/>
      <w:jc w:val="center"/>
      <w:outlineLvl w:val="3"/>
    </w:pPr>
    <w:rPr>
      <w:b/>
      <w:bCs/>
      <w:sz w:val="36"/>
      <w:szCs w:val="3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F0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1F309D"/>
    <w:rPr>
      <w:rFonts w:ascii="Times New Roman" w:eastAsia="Times New Roman" w:hAnsi="Times New Roman" w:cs="Times New Roman"/>
      <w:b/>
      <w:bCs/>
      <w:sz w:val="36"/>
      <w:szCs w:val="36"/>
      <w:lang w:val="en-GB" w:eastAsia="ru-RU"/>
    </w:rPr>
  </w:style>
  <w:style w:type="character" w:customStyle="1" w:styleId="a3">
    <w:name w:val="Название Знак"/>
    <w:link w:val="a4"/>
    <w:rsid w:val="001F309D"/>
    <w:rPr>
      <w:color w:val="000000"/>
      <w:spacing w:val="-7"/>
      <w:sz w:val="26"/>
      <w:szCs w:val="26"/>
      <w:shd w:val="clear" w:color="auto" w:fill="FFFFFF"/>
    </w:rPr>
  </w:style>
  <w:style w:type="paragraph" w:styleId="a4">
    <w:name w:val="Title"/>
    <w:basedOn w:val="a"/>
    <w:link w:val="a3"/>
    <w:qFormat/>
    <w:rsid w:val="001F309D"/>
    <w:pPr>
      <w:widowControl w:val="0"/>
      <w:shd w:val="clear" w:color="auto" w:fill="FFFFFF"/>
      <w:tabs>
        <w:tab w:val="left" w:pos="7421"/>
      </w:tabs>
      <w:autoSpaceDE w:val="0"/>
      <w:autoSpaceDN w:val="0"/>
      <w:spacing w:before="566"/>
      <w:ind w:left="19"/>
      <w:jc w:val="center"/>
    </w:pPr>
    <w:rPr>
      <w:rFonts w:asciiTheme="minorHAnsi" w:eastAsiaTheme="minorHAnsi" w:hAnsiTheme="minorHAnsi" w:cstheme="minorBidi"/>
      <w:color w:val="000000"/>
      <w:spacing w:val="-7"/>
      <w:sz w:val="26"/>
      <w:szCs w:val="26"/>
      <w:lang w:eastAsia="en-US"/>
    </w:rPr>
  </w:style>
  <w:style w:type="character" w:customStyle="1" w:styleId="1">
    <w:name w:val="Название Знак1"/>
    <w:basedOn w:val="a0"/>
    <w:uiPriority w:val="10"/>
    <w:rsid w:val="001F309D"/>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1F309D"/>
    <w:rPr>
      <w:rFonts w:ascii="Tahoma" w:hAnsi="Tahoma" w:cs="Tahoma"/>
      <w:sz w:val="16"/>
      <w:szCs w:val="16"/>
    </w:rPr>
  </w:style>
  <w:style w:type="character" w:customStyle="1" w:styleId="a6">
    <w:name w:val="Текст выноски Знак"/>
    <w:basedOn w:val="a0"/>
    <w:link w:val="a5"/>
    <w:uiPriority w:val="99"/>
    <w:semiHidden/>
    <w:rsid w:val="001F30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7B14051BB8C86E13AD319141562C829A010E6A7F634961AE34586CBAD3B9FA9E0EB1700BB13F1394380V8WCF" TargetMode="External"/><Relationship Id="rId13" Type="http://schemas.openxmlformats.org/officeDocument/2006/relationships/hyperlink" Target="consultantplus://offline/ref=AEC7B14051BB8C86E13AD319141562C828A817EBAEA263944BB64B83C3FD618FADA9BF1A1FBB09EF3F5D8385F1V0WCF" TargetMode="External"/><Relationship Id="rId18" Type="http://schemas.openxmlformats.org/officeDocument/2006/relationships/hyperlink" Target="consultantplus://offline/ref=AEC7B14051BB8C86E13AD319141562C828A913EAADA763944BB64B83C3FD618FADA9BF1A1FBB09EF3F5D8385F1V0WCF" TargetMode="External"/><Relationship Id="rId26" Type="http://schemas.openxmlformats.org/officeDocument/2006/relationships/hyperlink" Target="consultantplus://offline/ref=AEC7B14051BB8C86E13AD319141562C828A813E2ABA763944BB64B83C3FD618FADA9BF1A1FBB09EF3F5D8385F1V0WCF" TargetMode="External"/><Relationship Id="rId3" Type="http://schemas.openxmlformats.org/officeDocument/2006/relationships/settings" Target="settings.xml"/><Relationship Id="rId21" Type="http://schemas.openxmlformats.org/officeDocument/2006/relationships/hyperlink" Target="consultantplus://offline/ref=AEC7B14051BB8C86E13AD319141562C828A91EE5AAA763944BB64B83C3FD618FADA9BF1A1FBB09EF3F5D8385F1V0WCF" TargetMode="External"/><Relationship Id="rId34" Type="http://schemas.openxmlformats.org/officeDocument/2006/relationships/theme" Target="theme/theme1.xml"/><Relationship Id="rId7" Type="http://schemas.openxmlformats.org/officeDocument/2006/relationships/hyperlink" Target="consultantplus://offline/ref=AEC7B14051BB8C86E13ACD1402793ECD2FA349EEA5A16BC310E910DE94F46BD8F8E6BE545AB616EF3B458882FB516D9D7671DA07D991203FC914D1V3W6F" TargetMode="External"/><Relationship Id="rId12" Type="http://schemas.openxmlformats.org/officeDocument/2006/relationships/hyperlink" Target="consultantplus://offline/ref=AEC7B14051BB8C86E13AD319141562C828A910E5AAA263944BB64B83C3FD618FADA9BF1A1FBB09EF3F5D8385F1V0WCF" TargetMode="External"/><Relationship Id="rId17" Type="http://schemas.openxmlformats.org/officeDocument/2006/relationships/hyperlink" Target="consultantplus://offline/ref=AEC7B14051BB8C86E13AD319141562C828A91EE5AAA763944BB64B83C3FD618FADA9BF1A1FBB09EF3F5D8385F1V0WCF" TargetMode="External"/><Relationship Id="rId25" Type="http://schemas.openxmlformats.org/officeDocument/2006/relationships/hyperlink" Target="consultantplus://offline/ref=AEC7B14051BB8C86E13AD319141562C828A913EBAFA263944BB64B83C3FD618FBFA9E7161EBB16EC3348D5D4B45031D82362DB03D9932420VCW2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EC7B14051BB8C86E13AD319141562C828A913EAADA763944BB64B83C3FD618FADA9BF1A1FBB09EF3F5D8385F1V0WCF" TargetMode="External"/><Relationship Id="rId20" Type="http://schemas.openxmlformats.org/officeDocument/2006/relationships/hyperlink" Target="consultantplus://offline/ref=AEC7B14051BB8C86E13AD319141562C828A913EAADA763944BB64B83C3FD618FADA9BF1A1FBB09EF3F5D8385F1V0WCF" TargetMode="External"/><Relationship Id="rId29" Type="http://schemas.openxmlformats.org/officeDocument/2006/relationships/hyperlink" Target="consultantplus://offline/ref=AEC7B14051BB8C86E13AD319141562C828A816E5A9A163944BB64B83C3FD618FBFA9E7161EBB16EC3848D5D4B45031D82362DB03D9932420VCW2F" TargetMode="External"/><Relationship Id="rId1" Type="http://schemas.openxmlformats.org/officeDocument/2006/relationships/styles" Target="styles.xml"/><Relationship Id="rId6" Type="http://schemas.openxmlformats.org/officeDocument/2006/relationships/hyperlink" Target="consultantplus://offline/ref=AEC7B14051BB8C86E13AD319141562C828A910E5AAA263944BB64B83C3FD618FBFA9E7161EBB11EC3A48D5D4B45031D82362DB03D9932420VCW2F" TargetMode="External"/><Relationship Id="rId11" Type="http://schemas.openxmlformats.org/officeDocument/2006/relationships/hyperlink" Target="consultantplus://offline/ref=AEC7B14051BB8C86E13ACD1402793ECD2FA349EEA5A16BC310E910DE94F46BD8F8E6BE545AB616EF3B458882FB516D9D7671DA07D991203FC914D1V3W6F" TargetMode="External"/><Relationship Id="rId24" Type="http://schemas.openxmlformats.org/officeDocument/2006/relationships/hyperlink" Target="consultantplus://offline/ref=AEC7B14051BB8C86E13AD319141562C828A91EE5AAA763944BB64B83C3FD618FADA9BF1A1FBB09EF3F5D8385F1V0WCF" TargetMode="External"/><Relationship Id="rId32" Type="http://schemas.openxmlformats.org/officeDocument/2006/relationships/hyperlink" Target="consultantplus://offline/ref=AEC7B14051BB8C86E13AD319141562C828A816E5A9A163944BB64B83C3FD618FBFA9E7161EBB16EF3348D5D4B45031D82362DB03D9932420VCW2F" TargetMode="External"/><Relationship Id="rId5" Type="http://schemas.openxmlformats.org/officeDocument/2006/relationships/image" Target="media/image1.jpeg"/><Relationship Id="rId15" Type="http://schemas.openxmlformats.org/officeDocument/2006/relationships/hyperlink" Target="consultantplus://offline/ref=AEC7B14051BB8C86E13AD319141562C828A813E1ADA663944BB64B83C3FD618FADA9BF1A1FBB09EF3F5D8385F1V0WCF" TargetMode="External"/><Relationship Id="rId23" Type="http://schemas.openxmlformats.org/officeDocument/2006/relationships/hyperlink" Target="consultantplus://offline/ref=AEC7B14051BB8C86E13AD319141562C828A817EBAAA863944BB64B83C3FD618FADA9BF1A1FBB09EF3F5D8385F1V0WCF" TargetMode="External"/><Relationship Id="rId28" Type="http://schemas.openxmlformats.org/officeDocument/2006/relationships/hyperlink" Target="consultantplus://offline/ref=AEC7B14051BB8C86E13AD319141562C828A816E5A9A163944BB64B83C3FD618FBFA9E7161EBB17E73348D5D4B45031D82362DB03D9932420VCW2F" TargetMode="External"/><Relationship Id="rId10" Type="http://schemas.openxmlformats.org/officeDocument/2006/relationships/hyperlink" Target="consultantplus://offline/ref=AEC7B14051BB8C86E13AD319141562C828A910E5AAA263944BB64B83C3FD618FBFA9E7161EBB11EC3A48D5D4B45031D82362DB03D9932420VCW2F" TargetMode="External"/><Relationship Id="rId19" Type="http://schemas.openxmlformats.org/officeDocument/2006/relationships/hyperlink" Target="consultantplus://offline/ref=AEC7B14051BB8C86E13AD319141562C828A91EE5AAA763944BB64B83C3FD618FADA9BF1A1FBB09EF3F5D8385F1V0WCF" TargetMode="External"/><Relationship Id="rId31" Type="http://schemas.openxmlformats.org/officeDocument/2006/relationships/hyperlink" Target="consultantplus://offline/ref=AEC7B14051BB8C86E13AD319141562C828A913EBAFA263944BB64B83C3FD618FBFA9E7161EBB14E93A48D5D4B45031D82362DB03D9932420VCW2F" TargetMode="External"/><Relationship Id="rId4" Type="http://schemas.openxmlformats.org/officeDocument/2006/relationships/webSettings" Target="webSettings.xml"/><Relationship Id="rId9" Type="http://schemas.openxmlformats.org/officeDocument/2006/relationships/hyperlink" Target="consultantplus://offline/ref=AEC7B14051BB8C86E13AD319141562C828A817EBAEA263944BB64B83C3FD618FBFA9E7161EBA16EA3948D5D4B45031D82362DB03D9932420VCW2F" TargetMode="External"/><Relationship Id="rId14" Type="http://schemas.openxmlformats.org/officeDocument/2006/relationships/hyperlink" Target="consultantplus://offline/ref=AEC7B14051BB8C86E13AD319141562C828A813E1ADA663944BB64B83C3FD618FADA9BF1A1FBB09EF3F5D8385F1V0WCF" TargetMode="External"/><Relationship Id="rId22" Type="http://schemas.openxmlformats.org/officeDocument/2006/relationships/hyperlink" Target="consultantplus://offline/ref=AEC7B14051BB8C86E13AD319141562C828A817EBAEA263944BB64B83C3FD618FBFA9E7161EBA11EA3E48D5D4B45031D82362DB03D9932420VCW2F" TargetMode="External"/><Relationship Id="rId27" Type="http://schemas.openxmlformats.org/officeDocument/2006/relationships/hyperlink" Target="consultantplus://offline/ref=AEC7B14051BB8C86E13AD319141562C828A816E5A9A163944BB64B83C3FD618FBFA9E7161EBB16EF3348D5D4B45031D82362DB03D9932420VCW2F" TargetMode="External"/><Relationship Id="rId30" Type="http://schemas.openxmlformats.org/officeDocument/2006/relationships/hyperlink" Target="consultantplus://offline/ref=AEC7B14051BB8C86E13AD319141562C828A816E5A9A163944BB64B83C3FD618FBFA9E7161EBB16EF3348D5D4B45031D82362DB03D9932420VC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4933</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dc:creator>
  <cp:lastModifiedBy>ADmin</cp:lastModifiedBy>
  <cp:revision>4</cp:revision>
  <dcterms:created xsi:type="dcterms:W3CDTF">2019-04-23T05:54:00Z</dcterms:created>
  <dcterms:modified xsi:type="dcterms:W3CDTF">2019-04-23T06:14:00Z</dcterms:modified>
</cp:coreProperties>
</file>