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19" w:rsidRPr="00017019" w:rsidRDefault="00017019" w:rsidP="0070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9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17019" w:rsidRPr="00017019" w:rsidRDefault="00017019" w:rsidP="0070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9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017019" w:rsidRPr="00017019" w:rsidRDefault="00017019" w:rsidP="0070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9">
        <w:rPr>
          <w:rFonts w:ascii="Times New Roman" w:hAnsi="Times New Roman" w:cs="Times New Roman"/>
          <w:b/>
          <w:sz w:val="28"/>
          <w:szCs w:val="28"/>
        </w:rPr>
        <w:t>Вагановское сельское поселение</w:t>
      </w:r>
    </w:p>
    <w:p w:rsidR="00017019" w:rsidRPr="00017019" w:rsidRDefault="00017019" w:rsidP="007018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01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017019" w:rsidRDefault="0070186B" w:rsidP="0070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созыв, 61</w:t>
      </w:r>
      <w:r w:rsidR="0030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19" w:rsidRPr="00017019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301D27" w:rsidRPr="00301D27" w:rsidRDefault="00301D27" w:rsidP="0070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E17" w:rsidRDefault="00912E17" w:rsidP="0070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1D27" w:rsidRPr="00301D27" w:rsidRDefault="00301D27" w:rsidP="00701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E17" w:rsidRPr="00912E17" w:rsidRDefault="0070186B" w:rsidP="0070186B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</w:t>
      </w:r>
      <w:r w:rsidR="00301D2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12E17" w:rsidRPr="00912E17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114</w:t>
      </w:r>
    </w:p>
    <w:p w:rsidR="00912E17" w:rsidRDefault="00912E17" w:rsidP="00701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1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12E1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12E17">
        <w:rPr>
          <w:rFonts w:ascii="Times New Roman" w:hAnsi="Times New Roman" w:cs="Times New Roman"/>
          <w:b/>
          <w:sz w:val="24"/>
          <w:szCs w:val="24"/>
        </w:rPr>
        <w:t>аганово</w:t>
      </w:r>
    </w:p>
    <w:p w:rsidR="00912E17" w:rsidRPr="00912E17" w:rsidRDefault="00912E17" w:rsidP="00701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A5" w:rsidRPr="00912E17" w:rsidRDefault="007C336D" w:rsidP="0070186B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232831" w:rsidRPr="00912E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232831" w:rsidRPr="00912E17" w:rsidRDefault="007C336D" w:rsidP="0070186B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Вагановского сельского поселения»</w:t>
      </w:r>
    </w:p>
    <w:p w:rsidR="007371D0" w:rsidRPr="00A5746F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1D0" w:rsidRPr="006140DB" w:rsidRDefault="007371D0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7" w:tgtFrame="Logical" w:history="1">
        <w:r w:rsidRPr="00614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B048B2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C54A8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54A8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5262F6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B2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C54A8" w:rsidRPr="006140DB" w:rsidRDefault="002C54A8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C5" w:rsidRDefault="007371D0" w:rsidP="002C1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71D0" w:rsidRPr="006140DB" w:rsidRDefault="007371D0" w:rsidP="002C1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D0" w:rsidRPr="007E7B60" w:rsidRDefault="007371D0" w:rsidP="008B663E">
      <w:pPr>
        <w:pStyle w:val="ab"/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B048B2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6F7BB3" w:rsidRPr="007E7B60" w:rsidRDefault="00D73DDC" w:rsidP="008B663E">
      <w:pPr>
        <w:pStyle w:val="ab"/>
        <w:numPr>
          <w:ilvl w:val="1"/>
          <w:numId w:val="1"/>
        </w:numPr>
        <w:suppressAutoHyphens/>
        <w:spacing w:after="0" w:line="360" w:lineRule="exact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, 14,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4 Устава изложить в следующей редакции:</w:t>
      </w:r>
    </w:p>
    <w:p w:rsid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B210E1" w:rsidRPr="00B210E1" w:rsidRDefault="00B210E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8" w:history="1">
        <w:r w:rsidRPr="00B210E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B210E1" w:rsidRPr="00B210E1" w:rsidRDefault="00B210E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</w:t>
      </w:r>
      <w:r w:rsidR="002C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proofErr w:type="gramStart"/>
      <w:r w:rsidR="002C1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2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6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8D1" w:rsidRPr="00B210E1" w:rsidRDefault="00B210E1" w:rsidP="008B663E">
      <w:pPr>
        <w:pStyle w:val="ab"/>
        <w:numPr>
          <w:ilvl w:val="1"/>
          <w:numId w:val="1"/>
        </w:numPr>
        <w:suppressAutoHyphens/>
        <w:spacing w:after="0" w:line="360" w:lineRule="exact"/>
        <w:ind w:left="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DDC"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A08D1"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5 Устава изложить в сле</w:t>
      </w:r>
      <w:r w:rsidR="006F7BB3"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6F7BB3" w:rsidRPr="007E7B60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создание музеев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</w:t>
      </w:r>
      <w:r w:rsidR="0056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стах принудительного содержания;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6F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33C40" w:rsidRPr="00333C40" w:rsidRDefault="00333C40" w:rsidP="008B663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3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9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</w:t>
      </w:r>
      <w:r w:rsidR="005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Российской Федерации»;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0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8B663E" w:rsidRPr="007E7B60" w:rsidRDefault="008B663E" w:rsidP="008B663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t>1.3. часть 1 статьи 6 Устава дополнить пунктом 4.1 следующего содержания:</w:t>
      </w:r>
    </w:p>
    <w:p w:rsidR="008B663E" w:rsidRPr="007E7B60" w:rsidRDefault="008B663E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lastRenderedPageBreak/>
        <w:t xml:space="preserve">«4.1) в сфере стратегического планирования, </w:t>
      </w:r>
      <w:proofErr w:type="gramStart"/>
      <w:r w:rsidRPr="007E7B60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7E7B6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7E7B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7B60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Федерации»;».</w:t>
      </w:r>
    </w:p>
    <w:p w:rsidR="008B663E" w:rsidRPr="0015201F" w:rsidRDefault="008B663E" w:rsidP="008B663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t>1.4. пункт 6 части 1 статьи 6 Устава изложит</w:t>
      </w:r>
      <w:r w:rsidRPr="0015201F"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8B663E" w:rsidRPr="0015201F" w:rsidRDefault="008B663E" w:rsidP="008B66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1F">
        <w:rPr>
          <w:rFonts w:ascii="Times New Roman" w:hAnsi="Times New Roman" w:cs="Times New Roman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3DDC" w:rsidRPr="0015201F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статью 11.1 Устава изложить в следующей редакции:</w:t>
      </w:r>
    </w:p>
    <w:p w:rsidR="00D73DDC" w:rsidRPr="0015201F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11.1. Староста сельского населенного пункта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Советом народных депутатов 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полномочий старосты сельского населенного пункта составляет 5 лет.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</w:t>
      </w:r>
      <w:r w:rsidR="002B42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3DDC" w:rsidRPr="00A4417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статью 12 Устава изложить в следующей редакции:</w:t>
      </w:r>
    </w:p>
    <w:p w:rsidR="00D73DDC" w:rsidRPr="00392A2F" w:rsidRDefault="00D73DDC" w:rsidP="008B663E">
      <w:pPr>
        <w:pStyle w:val="4"/>
        <w:keepNext w:val="0"/>
        <w:spacing w:before="0" w:line="360" w:lineRule="exact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92A2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Статья 12. Публичные слушания, общественные обсуждения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87">
        <w:rPr>
          <w:rFonts w:ascii="Times New Roman" w:eastAsia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главой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могут проводиться публичные слушания.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по инициативе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– главой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D73DDC" w:rsidRPr="00587287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12" w:history="1">
        <w:r w:rsidRPr="0058728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выраженного путем голосования либо на сходах граждан.</w:t>
      </w:r>
    </w:p>
    <w:p w:rsidR="00D73DDC" w:rsidRPr="00587287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72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D73DDC" w:rsidRPr="00392A2F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деятельности.</w:t>
      </w:r>
    </w:p>
    <w:p w:rsidR="00D73DDC" w:rsidRPr="00392A2F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57CD1" w:rsidRPr="00392A2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статью 21 Устава изложить в следующей редакции:</w:t>
      </w:r>
    </w:p>
    <w:p w:rsidR="00A57CD1" w:rsidRPr="00392A2F" w:rsidRDefault="00A57CD1" w:rsidP="008B663E">
      <w:pPr>
        <w:pStyle w:val="4"/>
        <w:keepNext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92A2F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Статья 21. Компетенция и полномочия Совета народных депутатов </w:t>
      </w:r>
      <w:r w:rsidR="00260EA5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сельского поселения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исключительной компетенции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находятся следующие вопросы: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4F9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местного бюджета и отчета о его исполнении;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24F9F">
        <w:rPr>
          <w:rFonts w:ascii="Times New Roman" w:eastAsia="Calibri" w:hAnsi="Times New Roman" w:cs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по решению вопросов местного значения;</w:t>
      </w:r>
    </w:p>
    <w:p w:rsidR="00A57CD1" w:rsidRPr="00C24F9F" w:rsidRDefault="00A57CD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C24F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решения об удалении главы муниципального образования в отставку;</w:t>
      </w:r>
    </w:p>
    <w:p w:rsidR="00A57CD1" w:rsidRPr="00C24F9F" w:rsidRDefault="00A57CD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11) </w:t>
      </w:r>
      <w:r w:rsidRPr="00C24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правил благоустройства территории муниципального образования.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также относятся: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официальных символов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назначении местного референдума;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муниципальных выборов;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установление порядка проведения конкурса по отбору кандидатур на должность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поселения; 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общего числа членов конкурсной комиссии по отбору кандидатур на должность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утверждение структуры администрации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муниципальной избирательной комиссии;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контрольно-счетного органа;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заемных средств;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установление общеобязательных правил по предметам ведения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внесение в них изменений и дополнений;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назначение голосования по вопросам изменения границ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преобразования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осуществление права законодательной инициативы в Совете народных депутатов Кемеровской области;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заслушивание ежегодных отчетов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C24F9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и условий приватизации муниципального имущества;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Calibri" w:hAnsi="Times New Roman" w:cs="Times New Roman"/>
          <w:sz w:val="28"/>
          <w:szCs w:val="28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A57CD1" w:rsidRPr="00C24F9F" w:rsidRDefault="00A57CD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9F">
        <w:rPr>
          <w:rFonts w:ascii="Times New Roman" w:eastAsia="Times New Roman" w:hAnsi="Times New Roman" w:cs="Times New Roman"/>
          <w:sz w:val="28"/>
          <w:szCs w:val="28"/>
        </w:rPr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A57CD1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полномочия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федеральными законами и принимаемыми в соответствии с ними законами Кемеров</w:t>
      </w:r>
      <w:bookmarkStart w:id="0" w:name="_GoBack"/>
      <w:bookmarkEnd w:id="0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настоящим уставом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0C06" w:rsidRDefault="001E0C06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4 статьи 27 Устава изложить в следующей редакции:</w:t>
      </w:r>
    </w:p>
    <w:p w:rsidR="002914A2" w:rsidRPr="002D37E8" w:rsidRDefault="001E0C06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</w:t>
      </w:r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6146A" w:rsidRPr="00241940" w:rsidRDefault="00A6146A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3 статьи 29 Устава изложить в следующей редакции:</w:t>
      </w:r>
    </w:p>
    <w:p w:rsidR="00E12F31" w:rsidRPr="00241940" w:rsidRDefault="00A6146A" w:rsidP="008B663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F31"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глава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либо на основании решения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об удалении главы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241940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 отставку, обжалует данные правовой акт или решение в судебном порядке, Совет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не вправе принимать решение об избрании главы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241940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p w:rsidR="00E12F31" w:rsidRPr="00964512" w:rsidRDefault="00241940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12 части 1 статьи 32 Устава изложить в следующей редакции:</w:t>
      </w:r>
    </w:p>
    <w:p w:rsidR="00241940" w:rsidRPr="00964512" w:rsidRDefault="00241940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4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64512" w:rsidRDefault="00201105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части 4 статьи 43 Устава изложить в следующей редакции:</w:t>
      </w:r>
    </w:p>
    <w:p w:rsidR="00201105" w:rsidRPr="00907E67" w:rsidRDefault="00201105" w:rsidP="008B663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20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386E3D" w:rsidRPr="00907E67" w:rsidRDefault="00386E3D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части 7 статьи 46 Устава изложить в следующей редакции:</w:t>
      </w:r>
    </w:p>
    <w:p w:rsidR="00386E3D" w:rsidRPr="00907E67" w:rsidRDefault="00386E3D" w:rsidP="008B663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214C94" w:rsidRPr="00907E67" w:rsidRDefault="00214C94" w:rsidP="008B663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56206A" w:rsidRPr="0056206A" w:rsidRDefault="00214C94" w:rsidP="005620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proofErr w:type="gramStart"/>
      <w:r w:rsidR="0056206A" w:rsidRPr="005620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206A" w:rsidRPr="0056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94" w:rsidRPr="0056206A" w:rsidRDefault="0056206A" w:rsidP="0056206A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206A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="00301D2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56206A">
        <w:rPr>
          <w:rFonts w:ascii="Times New Roman" w:hAnsi="Times New Roman" w:cs="Times New Roman"/>
          <w:sz w:val="28"/>
          <w:szCs w:val="28"/>
        </w:rPr>
        <w:t>(Дятлова Г.В.)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94" w:rsidRPr="00907E67" w:rsidRDefault="00214C94" w:rsidP="007018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Pr="00907E67" w:rsidRDefault="00214C94" w:rsidP="007018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Default="00214C94" w:rsidP="007018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6A" w:rsidRDefault="0056206A" w:rsidP="0070186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C5" w:rsidRPr="002C14C5" w:rsidRDefault="002C14C5" w:rsidP="00701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4C5" w:rsidRPr="002C14C5" w:rsidRDefault="002C14C5" w:rsidP="0070186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4C5">
        <w:rPr>
          <w:rFonts w:ascii="Times New Roman" w:hAnsi="Times New Roman" w:cs="Times New Roman"/>
          <w:sz w:val="28"/>
          <w:szCs w:val="28"/>
        </w:rPr>
        <w:t>Глава</w:t>
      </w:r>
    </w:p>
    <w:p w:rsidR="006F7BB3" w:rsidRPr="002C14C5" w:rsidRDefault="002C14C5" w:rsidP="00C90D57">
      <w:pPr>
        <w:tabs>
          <w:tab w:val="left" w:pos="71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14C5">
        <w:rPr>
          <w:rFonts w:ascii="Times New Roman" w:hAnsi="Times New Roman" w:cs="Times New Roman"/>
          <w:sz w:val="28"/>
          <w:szCs w:val="28"/>
        </w:rPr>
        <w:t xml:space="preserve">Вагановского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4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D57">
        <w:rPr>
          <w:rFonts w:ascii="Times New Roman" w:hAnsi="Times New Roman" w:cs="Times New Roman"/>
          <w:sz w:val="28"/>
          <w:szCs w:val="28"/>
        </w:rPr>
        <w:t xml:space="preserve">  </w:t>
      </w:r>
      <w:r w:rsidRPr="002C14C5">
        <w:rPr>
          <w:rFonts w:ascii="Times New Roman" w:hAnsi="Times New Roman" w:cs="Times New Roman"/>
          <w:sz w:val="28"/>
          <w:szCs w:val="28"/>
        </w:rPr>
        <w:t xml:space="preserve">        А.Н. Сенюков</w:t>
      </w:r>
    </w:p>
    <w:sectPr w:rsidR="006F7BB3" w:rsidRPr="002C14C5" w:rsidSect="00270F2A">
      <w:head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85" w:rsidRDefault="00E33485" w:rsidP="00696618">
      <w:pPr>
        <w:spacing w:after="0" w:line="240" w:lineRule="auto"/>
      </w:pPr>
      <w:r>
        <w:separator/>
      </w:r>
    </w:p>
  </w:endnote>
  <w:endnote w:type="continuationSeparator" w:id="0">
    <w:p w:rsidR="00E33485" w:rsidRDefault="00E33485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85" w:rsidRDefault="00E33485" w:rsidP="00696618">
      <w:pPr>
        <w:spacing w:after="0" w:line="240" w:lineRule="auto"/>
      </w:pPr>
      <w:r>
        <w:separator/>
      </w:r>
    </w:p>
  </w:footnote>
  <w:footnote w:type="continuationSeparator" w:id="0">
    <w:p w:rsidR="00E33485" w:rsidRDefault="00E33485" w:rsidP="0069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2A" w:rsidRDefault="00270F2A">
    <w:pPr>
      <w:pStyle w:val="ae"/>
      <w:jc w:val="center"/>
    </w:pPr>
  </w:p>
  <w:p w:rsidR="00270F2A" w:rsidRDefault="00270F2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8938"/>
      <w:docPartObj>
        <w:docPartGallery w:val="Page Numbers (Top of Page)"/>
        <w:docPartUnique/>
      </w:docPartObj>
    </w:sdtPr>
    <w:sdtContent>
      <w:p w:rsidR="00270F2A" w:rsidRDefault="00270F2A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0F2A" w:rsidRDefault="00270F2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991"/>
    <w:multiLevelType w:val="multilevel"/>
    <w:tmpl w:val="C700F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38DA3E6B"/>
    <w:multiLevelType w:val="multilevel"/>
    <w:tmpl w:val="801AF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BF"/>
    <w:rsid w:val="00010995"/>
    <w:rsid w:val="00016F89"/>
    <w:rsid w:val="00017019"/>
    <w:rsid w:val="00022EDC"/>
    <w:rsid w:val="00023445"/>
    <w:rsid w:val="00032036"/>
    <w:rsid w:val="00032152"/>
    <w:rsid w:val="00033FC3"/>
    <w:rsid w:val="0004353E"/>
    <w:rsid w:val="000513D1"/>
    <w:rsid w:val="00051ABA"/>
    <w:rsid w:val="0006383B"/>
    <w:rsid w:val="00070F66"/>
    <w:rsid w:val="0007406C"/>
    <w:rsid w:val="000856AB"/>
    <w:rsid w:val="000A05D8"/>
    <w:rsid w:val="000A4523"/>
    <w:rsid w:val="000B0946"/>
    <w:rsid w:val="000C0D0B"/>
    <w:rsid w:val="000C4472"/>
    <w:rsid w:val="000F00EF"/>
    <w:rsid w:val="00105EE8"/>
    <w:rsid w:val="001075E3"/>
    <w:rsid w:val="0011336A"/>
    <w:rsid w:val="00114246"/>
    <w:rsid w:val="001150FC"/>
    <w:rsid w:val="00117C7E"/>
    <w:rsid w:val="00126B43"/>
    <w:rsid w:val="00126D26"/>
    <w:rsid w:val="001517F9"/>
    <w:rsid w:val="001609F7"/>
    <w:rsid w:val="00166B28"/>
    <w:rsid w:val="00180DF6"/>
    <w:rsid w:val="00183A10"/>
    <w:rsid w:val="00193C64"/>
    <w:rsid w:val="001B25FC"/>
    <w:rsid w:val="001C23D5"/>
    <w:rsid w:val="001C4D07"/>
    <w:rsid w:val="001C5B90"/>
    <w:rsid w:val="001D6A94"/>
    <w:rsid w:val="001E0C06"/>
    <w:rsid w:val="001F3678"/>
    <w:rsid w:val="00201105"/>
    <w:rsid w:val="002032F2"/>
    <w:rsid w:val="00210C00"/>
    <w:rsid w:val="00214C94"/>
    <w:rsid w:val="00222E2F"/>
    <w:rsid w:val="00232831"/>
    <w:rsid w:val="00237616"/>
    <w:rsid w:val="00241940"/>
    <w:rsid w:val="0025206E"/>
    <w:rsid w:val="00253365"/>
    <w:rsid w:val="00254CDD"/>
    <w:rsid w:val="00257DD6"/>
    <w:rsid w:val="00260EA5"/>
    <w:rsid w:val="00270F2A"/>
    <w:rsid w:val="00271485"/>
    <w:rsid w:val="00281463"/>
    <w:rsid w:val="002914A2"/>
    <w:rsid w:val="002914CD"/>
    <w:rsid w:val="002A08D1"/>
    <w:rsid w:val="002B0656"/>
    <w:rsid w:val="002B32FE"/>
    <w:rsid w:val="002B42B6"/>
    <w:rsid w:val="002C14C5"/>
    <w:rsid w:val="002C1D37"/>
    <w:rsid w:val="002C54A8"/>
    <w:rsid w:val="002D244E"/>
    <w:rsid w:val="002D37E8"/>
    <w:rsid w:val="002E71D8"/>
    <w:rsid w:val="00301810"/>
    <w:rsid w:val="00301D27"/>
    <w:rsid w:val="003223E4"/>
    <w:rsid w:val="00325CC4"/>
    <w:rsid w:val="00333C40"/>
    <w:rsid w:val="0033471D"/>
    <w:rsid w:val="00381377"/>
    <w:rsid w:val="00386E3D"/>
    <w:rsid w:val="00391FD3"/>
    <w:rsid w:val="00394D8E"/>
    <w:rsid w:val="003D2CDC"/>
    <w:rsid w:val="003E0D7D"/>
    <w:rsid w:val="003E43BB"/>
    <w:rsid w:val="00410525"/>
    <w:rsid w:val="004119C8"/>
    <w:rsid w:val="004139D9"/>
    <w:rsid w:val="0041580C"/>
    <w:rsid w:val="00424AE8"/>
    <w:rsid w:val="0043143E"/>
    <w:rsid w:val="00456CCC"/>
    <w:rsid w:val="004571BB"/>
    <w:rsid w:val="00466B39"/>
    <w:rsid w:val="00474C0B"/>
    <w:rsid w:val="004750DC"/>
    <w:rsid w:val="004A1996"/>
    <w:rsid w:val="004A45F4"/>
    <w:rsid w:val="004B3816"/>
    <w:rsid w:val="004D190D"/>
    <w:rsid w:val="004D1A14"/>
    <w:rsid w:val="004D638C"/>
    <w:rsid w:val="004D6E3D"/>
    <w:rsid w:val="004E718F"/>
    <w:rsid w:val="004F56BD"/>
    <w:rsid w:val="00503270"/>
    <w:rsid w:val="00512511"/>
    <w:rsid w:val="005262F6"/>
    <w:rsid w:val="00530240"/>
    <w:rsid w:val="005316D7"/>
    <w:rsid w:val="00534B0C"/>
    <w:rsid w:val="00542C18"/>
    <w:rsid w:val="0056206A"/>
    <w:rsid w:val="00566D43"/>
    <w:rsid w:val="00582340"/>
    <w:rsid w:val="00582658"/>
    <w:rsid w:val="00582C18"/>
    <w:rsid w:val="00597BC5"/>
    <w:rsid w:val="005A79BF"/>
    <w:rsid w:val="005B04C3"/>
    <w:rsid w:val="005D6E27"/>
    <w:rsid w:val="005E103F"/>
    <w:rsid w:val="005F6AED"/>
    <w:rsid w:val="006028BF"/>
    <w:rsid w:val="006140DB"/>
    <w:rsid w:val="00617D30"/>
    <w:rsid w:val="00621145"/>
    <w:rsid w:val="00630832"/>
    <w:rsid w:val="00634370"/>
    <w:rsid w:val="00640C5D"/>
    <w:rsid w:val="00641BA9"/>
    <w:rsid w:val="006653AD"/>
    <w:rsid w:val="00677712"/>
    <w:rsid w:val="00696618"/>
    <w:rsid w:val="006A4AAC"/>
    <w:rsid w:val="006B5B6F"/>
    <w:rsid w:val="006C7FD7"/>
    <w:rsid w:val="006D73F5"/>
    <w:rsid w:val="006F7BB3"/>
    <w:rsid w:val="0070186B"/>
    <w:rsid w:val="0070477F"/>
    <w:rsid w:val="0070676A"/>
    <w:rsid w:val="007272F9"/>
    <w:rsid w:val="007371D0"/>
    <w:rsid w:val="007414EA"/>
    <w:rsid w:val="00742548"/>
    <w:rsid w:val="00744236"/>
    <w:rsid w:val="007803BF"/>
    <w:rsid w:val="007A139A"/>
    <w:rsid w:val="007A21D7"/>
    <w:rsid w:val="007C336D"/>
    <w:rsid w:val="007C4B0C"/>
    <w:rsid w:val="007D05D0"/>
    <w:rsid w:val="007D1CD1"/>
    <w:rsid w:val="007D37BE"/>
    <w:rsid w:val="007D4235"/>
    <w:rsid w:val="007E385B"/>
    <w:rsid w:val="007E7142"/>
    <w:rsid w:val="007E7B60"/>
    <w:rsid w:val="007F6681"/>
    <w:rsid w:val="007F68FE"/>
    <w:rsid w:val="007F6929"/>
    <w:rsid w:val="00816156"/>
    <w:rsid w:val="00844CDE"/>
    <w:rsid w:val="0084611A"/>
    <w:rsid w:val="00851F79"/>
    <w:rsid w:val="00855099"/>
    <w:rsid w:val="00863582"/>
    <w:rsid w:val="00865FE7"/>
    <w:rsid w:val="00873D82"/>
    <w:rsid w:val="00884C71"/>
    <w:rsid w:val="008924E6"/>
    <w:rsid w:val="008945C5"/>
    <w:rsid w:val="00894EEE"/>
    <w:rsid w:val="008962BA"/>
    <w:rsid w:val="008A39DB"/>
    <w:rsid w:val="008B5009"/>
    <w:rsid w:val="008B663E"/>
    <w:rsid w:val="008B780D"/>
    <w:rsid w:val="008C0A6D"/>
    <w:rsid w:val="008D2A03"/>
    <w:rsid w:val="008D7416"/>
    <w:rsid w:val="008E346B"/>
    <w:rsid w:val="008F152B"/>
    <w:rsid w:val="008F6F04"/>
    <w:rsid w:val="0090134B"/>
    <w:rsid w:val="00907E67"/>
    <w:rsid w:val="009107EE"/>
    <w:rsid w:val="009108EE"/>
    <w:rsid w:val="00911A14"/>
    <w:rsid w:val="00912E17"/>
    <w:rsid w:val="0091586B"/>
    <w:rsid w:val="00915D2A"/>
    <w:rsid w:val="0096210F"/>
    <w:rsid w:val="00964512"/>
    <w:rsid w:val="009839E4"/>
    <w:rsid w:val="00991699"/>
    <w:rsid w:val="0099223D"/>
    <w:rsid w:val="00997D3A"/>
    <w:rsid w:val="009A3B9C"/>
    <w:rsid w:val="009A5EB5"/>
    <w:rsid w:val="009A6B84"/>
    <w:rsid w:val="009B0D94"/>
    <w:rsid w:val="009C4AB4"/>
    <w:rsid w:val="009D622F"/>
    <w:rsid w:val="009D7E6F"/>
    <w:rsid w:val="009F084D"/>
    <w:rsid w:val="009F1587"/>
    <w:rsid w:val="009F3E97"/>
    <w:rsid w:val="009F7F19"/>
    <w:rsid w:val="00A043F4"/>
    <w:rsid w:val="00A0528A"/>
    <w:rsid w:val="00A06CCA"/>
    <w:rsid w:val="00A265E0"/>
    <w:rsid w:val="00A35327"/>
    <w:rsid w:val="00A374C2"/>
    <w:rsid w:val="00A40E84"/>
    <w:rsid w:val="00A473FA"/>
    <w:rsid w:val="00A47D7A"/>
    <w:rsid w:val="00A57CD1"/>
    <w:rsid w:val="00A6146A"/>
    <w:rsid w:val="00A84EAA"/>
    <w:rsid w:val="00A87C3C"/>
    <w:rsid w:val="00A91FF2"/>
    <w:rsid w:val="00A96DB9"/>
    <w:rsid w:val="00AA56C8"/>
    <w:rsid w:val="00AA6E98"/>
    <w:rsid w:val="00AB1BBD"/>
    <w:rsid w:val="00AB4AC3"/>
    <w:rsid w:val="00AB4E30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0E1"/>
    <w:rsid w:val="00B217D0"/>
    <w:rsid w:val="00B25E5D"/>
    <w:rsid w:val="00B30BAA"/>
    <w:rsid w:val="00B55602"/>
    <w:rsid w:val="00B61C13"/>
    <w:rsid w:val="00B63365"/>
    <w:rsid w:val="00B65BFD"/>
    <w:rsid w:val="00B816D1"/>
    <w:rsid w:val="00B8381F"/>
    <w:rsid w:val="00B83B41"/>
    <w:rsid w:val="00B97502"/>
    <w:rsid w:val="00BA40E0"/>
    <w:rsid w:val="00BA63E0"/>
    <w:rsid w:val="00BB47FC"/>
    <w:rsid w:val="00BC0342"/>
    <w:rsid w:val="00BC1ED8"/>
    <w:rsid w:val="00BC2A0B"/>
    <w:rsid w:val="00BC4FD7"/>
    <w:rsid w:val="00BC668F"/>
    <w:rsid w:val="00BD3CBC"/>
    <w:rsid w:val="00BD608D"/>
    <w:rsid w:val="00BE5F4D"/>
    <w:rsid w:val="00BF616F"/>
    <w:rsid w:val="00C21D21"/>
    <w:rsid w:val="00C3148D"/>
    <w:rsid w:val="00C41C42"/>
    <w:rsid w:val="00C500D5"/>
    <w:rsid w:val="00C5038C"/>
    <w:rsid w:val="00C56C9F"/>
    <w:rsid w:val="00C6769E"/>
    <w:rsid w:val="00C832DE"/>
    <w:rsid w:val="00C90D57"/>
    <w:rsid w:val="00C91B9D"/>
    <w:rsid w:val="00C92B3A"/>
    <w:rsid w:val="00C936B2"/>
    <w:rsid w:val="00C95906"/>
    <w:rsid w:val="00CA189D"/>
    <w:rsid w:val="00CA2226"/>
    <w:rsid w:val="00CA2F3D"/>
    <w:rsid w:val="00CA3D9E"/>
    <w:rsid w:val="00CB1AAF"/>
    <w:rsid w:val="00CB61D4"/>
    <w:rsid w:val="00CB683D"/>
    <w:rsid w:val="00CD46D6"/>
    <w:rsid w:val="00CE3E88"/>
    <w:rsid w:val="00CF4E98"/>
    <w:rsid w:val="00D12BB7"/>
    <w:rsid w:val="00D21F95"/>
    <w:rsid w:val="00D25670"/>
    <w:rsid w:val="00D33EEF"/>
    <w:rsid w:val="00D34C4D"/>
    <w:rsid w:val="00D430C2"/>
    <w:rsid w:val="00D47F70"/>
    <w:rsid w:val="00D600BA"/>
    <w:rsid w:val="00D61A4D"/>
    <w:rsid w:val="00D61EA9"/>
    <w:rsid w:val="00D726E8"/>
    <w:rsid w:val="00D73DDC"/>
    <w:rsid w:val="00D77E78"/>
    <w:rsid w:val="00D864EE"/>
    <w:rsid w:val="00D91B42"/>
    <w:rsid w:val="00DA1942"/>
    <w:rsid w:val="00DA26A1"/>
    <w:rsid w:val="00DD05EA"/>
    <w:rsid w:val="00DD73F7"/>
    <w:rsid w:val="00DE32F6"/>
    <w:rsid w:val="00DF3318"/>
    <w:rsid w:val="00DF77A8"/>
    <w:rsid w:val="00E00998"/>
    <w:rsid w:val="00E05485"/>
    <w:rsid w:val="00E12F31"/>
    <w:rsid w:val="00E174F0"/>
    <w:rsid w:val="00E26975"/>
    <w:rsid w:val="00E33485"/>
    <w:rsid w:val="00E46AC4"/>
    <w:rsid w:val="00E5002D"/>
    <w:rsid w:val="00E504BD"/>
    <w:rsid w:val="00E56EDF"/>
    <w:rsid w:val="00E6174C"/>
    <w:rsid w:val="00E663C5"/>
    <w:rsid w:val="00E678FC"/>
    <w:rsid w:val="00E71670"/>
    <w:rsid w:val="00E81753"/>
    <w:rsid w:val="00E9048D"/>
    <w:rsid w:val="00E944D9"/>
    <w:rsid w:val="00ED0A6D"/>
    <w:rsid w:val="00ED0C46"/>
    <w:rsid w:val="00ED7E18"/>
    <w:rsid w:val="00EE2D33"/>
    <w:rsid w:val="00EE632A"/>
    <w:rsid w:val="00F14ADC"/>
    <w:rsid w:val="00F2188B"/>
    <w:rsid w:val="00F21D4F"/>
    <w:rsid w:val="00F2510F"/>
    <w:rsid w:val="00F33C5B"/>
    <w:rsid w:val="00F40A98"/>
    <w:rsid w:val="00F4329A"/>
    <w:rsid w:val="00F45A9B"/>
    <w:rsid w:val="00F73660"/>
    <w:rsid w:val="00F75590"/>
    <w:rsid w:val="00F84678"/>
    <w:rsid w:val="00F849F4"/>
    <w:rsid w:val="00FA726A"/>
    <w:rsid w:val="00FB14B3"/>
    <w:rsid w:val="00FD59AE"/>
    <w:rsid w:val="00FE06D7"/>
    <w:rsid w:val="00FF28A5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1">
    <w:name w:val="heading 1"/>
    <w:basedOn w:val="a"/>
    <w:next w:val="a"/>
    <w:link w:val="10"/>
    <w:uiPriority w:val="9"/>
    <w:qFormat/>
    <w:rsid w:val="0091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0170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01701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27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70F2A"/>
  </w:style>
  <w:style w:type="paragraph" w:styleId="af0">
    <w:name w:val="footer"/>
    <w:basedOn w:val="a"/>
    <w:link w:val="af1"/>
    <w:uiPriority w:val="99"/>
    <w:semiHidden/>
    <w:unhideWhenUsed/>
    <w:rsid w:val="0027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7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2.107:8082/content/act/427034ce-80db-426e-ac26-9a112cbf2f99.doc" TargetMode="External"/><Relationship Id="rId12" Type="http://schemas.openxmlformats.org/officeDocument/2006/relationships/hyperlink" Target="consultantplus://offline/ref=FB2BA03789B09F0500E822A400DAEDA28EA0646E6B869D58849CB1K7z8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0CECC7D6DD73AA0F9108E65E45D1F0F33ED61FD44240805E1F1BA7C2R507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9D6357C591D03BC220678071FE5C29AB42CE8F96C4252813844009E2F2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D04C556288F2799F891224025713734C0DBCB197F29F50EA391C314C4EE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Админ</cp:lastModifiedBy>
  <cp:revision>11</cp:revision>
  <cp:lastPrinted>2019-03-14T04:48:00Z</cp:lastPrinted>
  <dcterms:created xsi:type="dcterms:W3CDTF">2019-01-28T04:58:00Z</dcterms:created>
  <dcterms:modified xsi:type="dcterms:W3CDTF">2019-03-14T04:49:00Z</dcterms:modified>
</cp:coreProperties>
</file>