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6" w:rsidRPr="004A34F1" w:rsidRDefault="00420E64" w:rsidP="00FC0F39">
      <w:pPr>
        <w:pStyle w:val="a4"/>
        <w:ind w:firstLine="567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5FE6" w:rsidRPr="004A34F1" w:rsidRDefault="00625FE6" w:rsidP="00FC0F39">
      <w:pPr>
        <w:pStyle w:val="a4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5FE6" w:rsidRPr="004A34F1" w:rsidRDefault="00625FE6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5FE6" w:rsidRPr="004A34F1" w:rsidRDefault="00B75059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ТИТОВСКОГО</w:t>
      </w:r>
      <w:r w:rsidR="00625FE6" w:rsidRPr="004A34F1">
        <w:rPr>
          <w:sz w:val="32"/>
          <w:szCs w:val="32"/>
          <w:lang w:val="ru-RU"/>
        </w:rPr>
        <w:t xml:space="preserve"> СЕЛЬСКОГО ПОСЕЛЕНИЯ</w:t>
      </w:r>
    </w:p>
    <w:p w:rsidR="00625FE6" w:rsidRPr="006D76F5" w:rsidRDefault="00625FE6" w:rsidP="00FC0F39">
      <w:pPr>
        <w:pStyle w:val="4"/>
        <w:spacing w:before="360"/>
        <w:ind w:firstLine="567"/>
        <w:rPr>
          <w:bCs w:val="0"/>
          <w:sz w:val="28"/>
          <w:szCs w:val="28"/>
          <w:lang w:val="ru-RU"/>
        </w:rPr>
      </w:pPr>
      <w:r w:rsidRPr="006D76F5">
        <w:rPr>
          <w:bCs w:val="0"/>
          <w:sz w:val="28"/>
          <w:szCs w:val="28"/>
          <w:lang w:val="ru-RU"/>
        </w:rPr>
        <w:t>ПОСТАНОВЛЕНИЕ</w:t>
      </w:r>
    </w:p>
    <w:p w:rsidR="00625FE6" w:rsidRPr="004A34F1" w:rsidRDefault="00625FE6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4F7F54">
        <w:rPr>
          <w:sz w:val="28"/>
          <w:szCs w:val="28"/>
        </w:rPr>
        <w:t>08</w:t>
      </w:r>
      <w:r w:rsidRPr="004A34F1">
        <w:rPr>
          <w:sz w:val="28"/>
          <w:szCs w:val="28"/>
        </w:rPr>
        <w:t xml:space="preserve">» </w:t>
      </w:r>
      <w:r w:rsidR="004F7F54">
        <w:rPr>
          <w:sz w:val="28"/>
          <w:szCs w:val="28"/>
        </w:rPr>
        <w:t>ма</w:t>
      </w:r>
      <w:r w:rsidR="00A46C23">
        <w:rPr>
          <w:sz w:val="28"/>
          <w:szCs w:val="28"/>
        </w:rPr>
        <w:t>я</w:t>
      </w:r>
      <w:r w:rsidRPr="004A34F1">
        <w:rPr>
          <w:sz w:val="28"/>
          <w:szCs w:val="28"/>
        </w:rPr>
        <w:t xml:space="preserve"> 201</w:t>
      </w:r>
      <w:r w:rsidR="004F7F54">
        <w:rPr>
          <w:sz w:val="28"/>
          <w:szCs w:val="28"/>
        </w:rPr>
        <w:t>9</w:t>
      </w:r>
      <w:r w:rsidR="003A7C90">
        <w:rPr>
          <w:sz w:val="28"/>
          <w:szCs w:val="28"/>
        </w:rPr>
        <w:t xml:space="preserve"> №</w:t>
      </w:r>
      <w:r w:rsidR="00166DE5">
        <w:rPr>
          <w:sz w:val="28"/>
          <w:szCs w:val="28"/>
        </w:rPr>
        <w:t xml:space="preserve"> </w:t>
      </w:r>
      <w:bookmarkStart w:id="0" w:name="_GoBack"/>
      <w:bookmarkEnd w:id="0"/>
      <w:r w:rsidR="004F7F54">
        <w:rPr>
          <w:sz w:val="28"/>
          <w:szCs w:val="28"/>
        </w:rPr>
        <w:t>15</w:t>
      </w:r>
    </w:p>
    <w:p w:rsidR="00625FE6" w:rsidRPr="004A34F1" w:rsidRDefault="00625FE6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34F1">
        <w:t>с.</w:t>
      </w:r>
      <w:r w:rsidR="004F7F54">
        <w:t xml:space="preserve"> </w:t>
      </w:r>
      <w:r w:rsidR="00B75059">
        <w:t>Титово</w:t>
      </w:r>
    </w:p>
    <w:p w:rsidR="00625FE6" w:rsidRPr="0004530B" w:rsidRDefault="00625FE6" w:rsidP="00FC0F39">
      <w:pPr>
        <w:ind w:firstLine="567"/>
        <w:jc w:val="both"/>
        <w:rPr>
          <w:b/>
        </w:rPr>
      </w:pPr>
    </w:p>
    <w:p w:rsidR="00625FE6" w:rsidRPr="0004530B" w:rsidRDefault="0004530B" w:rsidP="006D76F5">
      <w:pPr>
        <w:ind w:firstLine="567"/>
        <w:jc w:val="center"/>
        <w:rPr>
          <w:b/>
          <w:sz w:val="28"/>
          <w:szCs w:val="28"/>
        </w:rPr>
      </w:pPr>
      <w:r w:rsidRPr="0004530B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B75059">
        <w:rPr>
          <w:b/>
          <w:sz w:val="28"/>
          <w:szCs w:val="28"/>
        </w:rPr>
        <w:t>Титовского</w:t>
      </w:r>
      <w:r w:rsidRPr="0004530B">
        <w:rPr>
          <w:b/>
          <w:sz w:val="28"/>
          <w:szCs w:val="28"/>
        </w:rPr>
        <w:t xml:space="preserve"> сельского поселения от 31.10.2017 №</w:t>
      </w:r>
      <w:r w:rsidR="00B75059">
        <w:rPr>
          <w:b/>
          <w:sz w:val="28"/>
          <w:szCs w:val="28"/>
        </w:rPr>
        <w:t>49</w:t>
      </w:r>
      <w:r w:rsidRPr="0004530B">
        <w:rPr>
          <w:b/>
          <w:sz w:val="28"/>
          <w:szCs w:val="28"/>
        </w:rPr>
        <w:t xml:space="preserve"> «Об утверждении муниципальной программы «Комплексное обеспечение и развитие жизнедеятельности </w:t>
      </w:r>
      <w:r w:rsidR="00B75059">
        <w:rPr>
          <w:b/>
          <w:sz w:val="28"/>
          <w:szCs w:val="28"/>
        </w:rPr>
        <w:t>Титовского</w:t>
      </w:r>
      <w:r w:rsidR="00F55BCA">
        <w:rPr>
          <w:b/>
          <w:sz w:val="28"/>
          <w:szCs w:val="28"/>
        </w:rPr>
        <w:t xml:space="preserve"> сельского поселения» на 2018-2020 годы</w:t>
      </w:r>
      <w:r w:rsidR="0083706B">
        <w:rPr>
          <w:b/>
          <w:sz w:val="28"/>
          <w:szCs w:val="28"/>
        </w:rPr>
        <w:t>»</w:t>
      </w:r>
      <w:r w:rsidR="00050BD9">
        <w:rPr>
          <w:b/>
          <w:sz w:val="28"/>
          <w:szCs w:val="28"/>
        </w:rPr>
        <w:t xml:space="preserve"> (в редакции постановления от 30.0</w:t>
      </w:r>
      <w:r w:rsidR="00B75059">
        <w:rPr>
          <w:b/>
          <w:sz w:val="28"/>
          <w:szCs w:val="28"/>
        </w:rPr>
        <w:t>5</w:t>
      </w:r>
      <w:r w:rsidR="00050BD9">
        <w:rPr>
          <w:b/>
          <w:sz w:val="28"/>
          <w:szCs w:val="28"/>
        </w:rPr>
        <w:t>.2018 №</w:t>
      </w:r>
      <w:r w:rsidR="00B75059">
        <w:rPr>
          <w:b/>
          <w:sz w:val="28"/>
          <w:szCs w:val="28"/>
        </w:rPr>
        <w:t>18</w:t>
      </w:r>
      <w:r w:rsidR="00A46C23">
        <w:rPr>
          <w:b/>
          <w:sz w:val="28"/>
          <w:szCs w:val="28"/>
        </w:rPr>
        <w:t xml:space="preserve">, </w:t>
      </w:r>
      <w:r w:rsidR="00BA6141">
        <w:rPr>
          <w:b/>
          <w:sz w:val="28"/>
          <w:szCs w:val="28"/>
        </w:rPr>
        <w:t>от 1</w:t>
      </w:r>
      <w:r w:rsidR="00B75059">
        <w:rPr>
          <w:b/>
          <w:sz w:val="28"/>
          <w:szCs w:val="28"/>
        </w:rPr>
        <w:t>6</w:t>
      </w:r>
      <w:r w:rsidR="00BA6141">
        <w:rPr>
          <w:b/>
          <w:sz w:val="28"/>
          <w:szCs w:val="28"/>
        </w:rPr>
        <w:t>.11.2018 №</w:t>
      </w:r>
      <w:r w:rsidR="000E37E1">
        <w:rPr>
          <w:b/>
          <w:sz w:val="28"/>
          <w:szCs w:val="28"/>
        </w:rPr>
        <w:t>4</w:t>
      </w:r>
      <w:r w:rsidR="00B75059">
        <w:rPr>
          <w:b/>
          <w:sz w:val="28"/>
          <w:szCs w:val="28"/>
        </w:rPr>
        <w:t xml:space="preserve">4, </w:t>
      </w:r>
      <w:r w:rsidR="004F7F54">
        <w:rPr>
          <w:b/>
          <w:sz w:val="28"/>
          <w:szCs w:val="28"/>
        </w:rPr>
        <w:t>от 29.12.2018 №</w:t>
      </w:r>
      <w:r w:rsidR="00604621">
        <w:rPr>
          <w:b/>
          <w:sz w:val="28"/>
          <w:szCs w:val="28"/>
        </w:rPr>
        <w:t>53</w:t>
      </w:r>
      <w:r w:rsidR="00050BD9">
        <w:rPr>
          <w:b/>
          <w:sz w:val="28"/>
          <w:szCs w:val="28"/>
        </w:rPr>
        <w:t>)</w:t>
      </w:r>
    </w:p>
    <w:p w:rsidR="00625FE6" w:rsidRPr="0004530B" w:rsidRDefault="00625FE6" w:rsidP="00511641">
      <w:pPr>
        <w:pStyle w:val="Iauiue"/>
        <w:ind w:firstLine="709"/>
        <w:jc w:val="both"/>
        <w:rPr>
          <w:b/>
          <w:sz w:val="28"/>
          <w:szCs w:val="28"/>
        </w:rPr>
      </w:pPr>
    </w:p>
    <w:p w:rsidR="00625FE6" w:rsidRDefault="00625FE6" w:rsidP="00511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7E1" w:rsidRDefault="00625FE6" w:rsidP="000E37E1">
      <w:pPr>
        <w:ind w:firstLine="708"/>
        <w:jc w:val="both"/>
        <w:rPr>
          <w:sz w:val="28"/>
          <w:szCs w:val="28"/>
        </w:rPr>
      </w:pPr>
      <w:proofErr w:type="gramStart"/>
      <w:r w:rsidRPr="00592144">
        <w:rPr>
          <w:sz w:val="28"/>
          <w:szCs w:val="28"/>
        </w:rPr>
        <w:t>В соответствии с</w:t>
      </w:r>
      <w:r w:rsidR="00963713">
        <w:rPr>
          <w:sz w:val="28"/>
          <w:szCs w:val="28"/>
        </w:rPr>
        <w:t xml:space="preserve"> </w:t>
      </w:r>
      <w:r w:rsidRPr="00592144">
        <w:rPr>
          <w:sz w:val="28"/>
          <w:szCs w:val="28"/>
        </w:rPr>
        <w:t>постановление</w:t>
      </w:r>
      <w:r w:rsidR="008C316C">
        <w:rPr>
          <w:sz w:val="28"/>
          <w:szCs w:val="28"/>
        </w:rPr>
        <w:t>м</w:t>
      </w:r>
      <w:r w:rsidR="00CC55B8">
        <w:rPr>
          <w:sz w:val="28"/>
          <w:szCs w:val="28"/>
        </w:rPr>
        <w:t xml:space="preserve"> администрации</w:t>
      </w:r>
      <w:r w:rsidRPr="00592144">
        <w:rPr>
          <w:sz w:val="28"/>
          <w:szCs w:val="28"/>
        </w:rPr>
        <w:t xml:space="preserve"> </w:t>
      </w:r>
      <w:r w:rsidR="00B75059">
        <w:rPr>
          <w:sz w:val="28"/>
          <w:szCs w:val="28"/>
        </w:rPr>
        <w:t>Титовского</w:t>
      </w:r>
      <w:r w:rsidR="00963713">
        <w:rPr>
          <w:sz w:val="28"/>
          <w:szCs w:val="28"/>
        </w:rPr>
        <w:t xml:space="preserve"> </w:t>
      </w:r>
      <w:r w:rsidR="00CC55B8">
        <w:rPr>
          <w:sz w:val="28"/>
          <w:szCs w:val="28"/>
        </w:rPr>
        <w:t xml:space="preserve">сельского поселения </w:t>
      </w:r>
      <w:r w:rsidRPr="00592144">
        <w:rPr>
          <w:sz w:val="28"/>
          <w:szCs w:val="28"/>
        </w:rPr>
        <w:t xml:space="preserve">от </w:t>
      </w:r>
      <w:r w:rsidR="008C316C">
        <w:rPr>
          <w:sz w:val="28"/>
          <w:szCs w:val="28"/>
        </w:rPr>
        <w:t>01.11.2017</w:t>
      </w:r>
      <w:r w:rsidR="00CC55B8">
        <w:rPr>
          <w:sz w:val="28"/>
          <w:szCs w:val="28"/>
        </w:rPr>
        <w:t>№86</w:t>
      </w:r>
      <w:r w:rsidRPr="00592144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программ, реализуемых за счет средств бюджета поселения»</w:t>
      </w:r>
      <w:r w:rsidR="00050BD9">
        <w:rPr>
          <w:b/>
          <w:sz w:val="28"/>
          <w:szCs w:val="28"/>
        </w:rPr>
        <w:t>,</w:t>
      </w:r>
      <w:r w:rsidR="009A1A47">
        <w:rPr>
          <w:sz w:val="28"/>
          <w:szCs w:val="28"/>
        </w:rPr>
        <w:t xml:space="preserve"> </w:t>
      </w:r>
      <w:r w:rsidR="00963713">
        <w:rPr>
          <w:sz w:val="28"/>
          <w:szCs w:val="28"/>
        </w:rPr>
        <w:t>в</w:t>
      </w:r>
      <w:r w:rsidR="00977035">
        <w:rPr>
          <w:sz w:val="28"/>
          <w:szCs w:val="28"/>
        </w:rPr>
        <w:t>нести в постановление адми</w:t>
      </w:r>
      <w:r w:rsidR="009A1A47">
        <w:rPr>
          <w:sz w:val="28"/>
          <w:szCs w:val="28"/>
        </w:rPr>
        <w:t xml:space="preserve">нистрации </w:t>
      </w:r>
      <w:r w:rsidR="00B75059">
        <w:rPr>
          <w:sz w:val="28"/>
          <w:szCs w:val="28"/>
        </w:rPr>
        <w:t>Титовского</w:t>
      </w:r>
      <w:r w:rsidR="009A1A47">
        <w:rPr>
          <w:sz w:val="28"/>
          <w:szCs w:val="28"/>
        </w:rPr>
        <w:t xml:space="preserve"> сельского </w:t>
      </w:r>
      <w:r w:rsidR="00977035">
        <w:rPr>
          <w:sz w:val="28"/>
          <w:szCs w:val="28"/>
        </w:rPr>
        <w:t xml:space="preserve">поселения от 30.10.2017 № </w:t>
      </w:r>
      <w:r w:rsidR="00B75059">
        <w:rPr>
          <w:sz w:val="28"/>
          <w:szCs w:val="28"/>
        </w:rPr>
        <w:t>49</w:t>
      </w:r>
      <w:r w:rsidR="00977035">
        <w:rPr>
          <w:sz w:val="28"/>
          <w:szCs w:val="28"/>
        </w:rPr>
        <w:t xml:space="preserve"> «Об утверждении</w:t>
      </w:r>
      <w:r w:rsidR="004F7F54">
        <w:rPr>
          <w:sz w:val="28"/>
          <w:szCs w:val="28"/>
        </w:rPr>
        <w:t xml:space="preserve"> </w:t>
      </w:r>
      <w:r w:rsidR="00977035" w:rsidRPr="00592144">
        <w:rPr>
          <w:sz w:val="28"/>
          <w:szCs w:val="28"/>
        </w:rPr>
        <w:t>муниципальн</w:t>
      </w:r>
      <w:r w:rsidR="00977035">
        <w:rPr>
          <w:sz w:val="28"/>
          <w:szCs w:val="28"/>
        </w:rPr>
        <w:t>ой</w:t>
      </w:r>
      <w:r w:rsidR="00977035" w:rsidRPr="00592144">
        <w:rPr>
          <w:sz w:val="28"/>
          <w:szCs w:val="28"/>
        </w:rPr>
        <w:t xml:space="preserve"> программ</w:t>
      </w:r>
      <w:r w:rsidR="00977035">
        <w:rPr>
          <w:sz w:val="28"/>
          <w:szCs w:val="28"/>
        </w:rPr>
        <w:t>ы</w:t>
      </w:r>
      <w:r w:rsidR="00977035" w:rsidRPr="00592144">
        <w:rPr>
          <w:sz w:val="28"/>
          <w:szCs w:val="28"/>
        </w:rPr>
        <w:t xml:space="preserve"> «Комп</w:t>
      </w:r>
      <w:r w:rsidR="00977035">
        <w:rPr>
          <w:sz w:val="28"/>
          <w:szCs w:val="28"/>
        </w:rPr>
        <w:t xml:space="preserve">лексное обеспечение и развитие </w:t>
      </w:r>
      <w:r w:rsidR="00977035" w:rsidRPr="00592144">
        <w:rPr>
          <w:sz w:val="28"/>
          <w:szCs w:val="28"/>
        </w:rPr>
        <w:t xml:space="preserve">жизнедеятельности </w:t>
      </w:r>
      <w:r w:rsidR="00B75059">
        <w:rPr>
          <w:sz w:val="28"/>
          <w:szCs w:val="28"/>
        </w:rPr>
        <w:t>Титовского</w:t>
      </w:r>
      <w:r w:rsidR="00977035" w:rsidRPr="00592144">
        <w:rPr>
          <w:sz w:val="28"/>
          <w:szCs w:val="28"/>
        </w:rPr>
        <w:t xml:space="preserve"> сельского поселения» на 2018-2020 год</w:t>
      </w:r>
      <w:r w:rsidR="00977035">
        <w:rPr>
          <w:sz w:val="28"/>
          <w:szCs w:val="28"/>
        </w:rPr>
        <w:t>ы»</w:t>
      </w:r>
      <w:r w:rsidR="00963713">
        <w:rPr>
          <w:sz w:val="28"/>
          <w:szCs w:val="28"/>
        </w:rPr>
        <w:t xml:space="preserve"> </w:t>
      </w:r>
      <w:r w:rsidR="009A1A47">
        <w:rPr>
          <w:sz w:val="28"/>
          <w:szCs w:val="28"/>
        </w:rPr>
        <w:t xml:space="preserve">(в редакции постановления </w:t>
      </w:r>
      <w:r w:rsidR="00B75059" w:rsidRPr="00B75059">
        <w:rPr>
          <w:sz w:val="28"/>
          <w:szCs w:val="28"/>
        </w:rPr>
        <w:t>от 30.05.2018 №18, от</w:t>
      </w:r>
      <w:proofErr w:type="gramEnd"/>
      <w:r w:rsidR="00B75059" w:rsidRPr="00B75059">
        <w:rPr>
          <w:sz w:val="28"/>
          <w:szCs w:val="28"/>
        </w:rPr>
        <w:t xml:space="preserve"> </w:t>
      </w:r>
      <w:proofErr w:type="gramStart"/>
      <w:r w:rsidR="00B75059" w:rsidRPr="00B75059">
        <w:rPr>
          <w:sz w:val="28"/>
          <w:szCs w:val="28"/>
        </w:rPr>
        <w:t>16.11.2018 №44, от 29.12.2018 №53</w:t>
      </w:r>
      <w:r w:rsidR="009A1A47">
        <w:rPr>
          <w:sz w:val="28"/>
          <w:szCs w:val="28"/>
        </w:rPr>
        <w:t>) (далее - Программа)</w:t>
      </w:r>
      <w:r w:rsidR="004E190B">
        <w:rPr>
          <w:sz w:val="28"/>
          <w:szCs w:val="28"/>
        </w:rPr>
        <w:t xml:space="preserve"> </w:t>
      </w:r>
      <w:r w:rsidR="009A1A47">
        <w:rPr>
          <w:sz w:val="28"/>
          <w:szCs w:val="28"/>
        </w:rPr>
        <w:t>следующие изменения:</w:t>
      </w:r>
      <w:proofErr w:type="gramEnd"/>
    </w:p>
    <w:p w:rsidR="000E37E1" w:rsidRDefault="009A1A47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37E1">
        <w:rPr>
          <w:sz w:val="28"/>
          <w:szCs w:val="28"/>
        </w:rPr>
        <w:tab/>
      </w:r>
      <w:r w:rsidR="000E37E1" w:rsidRPr="003F7B9A">
        <w:rPr>
          <w:sz w:val="28"/>
          <w:szCs w:val="28"/>
        </w:rPr>
        <w:t>Паспорт Программы изложить в</w:t>
      </w:r>
      <w:r w:rsidR="000E37E1">
        <w:rPr>
          <w:sz w:val="28"/>
          <w:szCs w:val="28"/>
        </w:rPr>
        <w:t xml:space="preserve"> </w:t>
      </w:r>
      <w:r w:rsidR="000E37E1" w:rsidRPr="003F7B9A">
        <w:rPr>
          <w:sz w:val="28"/>
          <w:szCs w:val="28"/>
        </w:rPr>
        <w:t>редакции согласно пр</w:t>
      </w:r>
      <w:r w:rsidR="000E37E1">
        <w:rPr>
          <w:sz w:val="28"/>
          <w:szCs w:val="28"/>
        </w:rPr>
        <w:t>иложению</w:t>
      </w:r>
      <w:r w:rsidR="000E37E1" w:rsidRPr="003F7B9A">
        <w:rPr>
          <w:sz w:val="28"/>
          <w:szCs w:val="28"/>
        </w:rPr>
        <w:t xml:space="preserve"> № 1 к настоящему постановлению;</w:t>
      </w:r>
    </w:p>
    <w:p w:rsidR="000E37E1" w:rsidRPr="003F7B9A" w:rsidRDefault="000E37E1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3F7B9A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4 </w:t>
      </w:r>
      <w:r w:rsidRPr="003F7B9A">
        <w:rPr>
          <w:sz w:val="28"/>
          <w:szCs w:val="28"/>
        </w:rPr>
        <w:t>Программы изложить в редакции согласно приложению № 2 к настоящему постановлению.</w:t>
      </w:r>
    </w:p>
    <w:p w:rsidR="000E37E1" w:rsidRDefault="00BA6141" w:rsidP="000E37E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0E37E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0E37E1" w:rsidRPr="0023791E">
        <w:rPr>
          <w:b w:val="0"/>
          <w:sz w:val="28"/>
          <w:szCs w:val="28"/>
        </w:rPr>
        <w:t>Настоящее постанов</w:t>
      </w:r>
      <w:r w:rsidR="000E37E1">
        <w:rPr>
          <w:b w:val="0"/>
          <w:sz w:val="28"/>
          <w:szCs w:val="28"/>
        </w:rPr>
        <w:t xml:space="preserve">ление подлежит обнародованию на </w:t>
      </w:r>
      <w:r w:rsidR="000E37E1" w:rsidRPr="0023791E">
        <w:rPr>
          <w:b w:val="0"/>
          <w:sz w:val="28"/>
          <w:szCs w:val="28"/>
        </w:rPr>
        <w:t xml:space="preserve">информационном стенде администрации </w:t>
      </w:r>
      <w:r w:rsidR="00B75059">
        <w:rPr>
          <w:b w:val="0"/>
          <w:sz w:val="28"/>
          <w:szCs w:val="28"/>
        </w:rPr>
        <w:t>Титовского</w:t>
      </w:r>
      <w:r w:rsidR="000E37E1" w:rsidRPr="0023791E">
        <w:rPr>
          <w:b w:val="0"/>
          <w:sz w:val="28"/>
          <w:szCs w:val="28"/>
        </w:rPr>
        <w:t xml:space="preserve">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0E37E1" w:rsidRPr="00670582" w:rsidRDefault="000E37E1" w:rsidP="000E37E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4F7F54">
        <w:rPr>
          <w:b w:val="0"/>
          <w:sz w:val="28"/>
          <w:szCs w:val="28"/>
        </w:rPr>
        <w:t xml:space="preserve"> </w:t>
      </w:r>
      <w:proofErr w:type="gramStart"/>
      <w:r w:rsidRPr="0023791E">
        <w:rPr>
          <w:b w:val="0"/>
          <w:sz w:val="28"/>
          <w:szCs w:val="28"/>
        </w:rPr>
        <w:t>Контроль за</w:t>
      </w:r>
      <w:proofErr w:type="gramEnd"/>
      <w:r w:rsidRPr="0023791E">
        <w:rPr>
          <w:b w:val="0"/>
          <w:sz w:val="28"/>
          <w:szCs w:val="28"/>
        </w:rPr>
        <w:t xml:space="preserve"> исполнением настоящего постановления возложить на руководителя организационно-распорядительного органа </w:t>
      </w:r>
      <w:proofErr w:type="spellStart"/>
      <w:r w:rsidR="00B75059">
        <w:rPr>
          <w:b w:val="0"/>
          <w:sz w:val="28"/>
          <w:szCs w:val="28"/>
        </w:rPr>
        <w:t>Липатникова</w:t>
      </w:r>
      <w:proofErr w:type="spellEnd"/>
      <w:r w:rsidR="00B75059">
        <w:rPr>
          <w:b w:val="0"/>
          <w:sz w:val="28"/>
          <w:szCs w:val="28"/>
        </w:rPr>
        <w:t xml:space="preserve"> И.А.</w:t>
      </w:r>
    </w:p>
    <w:p w:rsidR="000E37E1" w:rsidRPr="000E37E1" w:rsidRDefault="000E37E1" w:rsidP="000E37E1">
      <w:pPr>
        <w:ind w:firstLine="708"/>
        <w:jc w:val="both"/>
        <w:rPr>
          <w:bCs/>
          <w:sz w:val="28"/>
          <w:szCs w:val="28"/>
        </w:rPr>
      </w:pPr>
      <w:r w:rsidRPr="006D76F5">
        <w:rPr>
          <w:bCs/>
          <w:sz w:val="28"/>
          <w:szCs w:val="28"/>
        </w:rPr>
        <w:t>4.</w:t>
      </w:r>
      <w:r w:rsidR="004F7F54">
        <w:rPr>
          <w:bCs/>
          <w:sz w:val="28"/>
          <w:szCs w:val="28"/>
        </w:rPr>
        <w:t xml:space="preserve"> </w:t>
      </w:r>
      <w:r w:rsidRPr="003F7B9A">
        <w:rPr>
          <w:sz w:val="28"/>
          <w:szCs w:val="28"/>
        </w:rPr>
        <w:t xml:space="preserve">Настоящее постановление вступает в силу со дня подписания. </w:t>
      </w:r>
      <w:proofErr w:type="gramStart"/>
      <w:r w:rsidRPr="003F7B9A">
        <w:rPr>
          <w:sz w:val="28"/>
          <w:szCs w:val="28"/>
        </w:rPr>
        <w:t xml:space="preserve">Положения паспорта муниципальной программы, раздела 4 текстовой части муниципальной программы в части ресурсного обеспечения на 2018-2021годы, </w:t>
      </w:r>
      <w:r w:rsidRPr="003F7B9A">
        <w:rPr>
          <w:sz w:val="28"/>
          <w:szCs w:val="28"/>
        </w:rPr>
        <w:lastRenderedPageBreak/>
        <w:t xml:space="preserve">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</w:t>
      </w:r>
      <w:r>
        <w:rPr>
          <w:sz w:val="28"/>
          <w:szCs w:val="28"/>
        </w:rPr>
        <w:t>поселения</w:t>
      </w:r>
      <w:r w:rsidRPr="003F7B9A">
        <w:rPr>
          <w:sz w:val="28"/>
          <w:szCs w:val="28"/>
        </w:rPr>
        <w:t>, начиная с бюджета на 2019 год и плановый период 2020 и 2021 годов.</w:t>
      </w:r>
      <w:proofErr w:type="gramEnd"/>
    </w:p>
    <w:tbl>
      <w:tblPr>
        <w:tblpPr w:leftFromText="180" w:rightFromText="180" w:vertAnchor="text" w:horzAnchor="margin" w:tblpY="1077"/>
        <w:tblW w:w="9072" w:type="dxa"/>
        <w:tblLook w:val="01E0" w:firstRow="1" w:lastRow="1" w:firstColumn="1" w:lastColumn="1" w:noHBand="0" w:noVBand="0"/>
      </w:tblPr>
      <w:tblGrid>
        <w:gridCol w:w="5859"/>
        <w:gridCol w:w="3213"/>
      </w:tblGrid>
      <w:tr w:rsidR="000E37E1" w:rsidRPr="00670582" w:rsidTr="000E37E1">
        <w:trPr>
          <w:trHeight w:val="230"/>
        </w:trPr>
        <w:tc>
          <w:tcPr>
            <w:tcW w:w="5859" w:type="dxa"/>
          </w:tcPr>
          <w:p w:rsidR="000E37E1" w:rsidRPr="00670582" w:rsidRDefault="000E37E1" w:rsidP="00CE6D3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670582">
              <w:rPr>
                <w:b w:val="0"/>
                <w:sz w:val="28"/>
                <w:szCs w:val="28"/>
              </w:rPr>
              <w:t>Глава</w:t>
            </w:r>
          </w:p>
        </w:tc>
        <w:tc>
          <w:tcPr>
            <w:tcW w:w="3213" w:type="dxa"/>
          </w:tcPr>
          <w:p w:rsidR="000E37E1" w:rsidRPr="00670582" w:rsidRDefault="000E37E1" w:rsidP="00CE6D3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E37E1" w:rsidRPr="00670582" w:rsidTr="000E37E1">
        <w:trPr>
          <w:trHeight w:val="230"/>
        </w:trPr>
        <w:tc>
          <w:tcPr>
            <w:tcW w:w="5859" w:type="dxa"/>
          </w:tcPr>
          <w:p w:rsidR="000E37E1" w:rsidRPr="00670582" w:rsidRDefault="00B75059" w:rsidP="00CE6D3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Титовского</w:t>
            </w:r>
            <w:r w:rsidR="000E37E1" w:rsidRPr="00670582">
              <w:rPr>
                <w:b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13" w:type="dxa"/>
          </w:tcPr>
          <w:p w:rsidR="000E37E1" w:rsidRPr="00670582" w:rsidRDefault="00B75059" w:rsidP="00CE6D3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С.Г. Серебров</w:t>
            </w:r>
          </w:p>
        </w:tc>
      </w:tr>
    </w:tbl>
    <w:p w:rsidR="000E37E1" w:rsidRPr="00147603" w:rsidRDefault="000E37E1" w:rsidP="000E37E1">
      <w:pPr>
        <w:rPr>
          <w:sz w:val="22"/>
          <w:szCs w:val="22"/>
        </w:rPr>
      </w:pPr>
    </w:p>
    <w:p w:rsidR="000E37E1" w:rsidRPr="003F7B9A" w:rsidRDefault="000E37E1" w:rsidP="000E37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2AD" w:rsidRDefault="005D32AD" w:rsidP="000E37E1">
      <w:pPr>
        <w:ind w:firstLine="708"/>
        <w:jc w:val="both"/>
        <w:rPr>
          <w:sz w:val="28"/>
          <w:szCs w:val="28"/>
        </w:rPr>
      </w:pPr>
    </w:p>
    <w:p w:rsidR="0023791E" w:rsidRDefault="0023791E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0E37E1">
      <w:pPr>
        <w:jc w:val="right"/>
        <w:rPr>
          <w:sz w:val="28"/>
          <w:szCs w:val="28"/>
        </w:rPr>
      </w:pPr>
    </w:p>
    <w:p w:rsidR="00BA6141" w:rsidRDefault="00BA6141" w:rsidP="00604621">
      <w:pPr>
        <w:rPr>
          <w:sz w:val="28"/>
          <w:szCs w:val="28"/>
        </w:rPr>
      </w:pPr>
    </w:p>
    <w:p w:rsidR="00B75059" w:rsidRDefault="00B75059" w:rsidP="00604621">
      <w:pPr>
        <w:rPr>
          <w:sz w:val="28"/>
          <w:szCs w:val="28"/>
        </w:rPr>
      </w:pPr>
    </w:p>
    <w:p w:rsidR="00B75059" w:rsidRDefault="00B75059" w:rsidP="00604621">
      <w:pPr>
        <w:rPr>
          <w:sz w:val="28"/>
          <w:szCs w:val="28"/>
        </w:rPr>
      </w:pPr>
    </w:p>
    <w:p w:rsidR="00BF36B3" w:rsidRDefault="00BF36B3" w:rsidP="00BF36B3">
      <w:pPr>
        <w:rPr>
          <w:sz w:val="28"/>
          <w:szCs w:val="28"/>
        </w:rPr>
      </w:pPr>
    </w:p>
    <w:p w:rsidR="003E5DF5" w:rsidRPr="003F7B9A" w:rsidRDefault="003E5DF5" w:rsidP="00BF36B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36B3" w:rsidRPr="00442765" w:rsidTr="00A70881">
        <w:tc>
          <w:tcPr>
            <w:tcW w:w="4785" w:type="dxa"/>
            <w:shd w:val="clear" w:color="auto" w:fill="auto"/>
          </w:tcPr>
          <w:p w:rsidR="00BF36B3" w:rsidRPr="00442765" w:rsidRDefault="00BF36B3" w:rsidP="00A708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BF36B3" w:rsidRPr="00442765" w:rsidRDefault="00BF36B3" w:rsidP="00A7088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F36B3" w:rsidRPr="00442765" w:rsidRDefault="00BF36B3" w:rsidP="00A70881">
            <w:pPr>
              <w:pStyle w:val="af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276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F36B3" w:rsidRPr="00442765" w:rsidRDefault="00BF36B3" w:rsidP="00A70881">
            <w:pPr>
              <w:pStyle w:val="af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2765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Титовского сельского поселения </w:t>
            </w:r>
          </w:p>
          <w:p w:rsidR="00BF36B3" w:rsidRPr="00442765" w:rsidRDefault="00BF36B3" w:rsidP="00BF36B3">
            <w:pPr>
              <w:pStyle w:val="af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276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42765">
              <w:rPr>
                <w:rFonts w:ascii="Times New Roman" w:hAnsi="Times New Roman"/>
                <w:sz w:val="28"/>
                <w:szCs w:val="28"/>
              </w:rPr>
              <w:t xml:space="preserve">-П от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4427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4276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4276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BF36B3" w:rsidRPr="00442765" w:rsidRDefault="00BF36B3" w:rsidP="00BF36B3">
      <w:pPr>
        <w:rPr>
          <w:sz w:val="28"/>
          <w:szCs w:val="28"/>
        </w:rPr>
      </w:pPr>
    </w:p>
    <w:p w:rsidR="00BF36B3" w:rsidRPr="00442765" w:rsidRDefault="00BF36B3" w:rsidP="00BF36B3">
      <w:pPr>
        <w:rPr>
          <w:sz w:val="28"/>
          <w:szCs w:val="28"/>
        </w:rPr>
      </w:pPr>
    </w:p>
    <w:p w:rsidR="00BF36B3" w:rsidRPr="00442765" w:rsidRDefault="00BF36B3" w:rsidP="00BF36B3">
      <w:pPr>
        <w:jc w:val="center"/>
        <w:rPr>
          <w:sz w:val="28"/>
          <w:szCs w:val="28"/>
        </w:rPr>
      </w:pPr>
      <w:r w:rsidRPr="00442765">
        <w:rPr>
          <w:sz w:val="28"/>
          <w:szCs w:val="28"/>
        </w:rPr>
        <w:t>ПАСПОРТ</w:t>
      </w:r>
    </w:p>
    <w:p w:rsidR="00BF36B3" w:rsidRPr="00442765" w:rsidRDefault="00BF36B3" w:rsidP="00BF36B3">
      <w:pPr>
        <w:jc w:val="center"/>
        <w:rPr>
          <w:sz w:val="28"/>
          <w:szCs w:val="28"/>
        </w:rPr>
      </w:pPr>
      <w:r w:rsidRPr="00442765">
        <w:rPr>
          <w:sz w:val="28"/>
          <w:szCs w:val="28"/>
        </w:rPr>
        <w:t>МУНИЦИПАЛЬНОЙ ПРОГРАММЫ</w:t>
      </w:r>
    </w:p>
    <w:p w:rsidR="00BF36B3" w:rsidRDefault="00BF36B3" w:rsidP="00BF36B3">
      <w:pPr>
        <w:jc w:val="center"/>
        <w:rPr>
          <w:sz w:val="28"/>
          <w:szCs w:val="28"/>
        </w:rPr>
      </w:pPr>
      <w:r w:rsidRPr="00442765">
        <w:rPr>
          <w:sz w:val="28"/>
          <w:szCs w:val="28"/>
        </w:rPr>
        <w:t>«КОМПЛЕКСНОЕ ОБЕСПЕЧЕНИЕ И РАЗВИТИЕ ЖИЗНЕДЕЯТЕЛЬНОСТИ ТИТОВСКОГО СЕЛЬСКОГО ПОСЕЛЕНИЯ»</w:t>
      </w:r>
    </w:p>
    <w:p w:rsidR="00BF36B3" w:rsidRPr="00442765" w:rsidRDefault="00BF36B3" w:rsidP="00BF36B3">
      <w:pPr>
        <w:jc w:val="center"/>
        <w:rPr>
          <w:sz w:val="28"/>
          <w:szCs w:val="28"/>
        </w:rPr>
      </w:pPr>
      <w:r w:rsidRPr="00442765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1</w:t>
      </w:r>
      <w:r w:rsidRPr="00442765">
        <w:rPr>
          <w:sz w:val="28"/>
          <w:szCs w:val="28"/>
        </w:rPr>
        <w:t xml:space="preserve"> годы</w:t>
      </w:r>
    </w:p>
    <w:p w:rsidR="00BF36B3" w:rsidRPr="00442765" w:rsidRDefault="00BF36B3" w:rsidP="00BF36B3">
      <w:pPr>
        <w:rPr>
          <w:sz w:val="28"/>
          <w:szCs w:val="28"/>
        </w:rPr>
      </w:pPr>
      <w:r w:rsidRPr="00442765">
        <w:rPr>
          <w:sz w:val="28"/>
          <w:szCs w:val="28"/>
        </w:rPr>
        <w:t> </w:t>
      </w:r>
    </w:p>
    <w:tbl>
      <w:tblPr>
        <w:tblW w:w="94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5"/>
        <w:gridCol w:w="6390"/>
      </w:tblGrid>
      <w:tr w:rsidR="00BF36B3" w:rsidRPr="00442765" w:rsidTr="00A70881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Муниципальная программа «Комплексное обеспечение и развитие жизнедеятельности Титовского сельского поселения» на 2018-202</w:t>
            </w:r>
            <w:r>
              <w:rPr>
                <w:sz w:val="28"/>
                <w:szCs w:val="28"/>
              </w:rPr>
              <w:t>1</w:t>
            </w:r>
            <w:r w:rsidRPr="00442765">
              <w:rPr>
                <w:sz w:val="28"/>
                <w:szCs w:val="28"/>
              </w:rPr>
              <w:t xml:space="preserve"> годы (далее – муниципальная программа)</w:t>
            </w:r>
          </w:p>
        </w:tc>
      </w:tr>
      <w:tr w:rsidR="00BF36B3" w:rsidRPr="00442765" w:rsidTr="00A70881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Глава Титовского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Сергей Геннадьевич</w:t>
            </w:r>
          </w:p>
        </w:tc>
      </w:tr>
      <w:tr w:rsidR="00BF36B3" w:rsidRPr="00442765" w:rsidTr="00A70881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Ответственный исполнитель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Руководитель организационно-распорядительного органа  администрации Титовского сельского поселения 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</w:p>
        </w:tc>
      </w:tr>
      <w:tr w:rsidR="00BF36B3" w:rsidRPr="00442765" w:rsidTr="00A70881">
        <w:trPr>
          <w:trHeight w:val="2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</w:tr>
      <w:tr w:rsidR="00BF36B3" w:rsidRPr="00442765" w:rsidTr="00A70881">
        <w:trPr>
          <w:trHeight w:val="1922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Наименование подпрограмм 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F36B3" w:rsidRPr="003E5DF5" w:rsidRDefault="003E5DF5" w:rsidP="003E5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F36B3" w:rsidRPr="003E5DF5">
              <w:rPr>
                <w:sz w:val="28"/>
                <w:szCs w:val="28"/>
              </w:rPr>
              <w:t>Развитие дорожного хозяйства</w:t>
            </w:r>
          </w:p>
          <w:p w:rsidR="00BF36B3" w:rsidRPr="003E5DF5" w:rsidRDefault="003E5DF5" w:rsidP="003E5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F36B3" w:rsidRPr="003E5DF5">
              <w:rPr>
                <w:sz w:val="28"/>
                <w:szCs w:val="28"/>
              </w:rPr>
              <w:t>Развитие физической культуры и спорта</w:t>
            </w:r>
          </w:p>
          <w:p w:rsidR="00BF36B3" w:rsidRPr="003E5DF5" w:rsidRDefault="003E5DF5" w:rsidP="003E5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F36B3" w:rsidRPr="003E5DF5">
              <w:rPr>
                <w:sz w:val="28"/>
                <w:szCs w:val="28"/>
              </w:rPr>
              <w:t>Благоустройство</w:t>
            </w:r>
          </w:p>
          <w:p w:rsidR="00BF36B3" w:rsidRPr="003E5DF5" w:rsidRDefault="003E5DF5" w:rsidP="003E5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F36B3" w:rsidRPr="003E5DF5">
              <w:rPr>
                <w:sz w:val="28"/>
                <w:szCs w:val="28"/>
              </w:rPr>
              <w:t>Обеспечение общественной безопасности</w:t>
            </w:r>
          </w:p>
          <w:p w:rsidR="00BF36B3" w:rsidRPr="003E5DF5" w:rsidRDefault="003E5DF5" w:rsidP="003E5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F36B3" w:rsidRPr="003E5DF5">
              <w:rPr>
                <w:sz w:val="28"/>
                <w:szCs w:val="28"/>
              </w:rPr>
              <w:t>Социальная политика</w:t>
            </w:r>
          </w:p>
          <w:p w:rsidR="00BF36B3" w:rsidRPr="00442765" w:rsidRDefault="003E5DF5" w:rsidP="003E5DF5">
            <w:r>
              <w:rPr>
                <w:sz w:val="28"/>
                <w:szCs w:val="28"/>
              </w:rPr>
              <w:t xml:space="preserve">6. </w:t>
            </w:r>
            <w:r w:rsidR="00BF36B3" w:rsidRPr="003E5DF5">
              <w:rPr>
                <w:sz w:val="28"/>
                <w:szCs w:val="28"/>
              </w:rPr>
              <w:t>Функционирование органов местного самоуправления</w:t>
            </w:r>
          </w:p>
        </w:tc>
      </w:tr>
      <w:tr w:rsidR="00BF36B3" w:rsidRPr="00442765" w:rsidTr="00A70881">
        <w:trPr>
          <w:trHeight w:val="372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1</w:t>
            </w:r>
            <w:r w:rsidRPr="00442765">
              <w:rPr>
                <w:color w:val="FF0000"/>
                <w:sz w:val="28"/>
                <w:szCs w:val="28"/>
              </w:rPr>
              <w:t>.</w:t>
            </w:r>
            <w:r w:rsidRPr="00442765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442765">
              <w:rPr>
                <w:sz w:val="28"/>
                <w:szCs w:val="28"/>
                <w:shd w:val="clear" w:color="auto" w:fill="FFFFFF"/>
              </w:rPr>
              <w:t>Создание безопасных условий для движения на автомобильных дорогах общего пользования в границах поселения;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2. Приобщение населения, в первую очередь детей, подростков и молодежь к физической культуре;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3. </w:t>
            </w:r>
            <w:r w:rsidRPr="00442765">
              <w:rPr>
                <w:color w:val="000000"/>
                <w:sz w:val="28"/>
                <w:szCs w:val="28"/>
                <w:shd w:val="clear" w:color="auto" w:fill="FFFFFF"/>
              </w:rPr>
              <w:t>Создание комфортной среды проживания для населения на территории Титовского сельского поселения.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4. Уменьшение количества пожаров, снижение рисков возникновения и смягчение последствий чрезвычайных ситуаций 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5. Дополнительное пенсионное обеспечение за выслугу лет, лицам, замещавшим должности муниципальной службы администрации Титовского сельского поселения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6. Совершенствование системы муниципальной службы Титовского сельского поселения</w:t>
            </w:r>
          </w:p>
        </w:tc>
      </w:tr>
      <w:tr w:rsidR="00BF36B3" w:rsidRPr="00442765" w:rsidTr="00A70881">
        <w:trPr>
          <w:trHeight w:val="453"/>
        </w:trPr>
        <w:tc>
          <w:tcPr>
            <w:tcW w:w="304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9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color w:val="444444"/>
                <w:sz w:val="28"/>
                <w:szCs w:val="28"/>
                <w:shd w:val="clear" w:color="auto" w:fill="FFFFFF"/>
              </w:rPr>
            </w:pPr>
            <w:r w:rsidRPr="00442765">
              <w:rPr>
                <w:sz w:val="28"/>
                <w:szCs w:val="28"/>
              </w:rPr>
              <w:t>1. Содержание, текущий ремонт автомобильных дорог и инженерных  сооружений на них, обеспечение условий для освещения дорог в границах поселения.                                                                                                 2. В</w:t>
            </w:r>
            <w:r w:rsidRPr="00442765">
              <w:rPr>
                <w:sz w:val="28"/>
                <w:szCs w:val="28"/>
                <w:shd w:val="clear" w:color="auto" w:fill="FFFFFF"/>
              </w:rPr>
      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      </w:r>
            <w:r w:rsidRPr="00442765">
              <w:rPr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3. </w:t>
            </w:r>
            <w:r w:rsidRPr="00442765">
              <w:rPr>
                <w:color w:val="000000"/>
                <w:sz w:val="28"/>
                <w:szCs w:val="28"/>
                <w:shd w:val="clear" w:color="auto" w:fill="FFFFFF"/>
              </w:rPr>
              <w:t>Обеспечение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приборы; привлечение жителей к участию в решении проблем благоустройства;</w:t>
            </w:r>
            <w:r w:rsidRPr="00442765">
              <w:rPr>
                <w:sz w:val="28"/>
                <w:szCs w:val="28"/>
              </w:rPr>
              <w:t xml:space="preserve"> п</w:t>
            </w:r>
            <w:r w:rsidRPr="00442765">
              <w:rPr>
                <w:color w:val="000000"/>
                <w:sz w:val="28"/>
                <w:szCs w:val="28"/>
                <w:shd w:val="clear" w:color="auto" w:fill="FFFFFF"/>
              </w:rPr>
              <w:t>риведение в качественное состояние элементов благоустройства.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4.  Организация работы по предупреждению и пресечению,</w:t>
            </w:r>
            <w:r w:rsidRPr="00442765">
              <w:rPr>
                <w:color w:val="FF0000"/>
                <w:sz w:val="28"/>
                <w:szCs w:val="28"/>
              </w:rPr>
              <w:t xml:space="preserve"> </w:t>
            </w:r>
            <w:r w:rsidRPr="00442765">
              <w:rPr>
                <w:sz w:val="28"/>
                <w:szCs w:val="28"/>
              </w:rPr>
              <w:t>нарушений требований пожарной безопасности — информирование населения о правилах поведения и действиях в чрезвычайных ситуациях;</w:t>
            </w:r>
          </w:p>
          <w:p w:rsidR="00BF36B3" w:rsidRPr="00442765" w:rsidRDefault="00BF36B3" w:rsidP="00A70881">
            <w:pPr>
              <w:rPr>
                <w:color w:val="FF0000"/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5. Обеспечение своевременной выплаты дополнительного пенсионного обеспечения за выслугу лет;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6. </w:t>
            </w:r>
            <w:r w:rsidRPr="00442765">
              <w:rPr>
                <w:snapToGrid w:val="0"/>
                <w:sz w:val="28"/>
                <w:szCs w:val="28"/>
              </w:rPr>
              <w:t>Обеспечение эффективного исполнения полномочий органов местного самоуправления</w:t>
            </w:r>
            <w:r w:rsidRPr="00442765">
              <w:rPr>
                <w:sz w:val="28"/>
                <w:szCs w:val="28"/>
              </w:rPr>
              <w:t>.</w:t>
            </w:r>
          </w:p>
        </w:tc>
      </w:tr>
      <w:tr w:rsidR="00BF36B3" w:rsidRPr="00442765" w:rsidTr="00A70881">
        <w:trPr>
          <w:trHeight w:val="2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2018 – 202</w:t>
            </w:r>
            <w:r>
              <w:rPr>
                <w:sz w:val="28"/>
                <w:szCs w:val="28"/>
              </w:rPr>
              <w:t>1</w:t>
            </w:r>
            <w:r w:rsidRPr="00442765">
              <w:rPr>
                <w:sz w:val="28"/>
                <w:szCs w:val="28"/>
              </w:rPr>
              <w:t xml:space="preserve"> годы</w:t>
            </w:r>
          </w:p>
        </w:tc>
      </w:tr>
      <w:tr w:rsidR="00BF36B3" w:rsidRPr="00442765" w:rsidTr="00A70881">
        <w:trPr>
          <w:trHeight w:val="20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Объемы и источники финансирования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муниципальной программы в целом и разбивкой 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по годам ее реализации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сумма средств из бюджета поселения, необходимых на реализацию программы составит</w:t>
            </w:r>
            <w:r w:rsidRPr="00442765">
              <w:rPr>
                <w:color w:val="000000"/>
                <w:sz w:val="28"/>
                <w:szCs w:val="28"/>
              </w:rPr>
              <w:t xml:space="preserve">: </w:t>
            </w:r>
            <w:r w:rsidR="00E26133">
              <w:rPr>
                <w:color w:val="000000"/>
                <w:sz w:val="28"/>
                <w:szCs w:val="28"/>
              </w:rPr>
              <w:t>19496,4</w:t>
            </w:r>
            <w:r w:rsidRPr="00442765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>в том числе: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 xml:space="preserve">2018 год –  </w:t>
            </w:r>
            <w:r w:rsidR="00E26133">
              <w:rPr>
                <w:color w:val="000000"/>
                <w:sz w:val="28"/>
                <w:szCs w:val="28"/>
              </w:rPr>
              <w:t>4942,2</w:t>
            </w:r>
            <w:r w:rsidRPr="00442765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2765">
              <w:rPr>
                <w:color w:val="000000"/>
                <w:sz w:val="28"/>
                <w:szCs w:val="28"/>
              </w:rPr>
              <w:t>рублей;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 xml:space="preserve">2019 год -   </w:t>
            </w:r>
            <w:r w:rsidR="00DF1981">
              <w:rPr>
                <w:color w:val="000000"/>
                <w:sz w:val="28"/>
                <w:szCs w:val="28"/>
              </w:rPr>
              <w:t>5113,5</w:t>
            </w:r>
            <w:r w:rsidRPr="00442765">
              <w:rPr>
                <w:color w:val="000000"/>
                <w:sz w:val="28"/>
                <w:szCs w:val="28"/>
              </w:rPr>
              <w:t xml:space="preserve"> тыс.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442765">
              <w:rPr>
                <w:color w:val="000000"/>
                <w:sz w:val="28"/>
                <w:szCs w:val="28"/>
              </w:rPr>
              <w:t>ублей;</w:t>
            </w:r>
          </w:p>
          <w:p w:rsidR="00BF36B3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2020 год -   </w:t>
            </w:r>
            <w:r w:rsidR="00E26133">
              <w:rPr>
                <w:sz w:val="28"/>
                <w:szCs w:val="28"/>
              </w:rPr>
              <w:t>4406,1</w:t>
            </w:r>
            <w:r w:rsidRPr="0044276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42765">
              <w:rPr>
                <w:sz w:val="28"/>
                <w:szCs w:val="28"/>
              </w:rPr>
              <w:t>рублей;</w:t>
            </w:r>
          </w:p>
          <w:p w:rsidR="00BF36B3" w:rsidRPr="00442765" w:rsidRDefault="00BF36B3" w:rsidP="00E2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 </w:t>
            </w:r>
            <w:r w:rsidR="00E26133">
              <w:rPr>
                <w:sz w:val="28"/>
                <w:szCs w:val="28"/>
              </w:rPr>
              <w:t>4984,4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  <w:tr w:rsidR="00BF36B3" w:rsidRPr="00442765" w:rsidTr="00A70881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6B3" w:rsidRPr="00442765" w:rsidRDefault="00BF36B3" w:rsidP="00A70881">
            <w:pPr>
              <w:jc w:val="both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1.Увеличение процента  </w:t>
            </w:r>
            <w:proofErr w:type="spellStart"/>
            <w:r w:rsidRPr="00442765">
              <w:rPr>
                <w:sz w:val="28"/>
                <w:szCs w:val="28"/>
              </w:rPr>
              <w:t>внутрипоселковых</w:t>
            </w:r>
            <w:proofErr w:type="spellEnd"/>
            <w:r w:rsidRPr="00442765">
              <w:rPr>
                <w:sz w:val="28"/>
                <w:szCs w:val="28"/>
              </w:rPr>
              <w:t xml:space="preserve"> автомобильных дорог, соответствующих нормативным требованиям  транспортно-эксплуатационным показателям, находящихся на содержании в Титовском сельском поселении, от общей протяженности сети автомобильных дорог местного значения;</w:t>
            </w:r>
          </w:p>
          <w:p w:rsidR="00BF36B3" w:rsidRPr="00442765" w:rsidRDefault="00BF36B3" w:rsidP="00A70881">
            <w:pPr>
              <w:jc w:val="both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2. 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BF36B3" w:rsidRPr="00442765" w:rsidRDefault="00BF36B3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3. </w:t>
            </w:r>
            <w:r w:rsidRPr="00442765">
              <w:rPr>
                <w:color w:val="000000"/>
                <w:sz w:val="28"/>
                <w:szCs w:val="28"/>
                <w:shd w:val="clear" w:color="auto" w:fill="FFFFFF"/>
              </w:rPr>
              <w:t>Обеспечение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приборы; о</w:t>
            </w:r>
            <w:r w:rsidRPr="00442765">
              <w:rPr>
                <w:sz w:val="28"/>
                <w:szCs w:val="28"/>
              </w:rPr>
              <w:t>здоровление санитарной экологической обстановки;</w:t>
            </w:r>
          </w:p>
          <w:p w:rsidR="00BF36B3" w:rsidRPr="00442765" w:rsidRDefault="00BF36B3" w:rsidP="00A70881">
            <w:pPr>
              <w:jc w:val="both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4.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снижение количества пожаров в населенных пунктах;</w:t>
            </w:r>
          </w:p>
          <w:p w:rsidR="00BF36B3" w:rsidRPr="00442765" w:rsidRDefault="00BF36B3" w:rsidP="00A70881">
            <w:pPr>
              <w:jc w:val="both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5. Своевременная выплата дополнительного обеспечения к пенсиям муниципальных служащих,  в связи с выходом на пенсию; </w:t>
            </w:r>
          </w:p>
          <w:p w:rsidR="00BF36B3" w:rsidRPr="00442765" w:rsidRDefault="00BF36B3" w:rsidP="00A70881">
            <w:pPr>
              <w:jc w:val="both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6.Эффективное исполнение полномочий органами местного самоуправления.</w:t>
            </w:r>
          </w:p>
        </w:tc>
      </w:tr>
    </w:tbl>
    <w:p w:rsidR="00BF36B3" w:rsidRPr="00442765" w:rsidRDefault="00BF36B3" w:rsidP="00BF36B3">
      <w:pPr>
        <w:rPr>
          <w:sz w:val="28"/>
          <w:szCs w:val="28"/>
        </w:rPr>
      </w:pPr>
      <w:r w:rsidRPr="00442765">
        <w:rPr>
          <w:sz w:val="28"/>
          <w:szCs w:val="28"/>
        </w:rPr>
        <w:t> </w:t>
      </w:r>
    </w:p>
    <w:p w:rsidR="00BF36B3" w:rsidRPr="00442765" w:rsidRDefault="00BF36B3" w:rsidP="00BF36B3">
      <w:pPr>
        <w:rPr>
          <w:sz w:val="28"/>
          <w:szCs w:val="28"/>
        </w:rPr>
      </w:pPr>
      <w:r w:rsidRPr="00442765">
        <w:rPr>
          <w:sz w:val="28"/>
          <w:szCs w:val="28"/>
        </w:rPr>
        <w:t> </w:t>
      </w:r>
    </w:p>
    <w:p w:rsidR="000E37E1" w:rsidRPr="003F7B9A" w:rsidRDefault="000E37E1" w:rsidP="00BF36B3">
      <w:pPr>
        <w:rPr>
          <w:b/>
          <w:sz w:val="28"/>
          <w:szCs w:val="28"/>
        </w:rPr>
      </w:pPr>
    </w:p>
    <w:p w:rsidR="009D4602" w:rsidRPr="003E5DF5" w:rsidRDefault="009D4602" w:rsidP="003E5DF5"/>
    <w:p w:rsidR="000E37E1" w:rsidRPr="003F7B9A" w:rsidRDefault="000E37E1" w:rsidP="000E37E1">
      <w:pPr>
        <w:jc w:val="right"/>
        <w:rPr>
          <w:sz w:val="28"/>
          <w:szCs w:val="28"/>
        </w:rPr>
      </w:pPr>
      <w:r w:rsidRPr="003F7B9A">
        <w:rPr>
          <w:sz w:val="28"/>
          <w:szCs w:val="28"/>
        </w:rPr>
        <w:lastRenderedPageBreak/>
        <w:t>Приложение №2</w:t>
      </w:r>
    </w:p>
    <w:p w:rsidR="009D4602" w:rsidRDefault="000E37E1" w:rsidP="000E37E1">
      <w:pPr>
        <w:ind w:left="4536" w:firstLine="567"/>
        <w:jc w:val="right"/>
        <w:rPr>
          <w:sz w:val="28"/>
          <w:szCs w:val="28"/>
        </w:rPr>
      </w:pPr>
      <w:r w:rsidRPr="003F7B9A">
        <w:rPr>
          <w:sz w:val="28"/>
          <w:szCs w:val="28"/>
        </w:rPr>
        <w:t>к постановлению администрации</w:t>
      </w:r>
    </w:p>
    <w:p w:rsidR="000E37E1" w:rsidRPr="003F7B9A" w:rsidRDefault="00B75059" w:rsidP="000E37E1">
      <w:pPr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Титовского</w:t>
      </w:r>
      <w:r w:rsidR="000E37E1" w:rsidRPr="003F7B9A">
        <w:rPr>
          <w:sz w:val="28"/>
          <w:szCs w:val="28"/>
        </w:rPr>
        <w:t xml:space="preserve"> сельского поселения</w:t>
      </w:r>
    </w:p>
    <w:p w:rsidR="000E37E1" w:rsidRPr="003F7B9A" w:rsidRDefault="000E37E1" w:rsidP="000E37E1">
      <w:pPr>
        <w:jc w:val="right"/>
        <w:rPr>
          <w:b/>
          <w:sz w:val="28"/>
          <w:szCs w:val="28"/>
        </w:rPr>
      </w:pPr>
      <w:r w:rsidRPr="003F7B9A">
        <w:rPr>
          <w:sz w:val="28"/>
          <w:szCs w:val="28"/>
        </w:rPr>
        <w:t xml:space="preserve">от </w:t>
      </w:r>
      <w:r w:rsidR="00604621">
        <w:rPr>
          <w:sz w:val="28"/>
          <w:szCs w:val="28"/>
        </w:rPr>
        <w:t>08.05.2019</w:t>
      </w:r>
      <w:r w:rsidRPr="003F7B9A">
        <w:rPr>
          <w:sz w:val="28"/>
          <w:szCs w:val="28"/>
        </w:rPr>
        <w:t xml:space="preserve"> №</w:t>
      </w:r>
      <w:r w:rsidR="00604621">
        <w:rPr>
          <w:sz w:val="28"/>
          <w:szCs w:val="28"/>
        </w:rPr>
        <w:t>15</w:t>
      </w: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E37E1" w:rsidRDefault="000E37E1" w:rsidP="0023791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70881" w:rsidRDefault="000E37E1" w:rsidP="00A64D31">
      <w:pPr>
        <w:jc w:val="center"/>
        <w:rPr>
          <w:b/>
          <w:bCs/>
          <w:sz w:val="28"/>
          <w:szCs w:val="28"/>
        </w:rPr>
      </w:pPr>
      <w:r w:rsidRPr="009D4602">
        <w:rPr>
          <w:b/>
          <w:sz w:val="28"/>
          <w:szCs w:val="28"/>
        </w:rPr>
        <w:t>Ресурсное обеспечение реализации муниципальной программы</w:t>
      </w:r>
      <w:r w:rsidR="009D4602">
        <w:rPr>
          <w:b/>
          <w:sz w:val="28"/>
          <w:szCs w:val="28"/>
        </w:rPr>
        <w:t xml:space="preserve"> </w:t>
      </w:r>
      <w:r w:rsidRPr="009D4602">
        <w:rPr>
          <w:b/>
          <w:bCs/>
          <w:sz w:val="28"/>
          <w:szCs w:val="28"/>
        </w:rPr>
        <w:t>Комплексное обеспечение и развитие жизнедеятельности</w:t>
      </w:r>
      <w:r w:rsidR="009D4602">
        <w:rPr>
          <w:b/>
          <w:bCs/>
          <w:sz w:val="28"/>
          <w:szCs w:val="28"/>
        </w:rPr>
        <w:t xml:space="preserve"> </w:t>
      </w:r>
    </w:p>
    <w:p w:rsidR="00A70881" w:rsidRDefault="00B75059" w:rsidP="00A70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Титовского</w:t>
      </w:r>
      <w:r w:rsidR="00A70881">
        <w:rPr>
          <w:b/>
          <w:sz w:val="28"/>
          <w:szCs w:val="28"/>
        </w:rPr>
        <w:t xml:space="preserve"> сельского поселения </w:t>
      </w:r>
    </w:p>
    <w:p w:rsidR="00A64D31" w:rsidRPr="00442765" w:rsidRDefault="000E37E1" w:rsidP="00A64D31">
      <w:pPr>
        <w:jc w:val="center"/>
        <w:rPr>
          <w:b/>
          <w:sz w:val="28"/>
          <w:szCs w:val="28"/>
        </w:rPr>
      </w:pPr>
      <w:r w:rsidRPr="009D4602">
        <w:rPr>
          <w:b/>
          <w:sz w:val="28"/>
          <w:szCs w:val="28"/>
        </w:rPr>
        <w:t xml:space="preserve">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03"/>
        <w:gridCol w:w="2103"/>
        <w:gridCol w:w="43"/>
        <w:gridCol w:w="1142"/>
        <w:gridCol w:w="1140"/>
        <w:gridCol w:w="1115"/>
        <w:gridCol w:w="1115"/>
      </w:tblGrid>
      <w:tr w:rsidR="00A64D31" w:rsidRPr="00442765" w:rsidTr="00A70881">
        <w:trPr>
          <w:trHeight w:val="575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285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2020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A64D31" w:rsidRPr="00442765" w:rsidTr="00A70881">
        <w:tc>
          <w:tcPr>
            <w:tcW w:w="3085" w:type="dxa"/>
            <w:gridSpan w:val="2"/>
            <w:vMerge w:val="restart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Муниципальная программа</w:t>
            </w:r>
          </w:p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«Комплексное обеспечение и развитие жизнедеятельности Титовского сельского поселения» на 2018-202</w:t>
            </w:r>
            <w:r>
              <w:rPr>
                <w:sz w:val="28"/>
                <w:szCs w:val="28"/>
              </w:rPr>
              <w:t>1</w:t>
            </w:r>
            <w:r w:rsidRPr="00442765">
              <w:rPr>
                <w:sz w:val="28"/>
                <w:szCs w:val="28"/>
              </w:rPr>
              <w:t xml:space="preserve"> годы</w:t>
            </w:r>
          </w:p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Всего: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4942,2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DF1981" w:rsidP="00A7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5113,5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4406,1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4984,4</w:t>
            </w:r>
          </w:p>
        </w:tc>
      </w:tr>
      <w:tr w:rsidR="00A64D31" w:rsidRPr="00442765" w:rsidTr="00A70881"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4942,2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DF1981" w:rsidP="00A7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5113,5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4406,1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4984,4</w:t>
            </w:r>
          </w:p>
        </w:tc>
      </w:tr>
      <w:tr w:rsidR="00A64D31" w:rsidRPr="00442765" w:rsidTr="00A70881"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E26133" w:rsidRDefault="00A64D31" w:rsidP="00E26133"/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240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915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807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c>
          <w:tcPr>
            <w:tcW w:w="3085" w:type="dxa"/>
            <w:gridSpan w:val="2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sz w:val="28"/>
                <w:szCs w:val="28"/>
              </w:rPr>
            </w:pPr>
            <w:r w:rsidRPr="00442765">
              <w:rPr>
                <w:b/>
                <w:i/>
                <w:color w:val="000000"/>
                <w:sz w:val="28"/>
                <w:szCs w:val="28"/>
              </w:rPr>
              <w:t>1. Подпрограмма «</w:t>
            </w:r>
            <w:r w:rsidRPr="00442765">
              <w:rPr>
                <w:b/>
                <w:i/>
                <w:sz w:val="28"/>
                <w:szCs w:val="28"/>
              </w:rPr>
              <w:t>Развитие дорожного хозяйства»</w:t>
            </w:r>
          </w:p>
        </w:tc>
        <w:tc>
          <w:tcPr>
            <w:tcW w:w="210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1048,6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1669,8</w:t>
            </w:r>
          </w:p>
        </w:tc>
      </w:tr>
      <w:tr w:rsidR="00A64D31" w:rsidRPr="00442765" w:rsidTr="00A70881"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1048,6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1669,8</w:t>
            </w:r>
          </w:p>
        </w:tc>
      </w:tr>
      <w:tr w:rsidR="00A64D31" w:rsidRPr="00442765" w:rsidTr="00A70881"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</w:tr>
      <w:tr w:rsidR="00A64D31" w:rsidRPr="00442765" w:rsidTr="00A70881"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областной </w:t>
            </w:r>
            <w:r w:rsidRPr="00442765">
              <w:rPr>
                <w:sz w:val="28"/>
                <w:szCs w:val="28"/>
              </w:rPr>
              <w:lastRenderedPageBreak/>
              <w:t>бюджет федеральный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</w:tr>
      <w:tr w:rsidR="00A64D31" w:rsidRPr="00442765" w:rsidTr="00A70881"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</w:tr>
      <w:tr w:rsidR="00A64D31" w:rsidRPr="00442765" w:rsidTr="00A70881"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</w:tr>
      <w:tr w:rsidR="00A64D31" w:rsidRPr="00442765" w:rsidTr="00A70881">
        <w:tc>
          <w:tcPr>
            <w:tcW w:w="8628" w:type="dxa"/>
            <w:gridSpan w:val="7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273"/>
        </w:trPr>
        <w:tc>
          <w:tcPr>
            <w:tcW w:w="282" w:type="dxa"/>
            <w:vMerge w:val="restart"/>
            <w:shd w:val="clear" w:color="auto" w:fill="auto"/>
          </w:tcPr>
          <w:p w:rsidR="00A64D31" w:rsidRPr="00442765" w:rsidRDefault="00A64D31" w:rsidP="00E26133">
            <w:r w:rsidRPr="00442765">
              <w:t>1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>Содержание,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844,2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DF198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885,1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1583,8</w:t>
            </w:r>
          </w:p>
        </w:tc>
      </w:tr>
      <w:tr w:rsidR="00A64D31" w:rsidRPr="00442765" w:rsidTr="00A70881">
        <w:trPr>
          <w:trHeight w:val="633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844,2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DF198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885,1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1583,8</w:t>
            </w: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273"/>
        </w:trPr>
        <w:tc>
          <w:tcPr>
            <w:tcW w:w="282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 xml:space="preserve">Содержание и ремонт </w:t>
            </w:r>
            <w:proofErr w:type="gramStart"/>
            <w:r w:rsidRPr="00442765">
              <w:rPr>
                <w:color w:val="000000"/>
                <w:sz w:val="28"/>
                <w:szCs w:val="28"/>
              </w:rPr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DF198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A64D31" w:rsidRPr="00442765" w:rsidTr="00A70881">
        <w:trPr>
          <w:trHeight w:val="633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204,4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DF198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областной бюджет федеральный </w:t>
            </w:r>
            <w:r w:rsidRPr="00442765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218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sz w:val="28"/>
                <w:szCs w:val="28"/>
              </w:rPr>
            </w:pPr>
            <w:r w:rsidRPr="00442765">
              <w:rPr>
                <w:b/>
                <w:i/>
                <w:color w:val="000000"/>
                <w:sz w:val="28"/>
                <w:szCs w:val="28"/>
              </w:rPr>
              <w:t>2. Подпрограмма «Развитие физической культуры и спорта»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64D31" w:rsidRPr="00442765" w:rsidTr="00A70881">
        <w:trPr>
          <w:trHeight w:val="310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c>
          <w:tcPr>
            <w:tcW w:w="8628" w:type="dxa"/>
            <w:gridSpan w:val="7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289"/>
        </w:trPr>
        <w:tc>
          <w:tcPr>
            <w:tcW w:w="282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1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64D31" w:rsidRPr="00442765" w:rsidTr="00A70881">
        <w:trPr>
          <w:trHeight w:val="13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средства бюджетов </w:t>
            </w:r>
            <w:r w:rsidRPr="00442765">
              <w:rPr>
                <w:sz w:val="28"/>
                <w:szCs w:val="28"/>
              </w:rPr>
              <w:lastRenderedPageBreak/>
              <w:t>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240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A64D31" w:rsidRDefault="00A64D31" w:rsidP="00A70881">
            <w:pPr>
              <w:rPr>
                <w:b/>
                <w:i/>
                <w:sz w:val="28"/>
                <w:szCs w:val="28"/>
              </w:rPr>
            </w:pPr>
            <w:r w:rsidRPr="00442765">
              <w:rPr>
                <w:b/>
                <w:i/>
                <w:sz w:val="28"/>
                <w:szCs w:val="28"/>
              </w:rPr>
              <w:t>3.  Подпрограмма</w:t>
            </w:r>
          </w:p>
          <w:p w:rsidR="00A64D31" w:rsidRPr="00442765" w:rsidRDefault="00A64D31" w:rsidP="00A70881">
            <w:pPr>
              <w:rPr>
                <w:b/>
                <w:i/>
                <w:sz w:val="28"/>
                <w:szCs w:val="28"/>
              </w:rPr>
            </w:pPr>
            <w:r w:rsidRPr="00442765">
              <w:rPr>
                <w:rStyle w:val="apple-converted-space"/>
                <w:i/>
                <w:color w:val="2A2A2A"/>
                <w:sz w:val="28"/>
                <w:szCs w:val="28"/>
              </w:rPr>
              <w:t> «</w:t>
            </w:r>
            <w:r w:rsidRPr="00442765">
              <w:rPr>
                <w:b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655,0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DF198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781,7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649,8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630,8</w:t>
            </w:r>
          </w:p>
        </w:tc>
      </w:tr>
      <w:tr w:rsidR="00A64D31" w:rsidRPr="00442765" w:rsidTr="00A70881">
        <w:trPr>
          <w:trHeight w:val="300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655,0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DF198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781,7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649,8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630,8</w:t>
            </w: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53"/>
        </w:trPr>
        <w:tc>
          <w:tcPr>
            <w:tcW w:w="8628" w:type="dxa"/>
            <w:gridSpan w:val="7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290"/>
        </w:trPr>
        <w:tc>
          <w:tcPr>
            <w:tcW w:w="282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1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551,6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E26133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457,9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3E5DF5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389,8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470,8</w:t>
            </w:r>
          </w:p>
        </w:tc>
      </w:tr>
      <w:tr w:rsidR="00A64D31" w:rsidRPr="00442765" w:rsidTr="00A70881">
        <w:trPr>
          <w:trHeight w:val="37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551,6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E26133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457,9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3E5DF5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389,8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470,8</w:t>
            </w: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  <w:r w:rsidRPr="00442765">
              <w:rPr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135"/>
        </w:trPr>
        <w:tc>
          <w:tcPr>
            <w:tcW w:w="282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>Содержания мест захоронения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E26133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3E5DF5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115" w:type="dxa"/>
          </w:tcPr>
          <w:p w:rsidR="00A64D31" w:rsidRPr="00442765" w:rsidRDefault="003E5DF5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64D31" w:rsidRPr="00442765" w:rsidTr="00A70881">
        <w:trPr>
          <w:trHeight w:val="40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E26133" w:rsidRPr="00442765" w:rsidRDefault="00E26133" w:rsidP="00E26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3E5DF5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115" w:type="dxa"/>
          </w:tcPr>
          <w:p w:rsidR="00A64D31" w:rsidRPr="00442765" w:rsidRDefault="003E5DF5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51"/>
        </w:trPr>
        <w:tc>
          <w:tcPr>
            <w:tcW w:w="282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3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>Прочие работы по благоустройству территории, содержанию муниципального имущества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DF198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143,8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3E5DF5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4D31">
              <w:rPr>
                <w:sz w:val="28"/>
                <w:szCs w:val="28"/>
              </w:rPr>
              <w:t>0,0</w:t>
            </w:r>
          </w:p>
        </w:tc>
        <w:tc>
          <w:tcPr>
            <w:tcW w:w="1115" w:type="dxa"/>
          </w:tcPr>
          <w:p w:rsidR="00A64D31" w:rsidRPr="00442765" w:rsidRDefault="003E5DF5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4D31">
              <w:rPr>
                <w:sz w:val="28"/>
                <w:szCs w:val="28"/>
              </w:rPr>
              <w:t>0,0</w:t>
            </w:r>
          </w:p>
        </w:tc>
      </w:tr>
      <w:tr w:rsidR="00A64D31" w:rsidRPr="00442765" w:rsidTr="00A70881">
        <w:trPr>
          <w:trHeight w:val="356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DF198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143,8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3E5DF5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4D31">
              <w:rPr>
                <w:sz w:val="28"/>
                <w:szCs w:val="28"/>
              </w:rPr>
              <w:t>0,0</w:t>
            </w:r>
          </w:p>
        </w:tc>
        <w:tc>
          <w:tcPr>
            <w:tcW w:w="1115" w:type="dxa"/>
          </w:tcPr>
          <w:p w:rsidR="00A64D31" w:rsidRPr="00442765" w:rsidRDefault="003E5DF5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4D31">
              <w:rPr>
                <w:sz w:val="28"/>
                <w:szCs w:val="28"/>
              </w:rPr>
              <w:t>0,0</w:t>
            </w: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областной бюджет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270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sz w:val="28"/>
                <w:szCs w:val="28"/>
              </w:rPr>
            </w:pPr>
            <w:r w:rsidRPr="00442765">
              <w:rPr>
                <w:b/>
                <w:i/>
                <w:sz w:val="28"/>
                <w:szCs w:val="28"/>
              </w:rPr>
              <w:t>4. Подпрограмма «Обеспечение общественной безопасности»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4D31">
              <w:rPr>
                <w:sz w:val="28"/>
                <w:szCs w:val="28"/>
              </w:rPr>
              <w:t>0,2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64D31" w:rsidRPr="00442765" w:rsidTr="00A70881">
        <w:trPr>
          <w:trHeight w:val="270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4D31">
              <w:rPr>
                <w:sz w:val="28"/>
                <w:szCs w:val="28"/>
              </w:rPr>
              <w:t>0,2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64D31" w:rsidRPr="00442765" w:rsidTr="00A70881">
        <w:trPr>
          <w:trHeight w:val="345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c>
          <w:tcPr>
            <w:tcW w:w="8628" w:type="dxa"/>
            <w:gridSpan w:val="7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15"/>
        </w:trPr>
        <w:tc>
          <w:tcPr>
            <w:tcW w:w="282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1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>Обеспечение первичной пожарной безопасности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64D31" w:rsidRPr="00442765" w:rsidTr="00A70881">
        <w:trPr>
          <w:trHeight w:val="240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  <w:r w:rsidRPr="00442765">
              <w:rPr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600"/>
        </w:trPr>
        <w:tc>
          <w:tcPr>
            <w:tcW w:w="282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 xml:space="preserve">Обеспечение защиты населения </w:t>
            </w:r>
            <w:r w:rsidRPr="00442765">
              <w:rPr>
                <w:sz w:val="28"/>
                <w:szCs w:val="28"/>
              </w:rPr>
              <w:t>и территорий от чрезвычайных ситуаций природного и техногенного характера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64D31" w:rsidRPr="00442765" w:rsidTr="00A70881">
        <w:trPr>
          <w:trHeight w:val="49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75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sz w:val="28"/>
                <w:szCs w:val="28"/>
              </w:rPr>
            </w:pPr>
            <w:r w:rsidRPr="00442765">
              <w:rPr>
                <w:b/>
                <w:i/>
                <w:sz w:val="28"/>
                <w:szCs w:val="28"/>
              </w:rPr>
              <w:t>5. Подпрограмма</w:t>
            </w:r>
            <w:r w:rsidRPr="00442765">
              <w:rPr>
                <w:rStyle w:val="apple-converted-space"/>
                <w:i/>
                <w:color w:val="2A2A2A"/>
                <w:sz w:val="28"/>
                <w:szCs w:val="28"/>
              </w:rPr>
              <w:t> «</w:t>
            </w:r>
            <w:r w:rsidRPr="00442765">
              <w:rPr>
                <w:b/>
                <w:i/>
                <w:sz w:val="28"/>
                <w:szCs w:val="28"/>
              </w:rPr>
              <w:t>Социальная политика»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445,0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</w:tr>
      <w:tr w:rsidR="00A64D31" w:rsidRPr="00442765" w:rsidTr="00A70881">
        <w:trPr>
          <w:trHeight w:val="165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486990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  <w:r w:rsidR="00A64D31" w:rsidRPr="00442765">
              <w:rPr>
                <w:sz w:val="28"/>
                <w:szCs w:val="28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</w:tr>
      <w:tr w:rsidR="00A64D31" w:rsidRPr="00442765" w:rsidTr="00A70881">
        <w:trPr>
          <w:trHeight w:val="345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средства юридических и </w:t>
            </w:r>
            <w:r w:rsidRPr="00442765">
              <w:rPr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413"/>
        </w:trPr>
        <w:tc>
          <w:tcPr>
            <w:tcW w:w="3085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16"/>
        </w:trPr>
        <w:tc>
          <w:tcPr>
            <w:tcW w:w="282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1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Выплата дополнительной ежемесячной пенсии муниципальным служащим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12233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  <w:r w:rsidR="00A64D31" w:rsidRPr="00442765">
              <w:rPr>
                <w:sz w:val="28"/>
                <w:szCs w:val="28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306,0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306,0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306,0</w:t>
            </w:r>
          </w:p>
        </w:tc>
      </w:tr>
      <w:tr w:rsidR="00A64D31" w:rsidRPr="00442765" w:rsidTr="00A70881">
        <w:trPr>
          <w:trHeight w:val="29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12233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  <w:r w:rsidR="00A64D31" w:rsidRPr="00442765">
              <w:rPr>
                <w:sz w:val="28"/>
                <w:szCs w:val="28"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306,0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306,0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306,0</w:t>
            </w: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405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sz w:val="28"/>
                <w:szCs w:val="28"/>
              </w:rPr>
            </w:pPr>
            <w:r w:rsidRPr="00442765">
              <w:rPr>
                <w:b/>
                <w:i/>
                <w:sz w:val="28"/>
                <w:szCs w:val="28"/>
              </w:rPr>
              <w:t>6.Подпрограмма «Функционирование органов местного самоуправления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12233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2773,4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E26133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2966,8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1950,1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2078,6</w:t>
            </w:r>
          </w:p>
        </w:tc>
      </w:tr>
      <w:tr w:rsidR="00A64D31" w:rsidRPr="00442765" w:rsidTr="00A70881">
        <w:trPr>
          <w:trHeight w:val="405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12233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2773,4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E26133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2966,8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1950,1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2078,6</w:t>
            </w:r>
          </w:p>
        </w:tc>
      </w:tr>
      <w:tr w:rsidR="00A64D31" w:rsidRPr="00442765" w:rsidTr="00A70881">
        <w:trPr>
          <w:trHeight w:val="345"/>
        </w:trPr>
        <w:tc>
          <w:tcPr>
            <w:tcW w:w="3085" w:type="dxa"/>
            <w:gridSpan w:val="2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3085" w:type="dxa"/>
            <w:gridSpan w:val="2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c>
          <w:tcPr>
            <w:tcW w:w="8628" w:type="dxa"/>
            <w:gridSpan w:val="7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15"/>
        </w:trPr>
        <w:tc>
          <w:tcPr>
            <w:tcW w:w="282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Глава Титовского сельского поселения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12233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558,7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E26133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662,7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538,6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538,6</w:t>
            </w:r>
          </w:p>
        </w:tc>
      </w:tr>
      <w:tr w:rsidR="00A64D31" w:rsidRPr="00442765" w:rsidTr="00A70881">
        <w:trPr>
          <w:trHeight w:val="240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12233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558,7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E26133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662,7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538,6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538,6</w:t>
            </w: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52"/>
        </w:trPr>
        <w:tc>
          <w:tcPr>
            <w:tcW w:w="282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2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12233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2156,6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405B14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2268,4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1208,3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1208,3</w:t>
            </w:r>
          </w:p>
        </w:tc>
      </w:tr>
      <w:tr w:rsidR="00A64D31" w:rsidRPr="00442765" w:rsidTr="00A70881">
        <w:trPr>
          <w:trHeight w:val="347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12233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2156,1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405B14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2268,4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1208,3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1208,3</w:t>
            </w: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450"/>
        </w:trPr>
        <w:tc>
          <w:tcPr>
            <w:tcW w:w="282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3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  <w:r w:rsidRPr="00442765">
              <w:rPr>
                <w:color w:val="000000"/>
                <w:sz w:val="28"/>
                <w:szCs w:val="28"/>
              </w:rPr>
              <w:t>Проведение приемов, мероприятий и прочих расходов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12233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3E5DF5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122332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140" w:type="dxa"/>
            <w:shd w:val="clear" w:color="auto" w:fill="auto"/>
          </w:tcPr>
          <w:p w:rsidR="00A64D31" w:rsidRPr="00442765" w:rsidRDefault="003E5DF5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64D31" w:rsidRPr="00442765" w:rsidTr="00A70881">
        <w:trPr>
          <w:trHeight w:val="360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 xml:space="preserve">иные не </w:t>
            </w:r>
            <w:r w:rsidRPr="00442765">
              <w:rPr>
                <w:sz w:val="28"/>
                <w:szCs w:val="28"/>
              </w:rPr>
              <w:lastRenderedPageBreak/>
              <w:t>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федеральный бюджет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525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  <w:tr w:rsidR="00A64D31" w:rsidRPr="00442765" w:rsidTr="00A70881">
        <w:trPr>
          <w:trHeight w:val="480"/>
        </w:trPr>
        <w:tc>
          <w:tcPr>
            <w:tcW w:w="282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A64D31" w:rsidRPr="00442765" w:rsidRDefault="00A64D31" w:rsidP="00A708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64D31" w:rsidRPr="00442765" w:rsidRDefault="00A64D31" w:rsidP="00A70881">
            <w:pPr>
              <w:rPr>
                <w:sz w:val="28"/>
                <w:szCs w:val="28"/>
              </w:rPr>
            </w:pPr>
            <w:r w:rsidRPr="00442765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A64D31" w:rsidRPr="00442765" w:rsidRDefault="00A64D31" w:rsidP="00A708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5C6E" w:rsidRDefault="00A35C6E" w:rsidP="00A64D31">
      <w:pPr>
        <w:jc w:val="center"/>
        <w:rPr>
          <w:b/>
          <w:sz w:val="28"/>
          <w:szCs w:val="28"/>
        </w:rPr>
      </w:pPr>
    </w:p>
    <w:sectPr w:rsidR="00A35C6E" w:rsidSect="005D32A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48" w:rsidRDefault="00E94148" w:rsidP="0065200E">
      <w:r>
        <w:separator/>
      </w:r>
    </w:p>
  </w:endnote>
  <w:endnote w:type="continuationSeparator" w:id="0">
    <w:p w:rsidR="00E94148" w:rsidRDefault="00E94148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48" w:rsidRDefault="00E94148" w:rsidP="0065200E">
      <w:r>
        <w:separator/>
      </w:r>
    </w:p>
  </w:footnote>
  <w:footnote w:type="continuationSeparator" w:id="0">
    <w:p w:rsidR="00E94148" w:rsidRDefault="00E94148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164C7C"/>
    <w:multiLevelType w:val="hybridMultilevel"/>
    <w:tmpl w:val="F52E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6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3">
    <w:nsid w:val="3CFD65FC"/>
    <w:multiLevelType w:val="hybridMultilevel"/>
    <w:tmpl w:val="79F8BF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6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31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4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7"/>
  </w:num>
  <w:num w:numId="3">
    <w:abstractNumId w:val="28"/>
  </w:num>
  <w:num w:numId="4">
    <w:abstractNumId w:val="5"/>
  </w:num>
  <w:num w:numId="5">
    <w:abstractNumId w:val="8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7"/>
  </w:num>
  <w:num w:numId="12">
    <w:abstractNumId w:val="33"/>
  </w:num>
  <w:num w:numId="13">
    <w:abstractNumId w:val="19"/>
  </w:num>
  <w:num w:numId="14">
    <w:abstractNumId w:val="35"/>
  </w:num>
  <w:num w:numId="15">
    <w:abstractNumId w:val="3"/>
  </w:num>
  <w:num w:numId="16">
    <w:abstractNumId w:val="29"/>
  </w:num>
  <w:num w:numId="17">
    <w:abstractNumId w:val="7"/>
  </w:num>
  <w:num w:numId="18">
    <w:abstractNumId w:val="30"/>
  </w:num>
  <w:num w:numId="19">
    <w:abstractNumId w:val="9"/>
  </w:num>
  <w:num w:numId="20">
    <w:abstractNumId w:val="0"/>
  </w:num>
  <w:num w:numId="21">
    <w:abstractNumId w:val="18"/>
  </w:num>
  <w:num w:numId="22">
    <w:abstractNumId w:val="31"/>
  </w:num>
  <w:num w:numId="23">
    <w:abstractNumId w:val="34"/>
  </w:num>
  <w:num w:numId="24">
    <w:abstractNumId w:val="11"/>
  </w:num>
  <w:num w:numId="25">
    <w:abstractNumId w:val="12"/>
  </w:num>
  <w:num w:numId="26">
    <w:abstractNumId w:val="21"/>
  </w:num>
  <w:num w:numId="27">
    <w:abstractNumId w:val="24"/>
  </w:num>
  <w:num w:numId="28">
    <w:abstractNumId w:val="2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0"/>
  </w:num>
  <w:num w:numId="33">
    <w:abstractNumId w:val="36"/>
  </w:num>
  <w:num w:numId="34">
    <w:abstractNumId w:val="15"/>
  </w:num>
  <w:num w:numId="35">
    <w:abstractNumId w:val="25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8C5"/>
    <w:rsid w:val="0000389B"/>
    <w:rsid w:val="00003B85"/>
    <w:rsid w:val="00013163"/>
    <w:rsid w:val="00024BB7"/>
    <w:rsid w:val="00026249"/>
    <w:rsid w:val="00044847"/>
    <w:rsid w:val="0004530B"/>
    <w:rsid w:val="00045C41"/>
    <w:rsid w:val="00050BD9"/>
    <w:rsid w:val="000544DF"/>
    <w:rsid w:val="00063547"/>
    <w:rsid w:val="000726D4"/>
    <w:rsid w:val="000751EC"/>
    <w:rsid w:val="00076722"/>
    <w:rsid w:val="00077AC8"/>
    <w:rsid w:val="00096C60"/>
    <w:rsid w:val="00097019"/>
    <w:rsid w:val="00097A4E"/>
    <w:rsid w:val="000B3837"/>
    <w:rsid w:val="000D5FC0"/>
    <w:rsid w:val="000E37E1"/>
    <w:rsid w:val="000F6C7E"/>
    <w:rsid w:val="001027C9"/>
    <w:rsid w:val="00103355"/>
    <w:rsid w:val="001034F6"/>
    <w:rsid w:val="001045EB"/>
    <w:rsid w:val="00106C0B"/>
    <w:rsid w:val="00114696"/>
    <w:rsid w:val="00117B73"/>
    <w:rsid w:val="00122332"/>
    <w:rsid w:val="0013376D"/>
    <w:rsid w:val="0013707B"/>
    <w:rsid w:val="00142542"/>
    <w:rsid w:val="00143727"/>
    <w:rsid w:val="001473FD"/>
    <w:rsid w:val="00147603"/>
    <w:rsid w:val="00151EED"/>
    <w:rsid w:val="0015216A"/>
    <w:rsid w:val="00166DE5"/>
    <w:rsid w:val="00175779"/>
    <w:rsid w:val="00177117"/>
    <w:rsid w:val="00180D10"/>
    <w:rsid w:val="00194D73"/>
    <w:rsid w:val="001B183C"/>
    <w:rsid w:val="001C5D21"/>
    <w:rsid w:val="001D0C98"/>
    <w:rsid w:val="001D1DA3"/>
    <w:rsid w:val="001D3751"/>
    <w:rsid w:val="001D4FC8"/>
    <w:rsid w:val="001E224D"/>
    <w:rsid w:val="001F4833"/>
    <w:rsid w:val="002016D4"/>
    <w:rsid w:val="00201706"/>
    <w:rsid w:val="00213BF7"/>
    <w:rsid w:val="00217A3C"/>
    <w:rsid w:val="00222173"/>
    <w:rsid w:val="00223A96"/>
    <w:rsid w:val="0022416D"/>
    <w:rsid w:val="00225370"/>
    <w:rsid w:val="00233684"/>
    <w:rsid w:val="00237619"/>
    <w:rsid w:val="0023791E"/>
    <w:rsid w:val="00245069"/>
    <w:rsid w:val="002477A0"/>
    <w:rsid w:val="00261BFE"/>
    <w:rsid w:val="00267557"/>
    <w:rsid w:val="0027176B"/>
    <w:rsid w:val="00272454"/>
    <w:rsid w:val="00285E47"/>
    <w:rsid w:val="0029297E"/>
    <w:rsid w:val="00295FB9"/>
    <w:rsid w:val="002B323F"/>
    <w:rsid w:val="002E026E"/>
    <w:rsid w:val="002F244D"/>
    <w:rsid w:val="002F7122"/>
    <w:rsid w:val="00301821"/>
    <w:rsid w:val="00301DC0"/>
    <w:rsid w:val="00302BAB"/>
    <w:rsid w:val="00310701"/>
    <w:rsid w:val="00324E73"/>
    <w:rsid w:val="00325E01"/>
    <w:rsid w:val="0035060D"/>
    <w:rsid w:val="00367B55"/>
    <w:rsid w:val="00394329"/>
    <w:rsid w:val="003A647F"/>
    <w:rsid w:val="003A7C90"/>
    <w:rsid w:val="003C35C6"/>
    <w:rsid w:val="003E5DF5"/>
    <w:rsid w:val="003E6132"/>
    <w:rsid w:val="003F6CD5"/>
    <w:rsid w:val="00401A67"/>
    <w:rsid w:val="00404424"/>
    <w:rsid w:val="00405B14"/>
    <w:rsid w:val="0040677E"/>
    <w:rsid w:val="00420E64"/>
    <w:rsid w:val="00425058"/>
    <w:rsid w:val="004331F3"/>
    <w:rsid w:val="00437C98"/>
    <w:rsid w:val="0044113C"/>
    <w:rsid w:val="0044475A"/>
    <w:rsid w:val="00471277"/>
    <w:rsid w:val="0048616A"/>
    <w:rsid w:val="00486990"/>
    <w:rsid w:val="00496489"/>
    <w:rsid w:val="004A34F1"/>
    <w:rsid w:val="004A3EA8"/>
    <w:rsid w:val="004A5BDB"/>
    <w:rsid w:val="004A7EA7"/>
    <w:rsid w:val="004D38AC"/>
    <w:rsid w:val="004D392F"/>
    <w:rsid w:val="004E190B"/>
    <w:rsid w:val="004F7F54"/>
    <w:rsid w:val="005017B7"/>
    <w:rsid w:val="00511641"/>
    <w:rsid w:val="00512F5C"/>
    <w:rsid w:val="005140CB"/>
    <w:rsid w:val="00532243"/>
    <w:rsid w:val="005467F9"/>
    <w:rsid w:val="005557D4"/>
    <w:rsid w:val="00571766"/>
    <w:rsid w:val="00586157"/>
    <w:rsid w:val="00592144"/>
    <w:rsid w:val="005B1D02"/>
    <w:rsid w:val="005B4586"/>
    <w:rsid w:val="005D32AD"/>
    <w:rsid w:val="005D5120"/>
    <w:rsid w:val="005D5F4D"/>
    <w:rsid w:val="005E3E81"/>
    <w:rsid w:val="005E7550"/>
    <w:rsid w:val="005F3213"/>
    <w:rsid w:val="005F6BEF"/>
    <w:rsid w:val="00602A4D"/>
    <w:rsid w:val="00604621"/>
    <w:rsid w:val="0061377B"/>
    <w:rsid w:val="00620E41"/>
    <w:rsid w:val="00621F40"/>
    <w:rsid w:val="00625FE6"/>
    <w:rsid w:val="00630238"/>
    <w:rsid w:val="0063565F"/>
    <w:rsid w:val="00636B8A"/>
    <w:rsid w:val="006440A5"/>
    <w:rsid w:val="0065200E"/>
    <w:rsid w:val="00654C6B"/>
    <w:rsid w:val="0065702E"/>
    <w:rsid w:val="00663405"/>
    <w:rsid w:val="00670582"/>
    <w:rsid w:val="006A276B"/>
    <w:rsid w:val="006A7001"/>
    <w:rsid w:val="006B66A4"/>
    <w:rsid w:val="006C0AC5"/>
    <w:rsid w:val="006D5819"/>
    <w:rsid w:val="006D5D0E"/>
    <w:rsid w:val="006D76F5"/>
    <w:rsid w:val="006E1BA9"/>
    <w:rsid w:val="006E547E"/>
    <w:rsid w:val="006F1975"/>
    <w:rsid w:val="006F6AAE"/>
    <w:rsid w:val="007000F2"/>
    <w:rsid w:val="00701C46"/>
    <w:rsid w:val="00701DF9"/>
    <w:rsid w:val="00703BFE"/>
    <w:rsid w:val="00705C4D"/>
    <w:rsid w:val="00714DD2"/>
    <w:rsid w:val="00717394"/>
    <w:rsid w:val="007345AB"/>
    <w:rsid w:val="0074037A"/>
    <w:rsid w:val="007418C5"/>
    <w:rsid w:val="00763B1A"/>
    <w:rsid w:val="00765E05"/>
    <w:rsid w:val="007841F0"/>
    <w:rsid w:val="00792555"/>
    <w:rsid w:val="00793C3A"/>
    <w:rsid w:val="007A2386"/>
    <w:rsid w:val="007B4A68"/>
    <w:rsid w:val="007B78BC"/>
    <w:rsid w:val="007C20E8"/>
    <w:rsid w:val="007D6FFE"/>
    <w:rsid w:val="007F660E"/>
    <w:rsid w:val="00805CA4"/>
    <w:rsid w:val="00805DD7"/>
    <w:rsid w:val="0081462B"/>
    <w:rsid w:val="00817C44"/>
    <w:rsid w:val="00824FE3"/>
    <w:rsid w:val="00827731"/>
    <w:rsid w:val="0083706B"/>
    <w:rsid w:val="00845A48"/>
    <w:rsid w:val="00852443"/>
    <w:rsid w:val="00853C7B"/>
    <w:rsid w:val="00855987"/>
    <w:rsid w:val="00856EC0"/>
    <w:rsid w:val="0088482F"/>
    <w:rsid w:val="00890038"/>
    <w:rsid w:val="0089247C"/>
    <w:rsid w:val="00892C22"/>
    <w:rsid w:val="008A4FF6"/>
    <w:rsid w:val="008B42E0"/>
    <w:rsid w:val="008B709F"/>
    <w:rsid w:val="008C0F4F"/>
    <w:rsid w:val="008C316C"/>
    <w:rsid w:val="008C5B01"/>
    <w:rsid w:val="008D5719"/>
    <w:rsid w:val="008E26AE"/>
    <w:rsid w:val="008E3E9F"/>
    <w:rsid w:val="008E64CA"/>
    <w:rsid w:val="009161BF"/>
    <w:rsid w:val="00923B48"/>
    <w:rsid w:val="00924232"/>
    <w:rsid w:val="0093349E"/>
    <w:rsid w:val="0094506F"/>
    <w:rsid w:val="00955CF2"/>
    <w:rsid w:val="00963713"/>
    <w:rsid w:val="00977035"/>
    <w:rsid w:val="009845D9"/>
    <w:rsid w:val="009A1A47"/>
    <w:rsid w:val="009A2B11"/>
    <w:rsid w:val="009A30E5"/>
    <w:rsid w:val="009C19F0"/>
    <w:rsid w:val="009C796F"/>
    <w:rsid w:val="009D4602"/>
    <w:rsid w:val="009E409A"/>
    <w:rsid w:val="009F1845"/>
    <w:rsid w:val="009F7F6D"/>
    <w:rsid w:val="00A06F8D"/>
    <w:rsid w:val="00A14CA9"/>
    <w:rsid w:val="00A17175"/>
    <w:rsid w:val="00A2309F"/>
    <w:rsid w:val="00A35C6E"/>
    <w:rsid w:val="00A44F14"/>
    <w:rsid w:val="00A46C23"/>
    <w:rsid w:val="00A5383D"/>
    <w:rsid w:val="00A64D31"/>
    <w:rsid w:val="00A70881"/>
    <w:rsid w:val="00A87F64"/>
    <w:rsid w:val="00A9286C"/>
    <w:rsid w:val="00AB025E"/>
    <w:rsid w:val="00AB4D99"/>
    <w:rsid w:val="00AB6901"/>
    <w:rsid w:val="00AC1E67"/>
    <w:rsid w:val="00AD0640"/>
    <w:rsid w:val="00AD09DD"/>
    <w:rsid w:val="00AD578E"/>
    <w:rsid w:val="00AE1E43"/>
    <w:rsid w:val="00AE4479"/>
    <w:rsid w:val="00AE5E73"/>
    <w:rsid w:val="00AF66CC"/>
    <w:rsid w:val="00B128A7"/>
    <w:rsid w:val="00B1671C"/>
    <w:rsid w:val="00B3156C"/>
    <w:rsid w:val="00B43169"/>
    <w:rsid w:val="00B54887"/>
    <w:rsid w:val="00B720D0"/>
    <w:rsid w:val="00B75059"/>
    <w:rsid w:val="00B771C3"/>
    <w:rsid w:val="00B80A7C"/>
    <w:rsid w:val="00B84A14"/>
    <w:rsid w:val="00B87987"/>
    <w:rsid w:val="00B951EC"/>
    <w:rsid w:val="00B96CB5"/>
    <w:rsid w:val="00B973E9"/>
    <w:rsid w:val="00BA106F"/>
    <w:rsid w:val="00BA2E66"/>
    <w:rsid w:val="00BA6141"/>
    <w:rsid w:val="00BB74C5"/>
    <w:rsid w:val="00BD007F"/>
    <w:rsid w:val="00BD4973"/>
    <w:rsid w:val="00BE7D2F"/>
    <w:rsid w:val="00BF15E6"/>
    <w:rsid w:val="00BF16E2"/>
    <w:rsid w:val="00BF36B3"/>
    <w:rsid w:val="00BF3996"/>
    <w:rsid w:val="00BF4D07"/>
    <w:rsid w:val="00BF50C6"/>
    <w:rsid w:val="00BF6F9C"/>
    <w:rsid w:val="00BF7375"/>
    <w:rsid w:val="00C145E7"/>
    <w:rsid w:val="00C42F8D"/>
    <w:rsid w:val="00C45CFB"/>
    <w:rsid w:val="00C461CB"/>
    <w:rsid w:val="00C47809"/>
    <w:rsid w:val="00C558CA"/>
    <w:rsid w:val="00C673CD"/>
    <w:rsid w:val="00C678AB"/>
    <w:rsid w:val="00C7017D"/>
    <w:rsid w:val="00C70B05"/>
    <w:rsid w:val="00C85078"/>
    <w:rsid w:val="00C92CCD"/>
    <w:rsid w:val="00CA2205"/>
    <w:rsid w:val="00CA4558"/>
    <w:rsid w:val="00CA654A"/>
    <w:rsid w:val="00CC55B8"/>
    <w:rsid w:val="00CC6C73"/>
    <w:rsid w:val="00CD1B1C"/>
    <w:rsid w:val="00CE18CF"/>
    <w:rsid w:val="00CE6D3F"/>
    <w:rsid w:val="00CF31E9"/>
    <w:rsid w:val="00D06486"/>
    <w:rsid w:val="00D14349"/>
    <w:rsid w:val="00D14CAA"/>
    <w:rsid w:val="00D2073D"/>
    <w:rsid w:val="00D55D59"/>
    <w:rsid w:val="00D574FD"/>
    <w:rsid w:val="00D63364"/>
    <w:rsid w:val="00D65C6E"/>
    <w:rsid w:val="00D72E8A"/>
    <w:rsid w:val="00D73A07"/>
    <w:rsid w:val="00D75D46"/>
    <w:rsid w:val="00D8112D"/>
    <w:rsid w:val="00DA18F2"/>
    <w:rsid w:val="00DA3950"/>
    <w:rsid w:val="00DA3D0C"/>
    <w:rsid w:val="00DB484A"/>
    <w:rsid w:val="00DB7015"/>
    <w:rsid w:val="00DD2D11"/>
    <w:rsid w:val="00DD3356"/>
    <w:rsid w:val="00DD4EB8"/>
    <w:rsid w:val="00DD5AF3"/>
    <w:rsid w:val="00DE1C23"/>
    <w:rsid w:val="00DE41BD"/>
    <w:rsid w:val="00DE5635"/>
    <w:rsid w:val="00DF1981"/>
    <w:rsid w:val="00E0160D"/>
    <w:rsid w:val="00E032D4"/>
    <w:rsid w:val="00E13F37"/>
    <w:rsid w:val="00E20C9D"/>
    <w:rsid w:val="00E23700"/>
    <w:rsid w:val="00E26133"/>
    <w:rsid w:val="00E26BDF"/>
    <w:rsid w:val="00E324EE"/>
    <w:rsid w:val="00E42796"/>
    <w:rsid w:val="00E5152D"/>
    <w:rsid w:val="00E674B5"/>
    <w:rsid w:val="00E82F96"/>
    <w:rsid w:val="00E8310C"/>
    <w:rsid w:val="00E94148"/>
    <w:rsid w:val="00EA36FD"/>
    <w:rsid w:val="00EA3DC8"/>
    <w:rsid w:val="00EA77DD"/>
    <w:rsid w:val="00EC1CF3"/>
    <w:rsid w:val="00EC7F30"/>
    <w:rsid w:val="00EE2003"/>
    <w:rsid w:val="00F0273B"/>
    <w:rsid w:val="00F04E5A"/>
    <w:rsid w:val="00F27270"/>
    <w:rsid w:val="00F35DB8"/>
    <w:rsid w:val="00F458D5"/>
    <w:rsid w:val="00F47F76"/>
    <w:rsid w:val="00F53587"/>
    <w:rsid w:val="00F55BCA"/>
    <w:rsid w:val="00F602D6"/>
    <w:rsid w:val="00F7418C"/>
    <w:rsid w:val="00F74792"/>
    <w:rsid w:val="00F7788D"/>
    <w:rsid w:val="00FA6710"/>
    <w:rsid w:val="00FB6FC0"/>
    <w:rsid w:val="00FC0F39"/>
    <w:rsid w:val="00FC2491"/>
    <w:rsid w:val="00FC541B"/>
    <w:rsid w:val="00FD23CD"/>
    <w:rsid w:val="00FE3E9B"/>
    <w:rsid w:val="00FE48C4"/>
    <w:rsid w:val="00FE5515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1"/>
    <w:next w:val="a0"/>
    <w:link w:val="20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7418C5"/>
    <w:rPr>
      <w:rFonts w:ascii="Times New Roman" w:eastAsia="SimSun" w:hAnsi="Times New Roman" w:cs="Times New Roman"/>
      <w:b/>
      <w:sz w:val="36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324E7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418C5"/>
    <w:rPr>
      <w:rFonts w:ascii="Times New Roman" w:hAnsi="Times New Roman" w:cs="Times New Roman"/>
      <w:b/>
      <w:sz w:val="36"/>
      <w:lang w:val="en-GB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7418C5"/>
    <w:rPr>
      <w:rFonts w:ascii="Times New Roman" w:hAnsi="Times New Roman" w:cs="Times New Roman"/>
      <w:b/>
      <w:sz w:val="28"/>
      <w:lang w:val="en-GB" w:eastAsia="ru-RU"/>
    </w:rPr>
  </w:style>
  <w:style w:type="paragraph" w:styleId="21">
    <w:name w:val="Body Text Indent 2"/>
    <w:basedOn w:val="a"/>
    <w:link w:val="22"/>
    <w:uiPriority w:val="99"/>
    <w:semiHidden/>
    <w:rsid w:val="00324E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324E73"/>
    <w:rPr>
      <w:rFonts w:ascii="Times New Roman" w:hAnsi="Times New Roman" w:cs="Times New Roman"/>
      <w:sz w:val="20"/>
      <w:lang w:eastAsia="ru-RU"/>
    </w:rPr>
  </w:style>
  <w:style w:type="paragraph" w:styleId="a4">
    <w:name w:val="Title"/>
    <w:basedOn w:val="a"/>
    <w:link w:val="a5"/>
    <w:uiPriority w:val="99"/>
    <w:qFormat/>
    <w:rsid w:val="007418C5"/>
    <w:pPr>
      <w:spacing w:before="240"/>
      <w:jc w:val="center"/>
    </w:pPr>
    <w:rPr>
      <w:sz w:val="28"/>
    </w:rPr>
  </w:style>
  <w:style w:type="character" w:customStyle="1" w:styleId="a5">
    <w:name w:val="Название Знак"/>
    <w:basedOn w:val="a1"/>
    <w:link w:val="a4"/>
    <w:uiPriority w:val="99"/>
    <w:locked/>
    <w:rsid w:val="007418C5"/>
    <w:rPr>
      <w:rFonts w:ascii="Times New Roman" w:hAnsi="Times New Roman" w:cs="Times New Roman"/>
      <w:sz w:val="20"/>
      <w:lang w:eastAsia="ru-RU"/>
    </w:rPr>
  </w:style>
  <w:style w:type="paragraph" w:customStyle="1" w:styleId="1">
    <w:name w:val="Заголовок1"/>
    <w:basedOn w:val="a"/>
    <w:next w:val="a0"/>
    <w:uiPriority w:val="99"/>
    <w:rsid w:val="007418C5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0">
    <w:name w:val="Body Text"/>
    <w:basedOn w:val="a"/>
    <w:link w:val="a6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99"/>
    <w:locked/>
    <w:rsid w:val="007418C5"/>
    <w:rPr>
      <w:rFonts w:ascii="Times New Roman" w:hAnsi="Times New Roman" w:cs="Times New Roman"/>
      <w:sz w:val="24"/>
      <w:lang w:eastAsia="zh-CN"/>
    </w:rPr>
  </w:style>
  <w:style w:type="paragraph" w:customStyle="1" w:styleId="Iauiue">
    <w:name w:val="Iau?iue"/>
    <w:uiPriority w:val="99"/>
    <w:rsid w:val="007418C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7418C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7418C5"/>
    <w:rPr>
      <w:rFonts w:ascii="Tahoma" w:hAnsi="Tahoma" w:cs="Times New Roman"/>
      <w:sz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rsid w:val="007418C5"/>
    <w:rPr>
      <w:rFonts w:ascii="Calibri" w:hAnsi="Calibri"/>
    </w:rPr>
  </w:style>
  <w:style w:type="character" w:customStyle="1" w:styleId="ab">
    <w:name w:val="Текст сноски Знак"/>
    <w:basedOn w:val="a1"/>
    <w:link w:val="aa"/>
    <w:uiPriority w:val="99"/>
    <w:semiHidden/>
    <w:locked/>
    <w:rsid w:val="007418C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7418C5"/>
    <w:rPr>
      <w:rFonts w:ascii="Calibri" w:hAnsi="Calibri"/>
    </w:rPr>
  </w:style>
  <w:style w:type="character" w:customStyle="1" w:styleId="ad">
    <w:name w:val="Текст концевой сноски Знак"/>
    <w:basedOn w:val="a1"/>
    <w:link w:val="ac"/>
    <w:uiPriority w:val="99"/>
    <w:semiHidden/>
    <w:locked/>
    <w:rsid w:val="00EA36FD"/>
    <w:rPr>
      <w:rFonts w:ascii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/>
      <w:lang w:eastAsia="ru-RU"/>
    </w:rPr>
  </w:style>
  <w:style w:type="character" w:styleId="ae">
    <w:name w:val="Hyperlink"/>
    <w:basedOn w:val="a1"/>
    <w:uiPriority w:val="99"/>
    <w:rsid w:val="007418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7418C5"/>
    <w:rPr>
      <w:rFonts w:cs="Times New Roman"/>
    </w:rPr>
  </w:style>
  <w:style w:type="character" w:customStyle="1" w:styleId="match">
    <w:name w:val="match"/>
    <w:basedOn w:val="a1"/>
    <w:uiPriority w:val="99"/>
    <w:rsid w:val="007418C5"/>
    <w:rPr>
      <w:rFonts w:cs="Times New Roman"/>
    </w:rPr>
  </w:style>
  <w:style w:type="paragraph" w:styleId="af">
    <w:name w:val="header"/>
    <w:basedOn w:val="a"/>
    <w:link w:val="af0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7418C5"/>
    <w:rPr>
      <w:rFonts w:eastAsia="Times New Roman" w:cs="Times New Roman"/>
      <w:lang w:eastAsia="ru-RU"/>
    </w:rPr>
  </w:style>
  <w:style w:type="paragraph" w:styleId="af1">
    <w:name w:val="footer"/>
    <w:basedOn w:val="a"/>
    <w:link w:val="af2"/>
    <w:uiPriority w:val="99"/>
    <w:rsid w:val="007418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7418C5"/>
    <w:rPr>
      <w:rFonts w:eastAsia="Times New Roman" w:cs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1">
    <w:name w:val="Основной шрифт абзаца4"/>
    <w:uiPriority w:val="99"/>
    <w:rsid w:val="007418C5"/>
  </w:style>
  <w:style w:type="character" w:customStyle="1" w:styleId="31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/>
    </w:rPr>
  </w:style>
  <w:style w:type="character" w:customStyle="1" w:styleId="WW8Num3z2">
    <w:name w:val="WW8Num3z2"/>
    <w:uiPriority w:val="99"/>
    <w:rsid w:val="007418C5"/>
    <w:rPr>
      <w:rFonts w:ascii="Wingdings" w:hAnsi="Wingdings"/>
    </w:rPr>
  </w:style>
  <w:style w:type="character" w:customStyle="1" w:styleId="WW8Num3z3">
    <w:name w:val="WW8Num3z3"/>
    <w:uiPriority w:val="99"/>
    <w:rsid w:val="007418C5"/>
    <w:rPr>
      <w:rFonts w:ascii="Symbol" w:hAnsi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/>
    </w:rPr>
  </w:style>
  <w:style w:type="character" w:customStyle="1" w:styleId="WW8Num5z2">
    <w:name w:val="WW8Num5z2"/>
    <w:uiPriority w:val="99"/>
    <w:rsid w:val="007418C5"/>
    <w:rPr>
      <w:rFonts w:ascii="Wingdings" w:hAnsi="Wingdings"/>
    </w:rPr>
  </w:style>
  <w:style w:type="character" w:customStyle="1" w:styleId="WW8Num5z3">
    <w:name w:val="WW8Num5z3"/>
    <w:uiPriority w:val="99"/>
    <w:rsid w:val="007418C5"/>
    <w:rPr>
      <w:rFonts w:ascii="Symbol" w:hAnsi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/>
    </w:rPr>
  </w:style>
  <w:style w:type="character" w:customStyle="1" w:styleId="WW8Num8z2">
    <w:name w:val="WW8Num8z2"/>
    <w:uiPriority w:val="99"/>
    <w:rsid w:val="007418C5"/>
    <w:rPr>
      <w:rFonts w:ascii="Wingdings" w:hAnsi="Wingdings"/>
    </w:rPr>
  </w:style>
  <w:style w:type="character" w:customStyle="1" w:styleId="WW8Num8z3">
    <w:name w:val="WW8Num8z3"/>
    <w:uiPriority w:val="99"/>
    <w:rsid w:val="007418C5"/>
    <w:rPr>
      <w:rFonts w:ascii="Symbol" w:hAnsi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3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/>
    </w:rPr>
  </w:style>
  <w:style w:type="character" w:customStyle="1" w:styleId="WW8Num14z2">
    <w:name w:val="WW8Num14z2"/>
    <w:uiPriority w:val="99"/>
    <w:rsid w:val="007418C5"/>
    <w:rPr>
      <w:rFonts w:ascii="Wingdings" w:hAnsi="Wingdings"/>
    </w:rPr>
  </w:style>
  <w:style w:type="character" w:customStyle="1" w:styleId="WW8Num14z3">
    <w:name w:val="WW8Num14z3"/>
    <w:uiPriority w:val="99"/>
    <w:rsid w:val="007418C5"/>
    <w:rPr>
      <w:rFonts w:ascii="Symbol" w:hAnsi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/>
    </w:rPr>
  </w:style>
  <w:style w:type="character" w:customStyle="1" w:styleId="WW8Num16z2">
    <w:name w:val="WW8Num16z2"/>
    <w:uiPriority w:val="99"/>
    <w:rsid w:val="007418C5"/>
    <w:rPr>
      <w:rFonts w:ascii="Wingdings" w:hAnsi="Wingdings"/>
    </w:rPr>
  </w:style>
  <w:style w:type="character" w:customStyle="1" w:styleId="WW8Num16z3">
    <w:name w:val="WW8Num16z3"/>
    <w:uiPriority w:val="99"/>
    <w:rsid w:val="007418C5"/>
    <w:rPr>
      <w:rFonts w:ascii="Symbol" w:hAnsi="Symbol"/>
    </w:rPr>
  </w:style>
  <w:style w:type="character" w:customStyle="1" w:styleId="10">
    <w:name w:val="Основной шрифт абзаца1"/>
    <w:uiPriority w:val="99"/>
    <w:rsid w:val="007418C5"/>
  </w:style>
  <w:style w:type="character" w:customStyle="1" w:styleId="af3">
    <w:name w:val="Символ нумерации"/>
    <w:uiPriority w:val="99"/>
    <w:rsid w:val="007418C5"/>
  </w:style>
  <w:style w:type="character" w:customStyle="1" w:styleId="af4">
    <w:name w:val="Маркеры списка"/>
    <w:uiPriority w:val="99"/>
    <w:rsid w:val="007418C5"/>
    <w:rPr>
      <w:rFonts w:ascii="OpenSymbol" w:hAnsi="OpenSymbol"/>
    </w:rPr>
  </w:style>
  <w:style w:type="character" w:styleId="af5">
    <w:name w:val="Strong"/>
    <w:basedOn w:val="a1"/>
    <w:uiPriority w:val="99"/>
    <w:qFormat/>
    <w:rsid w:val="007418C5"/>
    <w:rPr>
      <w:rFonts w:cs="Times New Roman"/>
      <w:b/>
    </w:rPr>
  </w:style>
  <w:style w:type="paragraph" w:styleId="af6">
    <w:name w:val="List"/>
    <w:basedOn w:val="a0"/>
    <w:uiPriority w:val="99"/>
    <w:rsid w:val="007418C5"/>
    <w:rPr>
      <w:rFonts w:cs="Mangal"/>
    </w:rPr>
  </w:style>
  <w:style w:type="paragraph" w:styleId="af7">
    <w:name w:val="caption"/>
    <w:basedOn w:val="a"/>
    <w:uiPriority w:val="99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uiPriority w:val="99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8">
    <w:name w:val="Содержимое таблицы"/>
    <w:basedOn w:val="a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9">
    <w:name w:val="Заголовок таблицы"/>
    <w:basedOn w:val="af8"/>
    <w:uiPriority w:val="99"/>
    <w:rsid w:val="007418C5"/>
    <w:pPr>
      <w:jc w:val="center"/>
    </w:pPr>
    <w:rPr>
      <w:b/>
      <w:bCs/>
    </w:rPr>
  </w:style>
  <w:style w:type="paragraph" w:customStyle="1" w:styleId="afa">
    <w:name w:val="Содержимое врезки"/>
    <w:basedOn w:val="a0"/>
    <w:uiPriority w:val="99"/>
    <w:rsid w:val="007418C5"/>
  </w:style>
  <w:style w:type="paragraph" w:customStyle="1" w:styleId="ConsPlusDocList">
    <w:name w:val="ConsPlusDocList"/>
    <w:next w:val="a"/>
    <w:uiPriority w:val="99"/>
    <w:rsid w:val="007418C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character" w:customStyle="1" w:styleId="afb">
    <w:name w:val="Основной текст_"/>
    <w:link w:val="17"/>
    <w:uiPriority w:val="99"/>
    <w:locked/>
    <w:rsid w:val="00602A4D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fb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styleId="afc">
    <w:name w:val="page number"/>
    <w:basedOn w:val="a1"/>
    <w:uiPriority w:val="99"/>
    <w:rsid w:val="001D4FC8"/>
    <w:rPr>
      <w:rFonts w:cs="Times New Roman"/>
    </w:rPr>
  </w:style>
  <w:style w:type="table" w:styleId="afd">
    <w:name w:val="Table Grid"/>
    <w:basedOn w:val="a2"/>
    <w:uiPriority w:val="99"/>
    <w:rsid w:val="005467F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1"/>
    <w:uiPriority w:val="99"/>
    <w:semiHidden/>
    <w:rsid w:val="005467F9"/>
    <w:rPr>
      <w:rFonts w:cs="Times New Roman"/>
      <w:vertAlign w:val="superscript"/>
    </w:rPr>
  </w:style>
  <w:style w:type="character" w:styleId="aff">
    <w:name w:val="endnote reference"/>
    <w:basedOn w:val="a1"/>
    <w:uiPriority w:val="99"/>
    <w:semiHidden/>
    <w:rsid w:val="005467F9"/>
    <w:rPr>
      <w:rFonts w:cs="Times New Roman"/>
      <w:vertAlign w:val="superscript"/>
    </w:rPr>
  </w:style>
  <w:style w:type="character" w:styleId="aff0">
    <w:name w:val="Placeholder Text"/>
    <w:basedOn w:val="a1"/>
    <w:uiPriority w:val="99"/>
    <w:semiHidden/>
    <w:rsid w:val="005467F9"/>
    <w:rPr>
      <w:rFonts w:cs="Times New Roman"/>
      <w:color w:val="808080"/>
    </w:rPr>
  </w:style>
  <w:style w:type="paragraph" w:styleId="aff1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iPriority w:val="99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324E73"/>
    <w:rPr>
      <w:rFonts w:ascii="Times New Roman" w:hAnsi="Times New Roman" w:cs="Times New Roman"/>
      <w:sz w:val="24"/>
      <w:lang w:eastAsia="ru-RU"/>
    </w:rPr>
  </w:style>
  <w:style w:type="paragraph" w:customStyle="1" w:styleId="printj">
    <w:name w:val="printj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lang w:val="en-US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24E73"/>
    <w:rPr>
      <w:rFonts w:ascii="Courier New" w:hAnsi="Courier New" w:cs="Times New Roman"/>
      <w:sz w:val="20"/>
      <w:lang w:val="en-US"/>
    </w:rPr>
  </w:style>
  <w:style w:type="character" w:customStyle="1" w:styleId="blk">
    <w:name w:val="blk"/>
    <w:basedOn w:val="a1"/>
    <w:uiPriority w:val="99"/>
    <w:rsid w:val="00324E73"/>
    <w:rPr>
      <w:rFonts w:cs="Times New Roman"/>
    </w:rPr>
  </w:style>
  <w:style w:type="paragraph" w:customStyle="1" w:styleId="aff2">
    <w:name w:val="Таблицы (моноширинный)"/>
    <w:basedOn w:val="a"/>
    <w:next w:val="a"/>
    <w:uiPriority w:val="99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 Spacing"/>
    <w:uiPriority w:val="1"/>
    <w:qFormat/>
    <w:rsid w:val="005557D4"/>
    <w:pPr>
      <w:suppressAutoHyphens/>
      <w:spacing w:after="0" w:line="100" w:lineRule="atLeast"/>
    </w:pPr>
    <w:rPr>
      <w:rFonts w:cs="Calibri"/>
      <w:lang w:eastAsia="zh-CN"/>
    </w:rPr>
  </w:style>
  <w:style w:type="character" w:styleId="aff4">
    <w:name w:val="FollowedHyperlink"/>
    <w:basedOn w:val="a1"/>
    <w:uiPriority w:val="99"/>
    <w:semiHidden/>
    <w:rsid w:val="00701DF9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511641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5829-A0AA-4F22-980B-91F19A42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Администратор</cp:lastModifiedBy>
  <cp:revision>16</cp:revision>
  <cp:lastPrinted>2018-04-05T03:38:00Z</cp:lastPrinted>
  <dcterms:created xsi:type="dcterms:W3CDTF">2019-05-13T08:32:00Z</dcterms:created>
  <dcterms:modified xsi:type="dcterms:W3CDTF">2019-05-28T02:38:00Z</dcterms:modified>
</cp:coreProperties>
</file>