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13F5B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1A4965" w:rsidRPr="001A4965">
        <w:rPr>
          <w:u w:val="single"/>
        </w:rPr>
        <w:t>07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1A4965" w:rsidRPr="001A4965">
        <w:rPr>
          <w:u w:val="single"/>
        </w:rPr>
        <w:t>мая 2019</w:t>
      </w:r>
      <w:r w:rsidR="00526D52" w:rsidRPr="001A4965">
        <w:rPr>
          <w:u w:val="single"/>
        </w:rPr>
        <w:t>г</w:t>
      </w:r>
      <w:r w:rsidR="00526D52" w:rsidRPr="00526D52"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1A4965" w:rsidRPr="001A4965">
        <w:rPr>
          <w:u w:val="single"/>
        </w:rPr>
        <w:t>558-П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</w:t>
      </w:r>
      <w:r w:rsidR="00E002F1" w:rsidRPr="000A6AAE">
        <w:rPr>
          <w:b/>
          <w:sz w:val="28"/>
          <w:szCs w:val="28"/>
        </w:rPr>
        <w:t>от 09.11.2017 № 1273-П</w:t>
      </w:r>
      <w:r w:rsidR="00E002F1" w:rsidRPr="00E002F1">
        <w:rPr>
          <w:b/>
          <w:sz w:val="28"/>
          <w:szCs w:val="28"/>
        </w:rPr>
        <w:t xml:space="preserve"> «Об утверждении муниципальной программы «Управление муниципальными финансами Промышленновского района» на 2018-202</w:t>
      </w:r>
      <w:r w:rsidR="00526D52">
        <w:rPr>
          <w:b/>
          <w:sz w:val="28"/>
          <w:szCs w:val="28"/>
        </w:rPr>
        <w:t>1</w:t>
      </w:r>
      <w:r w:rsidR="00E002F1" w:rsidRPr="00E002F1">
        <w:rPr>
          <w:b/>
          <w:sz w:val="28"/>
          <w:szCs w:val="28"/>
        </w:rPr>
        <w:t xml:space="preserve"> 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  <w:r w:rsidR="003E08C0" w:rsidRPr="003E08C0">
        <w:rPr>
          <w:b/>
          <w:sz w:val="28"/>
          <w:szCs w:val="28"/>
        </w:rPr>
        <w:t>(в редакции постановлений от 12.01.2018 № 17-П, от 14.06.2018 № 647-П</w:t>
      </w:r>
      <w:r w:rsidR="003E08C0">
        <w:rPr>
          <w:b/>
          <w:sz w:val="28"/>
          <w:szCs w:val="28"/>
        </w:rPr>
        <w:t>, от 16.08.2018 № 881-П</w:t>
      </w:r>
      <w:r w:rsidR="00DB36C5">
        <w:rPr>
          <w:b/>
          <w:sz w:val="28"/>
          <w:szCs w:val="28"/>
        </w:rPr>
        <w:t xml:space="preserve">, </w:t>
      </w:r>
      <w:proofErr w:type="gramStart"/>
      <w:r w:rsidR="00DB36C5" w:rsidRPr="00DB36C5">
        <w:rPr>
          <w:b/>
          <w:sz w:val="28"/>
          <w:szCs w:val="28"/>
        </w:rPr>
        <w:t>от</w:t>
      </w:r>
      <w:proofErr w:type="gramEnd"/>
      <w:r w:rsidR="00DB36C5" w:rsidRPr="00DB36C5">
        <w:rPr>
          <w:b/>
          <w:sz w:val="28"/>
          <w:szCs w:val="28"/>
        </w:rPr>
        <w:t xml:space="preserve"> 29.10.2018 №</w:t>
      </w:r>
      <w:r w:rsidR="00DB36C5">
        <w:rPr>
          <w:b/>
          <w:sz w:val="28"/>
          <w:szCs w:val="28"/>
        </w:rPr>
        <w:t xml:space="preserve"> </w:t>
      </w:r>
      <w:r w:rsidR="00DB36C5" w:rsidRPr="00DB36C5">
        <w:rPr>
          <w:b/>
          <w:sz w:val="28"/>
          <w:szCs w:val="28"/>
        </w:rPr>
        <w:t>1230-П</w:t>
      </w:r>
      <w:r w:rsidR="00020966" w:rsidRPr="00020966">
        <w:rPr>
          <w:b/>
          <w:sz w:val="28"/>
          <w:szCs w:val="28"/>
        </w:rPr>
        <w:t>, от 29.12.2018 № 1529-П, от 29.12.2018 № 1531-П</w:t>
      </w:r>
      <w:r w:rsidR="003E08C0" w:rsidRPr="003E08C0">
        <w:rPr>
          <w:b/>
          <w:sz w:val="28"/>
          <w:szCs w:val="28"/>
        </w:rPr>
        <w:t>)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соответствии с </w:t>
      </w:r>
      <w:r w:rsidR="00994326">
        <w:rPr>
          <w:sz w:val="28"/>
          <w:szCs w:val="28"/>
        </w:rPr>
        <w:t>решением Совета народных депутатов Промышленновс</w:t>
      </w:r>
      <w:r w:rsidR="00502B2E">
        <w:rPr>
          <w:sz w:val="28"/>
          <w:szCs w:val="28"/>
        </w:rPr>
        <w:t>кого муниципального района от 25</w:t>
      </w:r>
      <w:r w:rsidR="00994326">
        <w:rPr>
          <w:sz w:val="28"/>
          <w:szCs w:val="28"/>
        </w:rPr>
        <w:t>.</w:t>
      </w:r>
      <w:r w:rsidR="00502B2E">
        <w:rPr>
          <w:sz w:val="28"/>
          <w:szCs w:val="28"/>
        </w:rPr>
        <w:t>04</w:t>
      </w:r>
      <w:r w:rsidR="00994326">
        <w:rPr>
          <w:sz w:val="28"/>
          <w:szCs w:val="28"/>
        </w:rPr>
        <w:t>.201</w:t>
      </w:r>
      <w:r w:rsidR="00502B2E">
        <w:rPr>
          <w:sz w:val="28"/>
          <w:szCs w:val="28"/>
        </w:rPr>
        <w:t>9</w:t>
      </w:r>
      <w:r w:rsidR="00994326">
        <w:rPr>
          <w:sz w:val="28"/>
          <w:szCs w:val="28"/>
        </w:rPr>
        <w:t xml:space="preserve"> № </w:t>
      </w:r>
      <w:r w:rsidR="000A6AAE">
        <w:rPr>
          <w:sz w:val="28"/>
          <w:szCs w:val="28"/>
        </w:rPr>
        <w:t>64</w:t>
      </w:r>
      <w:r w:rsidR="00994326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</w:t>
      </w:r>
      <w:r w:rsidR="00502B2E">
        <w:rPr>
          <w:sz w:val="28"/>
          <w:szCs w:val="28"/>
        </w:rPr>
        <w:t>0</w:t>
      </w:r>
      <w:r w:rsidR="00994326">
        <w:rPr>
          <w:sz w:val="28"/>
          <w:szCs w:val="28"/>
        </w:rPr>
        <w:t>.12.201</w:t>
      </w:r>
      <w:r w:rsidR="00502B2E">
        <w:rPr>
          <w:sz w:val="28"/>
          <w:szCs w:val="28"/>
        </w:rPr>
        <w:t>8</w:t>
      </w:r>
      <w:r w:rsidR="00994326">
        <w:rPr>
          <w:sz w:val="28"/>
          <w:szCs w:val="28"/>
        </w:rPr>
        <w:t xml:space="preserve"> № 3</w:t>
      </w:r>
      <w:r w:rsidR="00502B2E">
        <w:rPr>
          <w:sz w:val="28"/>
          <w:szCs w:val="28"/>
        </w:rPr>
        <w:t>3</w:t>
      </w:r>
      <w:r w:rsidR="00994326">
        <w:rPr>
          <w:sz w:val="28"/>
          <w:szCs w:val="28"/>
        </w:rPr>
        <w:t xml:space="preserve"> «О районном бюджете Промышленновского муниципального района на 201</w:t>
      </w:r>
      <w:r w:rsidR="00502B2E">
        <w:rPr>
          <w:sz w:val="28"/>
          <w:szCs w:val="28"/>
        </w:rPr>
        <w:t>9</w:t>
      </w:r>
      <w:r w:rsidR="00994326">
        <w:rPr>
          <w:sz w:val="28"/>
          <w:szCs w:val="28"/>
        </w:rPr>
        <w:t xml:space="preserve"> год и на плановый период 20</w:t>
      </w:r>
      <w:r w:rsidR="00502B2E">
        <w:rPr>
          <w:sz w:val="28"/>
          <w:szCs w:val="28"/>
        </w:rPr>
        <w:t>20</w:t>
      </w:r>
      <w:r w:rsidR="00994326">
        <w:rPr>
          <w:sz w:val="28"/>
          <w:szCs w:val="28"/>
        </w:rPr>
        <w:t xml:space="preserve"> и 202</w:t>
      </w:r>
      <w:r w:rsidR="00502B2E">
        <w:rPr>
          <w:sz w:val="28"/>
          <w:szCs w:val="28"/>
        </w:rPr>
        <w:t>1</w:t>
      </w:r>
      <w:r w:rsidR="00994326">
        <w:rPr>
          <w:sz w:val="28"/>
          <w:szCs w:val="28"/>
        </w:rPr>
        <w:t xml:space="preserve">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</w:t>
      </w:r>
      <w:proofErr w:type="gramEnd"/>
      <w:r w:rsidR="000E34DE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Pr="00C75768" w:rsidRDefault="00D63D24" w:rsidP="00E457DE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75768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</w:t>
      </w:r>
      <w:r w:rsidR="000A6AAE">
        <w:rPr>
          <w:sz w:val="28"/>
          <w:szCs w:val="28"/>
        </w:rPr>
        <w:t>09</w:t>
      </w:r>
      <w:r w:rsidRPr="00C75768">
        <w:rPr>
          <w:sz w:val="28"/>
          <w:szCs w:val="28"/>
        </w:rPr>
        <w:t>.1</w:t>
      </w:r>
      <w:r w:rsidR="000A6AAE">
        <w:rPr>
          <w:sz w:val="28"/>
          <w:szCs w:val="28"/>
        </w:rPr>
        <w:t>1</w:t>
      </w:r>
      <w:r w:rsidRPr="00C75768">
        <w:rPr>
          <w:sz w:val="28"/>
          <w:szCs w:val="28"/>
        </w:rPr>
        <w:t>.201</w:t>
      </w:r>
      <w:r w:rsidR="000A6AAE">
        <w:rPr>
          <w:sz w:val="28"/>
          <w:szCs w:val="28"/>
        </w:rPr>
        <w:t>7</w:t>
      </w:r>
      <w:r w:rsidRPr="00C75768">
        <w:rPr>
          <w:sz w:val="28"/>
          <w:szCs w:val="28"/>
        </w:rPr>
        <w:t xml:space="preserve"> № </w:t>
      </w:r>
      <w:r w:rsidR="000A6AAE">
        <w:rPr>
          <w:sz w:val="28"/>
          <w:szCs w:val="28"/>
        </w:rPr>
        <w:t>1273</w:t>
      </w:r>
      <w:r w:rsidRPr="00C75768">
        <w:rPr>
          <w:sz w:val="28"/>
          <w:szCs w:val="28"/>
        </w:rPr>
        <w:t xml:space="preserve">-П «Об утверждении муниципальной программы </w:t>
      </w:r>
      <w:r w:rsidR="001F0EB3" w:rsidRPr="00C75768">
        <w:rPr>
          <w:sz w:val="28"/>
          <w:szCs w:val="28"/>
        </w:rPr>
        <w:t>«</w:t>
      </w:r>
      <w:r w:rsidR="00E002F1" w:rsidRPr="00C75768">
        <w:rPr>
          <w:sz w:val="28"/>
          <w:szCs w:val="28"/>
        </w:rPr>
        <w:t>Управление муниципальными финансами Промышленновского района</w:t>
      </w:r>
      <w:r w:rsidR="001C170F" w:rsidRPr="00C75768">
        <w:rPr>
          <w:sz w:val="28"/>
          <w:szCs w:val="28"/>
        </w:rPr>
        <w:t>» на 201</w:t>
      </w:r>
      <w:r w:rsidRPr="00C75768">
        <w:rPr>
          <w:sz w:val="28"/>
          <w:szCs w:val="28"/>
        </w:rPr>
        <w:t>8</w:t>
      </w:r>
      <w:r w:rsidR="003945C1" w:rsidRPr="00C75768">
        <w:rPr>
          <w:sz w:val="28"/>
          <w:szCs w:val="28"/>
        </w:rPr>
        <w:t xml:space="preserve"> - 20</w:t>
      </w:r>
      <w:r w:rsidR="001C170F" w:rsidRPr="00C75768">
        <w:rPr>
          <w:sz w:val="28"/>
          <w:szCs w:val="28"/>
        </w:rPr>
        <w:t>2</w:t>
      </w:r>
      <w:r w:rsidR="00526D52">
        <w:rPr>
          <w:sz w:val="28"/>
          <w:szCs w:val="28"/>
        </w:rPr>
        <w:t>1</w:t>
      </w:r>
      <w:r w:rsidR="001F0EB3" w:rsidRPr="00C75768">
        <w:rPr>
          <w:sz w:val="28"/>
          <w:szCs w:val="28"/>
        </w:rPr>
        <w:t xml:space="preserve"> год</w:t>
      </w:r>
      <w:r w:rsidR="003945C1" w:rsidRPr="00C75768">
        <w:rPr>
          <w:sz w:val="28"/>
          <w:szCs w:val="28"/>
        </w:rPr>
        <w:t>ы</w:t>
      </w:r>
      <w:r w:rsidR="00EF06EB" w:rsidRPr="00C75768">
        <w:rPr>
          <w:sz w:val="28"/>
          <w:szCs w:val="28"/>
        </w:rPr>
        <w:t xml:space="preserve"> </w:t>
      </w:r>
      <w:r w:rsidR="003E08C0" w:rsidRPr="00C75768">
        <w:rPr>
          <w:sz w:val="28"/>
          <w:szCs w:val="28"/>
        </w:rPr>
        <w:t>(в редакции постановлений от 12.01.2018 № 17-П, от 14.06.2018 № 647-П, от 16.08.2018 № 881-П</w:t>
      </w:r>
      <w:r w:rsidR="00DB36C5" w:rsidRPr="00C75768">
        <w:rPr>
          <w:sz w:val="28"/>
          <w:szCs w:val="28"/>
        </w:rPr>
        <w:t>, от 29.10.2018 № 1230-П</w:t>
      </w:r>
      <w:r w:rsidR="00502B2E">
        <w:rPr>
          <w:sz w:val="28"/>
          <w:szCs w:val="28"/>
        </w:rPr>
        <w:t>, от 29.12.2018 № 1529-П, от 29.12.2018 №  1531-П</w:t>
      </w:r>
      <w:r w:rsidR="003E08C0" w:rsidRPr="00C75768">
        <w:rPr>
          <w:sz w:val="28"/>
          <w:szCs w:val="28"/>
        </w:rPr>
        <w:t>)</w:t>
      </w:r>
      <w:r w:rsidR="005C6811" w:rsidRPr="00C75768">
        <w:rPr>
          <w:sz w:val="28"/>
          <w:szCs w:val="28"/>
        </w:rPr>
        <w:t xml:space="preserve"> </w:t>
      </w:r>
      <w:r w:rsidRPr="00C75768">
        <w:rPr>
          <w:sz w:val="28"/>
          <w:szCs w:val="28"/>
        </w:rPr>
        <w:t>следующие изменения:</w:t>
      </w:r>
      <w:proofErr w:type="gramEnd"/>
    </w:p>
    <w:p w:rsidR="00096B2C" w:rsidRPr="00204DD0" w:rsidRDefault="00E457DE" w:rsidP="00E457D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 w:rsidRPr="00204DD0">
        <w:rPr>
          <w:sz w:val="28"/>
          <w:szCs w:val="28"/>
        </w:rPr>
        <w:lastRenderedPageBreak/>
        <w:t>1</w:t>
      </w:r>
      <w:r w:rsidR="00066C3E"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1</w:t>
      </w:r>
      <w:r w:rsidR="008176A3" w:rsidRPr="00204DD0">
        <w:rPr>
          <w:sz w:val="28"/>
          <w:szCs w:val="28"/>
        </w:rPr>
        <w:t>.</w:t>
      </w:r>
      <w:r w:rsidR="001364CF" w:rsidRPr="00204DD0">
        <w:rPr>
          <w:sz w:val="28"/>
          <w:szCs w:val="28"/>
        </w:rPr>
        <w:t xml:space="preserve"> </w:t>
      </w:r>
      <w:r w:rsidR="00FE3DBD" w:rsidRPr="00204DD0">
        <w:rPr>
          <w:sz w:val="28"/>
          <w:szCs w:val="28"/>
        </w:rPr>
        <w:t xml:space="preserve">Паспорт </w:t>
      </w:r>
      <w:r w:rsidR="00373551">
        <w:rPr>
          <w:sz w:val="28"/>
          <w:szCs w:val="28"/>
        </w:rPr>
        <w:t xml:space="preserve">муниципальной программы «Управление муниципальными финансами Промышленновского района» на 2018-2021 годы (далее – Программа) </w:t>
      </w:r>
      <w:r w:rsidR="008176A3" w:rsidRPr="00204DD0">
        <w:rPr>
          <w:sz w:val="28"/>
          <w:szCs w:val="28"/>
        </w:rPr>
        <w:t xml:space="preserve">изложить в  редакции согласно приложению </w:t>
      </w:r>
      <w:r w:rsidR="00562966" w:rsidRPr="00204DD0">
        <w:rPr>
          <w:sz w:val="28"/>
          <w:szCs w:val="28"/>
        </w:rPr>
        <w:t xml:space="preserve">   № 1</w:t>
      </w:r>
      <w:r w:rsidR="006E2730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к</w:t>
      </w:r>
      <w:r w:rsidR="00076536" w:rsidRPr="00204DD0">
        <w:rPr>
          <w:sz w:val="28"/>
          <w:szCs w:val="28"/>
        </w:rPr>
        <w:t xml:space="preserve"> </w:t>
      </w:r>
      <w:r w:rsidR="008176A3" w:rsidRPr="00204DD0">
        <w:rPr>
          <w:sz w:val="28"/>
          <w:szCs w:val="28"/>
        </w:rPr>
        <w:t>настоящему постановлению</w:t>
      </w:r>
      <w:r w:rsidR="00F62A77" w:rsidRPr="00204DD0">
        <w:rPr>
          <w:sz w:val="28"/>
          <w:szCs w:val="28"/>
        </w:rPr>
        <w:t>;</w:t>
      </w:r>
    </w:p>
    <w:p w:rsidR="008176A3" w:rsidRPr="00204DD0" w:rsidRDefault="00096B2C" w:rsidP="00E457D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04DD0">
        <w:rPr>
          <w:sz w:val="28"/>
          <w:szCs w:val="28"/>
        </w:rPr>
        <w:t xml:space="preserve">  </w:t>
      </w:r>
      <w:r w:rsidR="00E457DE" w:rsidRPr="00204DD0">
        <w:rPr>
          <w:sz w:val="28"/>
          <w:szCs w:val="28"/>
        </w:rPr>
        <w:t>1</w:t>
      </w:r>
      <w:r w:rsidRPr="00204DD0">
        <w:rPr>
          <w:sz w:val="28"/>
          <w:szCs w:val="28"/>
        </w:rPr>
        <w:t>.</w:t>
      </w:r>
      <w:r w:rsidR="000613FD">
        <w:rPr>
          <w:sz w:val="28"/>
          <w:szCs w:val="28"/>
        </w:rPr>
        <w:t>2</w:t>
      </w:r>
      <w:r w:rsidRPr="00204DD0">
        <w:rPr>
          <w:sz w:val="28"/>
          <w:szCs w:val="28"/>
        </w:rPr>
        <w:t>.</w:t>
      </w:r>
      <w:r w:rsidR="00CD09C1" w:rsidRPr="00204DD0">
        <w:rPr>
          <w:sz w:val="28"/>
          <w:szCs w:val="28"/>
        </w:rPr>
        <w:t xml:space="preserve"> </w:t>
      </w:r>
      <w:r w:rsidRPr="00204DD0">
        <w:rPr>
          <w:sz w:val="28"/>
          <w:szCs w:val="28"/>
        </w:rPr>
        <w:t>Раздел</w:t>
      </w:r>
      <w:r w:rsidR="00E457DE" w:rsidRPr="00204DD0">
        <w:rPr>
          <w:sz w:val="28"/>
          <w:szCs w:val="28"/>
        </w:rPr>
        <w:t xml:space="preserve"> 4 </w:t>
      </w:r>
      <w:r w:rsidR="00F62A77" w:rsidRPr="00204DD0">
        <w:rPr>
          <w:sz w:val="28"/>
          <w:szCs w:val="28"/>
        </w:rPr>
        <w:t xml:space="preserve"> </w:t>
      </w:r>
      <w:r w:rsidR="00E457DE" w:rsidRPr="00204DD0">
        <w:rPr>
          <w:sz w:val="28"/>
          <w:szCs w:val="28"/>
        </w:rPr>
        <w:t>«Ресурсное обеспечение реализации муниципальной программы»</w:t>
      </w:r>
      <w:r w:rsidRPr="00204DD0">
        <w:rPr>
          <w:sz w:val="28"/>
          <w:szCs w:val="28"/>
        </w:rPr>
        <w:t xml:space="preserve"> Программы изложить в редакции согласно приложению</w:t>
      </w:r>
      <w:r w:rsidR="00562966" w:rsidRPr="00204DD0">
        <w:rPr>
          <w:sz w:val="28"/>
          <w:szCs w:val="28"/>
        </w:rPr>
        <w:t xml:space="preserve"> № 2</w:t>
      </w:r>
      <w:r w:rsidRPr="00204DD0"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E457DE"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 исполнением  настоящего  постановления  возложить на  </w:t>
      </w:r>
      <w:r w:rsidR="00DB36C5">
        <w:rPr>
          <w:sz w:val="28"/>
          <w:szCs w:val="28"/>
        </w:rPr>
        <w:t xml:space="preserve">  </w:t>
      </w:r>
      <w:r w:rsidR="002A0CC8" w:rsidRPr="00033F9D">
        <w:rPr>
          <w:sz w:val="28"/>
          <w:szCs w:val="28"/>
        </w:rPr>
        <w:t xml:space="preserve">заместителя  главы  Промышленновского муниципального района              </w:t>
      </w:r>
      <w:r w:rsidR="00DB36C5">
        <w:rPr>
          <w:sz w:val="28"/>
          <w:szCs w:val="28"/>
        </w:rPr>
        <w:t>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305010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тел.7-</w:t>
      </w:r>
      <w:r w:rsidR="00741672">
        <w:t>44</w:t>
      </w:r>
      <w:r>
        <w:t>-1</w:t>
      </w:r>
    </w:p>
    <w:p w:rsidR="00305010" w:rsidRPr="00767F73" w:rsidRDefault="00305010" w:rsidP="00305010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lastRenderedPageBreak/>
        <w:t>Приложение № 1</w:t>
      </w:r>
    </w:p>
    <w:p w:rsidR="00305010" w:rsidRPr="00767F73" w:rsidRDefault="00305010" w:rsidP="00305010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к постановлению</w:t>
      </w:r>
    </w:p>
    <w:p w:rsidR="00305010" w:rsidRPr="00767F73" w:rsidRDefault="00305010" w:rsidP="00305010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администрации Промышленновского</w:t>
      </w:r>
    </w:p>
    <w:p w:rsidR="00305010" w:rsidRPr="00767F73" w:rsidRDefault="00305010" w:rsidP="00305010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767F73">
        <w:rPr>
          <w:sz w:val="28"/>
          <w:szCs w:val="28"/>
        </w:rPr>
        <w:t>муниципального района</w:t>
      </w:r>
    </w:p>
    <w:p w:rsidR="00305010" w:rsidRPr="00767F73" w:rsidRDefault="00305010" w:rsidP="00305010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07 мая 2019 </w:t>
      </w:r>
      <w:r>
        <w:rPr>
          <w:sz w:val="28"/>
          <w:szCs w:val="28"/>
        </w:rPr>
        <w:t xml:space="preserve"> № </w:t>
      </w:r>
      <w:r w:rsidRPr="00451E17">
        <w:rPr>
          <w:sz w:val="28"/>
          <w:szCs w:val="28"/>
          <w:u w:val="single"/>
        </w:rPr>
        <w:t>558-П</w:t>
      </w: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5010" w:rsidRPr="00767F73" w:rsidRDefault="00305010" w:rsidP="00305010">
      <w:pPr>
        <w:tabs>
          <w:tab w:val="left" w:pos="180"/>
          <w:tab w:val="left" w:pos="4395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муниципальной программы</w:t>
      </w:r>
    </w:p>
    <w:p w:rsidR="00305010" w:rsidRDefault="00305010" w:rsidP="00305010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</w:t>
      </w:r>
      <w:r w:rsidRPr="00767F73">
        <w:rPr>
          <w:sz w:val="28"/>
          <w:szCs w:val="28"/>
        </w:rPr>
        <w:t>Промышленновского</w:t>
      </w:r>
    </w:p>
    <w:p w:rsidR="00305010" w:rsidRPr="00767F73" w:rsidRDefault="00305010" w:rsidP="00305010">
      <w:pPr>
        <w:jc w:val="center"/>
        <w:rPr>
          <w:sz w:val="28"/>
          <w:szCs w:val="28"/>
        </w:rPr>
      </w:pPr>
      <w:r w:rsidRPr="00767F73">
        <w:rPr>
          <w:sz w:val="28"/>
          <w:szCs w:val="28"/>
        </w:rPr>
        <w:t xml:space="preserve"> района» на 2018-2021 годы</w:t>
      </w:r>
    </w:p>
    <w:p w:rsidR="00305010" w:rsidRDefault="00305010" w:rsidP="00305010">
      <w:pPr>
        <w:jc w:val="center"/>
        <w:rPr>
          <w:b/>
          <w:sz w:val="28"/>
          <w:szCs w:val="28"/>
        </w:rPr>
      </w:pPr>
    </w:p>
    <w:p w:rsidR="00305010" w:rsidRPr="007C64E0" w:rsidRDefault="00305010" w:rsidP="00305010">
      <w:pPr>
        <w:jc w:val="center"/>
        <w:rPr>
          <w:b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4579"/>
        <w:gridCol w:w="4992"/>
      </w:tblGrid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7C64E0">
              <w:rPr>
                <w:sz w:val="28"/>
                <w:szCs w:val="28"/>
              </w:rPr>
              <w:t>рограмма)</w:t>
            </w: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Директор 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Ответственный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64E0">
              <w:rPr>
                <w:sz w:val="28"/>
                <w:szCs w:val="28"/>
              </w:rPr>
              <w:t>сполнитель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(координатор)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305010" w:rsidRPr="007C64E0" w:rsidRDefault="00305010" w:rsidP="000A66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Финансовое</w:t>
            </w:r>
            <w:proofErr w:type="gramEnd"/>
            <w:r w:rsidRPr="007C64E0">
              <w:rPr>
                <w:sz w:val="28"/>
                <w:szCs w:val="28"/>
              </w:rPr>
              <w:t xml:space="preserve"> управл</w:t>
            </w:r>
            <w:r>
              <w:rPr>
                <w:sz w:val="28"/>
                <w:szCs w:val="28"/>
              </w:rPr>
              <w:t>ение по Промышленновскому району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Исполнители</w:t>
            </w:r>
          </w:p>
          <w:p w:rsidR="00305010" w:rsidRPr="007C64E0" w:rsidRDefault="00305010" w:rsidP="000A66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proofErr w:type="gramStart"/>
            <w:r w:rsidRPr="007C64E0">
              <w:rPr>
                <w:sz w:val="28"/>
                <w:szCs w:val="28"/>
              </w:rPr>
              <w:t>Финансовое</w:t>
            </w:r>
            <w:proofErr w:type="gramEnd"/>
            <w:r w:rsidRPr="007C64E0">
              <w:rPr>
                <w:sz w:val="28"/>
                <w:szCs w:val="28"/>
              </w:rPr>
              <w:t xml:space="preserve"> управление по Промышленновскому району,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54B18">
              <w:rPr>
                <w:sz w:val="28"/>
                <w:szCs w:val="28"/>
              </w:rPr>
              <w:t xml:space="preserve">сектор экономического развития </w:t>
            </w:r>
            <w:r>
              <w:rPr>
                <w:sz w:val="28"/>
                <w:szCs w:val="28"/>
              </w:rPr>
              <w:t>адм</w:t>
            </w:r>
            <w:r w:rsidRPr="007C64E0">
              <w:rPr>
                <w:sz w:val="28"/>
                <w:szCs w:val="28"/>
              </w:rPr>
              <w:t>инистрации Промышленновского муниципального района</w:t>
            </w: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Повышение прозрачности и открытости бюджетного процесса Промышленновского района</w:t>
            </w: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Повышение качества управления </w:t>
            </w:r>
            <w:r w:rsidRPr="007C64E0">
              <w:rPr>
                <w:sz w:val="28"/>
                <w:szCs w:val="28"/>
              </w:rPr>
              <w:lastRenderedPageBreak/>
              <w:t>муниципальными финансами Промышленновского муниципального района</w:t>
            </w:r>
          </w:p>
        </w:tc>
      </w:tr>
      <w:tr w:rsidR="00305010" w:rsidRPr="007C64E0" w:rsidTr="000A6685">
        <w:trPr>
          <w:trHeight w:val="1270"/>
        </w:trPr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305010" w:rsidRPr="001F6271" w:rsidRDefault="00305010" w:rsidP="000A6685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района.</w:t>
            </w:r>
          </w:p>
          <w:p w:rsidR="00305010" w:rsidRPr="001F6271" w:rsidRDefault="00305010" w:rsidP="000A6685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305010" w:rsidRPr="001F6271" w:rsidRDefault="00305010" w:rsidP="000A6685">
            <w:pPr>
              <w:rPr>
                <w:sz w:val="28"/>
                <w:szCs w:val="28"/>
              </w:rPr>
            </w:pPr>
            <w:r w:rsidRPr="001F627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1F6271">
              <w:rPr>
                <w:sz w:val="28"/>
                <w:szCs w:val="28"/>
              </w:rPr>
              <w:t>Создание условий для повышения прозрачности бюджетного процесса  Промышленновского района</w:t>
            </w:r>
          </w:p>
          <w:p w:rsidR="00305010" w:rsidRPr="007C64E0" w:rsidRDefault="00305010" w:rsidP="000A6685">
            <w:pPr>
              <w:ind w:right="-1"/>
              <w:rPr>
                <w:sz w:val="28"/>
                <w:szCs w:val="28"/>
              </w:rPr>
            </w:pP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b/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2608" w:type="pct"/>
          </w:tcPr>
          <w:p w:rsidR="0030501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Объем финансового обеспечения на реализацию </w:t>
            </w:r>
            <w:r>
              <w:rPr>
                <w:sz w:val="28"/>
                <w:szCs w:val="28"/>
              </w:rPr>
              <w:t>муниципальной п</w:t>
            </w:r>
            <w:r w:rsidRPr="007C64E0">
              <w:rPr>
                <w:sz w:val="28"/>
                <w:szCs w:val="28"/>
              </w:rPr>
              <w:t xml:space="preserve">рограммы </w:t>
            </w:r>
            <w:r w:rsidRPr="006B0DED">
              <w:rPr>
                <w:sz w:val="28"/>
                <w:szCs w:val="28"/>
              </w:rPr>
              <w:t xml:space="preserve">составляет </w:t>
            </w:r>
            <w:r w:rsidRPr="00BE53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67913,9 </w:t>
            </w:r>
            <w:r w:rsidRPr="006B0DE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B0D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6B0DED">
              <w:rPr>
                <w:sz w:val="28"/>
                <w:szCs w:val="28"/>
              </w:rPr>
              <w:t>, в том числе по годам: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53372,4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56664,3 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28978,6 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28898,6  тыс. рублей,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по годам: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51239,4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54527,3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26859,6 тыс. рублей;</w:t>
            </w:r>
          </w:p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26839,6 тыс. рублей</w:t>
            </w:r>
          </w:p>
          <w:p w:rsidR="00305010" w:rsidRPr="006B0DED" w:rsidRDefault="00305010" w:rsidP="000A6685">
            <w:pPr>
              <w:rPr>
                <w:sz w:val="28"/>
                <w:szCs w:val="28"/>
              </w:rPr>
            </w:pP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</w:p>
        </w:tc>
      </w:tr>
      <w:tr w:rsidR="00305010" w:rsidRPr="007C64E0" w:rsidTr="000A6685">
        <w:tc>
          <w:tcPr>
            <w:tcW w:w="2392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7C64E0">
              <w:rPr>
                <w:sz w:val="28"/>
                <w:szCs w:val="28"/>
              </w:rPr>
              <w:t>рограммы</w:t>
            </w:r>
          </w:p>
        </w:tc>
        <w:tc>
          <w:tcPr>
            <w:tcW w:w="260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Снижение дефицита районного бюджета.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обязательств.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305010" w:rsidRDefault="00305010" w:rsidP="00305010">
      <w:pPr>
        <w:jc w:val="both"/>
        <w:rPr>
          <w:sz w:val="28"/>
          <w:szCs w:val="28"/>
        </w:rPr>
      </w:pPr>
    </w:p>
    <w:p w:rsidR="00305010" w:rsidRDefault="00305010" w:rsidP="00305010">
      <w:pPr>
        <w:jc w:val="both"/>
        <w:rPr>
          <w:sz w:val="28"/>
          <w:szCs w:val="28"/>
        </w:rPr>
      </w:pPr>
    </w:p>
    <w:p w:rsidR="00305010" w:rsidRPr="00BD6DDD" w:rsidRDefault="00305010" w:rsidP="00305010">
      <w:pPr>
        <w:ind w:left="-426" w:firstLine="426"/>
        <w:jc w:val="both"/>
        <w:rPr>
          <w:sz w:val="28"/>
          <w:szCs w:val="28"/>
        </w:rPr>
      </w:pPr>
    </w:p>
    <w:p w:rsidR="00305010" w:rsidRDefault="00305010" w:rsidP="00305010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5010" w:rsidRPr="00FD3F7A" w:rsidRDefault="00305010" w:rsidP="00305010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А.А. Зарубина</w:t>
      </w:r>
    </w:p>
    <w:p w:rsidR="00305010" w:rsidRPr="00FD3F7A" w:rsidRDefault="00305010" w:rsidP="00305010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305010" w:rsidRDefault="00305010" w:rsidP="00305010"/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05010" w:rsidRPr="00BF5B7C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Приложение № 2</w:t>
      </w:r>
    </w:p>
    <w:p w:rsidR="00305010" w:rsidRPr="00BF5B7C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к постановлению</w:t>
      </w:r>
    </w:p>
    <w:p w:rsidR="00305010" w:rsidRPr="00BF5B7C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  <w:r w:rsidRPr="00BF5B7C">
        <w:rPr>
          <w:rFonts w:eastAsia="SimSun"/>
          <w:sz w:val="28"/>
          <w:szCs w:val="28"/>
          <w:lang w:eastAsia="zh-CN"/>
        </w:rPr>
        <w:t>администрации Промышленновского</w:t>
      </w:r>
    </w:p>
    <w:p w:rsidR="00305010" w:rsidRPr="00BF5B7C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</w:t>
      </w:r>
      <w:r w:rsidRPr="00BF5B7C">
        <w:rPr>
          <w:rFonts w:eastAsia="SimSun"/>
          <w:sz w:val="28"/>
          <w:szCs w:val="28"/>
          <w:lang w:eastAsia="zh-CN"/>
        </w:rPr>
        <w:t>муниципального района</w:t>
      </w:r>
    </w:p>
    <w:p w:rsidR="00305010" w:rsidRPr="003E5BDF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eastAsia="SimSun"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  от  </w:t>
      </w:r>
      <w:r w:rsidRPr="006C1813">
        <w:rPr>
          <w:rFonts w:eastAsia="SimSun"/>
          <w:sz w:val="28"/>
          <w:szCs w:val="28"/>
          <w:u w:val="single"/>
          <w:lang w:eastAsia="zh-CN"/>
        </w:rPr>
        <w:t>07 мая 2019</w:t>
      </w:r>
      <w:r>
        <w:rPr>
          <w:rFonts w:eastAsia="SimSun"/>
          <w:sz w:val="28"/>
          <w:szCs w:val="28"/>
          <w:lang w:eastAsia="zh-CN"/>
        </w:rPr>
        <w:t xml:space="preserve">  № </w:t>
      </w:r>
      <w:r w:rsidRPr="006C1813">
        <w:rPr>
          <w:rFonts w:eastAsia="SimSun"/>
          <w:sz w:val="28"/>
          <w:szCs w:val="28"/>
          <w:u w:val="single"/>
          <w:lang w:eastAsia="zh-CN"/>
        </w:rPr>
        <w:t>558-П</w:t>
      </w:r>
    </w:p>
    <w:p w:rsidR="00305010" w:rsidRDefault="00305010" w:rsidP="00305010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right"/>
        <w:rPr>
          <w:rFonts w:eastAsia="SimSun"/>
          <w:sz w:val="28"/>
          <w:szCs w:val="28"/>
          <w:lang w:eastAsia="zh-CN"/>
        </w:rPr>
      </w:pPr>
    </w:p>
    <w:p w:rsidR="00305010" w:rsidRDefault="00305010" w:rsidP="00305010">
      <w:pPr>
        <w:jc w:val="both"/>
        <w:rPr>
          <w:sz w:val="28"/>
          <w:szCs w:val="28"/>
        </w:rPr>
      </w:pPr>
    </w:p>
    <w:p w:rsidR="00305010" w:rsidRPr="007C64E0" w:rsidRDefault="00305010" w:rsidP="00305010">
      <w:pPr>
        <w:jc w:val="both"/>
        <w:rPr>
          <w:sz w:val="28"/>
          <w:szCs w:val="28"/>
        </w:rPr>
      </w:pPr>
    </w:p>
    <w:p w:rsidR="00305010" w:rsidRDefault="00305010" w:rsidP="00305010">
      <w:pPr>
        <w:jc w:val="center"/>
        <w:rPr>
          <w:sz w:val="28"/>
          <w:szCs w:val="28"/>
        </w:rPr>
      </w:pPr>
      <w:r w:rsidRPr="007C64E0">
        <w:rPr>
          <w:sz w:val="28"/>
          <w:szCs w:val="28"/>
        </w:rPr>
        <w:t xml:space="preserve">4. Ресурсное обеспечение реализации </w:t>
      </w:r>
      <w:r>
        <w:rPr>
          <w:sz w:val="28"/>
          <w:szCs w:val="28"/>
        </w:rPr>
        <w:t>муниципальной п</w:t>
      </w:r>
      <w:r w:rsidRPr="007C64E0">
        <w:rPr>
          <w:sz w:val="28"/>
          <w:szCs w:val="28"/>
        </w:rPr>
        <w:t>рограммы</w:t>
      </w:r>
    </w:p>
    <w:p w:rsidR="00305010" w:rsidRPr="007C64E0" w:rsidRDefault="00305010" w:rsidP="00305010">
      <w:pPr>
        <w:jc w:val="center"/>
        <w:rPr>
          <w:sz w:val="28"/>
          <w:szCs w:val="28"/>
        </w:rPr>
      </w:pPr>
    </w:p>
    <w:tbl>
      <w:tblPr>
        <w:tblStyle w:val="aa"/>
        <w:tblW w:w="10140" w:type="dxa"/>
        <w:tblInd w:w="-318" w:type="dxa"/>
        <w:tblLayout w:type="fixed"/>
        <w:tblLook w:val="04A0"/>
      </w:tblPr>
      <w:tblGrid>
        <w:gridCol w:w="721"/>
        <w:gridCol w:w="3089"/>
        <w:gridCol w:w="1583"/>
        <w:gridCol w:w="1186"/>
        <w:gridCol w:w="1151"/>
        <w:gridCol w:w="1171"/>
        <w:gridCol w:w="1239"/>
      </w:tblGrid>
      <w:tr w:rsidR="00305010" w:rsidRPr="007C64E0" w:rsidTr="000A6685">
        <w:trPr>
          <w:trHeight w:val="740"/>
        </w:trPr>
        <w:tc>
          <w:tcPr>
            <w:tcW w:w="721" w:type="dxa"/>
            <w:vMerge w:val="restart"/>
          </w:tcPr>
          <w:p w:rsidR="00305010" w:rsidRDefault="00305010" w:rsidP="000A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89" w:type="dxa"/>
            <w:vMerge w:val="restart"/>
          </w:tcPr>
          <w:p w:rsidR="00305010" w:rsidRPr="00984C46" w:rsidRDefault="00305010" w:rsidP="000A6685">
            <w:pPr>
              <w:jc w:val="both"/>
              <w:rPr>
                <w:sz w:val="28"/>
                <w:szCs w:val="28"/>
              </w:rPr>
            </w:pPr>
            <w:r w:rsidRPr="00984C4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</w:t>
            </w:r>
            <w:r w:rsidRPr="00984C46">
              <w:rPr>
                <w:sz w:val="28"/>
                <w:szCs w:val="28"/>
              </w:rPr>
              <w:t>униципальной программы, подпрограммы, основного мероприятия, мероприятия</w:t>
            </w:r>
          </w:p>
        </w:tc>
        <w:tc>
          <w:tcPr>
            <w:tcW w:w="1583" w:type="dxa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Источник</w:t>
            </w:r>
          </w:p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747" w:type="dxa"/>
            <w:gridSpan w:val="4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7C64E0">
              <w:rPr>
                <w:sz w:val="28"/>
                <w:szCs w:val="28"/>
              </w:rPr>
              <w:t>руб.</w:t>
            </w:r>
          </w:p>
        </w:tc>
      </w:tr>
      <w:tr w:rsidR="00305010" w:rsidRPr="007C64E0" w:rsidTr="000A6685">
        <w:trPr>
          <w:trHeight w:val="169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</w:t>
            </w:r>
          </w:p>
        </w:tc>
      </w:tr>
      <w:tr w:rsidR="00305010" w:rsidRPr="007C64E0" w:rsidTr="000A6685">
        <w:trPr>
          <w:trHeight w:val="370"/>
        </w:trPr>
        <w:tc>
          <w:tcPr>
            <w:tcW w:w="72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010" w:rsidRPr="007C64E0" w:rsidTr="000A6685">
        <w:trPr>
          <w:trHeight w:val="370"/>
        </w:trPr>
        <w:tc>
          <w:tcPr>
            <w:tcW w:w="721" w:type="dxa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7C64E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7C64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53372,4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56664,3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28978,6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28898,6</w:t>
            </w:r>
          </w:p>
        </w:tc>
      </w:tr>
      <w:tr w:rsidR="00305010" w:rsidRPr="007C64E0" w:rsidTr="000A6685">
        <w:trPr>
          <w:trHeight w:val="169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51239,4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54527,3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26859,6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26839,6</w:t>
            </w:r>
          </w:p>
        </w:tc>
      </w:tr>
      <w:tr w:rsidR="00305010" w:rsidRPr="007C64E0" w:rsidTr="000A6685">
        <w:trPr>
          <w:trHeight w:val="169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  <w:tr w:rsidR="00305010" w:rsidRPr="007C64E0" w:rsidTr="000A6685">
        <w:trPr>
          <w:trHeight w:val="370"/>
        </w:trPr>
        <w:tc>
          <w:tcPr>
            <w:tcW w:w="721" w:type="dxa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9" w:type="dxa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C64E0">
              <w:rPr>
                <w:sz w:val="28"/>
                <w:szCs w:val="28"/>
              </w:rPr>
              <w:t xml:space="preserve">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53312,4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56624,3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28938,6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28858,6</w:t>
            </w:r>
          </w:p>
        </w:tc>
      </w:tr>
      <w:tr w:rsidR="00305010" w:rsidRPr="007C64E0" w:rsidTr="000A6685">
        <w:trPr>
          <w:trHeight w:val="169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51179,4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54487,3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26819,6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26799,6</w:t>
            </w:r>
          </w:p>
        </w:tc>
      </w:tr>
      <w:tr w:rsidR="00305010" w:rsidRPr="007C64E0" w:rsidTr="000A6685">
        <w:trPr>
          <w:trHeight w:val="1652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86" w:type="dxa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15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171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1239" w:type="dxa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  <w:tr w:rsidR="00305010" w:rsidRPr="007C64E0" w:rsidTr="000A6685">
        <w:trPr>
          <w:trHeight w:val="370"/>
        </w:trPr>
        <w:tc>
          <w:tcPr>
            <w:tcW w:w="721" w:type="dxa"/>
            <w:vMerge w:val="restart"/>
          </w:tcPr>
          <w:p w:rsidR="00305010" w:rsidRPr="007C64E0" w:rsidRDefault="00305010" w:rsidP="000A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3089" w:type="dxa"/>
            <w:vMerge w:val="restart"/>
          </w:tcPr>
          <w:p w:rsidR="00305010" w:rsidRPr="007C64E0" w:rsidRDefault="00305010" w:rsidP="000A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Мероприятие </w:t>
            </w:r>
          </w:p>
          <w:p w:rsidR="00305010" w:rsidRPr="007C64E0" w:rsidRDefault="00305010" w:rsidP="000A66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C64E0">
              <w:rPr>
                <w:rFonts w:eastAsia="Calibri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305010" w:rsidRPr="00842B14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33124,1</w:t>
            </w:r>
          </w:p>
        </w:tc>
        <w:tc>
          <w:tcPr>
            <w:tcW w:w="1151" w:type="dxa"/>
          </w:tcPr>
          <w:p w:rsidR="00305010" w:rsidRPr="00842B14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45801,9</w:t>
            </w:r>
          </w:p>
        </w:tc>
        <w:tc>
          <w:tcPr>
            <w:tcW w:w="1171" w:type="dxa"/>
          </w:tcPr>
          <w:p w:rsidR="00305010" w:rsidRPr="00842B14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26819,6</w:t>
            </w:r>
          </w:p>
        </w:tc>
        <w:tc>
          <w:tcPr>
            <w:tcW w:w="1239" w:type="dxa"/>
          </w:tcPr>
          <w:p w:rsidR="00305010" w:rsidRPr="00842B14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26719,6</w:t>
            </w:r>
          </w:p>
        </w:tc>
      </w:tr>
      <w:tr w:rsidR="00305010" w:rsidRPr="007C64E0" w:rsidTr="000A6685">
        <w:trPr>
          <w:trHeight w:val="169"/>
        </w:trPr>
        <w:tc>
          <w:tcPr>
            <w:tcW w:w="721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86" w:type="dxa"/>
          </w:tcPr>
          <w:p w:rsidR="00305010" w:rsidRPr="00842B14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33124,1</w:t>
            </w:r>
          </w:p>
        </w:tc>
        <w:tc>
          <w:tcPr>
            <w:tcW w:w="1151" w:type="dxa"/>
          </w:tcPr>
          <w:p w:rsidR="00305010" w:rsidRPr="00842B14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45801,9</w:t>
            </w:r>
          </w:p>
        </w:tc>
        <w:tc>
          <w:tcPr>
            <w:tcW w:w="1171" w:type="dxa"/>
          </w:tcPr>
          <w:p w:rsidR="00305010" w:rsidRPr="00842B14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26719,6</w:t>
            </w:r>
          </w:p>
        </w:tc>
        <w:tc>
          <w:tcPr>
            <w:tcW w:w="1239" w:type="dxa"/>
          </w:tcPr>
          <w:p w:rsidR="00305010" w:rsidRPr="00842B14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26719,6</w:t>
            </w:r>
          </w:p>
        </w:tc>
      </w:tr>
    </w:tbl>
    <w:p w:rsidR="00305010" w:rsidRDefault="00305010" w:rsidP="00305010">
      <w:pPr>
        <w:rPr>
          <w:sz w:val="28"/>
          <w:szCs w:val="28"/>
        </w:rPr>
        <w:sectPr w:rsidR="00305010" w:rsidSect="002431D5">
          <w:footerReference w:type="default" r:id="rId1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5000" w:type="pct"/>
        <w:tblLayout w:type="fixed"/>
        <w:tblLook w:val="04A0"/>
      </w:tblPr>
      <w:tblGrid>
        <w:gridCol w:w="642"/>
        <w:gridCol w:w="23"/>
        <w:gridCol w:w="2896"/>
        <w:gridCol w:w="1750"/>
        <w:gridCol w:w="1110"/>
        <w:gridCol w:w="11"/>
        <w:gridCol w:w="993"/>
        <w:gridCol w:w="1001"/>
        <w:gridCol w:w="1145"/>
      </w:tblGrid>
      <w:tr w:rsidR="00305010" w:rsidRPr="007C64E0" w:rsidTr="000A6685">
        <w:trPr>
          <w:trHeight w:val="315"/>
        </w:trPr>
        <w:tc>
          <w:tcPr>
            <w:tcW w:w="347" w:type="pct"/>
            <w:gridSpan w:val="2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6" w:type="pct"/>
            <w:gridSpan w:val="2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010" w:rsidRPr="007C64E0" w:rsidTr="000A6685">
        <w:trPr>
          <w:trHeight w:val="315"/>
        </w:trPr>
        <w:tc>
          <w:tcPr>
            <w:tcW w:w="347" w:type="pct"/>
            <w:gridSpan w:val="2"/>
            <w:vMerge w:val="restar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513" w:type="pct"/>
            <w:vMerge w:val="restar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7C64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586" w:type="pct"/>
            <w:gridSpan w:val="2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519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  <w:tr w:rsidR="00305010" w:rsidRPr="007C64E0" w:rsidTr="000A6685">
        <w:trPr>
          <w:trHeight w:val="144"/>
        </w:trPr>
        <w:tc>
          <w:tcPr>
            <w:tcW w:w="347" w:type="pct"/>
            <w:gridSpan w:val="2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pct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86" w:type="pct"/>
            <w:gridSpan w:val="2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519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  <w:tr w:rsidR="00305010" w:rsidRPr="007C64E0" w:rsidTr="000A6685">
        <w:trPr>
          <w:trHeight w:val="315"/>
        </w:trPr>
        <w:tc>
          <w:tcPr>
            <w:tcW w:w="335" w:type="pct"/>
            <w:vMerge w:val="restart"/>
          </w:tcPr>
          <w:p w:rsidR="00305010" w:rsidRPr="009544A8" w:rsidRDefault="00305010" w:rsidP="000A6685">
            <w:pPr>
              <w:rPr>
                <w:sz w:val="28"/>
                <w:szCs w:val="28"/>
              </w:rPr>
            </w:pPr>
            <w:r w:rsidRPr="009544A8">
              <w:rPr>
                <w:sz w:val="28"/>
                <w:szCs w:val="28"/>
              </w:rPr>
              <w:t>1.7.</w:t>
            </w:r>
          </w:p>
        </w:tc>
        <w:tc>
          <w:tcPr>
            <w:tcW w:w="1525" w:type="pct"/>
            <w:gridSpan w:val="2"/>
            <w:vMerge w:val="restart"/>
          </w:tcPr>
          <w:p w:rsidR="00305010" w:rsidRPr="009544A8" w:rsidRDefault="00305010" w:rsidP="000A6685">
            <w:pPr>
              <w:rPr>
                <w:sz w:val="28"/>
                <w:szCs w:val="28"/>
              </w:rPr>
            </w:pPr>
            <w:r w:rsidRPr="009544A8">
              <w:rPr>
                <w:sz w:val="28"/>
                <w:szCs w:val="28"/>
              </w:rPr>
              <w:t xml:space="preserve">Мероприятие </w:t>
            </w:r>
          </w:p>
          <w:p w:rsidR="00305010" w:rsidRPr="009544A8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4E0">
              <w:rPr>
                <w:sz w:val="28"/>
                <w:szCs w:val="28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525" w:type="pct"/>
            <w:gridSpan w:val="2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5010" w:rsidRPr="007C64E0" w:rsidTr="000A6685">
        <w:trPr>
          <w:trHeight w:val="144"/>
        </w:trPr>
        <w:tc>
          <w:tcPr>
            <w:tcW w:w="335" w:type="pct"/>
            <w:vMerge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  <w:vMerge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80" w:type="pct"/>
          </w:tcPr>
          <w:p w:rsidR="0030501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525" w:type="pct"/>
            <w:gridSpan w:val="2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64E0">
              <w:rPr>
                <w:sz w:val="28"/>
                <w:szCs w:val="28"/>
              </w:rPr>
              <w:t>00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05010" w:rsidRPr="007C64E0" w:rsidTr="000A6685">
        <w:trPr>
          <w:trHeight w:val="1607"/>
        </w:trPr>
        <w:tc>
          <w:tcPr>
            <w:tcW w:w="33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525" w:type="pct"/>
            <w:gridSpan w:val="2"/>
          </w:tcPr>
          <w:p w:rsidR="00305010" w:rsidRPr="005E077A" w:rsidRDefault="00305010" w:rsidP="000A6685">
            <w:pPr>
              <w:rPr>
                <w:sz w:val="28"/>
                <w:szCs w:val="28"/>
              </w:rPr>
            </w:pPr>
            <w:r w:rsidRPr="005E077A">
              <w:rPr>
                <w:sz w:val="28"/>
                <w:szCs w:val="28"/>
              </w:rPr>
              <w:t xml:space="preserve">Мероприятие </w:t>
            </w:r>
          </w:p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5E077A">
              <w:rPr>
                <w:sz w:val="28"/>
                <w:szCs w:val="28"/>
              </w:rPr>
              <w:t>«Поддержка мер по обеспечению сбалансированности бюджетов»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17825,3</w:t>
            </w:r>
          </w:p>
        </w:tc>
        <w:tc>
          <w:tcPr>
            <w:tcW w:w="525" w:type="pct"/>
            <w:gridSpan w:val="2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8385,4</w:t>
            </w:r>
          </w:p>
        </w:tc>
        <w:tc>
          <w:tcPr>
            <w:tcW w:w="523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</w:tr>
      <w:tr w:rsidR="00305010" w:rsidRPr="007C64E0" w:rsidTr="000A6685">
        <w:trPr>
          <w:trHeight w:val="315"/>
        </w:trPr>
        <w:tc>
          <w:tcPr>
            <w:tcW w:w="335" w:type="pct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5" w:type="pct"/>
            <w:gridSpan w:val="2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  <w:gridSpan w:val="2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05010" w:rsidRPr="007C64E0" w:rsidTr="000A6685">
        <w:trPr>
          <w:trHeight w:val="144"/>
        </w:trPr>
        <w:tc>
          <w:tcPr>
            <w:tcW w:w="335" w:type="pct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pct"/>
            <w:gridSpan w:val="2"/>
            <w:vMerge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  <w:gridSpan w:val="2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64E0">
              <w:rPr>
                <w:sz w:val="28"/>
                <w:szCs w:val="28"/>
              </w:rPr>
              <w:t>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05010" w:rsidRDefault="00305010" w:rsidP="00305010">
      <w:pPr>
        <w:jc w:val="both"/>
        <w:rPr>
          <w:sz w:val="28"/>
          <w:szCs w:val="28"/>
        </w:rPr>
        <w:sectPr w:rsidR="00305010" w:rsidSect="002431D5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tbl>
      <w:tblPr>
        <w:tblStyle w:val="aa"/>
        <w:tblW w:w="5000" w:type="pct"/>
        <w:tblLayout w:type="fixed"/>
        <w:tblLook w:val="04A0"/>
      </w:tblPr>
      <w:tblGrid>
        <w:gridCol w:w="650"/>
        <w:gridCol w:w="2963"/>
        <w:gridCol w:w="1776"/>
        <w:gridCol w:w="1127"/>
        <w:gridCol w:w="1020"/>
        <w:gridCol w:w="1016"/>
        <w:gridCol w:w="1162"/>
      </w:tblGrid>
      <w:tr w:rsidR="00305010" w:rsidRPr="007C64E0" w:rsidTr="000A6685">
        <w:trPr>
          <w:trHeight w:val="300"/>
        </w:trPr>
        <w:tc>
          <w:tcPr>
            <w:tcW w:w="33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010" w:rsidRPr="007C64E0" w:rsidTr="000A6685">
        <w:trPr>
          <w:trHeight w:val="300"/>
        </w:trPr>
        <w:tc>
          <w:tcPr>
            <w:tcW w:w="335" w:type="pct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525" w:type="pct"/>
            <w:vMerge w:val="restart"/>
          </w:tcPr>
          <w:p w:rsidR="00305010" w:rsidRPr="007C64E0" w:rsidRDefault="00305010" w:rsidP="000A6685">
            <w:pPr>
              <w:jc w:val="both"/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 xml:space="preserve"> «</w:t>
            </w:r>
            <w:r w:rsidRPr="007C64E0">
              <w:rPr>
                <w:sz w:val="28"/>
                <w:szCs w:val="28"/>
              </w:rPr>
              <w:t>Процентные платежи по муниципальному долгу Промышленновского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05010" w:rsidRPr="007C64E0" w:rsidTr="000A6685">
        <w:trPr>
          <w:trHeight w:val="144"/>
        </w:trPr>
        <w:tc>
          <w:tcPr>
            <w:tcW w:w="335" w:type="pct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vMerge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</w:tcPr>
          <w:p w:rsidR="00305010" w:rsidRPr="007C64E0" w:rsidRDefault="00305010" w:rsidP="000A6685">
            <w:pPr>
              <w:rPr>
                <w:sz w:val="28"/>
                <w:szCs w:val="28"/>
              </w:rPr>
            </w:pPr>
            <w:r w:rsidRPr="007C64E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80" w:type="pct"/>
          </w:tcPr>
          <w:p w:rsidR="0030501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5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3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" w:type="pct"/>
          </w:tcPr>
          <w:p w:rsidR="00305010" w:rsidRPr="007C64E0" w:rsidRDefault="00305010" w:rsidP="000A6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05010" w:rsidRDefault="00305010" w:rsidP="00305010">
      <w:pPr>
        <w:jc w:val="center"/>
        <w:rPr>
          <w:sz w:val="28"/>
          <w:szCs w:val="28"/>
        </w:rPr>
      </w:pPr>
    </w:p>
    <w:p w:rsidR="00305010" w:rsidRPr="007C64E0" w:rsidRDefault="00305010" w:rsidP="00305010">
      <w:pPr>
        <w:jc w:val="center"/>
        <w:rPr>
          <w:sz w:val="28"/>
          <w:szCs w:val="28"/>
        </w:rPr>
      </w:pPr>
    </w:p>
    <w:p w:rsidR="00305010" w:rsidRDefault="00305010" w:rsidP="00305010">
      <w:pPr>
        <w:jc w:val="both"/>
        <w:rPr>
          <w:sz w:val="28"/>
          <w:szCs w:val="28"/>
        </w:rPr>
      </w:pPr>
    </w:p>
    <w:p w:rsidR="00305010" w:rsidRDefault="00305010" w:rsidP="00305010">
      <w:pPr>
        <w:jc w:val="both"/>
        <w:rPr>
          <w:sz w:val="28"/>
          <w:szCs w:val="28"/>
        </w:rPr>
      </w:pPr>
    </w:p>
    <w:p w:rsidR="00305010" w:rsidRPr="00BD6DDD" w:rsidRDefault="00305010" w:rsidP="00305010">
      <w:pPr>
        <w:ind w:left="-426" w:firstLine="426"/>
        <w:jc w:val="both"/>
        <w:rPr>
          <w:sz w:val="28"/>
          <w:szCs w:val="28"/>
        </w:rPr>
      </w:pPr>
    </w:p>
    <w:p w:rsidR="00305010" w:rsidRDefault="00305010" w:rsidP="00305010">
      <w:pPr>
        <w:ind w:left="1560" w:right="2976" w:firstLine="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05010" w:rsidRPr="00FD3F7A" w:rsidRDefault="00305010" w:rsidP="00305010">
      <w:pPr>
        <w:ind w:left="-426" w:right="-1" w:firstLine="426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А.А. Зарубина</w:t>
      </w:r>
    </w:p>
    <w:p w:rsidR="00305010" w:rsidRPr="00FD3F7A" w:rsidRDefault="00305010" w:rsidP="00305010">
      <w:pPr>
        <w:ind w:left="142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05010" w:rsidRDefault="00305010" w:rsidP="0030501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 xml:space="preserve">                                              </w:t>
      </w:r>
    </w:p>
    <w:p w:rsidR="00305010" w:rsidRDefault="00305010" w:rsidP="00305010"/>
    <w:p w:rsidR="00305010" w:rsidRDefault="00305010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305010" w:rsidSect="003E7F62">
      <w:footerReference w:type="default" r:id="rId18"/>
      <w:pgSz w:w="11906" w:h="16838"/>
      <w:pgMar w:top="1134" w:right="70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B" w:rsidRDefault="00B13F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B13F5B">
      <w:t xml:space="preserve">постановление от  « </w:t>
    </w:r>
    <w:r w:rsidR="001A4965">
      <w:t xml:space="preserve"> </w:t>
    </w:r>
    <w:r w:rsidR="001A4965" w:rsidRPr="001A4965">
      <w:rPr>
        <w:u w:val="single"/>
      </w:rPr>
      <w:t>07</w:t>
    </w:r>
    <w:r w:rsidR="001A4965">
      <w:t xml:space="preserve"> </w:t>
    </w:r>
    <w:r w:rsidR="00B13F5B">
      <w:t>»</w:t>
    </w:r>
    <w:r w:rsidR="001A4965">
      <w:t xml:space="preserve"> </w:t>
    </w:r>
    <w:r w:rsidR="001A4965" w:rsidRPr="001A4965">
      <w:rPr>
        <w:u w:val="single"/>
      </w:rPr>
      <w:t>мая 2019г</w:t>
    </w:r>
    <w:r w:rsidR="001A4965">
      <w:t xml:space="preserve">  </w:t>
    </w:r>
    <w:r w:rsidR="00B13F5B">
      <w:t xml:space="preserve">№ </w:t>
    </w:r>
    <w:r w:rsidR="001A4965" w:rsidRPr="001A4965">
      <w:rPr>
        <w:u w:val="single"/>
      </w:rPr>
      <w:t>558-П</w:t>
    </w:r>
    <w:r w:rsidR="00AA7FAE">
      <w:t xml:space="preserve">                    </w:t>
    </w:r>
    <w:r w:rsidR="00745FEF">
      <w:t xml:space="preserve">                                                  страница</w:t>
    </w:r>
    <w:r w:rsidR="00AA7FAE">
      <w:t xml:space="preserve">  </w:t>
    </w:r>
    <w:r w:rsidR="007F3068">
      <w:fldChar w:fldCharType="begin"/>
    </w:r>
    <w:r w:rsidR="00C94AFF">
      <w:instrText xml:space="preserve"> PAGE   \* MERGEFORMAT </w:instrText>
    </w:r>
    <w:r w:rsidR="007F3068">
      <w:fldChar w:fldCharType="separate"/>
    </w:r>
    <w:r w:rsidR="00305010">
      <w:rPr>
        <w:noProof/>
      </w:rPr>
      <w:t>2</w:t>
    </w:r>
    <w:r w:rsidR="007F3068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B" w:rsidRDefault="00B13F5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05622"/>
      <w:docPartObj>
        <w:docPartGallery w:val="Page Numbers (Bottom of Page)"/>
        <w:docPartUnique/>
      </w:docPartObj>
    </w:sdtPr>
    <w:sdtContent>
      <w:p w:rsidR="00305010" w:rsidRDefault="00305010">
        <w:pPr>
          <w:pStyle w:val="a8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305010" w:rsidRDefault="00305010" w:rsidP="002431D5">
    <w:pPr>
      <w:pStyle w:val="a8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161825"/>
      <w:docPartObj>
        <w:docPartGallery w:val="Page Numbers (Bottom of Page)"/>
        <w:docPartUnique/>
      </w:docPartObj>
    </w:sdtPr>
    <w:sdtEndPr/>
    <w:sdtContent>
      <w:p w:rsidR="00767F73" w:rsidRDefault="00305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50A3" w:rsidRDefault="003050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B" w:rsidRDefault="00B13F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B" w:rsidRDefault="00B13F5B">
    <w:pPr>
      <w:pStyle w:val="a6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5B" w:rsidRDefault="00B13F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05010"/>
    <w:rsid w:val="00336896"/>
    <w:rsid w:val="003440F0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A4CA0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3068"/>
    <w:rsid w:val="007F48F7"/>
    <w:rsid w:val="008176A3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913934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6AAE"/>
    <w:rsid w:val="00A257B9"/>
    <w:rsid w:val="00A46473"/>
    <w:rsid w:val="00AA7FAE"/>
    <w:rsid w:val="00AC0A3F"/>
    <w:rsid w:val="00AD4C6B"/>
    <w:rsid w:val="00B109E6"/>
    <w:rsid w:val="00B13F5B"/>
    <w:rsid w:val="00B35A5E"/>
    <w:rsid w:val="00B51090"/>
    <w:rsid w:val="00B77F89"/>
    <w:rsid w:val="00B83BE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54A2"/>
    <w:rsid w:val="00E002F1"/>
    <w:rsid w:val="00E457DE"/>
    <w:rsid w:val="00E508EB"/>
    <w:rsid w:val="00E6251D"/>
    <w:rsid w:val="00E71378"/>
    <w:rsid w:val="00EB0E84"/>
    <w:rsid w:val="00EF06EB"/>
    <w:rsid w:val="00EF5382"/>
    <w:rsid w:val="00F36393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5253-B3E1-4E45-971E-5D426333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А.А. Симанихин</cp:lastModifiedBy>
  <cp:revision>31</cp:revision>
  <cp:lastPrinted>2019-04-29T08:43:00Z</cp:lastPrinted>
  <dcterms:created xsi:type="dcterms:W3CDTF">2018-11-06T09:42:00Z</dcterms:created>
  <dcterms:modified xsi:type="dcterms:W3CDTF">2019-05-07T08:43:00Z</dcterms:modified>
</cp:coreProperties>
</file>