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72" w:rsidRDefault="000E5972" w:rsidP="00F66E9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Кадастровой палате подвели итоги дачной горячей линии</w:t>
      </w:r>
    </w:p>
    <w:p w:rsidR="000E5972" w:rsidRPr="00900E36" w:rsidRDefault="000E5972" w:rsidP="00276CCF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E36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назвали </w:t>
      </w:r>
      <w:r>
        <w:rPr>
          <w:rFonts w:ascii="Times New Roman" w:hAnsi="Times New Roman" w:cs="Times New Roman"/>
          <w:i/>
          <w:iCs/>
          <w:sz w:val="28"/>
          <w:szCs w:val="28"/>
        </w:rPr>
        <w:t>топ вопросов дачников</w:t>
      </w:r>
    </w:p>
    <w:p w:rsidR="000E5972" w:rsidRPr="008F2E38" w:rsidRDefault="000E5972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E36">
        <w:rPr>
          <w:rFonts w:ascii="Times New Roman" w:hAnsi="Times New Roman" w:cs="Times New Roman"/>
          <w:b/>
          <w:bCs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</w:t>
      </w:r>
      <w:r>
        <w:rPr>
          <w:rFonts w:ascii="Times New Roman" w:hAnsi="Times New Roman" w:cs="Times New Roman"/>
          <w:b/>
          <w:bCs/>
          <w:sz w:val="28"/>
          <w:szCs w:val="28"/>
        </w:rPr>
        <w:t>ла</w:t>
      </w:r>
      <w:r w:rsidRPr="00900E36">
        <w:rPr>
          <w:rFonts w:ascii="Times New Roman" w:hAnsi="Times New Roman" w:cs="Times New Roman"/>
          <w:b/>
          <w:bCs/>
          <w:sz w:val="28"/>
          <w:szCs w:val="28"/>
        </w:rPr>
        <w:t xml:space="preserve"> «горячие линии» и дни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открытых дверей во всех </w:t>
      </w:r>
      <w:r w:rsidR="000B1006">
        <w:rPr>
          <w:rFonts w:ascii="Times New Roman" w:hAnsi="Times New Roman" w:cs="Times New Roman"/>
          <w:b/>
          <w:bCs/>
          <w:sz w:val="28"/>
          <w:szCs w:val="28"/>
        </w:rPr>
        <w:t xml:space="preserve">регионах России. </w:t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Эксперты по всей стране</w:t>
      </w:r>
      <w:r w:rsidR="002478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рекомендаций при сделках купли-продажи. </w:t>
      </w:r>
    </w:p>
    <w:p w:rsidR="000C3723" w:rsidRDefault="00C56E3D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>
        <w:rPr>
          <w:rFonts w:ascii="Times New Roman" w:hAnsi="Times New Roman" w:cs="Times New Roman"/>
          <w:sz w:val="28"/>
          <w:szCs w:val="28"/>
        </w:rPr>
        <w:t xml:space="preserve"> изменения «дачного» законодательства породило вопросы со стороны граждан, поэтому проведение единой недели консультаций помогло многим дачникам получить ответы на конкретные «личные» вопросы. </w:t>
      </w:r>
    </w:p>
    <w:p w:rsidR="000E5972" w:rsidRPr="009A7CD8" w:rsidRDefault="000C3723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дачного сезона во всех филиалах 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организовано консультирование владельцев загородной недвижимости. </w:t>
      </w:r>
      <w:r w:rsidR="000E5972">
        <w:rPr>
          <w:rFonts w:ascii="Times New Roman" w:hAnsi="Times New Roman" w:cs="Times New Roman"/>
          <w:sz w:val="28"/>
          <w:szCs w:val="28"/>
        </w:rPr>
        <w:t xml:space="preserve">За консультациями к специалистам обратились около пяти тысяч граждан. </w:t>
      </w:r>
      <w:r w:rsidR="000E5972" w:rsidRPr="009A7CD8">
        <w:rPr>
          <w:rFonts w:ascii="Times New Roman" w:hAnsi="Times New Roman" w:cs="Times New Roman"/>
          <w:sz w:val="28"/>
          <w:szCs w:val="28"/>
        </w:rPr>
        <w:t xml:space="preserve">Особенно активно граждане обращались за консультациями к специалистам в Астраханской, </w:t>
      </w:r>
      <w:r w:rsidR="000E5972">
        <w:rPr>
          <w:rFonts w:ascii="Times New Roman" w:hAnsi="Times New Roman" w:cs="Times New Roman"/>
          <w:sz w:val="28"/>
          <w:szCs w:val="28"/>
        </w:rPr>
        <w:t xml:space="preserve">Брянской, </w:t>
      </w:r>
      <w:r w:rsidR="000E5972" w:rsidRPr="009A7CD8">
        <w:rPr>
          <w:rFonts w:ascii="Times New Roman" w:hAnsi="Times New Roman" w:cs="Times New Roman"/>
          <w:sz w:val="28"/>
          <w:szCs w:val="28"/>
        </w:rPr>
        <w:t>Нижегородской, Орловской, Са</w:t>
      </w:r>
      <w:r w:rsidR="000E5972">
        <w:rPr>
          <w:rFonts w:ascii="Times New Roman" w:hAnsi="Times New Roman" w:cs="Times New Roman"/>
          <w:sz w:val="28"/>
          <w:szCs w:val="28"/>
        </w:rPr>
        <w:t xml:space="preserve">марской и Саратовской областях, Москве и Санкт-Петербурге. </w:t>
      </w:r>
    </w:p>
    <w:p w:rsidR="000E5972" w:rsidRPr="00C221A8" w:rsidRDefault="000E5972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24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Pr="008861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около 31% </w:t>
      </w:r>
      <w:r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0B1006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>
        <w:rPr>
          <w:rFonts w:ascii="Times New Roman" w:hAnsi="Times New Roman" w:cs="Times New Roman"/>
          <w:sz w:val="28"/>
          <w:szCs w:val="28"/>
        </w:rPr>
        <w:t xml:space="preserve"> и пр. (около 22% от всего количества обращений). Весомую долю заняли вопросы, возникающие в связи со вступлением закона «о садоводстве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огородничестве» (около 19% вопросов). В частности, </w:t>
      </w:r>
      <w:r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>
        <w:rPr>
          <w:rFonts w:ascii="Times New Roman" w:hAnsi="Times New Roman" w:cs="Times New Roman"/>
          <w:sz w:val="28"/>
          <w:szCs w:val="28"/>
        </w:rPr>
        <w:t>доме и</w:t>
      </w:r>
      <w:r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>
        <w:rPr>
          <w:rFonts w:ascii="Times New Roman" w:hAnsi="Times New Roman" w:cs="Times New Roman"/>
          <w:sz w:val="28"/>
          <w:szCs w:val="28"/>
        </w:rPr>
        <w:t xml:space="preserve">ревести его в жилой. </w:t>
      </w:r>
    </w:p>
    <w:p w:rsidR="000E5972" w:rsidRDefault="000E5972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>
        <w:rPr>
          <w:rFonts w:ascii="Times New Roman" w:hAnsi="Times New Roman" w:cs="Times New Roman"/>
          <w:sz w:val="28"/>
          <w:szCs w:val="28"/>
        </w:rPr>
        <w:t>стоимости объектов недвижимости (в совокупности около 14% от всех обращений).</w:t>
      </w:r>
      <w:bookmarkStart w:id="0" w:name="_GoBack"/>
      <w:bookmarkEnd w:id="0"/>
      <w:r w:rsidR="0024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</w:t>
      </w:r>
      <w:r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>
        <w:rPr>
          <w:rFonts w:ascii="Times New Roman" w:hAnsi="Times New Roman" w:cs="Times New Roman"/>
          <w:sz w:val="28"/>
          <w:szCs w:val="28"/>
        </w:rPr>
        <w:t>– необходимость уточнения</w:t>
      </w:r>
      <w:r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0E5972" w:rsidRDefault="000E5972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92">
        <w:rPr>
          <w:rFonts w:ascii="Times New Roman" w:hAnsi="Times New Roman" w:cs="Times New Roman"/>
          <w:sz w:val="28"/>
          <w:szCs w:val="28"/>
        </w:rPr>
        <w:t xml:space="preserve"> «В рамках Недели правовой помощи эксперты Кадастровой палаты провели около пяти тысяч консультаций граждан, используя удобные каналы коммуникации. Это и личный прием в филиалах, дни открытых дверей, телефонные горячие линии и даже чаты в социальных сетях», -</w:t>
      </w:r>
      <w:r w:rsidR="00247852" w:rsidRPr="00F66E92">
        <w:rPr>
          <w:rFonts w:ascii="Times New Roman" w:hAnsi="Times New Roman" w:cs="Times New Roman"/>
          <w:sz w:val="28"/>
          <w:szCs w:val="28"/>
        </w:rPr>
        <w:t xml:space="preserve"> </w:t>
      </w:r>
      <w:r w:rsidRPr="00F66E92">
        <w:rPr>
          <w:rFonts w:ascii="Times New Roman" w:hAnsi="Times New Roman" w:cs="Times New Roman"/>
          <w:sz w:val="28"/>
          <w:szCs w:val="28"/>
        </w:rPr>
        <w:t>сказал руководитель Федеральной кадастровой палаты Росреестра Парвиз Тухтасунов.</w:t>
      </w:r>
      <w:r w:rsidR="00F66E92">
        <w:rPr>
          <w:rFonts w:ascii="Times New Roman" w:hAnsi="Times New Roman" w:cs="Times New Roman"/>
          <w:sz w:val="28"/>
          <w:szCs w:val="28"/>
        </w:rPr>
        <w:t xml:space="preserve"> </w:t>
      </w:r>
      <w:r w:rsidRPr="00C46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8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23844">
        <w:rPr>
          <w:rFonts w:ascii="Times New Roman" w:hAnsi="Times New Roman" w:cs="Times New Roman"/>
          <w:sz w:val="28"/>
          <w:szCs w:val="28"/>
        </w:rPr>
        <w:t>словам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431C">
        <w:rPr>
          <w:rFonts w:ascii="Times New Roman" w:hAnsi="Times New Roman" w:cs="Times New Roman"/>
          <w:sz w:val="28"/>
          <w:szCs w:val="28"/>
        </w:rPr>
        <w:t xml:space="preserve">ри совершении операций с недвижимостью получение квалифицированной консультации имеет особое значение.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горячих линий </w:t>
      </w:r>
      <w:r w:rsidRPr="00342945">
        <w:rPr>
          <w:rFonts w:ascii="Times New Roman" w:hAnsi="Times New Roman" w:cs="Times New Roman"/>
          <w:sz w:val="28"/>
          <w:szCs w:val="28"/>
        </w:rPr>
        <w:t xml:space="preserve">способствует снижению количества решений о приостановлении или отказе в постановке объектов недвижимости на кадастровый учет, </w:t>
      </w:r>
      <w:r>
        <w:rPr>
          <w:rFonts w:ascii="Times New Roman" w:hAnsi="Times New Roman" w:cs="Times New Roman"/>
          <w:sz w:val="28"/>
          <w:szCs w:val="28"/>
        </w:rPr>
        <w:t xml:space="preserve">позволяет ликвидировать риски неправильной трактовки законодательства и обезопасить граждан от проведения непрозрачных сделок. </w:t>
      </w:r>
    </w:p>
    <w:p w:rsidR="000C3723" w:rsidRDefault="00664BB7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многих жителей России, кузбассовцев интересовали вопросы  </w:t>
      </w:r>
      <w:r w:rsidR="000C3723" w:rsidRPr="001A78DB">
        <w:rPr>
          <w:rFonts w:ascii="Times New Roman" w:hAnsi="Times New Roman" w:cs="Times New Roman"/>
          <w:sz w:val="28"/>
          <w:szCs w:val="28"/>
        </w:rPr>
        <w:t xml:space="preserve">о необходимости оформления </w:t>
      </w:r>
      <w:r w:rsidR="000C3723">
        <w:rPr>
          <w:rFonts w:ascii="Times New Roman" w:hAnsi="Times New Roman" w:cs="Times New Roman"/>
          <w:sz w:val="28"/>
          <w:szCs w:val="28"/>
        </w:rPr>
        <w:t xml:space="preserve">хозяйственных построек: сараев, </w:t>
      </w:r>
      <w:r w:rsidR="000C3723"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0C3723">
        <w:rPr>
          <w:rFonts w:ascii="Times New Roman" w:hAnsi="Times New Roman" w:cs="Times New Roman"/>
          <w:sz w:val="28"/>
          <w:szCs w:val="28"/>
        </w:rPr>
        <w:t xml:space="preserve"> и пр. (более 50 % от </w:t>
      </w:r>
      <w:r>
        <w:rPr>
          <w:rFonts w:ascii="Times New Roman" w:hAnsi="Times New Roman" w:cs="Times New Roman"/>
          <w:sz w:val="28"/>
          <w:szCs w:val="28"/>
        </w:rPr>
        <w:t>всех поступивших вопросов), также жители региона интересовались возможностью прописки в садовом доме и его переводе в жилой (порядка 23 %), также среди популярных вопросов были вопросы о необходимость уточнения</w:t>
      </w:r>
      <w:r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>
        <w:rPr>
          <w:rFonts w:ascii="Times New Roman" w:hAnsi="Times New Roman" w:cs="Times New Roman"/>
          <w:sz w:val="28"/>
          <w:szCs w:val="28"/>
        </w:rPr>
        <w:t>ельного участка и о его кадастровой стоимости  (12% и 15%).</w:t>
      </w:r>
    </w:p>
    <w:p w:rsidR="000B1006" w:rsidRPr="0044789E" w:rsidRDefault="00664BB7" w:rsidP="00F66E92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отметил директор Кадастровой палаты по Кемеровской области Андрей Ермолин,  п</w:t>
      </w:r>
      <w:r w:rsidR="000B1006">
        <w:rPr>
          <w:sz w:val="28"/>
          <w:szCs w:val="28"/>
        </w:rPr>
        <w:t>роведение</w:t>
      </w:r>
      <w:r w:rsidR="000B1006" w:rsidRPr="0044789E">
        <w:rPr>
          <w:sz w:val="28"/>
          <w:szCs w:val="28"/>
        </w:rPr>
        <w:t xml:space="preserve"> горячих линий в Кадастровой палат</w:t>
      </w:r>
      <w:r>
        <w:rPr>
          <w:sz w:val="28"/>
          <w:szCs w:val="28"/>
        </w:rPr>
        <w:t>е</w:t>
      </w:r>
      <w:r w:rsidR="000B1006" w:rsidRPr="0044789E">
        <w:rPr>
          <w:sz w:val="28"/>
          <w:szCs w:val="28"/>
        </w:rPr>
        <w:t xml:space="preserve"> по </w:t>
      </w:r>
      <w:r w:rsidR="000B1006" w:rsidRPr="0044789E">
        <w:rPr>
          <w:sz w:val="28"/>
          <w:szCs w:val="28"/>
        </w:rPr>
        <w:lastRenderedPageBreak/>
        <w:t>Кемеровской области отводится особое место</w:t>
      </w:r>
      <w:r w:rsidR="000B1006" w:rsidRPr="0044789E">
        <w:rPr>
          <w:color w:val="000000"/>
          <w:sz w:val="28"/>
          <w:szCs w:val="28"/>
        </w:rPr>
        <w:t xml:space="preserve">, так как это </w:t>
      </w:r>
      <w:r w:rsidR="000B1006">
        <w:rPr>
          <w:color w:val="000000"/>
          <w:sz w:val="28"/>
          <w:szCs w:val="28"/>
        </w:rPr>
        <w:t xml:space="preserve">один из дополнительных способов </w:t>
      </w:r>
      <w:r w:rsidR="000B1006" w:rsidRPr="0044789E">
        <w:rPr>
          <w:color w:val="000000"/>
          <w:sz w:val="28"/>
          <w:szCs w:val="28"/>
        </w:rPr>
        <w:t>оказания помощи населению в сфере кадастровых отношений, а также возможность получить от граждан обратную связь для исследования общественного мнения о работе учреждения и качестве предоставления государственных услуг.</w:t>
      </w:r>
    </w:p>
    <w:p w:rsidR="000E5972" w:rsidRDefault="000E5972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1A8">
        <w:rPr>
          <w:rFonts w:ascii="Times New Roman" w:hAnsi="Times New Roman" w:cs="Times New Roman"/>
          <w:sz w:val="28"/>
          <w:szCs w:val="28"/>
        </w:rPr>
        <w:t>В 201</w:t>
      </w:r>
      <w:r w:rsidR="00664BB7">
        <w:rPr>
          <w:rFonts w:ascii="Times New Roman" w:hAnsi="Times New Roman" w:cs="Times New Roman"/>
          <w:sz w:val="28"/>
          <w:szCs w:val="28"/>
        </w:rPr>
        <w:t>9 году проведение тематических горячих линий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p w:rsidR="00F66E92" w:rsidRDefault="00F66E92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E92" w:rsidRPr="00C221A8" w:rsidRDefault="00F66E92" w:rsidP="00F66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6E92" w:rsidRPr="00C221A8" w:rsidSect="0026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1A42FD"/>
    <w:rsid w:val="000574E9"/>
    <w:rsid w:val="000B1006"/>
    <w:rsid w:val="000C3723"/>
    <w:rsid w:val="000E5972"/>
    <w:rsid w:val="00152502"/>
    <w:rsid w:val="0018275D"/>
    <w:rsid w:val="00183C7A"/>
    <w:rsid w:val="001A42FD"/>
    <w:rsid w:val="001A78DB"/>
    <w:rsid w:val="001B4C3B"/>
    <w:rsid w:val="001D7275"/>
    <w:rsid w:val="00247852"/>
    <w:rsid w:val="0026489D"/>
    <w:rsid w:val="00274289"/>
    <w:rsid w:val="00276CCF"/>
    <w:rsid w:val="002B50E8"/>
    <w:rsid w:val="002E5746"/>
    <w:rsid w:val="002F6288"/>
    <w:rsid w:val="003059DA"/>
    <w:rsid w:val="003344FC"/>
    <w:rsid w:val="00342945"/>
    <w:rsid w:val="004308FA"/>
    <w:rsid w:val="0044789E"/>
    <w:rsid w:val="0045260D"/>
    <w:rsid w:val="00453B16"/>
    <w:rsid w:val="004B30B8"/>
    <w:rsid w:val="004C3147"/>
    <w:rsid w:val="00504F89"/>
    <w:rsid w:val="00560042"/>
    <w:rsid w:val="005C08E4"/>
    <w:rsid w:val="005C71F3"/>
    <w:rsid w:val="005D737E"/>
    <w:rsid w:val="005E158F"/>
    <w:rsid w:val="006007B3"/>
    <w:rsid w:val="00633E5E"/>
    <w:rsid w:val="0065434D"/>
    <w:rsid w:val="006617B9"/>
    <w:rsid w:val="00664BB7"/>
    <w:rsid w:val="006775FB"/>
    <w:rsid w:val="006E6357"/>
    <w:rsid w:val="00737493"/>
    <w:rsid w:val="00737534"/>
    <w:rsid w:val="00796548"/>
    <w:rsid w:val="00796767"/>
    <w:rsid w:val="007D3A8F"/>
    <w:rsid w:val="00835694"/>
    <w:rsid w:val="0087585C"/>
    <w:rsid w:val="00877CD4"/>
    <w:rsid w:val="0088521A"/>
    <w:rsid w:val="00886171"/>
    <w:rsid w:val="008C0704"/>
    <w:rsid w:val="008F2E38"/>
    <w:rsid w:val="00900E36"/>
    <w:rsid w:val="00906B3B"/>
    <w:rsid w:val="00975FBA"/>
    <w:rsid w:val="00983D6C"/>
    <w:rsid w:val="009936BE"/>
    <w:rsid w:val="009A7CD8"/>
    <w:rsid w:val="009C5642"/>
    <w:rsid w:val="00A4154B"/>
    <w:rsid w:val="00A4431C"/>
    <w:rsid w:val="00A504BD"/>
    <w:rsid w:val="00A84987"/>
    <w:rsid w:val="00A94BF4"/>
    <w:rsid w:val="00AD78EB"/>
    <w:rsid w:val="00B23FE5"/>
    <w:rsid w:val="00B750F7"/>
    <w:rsid w:val="00B91AE6"/>
    <w:rsid w:val="00BF2574"/>
    <w:rsid w:val="00C221A8"/>
    <w:rsid w:val="00C421B2"/>
    <w:rsid w:val="00C432CB"/>
    <w:rsid w:val="00C464B8"/>
    <w:rsid w:val="00C56E3D"/>
    <w:rsid w:val="00C669F8"/>
    <w:rsid w:val="00C76B39"/>
    <w:rsid w:val="00CC108D"/>
    <w:rsid w:val="00CE1CAD"/>
    <w:rsid w:val="00CE2DC4"/>
    <w:rsid w:val="00D57B75"/>
    <w:rsid w:val="00D62CEF"/>
    <w:rsid w:val="00D76BED"/>
    <w:rsid w:val="00E021FD"/>
    <w:rsid w:val="00E44452"/>
    <w:rsid w:val="00E477CC"/>
    <w:rsid w:val="00E6620D"/>
    <w:rsid w:val="00E67F33"/>
    <w:rsid w:val="00E747DE"/>
    <w:rsid w:val="00E76D03"/>
    <w:rsid w:val="00EA6693"/>
    <w:rsid w:val="00F23844"/>
    <w:rsid w:val="00F312B8"/>
    <w:rsid w:val="00F632BA"/>
    <w:rsid w:val="00F66E92"/>
    <w:rsid w:val="00FA4CB7"/>
    <w:rsid w:val="00FC0E25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0B100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Кадастровой палате подвели итоги дачной горячей линии</dc:title>
  <dc:creator>Белорусова Ирина Владимировна</dc:creator>
  <cp:lastModifiedBy>А.А. Симанихин</cp:lastModifiedBy>
  <cp:revision>2</cp:revision>
  <cp:lastPrinted>2019-05-30T03:54:00Z</cp:lastPrinted>
  <dcterms:created xsi:type="dcterms:W3CDTF">2019-06-03T06:35:00Z</dcterms:created>
  <dcterms:modified xsi:type="dcterms:W3CDTF">2019-06-03T06:35:00Z</dcterms:modified>
</cp:coreProperties>
</file>