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0A6324"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0A6324">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63522A"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ТИТОВ</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0A6324"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63522A" w:rsidP="008916DD">
      <w:pPr>
        <w:spacing w:after="0" w:line="240" w:lineRule="auto"/>
        <w:ind w:left="-170"/>
        <w:contextualSpacing/>
        <w:jc w:val="center"/>
        <w:rPr>
          <w:rFonts w:ascii="Times New Roman" w:eastAsia="Times New Roman" w:hAnsi="Times New Roman" w:cs="Times New Roman"/>
          <w:sz w:val="28"/>
          <w:szCs w:val="28"/>
          <w:lang w:eastAsia="ru-RU"/>
        </w:rPr>
      </w:pPr>
      <w:r w:rsidRPr="0063522A">
        <w:rPr>
          <w:rFonts w:ascii="Times New Roman" w:eastAsia="Times New Roman" w:hAnsi="Times New Roman" w:cs="Times New Roman"/>
          <w:caps/>
          <w:sz w:val="28"/>
          <w:szCs w:val="28"/>
          <w:lang w:eastAsia="ru-RU"/>
        </w:rPr>
        <w:t xml:space="preserve">ТИТОВСКОЕ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5485"/>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63522A" w:rsidRDefault="000A6324">
      <w:pPr>
        <w:pStyle w:val="17"/>
        <w:rPr>
          <w:rFonts w:asciiTheme="minorHAnsi" w:eastAsiaTheme="minorEastAsia" w:hAnsiTheme="minorHAnsi" w:cstheme="minorBidi"/>
          <w:b w:val="0"/>
          <w:bCs w:val="0"/>
          <w:caps w:val="0"/>
          <w:sz w:val="22"/>
          <w:szCs w:val="22"/>
          <w:lang w:val="ru-RU"/>
        </w:rPr>
      </w:pPr>
      <w:r w:rsidRPr="000A6324">
        <w:rPr>
          <w:sz w:val="28"/>
          <w:szCs w:val="28"/>
        </w:rPr>
        <w:fldChar w:fldCharType="begin"/>
      </w:r>
      <w:r w:rsidR="008916DD" w:rsidRPr="00585041">
        <w:rPr>
          <w:sz w:val="28"/>
          <w:szCs w:val="28"/>
        </w:rPr>
        <w:instrText xml:space="preserve"> TOC \o "1-3" \h \z \u </w:instrText>
      </w:r>
      <w:r w:rsidRPr="000A6324">
        <w:rPr>
          <w:sz w:val="28"/>
          <w:szCs w:val="28"/>
        </w:rPr>
        <w:fldChar w:fldCharType="separate"/>
      </w:r>
      <w:hyperlink w:anchor="_Toc529455485" w:history="1">
        <w:r w:rsidR="0063522A" w:rsidRPr="00C15872">
          <w:rPr>
            <w:rStyle w:val="af5"/>
            <w:kern w:val="32"/>
          </w:rPr>
          <w:t>Содержание</w:t>
        </w:r>
        <w:r w:rsidR="0063522A">
          <w:rPr>
            <w:webHidden/>
          </w:rPr>
          <w:tab/>
        </w:r>
        <w:r>
          <w:rPr>
            <w:webHidden/>
          </w:rPr>
          <w:fldChar w:fldCharType="begin"/>
        </w:r>
        <w:r w:rsidR="0063522A">
          <w:rPr>
            <w:webHidden/>
          </w:rPr>
          <w:instrText xml:space="preserve"> PAGEREF _Toc529455485 \h </w:instrText>
        </w:r>
        <w:r>
          <w:rPr>
            <w:webHidden/>
          </w:rPr>
        </w:r>
        <w:r>
          <w:rPr>
            <w:webHidden/>
          </w:rPr>
          <w:fldChar w:fldCharType="separate"/>
        </w:r>
        <w:r w:rsidR="0063522A">
          <w:rPr>
            <w:webHidden/>
          </w:rPr>
          <w:t>3</w:t>
        </w:r>
        <w:r>
          <w:rPr>
            <w:webHidden/>
          </w:rPr>
          <w:fldChar w:fldCharType="end"/>
        </w:r>
      </w:hyperlink>
    </w:p>
    <w:p w:rsidR="0063522A" w:rsidRDefault="000A6324">
      <w:pPr>
        <w:pStyle w:val="17"/>
        <w:rPr>
          <w:rFonts w:asciiTheme="minorHAnsi" w:eastAsiaTheme="minorEastAsia" w:hAnsiTheme="minorHAnsi" w:cstheme="minorBidi"/>
          <w:b w:val="0"/>
          <w:bCs w:val="0"/>
          <w:caps w:val="0"/>
          <w:sz w:val="22"/>
          <w:szCs w:val="22"/>
          <w:lang w:val="ru-RU"/>
        </w:rPr>
      </w:pPr>
      <w:hyperlink w:anchor="_Toc529455486" w:history="1">
        <w:r w:rsidR="0063522A" w:rsidRPr="00C15872">
          <w:rPr>
            <w:rStyle w:val="af5"/>
          </w:rPr>
          <w:t>ВВЕДЕНИЕ</w:t>
        </w:r>
        <w:r w:rsidR="0063522A">
          <w:rPr>
            <w:webHidden/>
          </w:rPr>
          <w:tab/>
        </w:r>
        <w:r>
          <w:rPr>
            <w:webHidden/>
          </w:rPr>
          <w:fldChar w:fldCharType="begin"/>
        </w:r>
        <w:r w:rsidR="0063522A">
          <w:rPr>
            <w:webHidden/>
          </w:rPr>
          <w:instrText xml:space="preserve"> PAGEREF _Toc529455486 \h </w:instrText>
        </w:r>
        <w:r>
          <w:rPr>
            <w:webHidden/>
          </w:rPr>
        </w:r>
        <w:r>
          <w:rPr>
            <w:webHidden/>
          </w:rPr>
          <w:fldChar w:fldCharType="separate"/>
        </w:r>
        <w:r w:rsidR="0063522A">
          <w:rPr>
            <w:webHidden/>
          </w:rPr>
          <w:t>5</w:t>
        </w:r>
        <w:r>
          <w:rPr>
            <w:webHidden/>
          </w:rPr>
          <w:fldChar w:fldCharType="end"/>
        </w:r>
      </w:hyperlink>
    </w:p>
    <w:p w:rsidR="0063522A" w:rsidRDefault="000A6324">
      <w:pPr>
        <w:pStyle w:val="17"/>
        <w:rPr>
          <w:rFonts w:asciiTheme="minorHAnsi" w:eastAsiaTheme="minorEastAsia" w:hAnsiTheme="minorHAnsi" w:cstheme="minorBidi"/>
          <w:b w:val="0"/>
          <w:bCs w:val="0"/>
          <w:caps w:val="0"/>
          <w:sz w:val="22"/>
          <w:szCs w:val="22"/>
          <w:lang w:val="ru-RU"/>
        </w:rPr>
      </w:pPr>
      <w:hyperlink w:anchor="_Toc529455487" w:history="1">
        <w:r w:rsidR="0063522A" w:rsidRPr="00C15872">
          <w:rPr>
            <w:rStyle w:val="af5"/>
          </w:rPr>
          <w:t>Глава 1. ПОРЯДОК ПРИМЕНЕНИЯ ПРАВИЛ ЗЕМЛЕПОЛЬЗОВАНИЯ И ЗАСТРОЙКИ И ВНЕСЕНИЯ В НИХ ИЗМЕНЕНИЙ</w:t>
        </w:r>
        <w:r w:rsidR="0063522A">
          <w:rPr>
            <w:webHidden/>
          </w:rPr>
          <w:tab/>
        </w:r>
        <w:r>
          <w:rPr>
            <w:webHidden/>
          </w:rPr>
          <w:fldChar w:fldCharType="begin"/>
        </w:r>
        <w:r w:rsidR="0063522A">
          <w:rPr>
            <w:webHidden/>
          </w:rPr>
          <w:instrText xml:space="preserve"> PAGEREF _Toc529455487 \h </w:instrText>
        </w:r>
        <w:r>
          <w:rPr>
            <w:webHidden/>
          </w:rPr>
        </w:r>
        <w:r>
          <w:rPr>
            <w:webHidden/>
          </w:rPr>
          <w:fldChar w:fldCharType="separate"/>
        </w:r>
        <w:r w:rsidR="0063522A">
          <w:rPr>
            <w:webHidden/>
          </w:rPr>
          <w:t>5</w:t>
        </w:r>
        <w:r>
          <w:rPr>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88" w:history="1">
        <w:r w:rsidR="0063522A" w:rsidRPr="0063522A">
          <w:rPr>
            <w:rStyle w:val="af5"/>
            <w:b w:val="0"/>
          </w:rPr>
          <w:t>Статья 1. Основные понятия, используемые в настоящих Правилах</w:t>
        </w:r>
        <w:r w:rsidR="0063522A" w:rsidRPr="0063522A">
          <w:rPr>
            <w:b w:val="0"/>
            <w:webHidden/>
          </w:rPr>
          <w:tab/>
        </w:r>
        <w:r w:rsidRPr="0063522A">
          <w:rPr>
            <w:b w:val="0"/>
            <w:webHidden/>
          </w:rPr>
          <w:fldChar w:fldCharType="begin"/>
        </w:r>
        <w:r w:rsidR="0063522A" w:rsidRPr="0063522A">
          <w:rPr>
            <w:b w:val="0"/>
            <w:webHidden/>
          </w:rPr>
          <w:instrText xml:space="preserve"> PAGEREF _Toc529455488 \h </w:instrText>
        </w:r>
        <w:r w:rsidRPr="0063522A">
          <w:rPr>
            <w:b w:val="0"/>
            <w:webHidden/>
          </w:rPr>
        </w:r>
        <w:r w:rsidRPr="0063522A">
          <w:rPr>
            <w:b w:val="0"/>
            <w:webHidden/>
          </w:rPr>
          <w:fldChar w:fldCharType="separate"/>
        </w:r>
        <w:r w:rsidR="0063522A">
          <w:rPr>
            <w:b w:val="0"/>
            <w:webHidden/>
          </w:rPr>
          <w:t>5</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89" w:history="1">
        <w:r w:rsidR="0063522A" w:rsidRPr="0063522A">
          <w:rPr>
            <w:rStyle w:val="af5"/>
            <w:b w:val="0"/>
          </w:rPr>
          <w:t>Статья 2. О регулировании землепользования и застройки органами местного самоуправления</w:t>
        </w:r>
        <w:r w:rsidR="0063522A" w:rsidRPr="0063522A">
          <w:rPr>
            <w:b w:val="0"/>
            <w:webHidden/>
          </w:rPr>
          <w:tab/>
        </w:r>
        <w:r w:rsidRPr="0063522A">
          <w:rPr>
            <w:b w:val="0"/>
            <w:webHidden/>
          </w:rPr>
          <w:fldChar w:fldCharType="begin"/>
        </w:r>
        <w:r w:rsidR="0063522A" w:rsidRPr="0063522A">
          <w:rPr>
            <w:b w:val="0"/>
            <w:webHidden/>
          </w:rPr>
          <w:instrText xml:space="preserve"> PAGEREF _Toc529455489 \h </w:instrText>
        </w:r>
        <w:r w:rsidRPr="0063522A">
          <w:rPr>
            <w:b w:val="0"/>
            <w:webHidden/>
          </w:rPr>
        </w:r>
        <w:r w:rsidRPr="0063522A">
          <w:rPr>
            <w:b w:val="0"/>
            <w:webHidden/>
          </w:rPr>
          <w:fldChar w:fldCharType="separate"/>
        </w:r>
        <w:r w:rsidR="0063522A">
          <w:rPr>
            <w:b w:val="0"/>
            <w:webHidden/>
          </w:rPr>
          <w:t>8</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0" w:history="1">
        <w:r w:rsidR="0063522A" w:rsidRPr="0063522A">
          <w:rPr>
            <w:rStyle w:val="af5"/>
            <w:b w:val="0"/>
          </w:rPr>
          <w:t>Статья 2.1 Виды органов, осуществляющих регулирование землепользования и застройки на территории поселения</w:t>
        </w:r>
        <w:r w:rsidR="0063522A" w:rsidRPr="0063522A">
          <w:rPr>
            <w:b w:val="0"/>
            <w:webHidden/>
          </w:rPr>
          <w:tab/>
        </w:r>
        <w:r w:rsidRPr="0063522A">
          <w:rPr>
            <w:b w:val="0"/>
            <w:webHidden/>
          </w:rPr>
          <w:fldChar w:fldCharType="begin"/>
        </w:r>
        <w:r w:rsidR="0063522A" w:rsidRPr="0063522A">
          <w:rPr>
            <w:b w:val="0"/>
            <w:webHidden/>
          </w:rPr>
          <w:instrText xml:space="preserve"> PAGEREF _Toc529455490 \h </w:instrText>
        </w:r>
        <w:r w:rsidRPr="0063522A">
          <w:rPr>
            <w:b w:val="0"/>
            <w:webHidden/>
          </w:rPr>
        </w:r>
        <w:r w:rsidRPr="0063522A">
          <w:rPr>
            <w:b w:val="0"/>
            <w:webHidden/>
          </w:rPr>
          <w:fldChar w:fldCharType="separate"/>
        </w:r>
        <w:r w:rsidR="0063522A">
          <w:rPr>
            <w:b w:val="0"/>
            <w:webHidden/>
          </w:rPr>
          <w:t>8</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1" w:history="1">
        <w:r w:rsidR="0063522A" w:rsidRPr="0063522A">
          <w:rPr>
            <w:rStyle w:val="af5"/>
            <w:b w:val="0"/>
          </w:rPr>
          <w:t>Статья 2.2 Полномочия Совета народных депутатов Промышленновского муниципального района</w:t>
        </w:r>
        <w:r w:rsidR="0063522A" w:rsidRPr="0063522A">
          <w:rPr>
            <w:b w:val="0"/>
            <w:webHidden/>
          </w:rPr>
          <w:tab/>
        </w:r>
        <w:r w:rsidRPr="0063522A">
          <w:rPr>
            <w:b w:val="0"/>
            <w:webHidden/>
          </w:rPr>
          <w:fldChar w:fldCharType="begin"/>
        </w:r>
        <w:r w:rsidR="0063522A" w:rsidRPr="0063522A">
          <w:rPr>
            <w:b w:val="0"/>
            <w:webHidden/>
          </w:rPr>
          <w:instrText xml:space="preserve"> PAGEREF _Toc529455491 \h </w:instrText>
        </w:r>
        <w:r w:rsidRPr="0063522A">
          <w:rPr>
            <w:b w:val="0"/>
            <w:webHidden/>
          </w:rPr>
        </w:r>
        <w:r w:rsidRPr="0063522A">
          <w:rPr>
            <w:b w:val="0"/>
            <w:webHidden/>
          </w:rPr>
          <w:fldChar w:fldCharType="separate"/>
        </w:r>
        <w:r w:rsidR="0063522A">
          <w:rPr>
            <w:b w:val="0"/>
            <w:webHidden/>
          </w:rPr>
          <w:t>9</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2" w:history="1">
        <w:r w:rsidR="0063522A" w:rsidRPr="0063522A">
          <w:rPr>
            <w:rStyle w:val="af5"/>
            <w:b w:val="0"/>
          </w:rPr>
          <w:t>Статья 2.3 Полномочия главы Промышленновского муниципального района</w:t>
        </w:r>
        <w:r w:rsidR="0063522A" w:rsidRPr="0063522A">
          <w:rPr>
            <w:b w:val="0"/>
            <w:webHidden/>
          </w:rPr>
          <w:tab/>
        </w:r>
        <w:r w:rsidRPr="0063522A">
          <w:rPr>
            <w:b w:val="0"/>
            <w:webHidden/>
          </w:rPr>
          <w:fldChar w:fldCharType="begin"/>
        </w:r>
        <w:r w:rsidR="0063522A" w:rsidRPr="0063522A">
          <w:rPr>
            <w:b w:val="0"/>
            <w:webHidden/>
          </w:rPr>
          <w:instrText xml:space="preserve"> PAGEREF _Toc529455492 \h </w:instrText>
        </w:r>
        <w:r w:rsidRPr="0063522A">
          <w:rPr>
            <w:b w:val="0"/>
            <w:webHidden/>
          </w:rPr>
        </w:r>
        <w:r w:rsidRPr="0063522A">
          <w:rPr>
            <w:b w:val="0"/>
            <w:webHidden/>
          </w:rPr>
          <w:fldChar w:fldCharType="separate"/>
        </w:r>
        <w:r w:rsidR="0063522A">
          <w:rPr>
            <w:b w:val="0"/>
            <w:webHidden/>
          </w:rPr>
          <w:t>9</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3" w:history="1">
        <w:r w:rsidR="0063522A" w:rsidRPr="0063522A">
          <w:rPr>
            <w:rStyle w:val="af5"/>
            <w:b w:val="0"/>
          </w:rPr>
          <w:t>Статья 2.4 Полномочия администрации Промышленновского муниципального района</w:t>
        </w:r>
        <w:r w:rsidR="0063522A" w:rsidRPr="0063522A">
          <w:rPr>
            <w:b w:val="0"/>
            <w:webHidden/>
          </w:rPr>
          <w:tab/>
        </w:r>
        <w:r w:rsidRPr="0063522A">
          <w:rPr>
            <w:b w:val="0"/>
            <w:webHidden/>
          </w:rPr>
          <w:fldChar w:fldCharType="begin"/>
        </w:r>
        <w:r w:rsidR="0063522A" w:rsidRPr="0063522A">
          <w:rPr>
            <w:b w:val="0"/>
            <w:webHidden/>
          </w:rPr>
          <w:instrText xml:space="preserve"> PAGEREF _Toc529455493 \h </w:instrText>
        </w:r>
        <w:r w:rsidRPr="0063522A">
          <w:rPr>
            <w:b w:val="0"/>
            <w:webHidden/>
          </w:rPr>
        </w:r>
        <w:r w:rsidRPr="0063522A">
          <w:rPr>
            <w:b w:val="0"/>
            <w:webHidden/>
          </w:rPr>
          <w:fldChar w:fldCharType="separate"/>
        </w:r>
        <w:r w:rsidR="0063522A">
          <w:rPr>
            <w:b w:val="0"/>
            <w:webHidden/>
          </w:rPr>
          <w:t>10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4" w:history="1">
        <w:r w:rsidR="0063522A" w:rsidRPr="0063522A">
          <w:rPr>
            <w:rStyle w:val="af5"/>
            <w:b w:val="0"/>
          </w:rPr>
          <w:t>Статья 2.5 Полномочия и порядок работы Комиссии</w:t>
        </w:r>
        <w:r w:rsidR="0063522A" w:rsidRPr="0063522A">
          <w:rPr>
            <w:b w:val="0"/>
            <w:webHidden/>
          </w:rPr>
          <w:tab/>
        </w:r>
        <w:r w:rsidRPr="0063522A">
          <w:rPr>
            <w:b w:val="0"/>
            <w:webHidden/>
          </w:rPr>
          <w:fldChar w:fldCharType="begin"/>
        </w:r>
        <w:r w:rsidR="0063522A" w:rsidRPr="0063522A">
          <w:rPr>
            <w:b w:val="0"/>
            <w:webHidden/>
          </w:rPr>
          <w:instrText xml:space="preserve"> PAGEREF _Toc529455494 \h </w:instrText>
        </w:r>
        <w:r w:rsidRPr="0063522A">
          <w:rPr>
            <w:b w:val="0"/>
            <w:webHidden/>
          </w:rPr>
        </w:r>
        <w:r w:rsidRPr="0063522A">
          <w:rPr>
            <w:b w:val="0"/>
            <w:webHidden/>
          </w:rPr>
          <w:fldChar w:fldCharType="separate"/>
        </w:r>
        <w:r w:rsidR="0063522A">
          <w:rPr>
            <w:b w:val="0"/>
            <w:webHidden/>
          </w:rPr>
          <w:t>11</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5" w:history="1">
        <w:r w:rsidR="0063522A" w:rsidRPr="0063522A">
          <w:rPr>
            <w:rStyle w:val="af5"/>
            <w:b w:val="0"/>
          </w:rPr>
          <w:t>Статья 3. О подготовке документации по планировке территории органами местного самоуправления</w:t>
        </w:r>
        <w:r w:rsidR="0063522A" w:rsidRPr="0063522A">
          <w:rPr>
            <w:b w:val="0"/>
            <w:webHidden/>
          </w:rPr>
          <w:tab/>
        </w:r>
        <w:r w:rsidRPr="0063522A">
          <w:rPr>
            <w:b w:val="0"/>
            <w:webHidden/>
          </w:rPr>
          <w:fldChar w:fldCharType="begin"/>
        </w:r>
        <w:r w:rsidR="0063522A" w:rsidRPr="0063522A">
          <w:rPr>
            <w:b w:val="0"/>
            <w:webHidden/>
          </w:rPr>
          <w:instrText xml:space="preserve"> PAGEREF _Toc529455495 \h </w:instrText>
        </w:r>
        <w:r w:rsidRPr="0063522A">
          <w:rPr>
            <w:b w:val="0"/>
            <w:webHidden/>
          </w:rPr>
        </w:r>
        <w:r w:rsidRPr="0063522A">
          <w:rPr>
            <w:b w:val="0"/>
            <w:webHidden/>
          </w:rPr>
          <w:fldChar w:fldCharType="separate"/>
        </w:r>
        <w:r w:rsidR="0063522A">
          <w:rPr>
            <w:b w:val="0"/>
            <w:webHidden/>
          </w:rPr>
          <w:t>13</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6" w:history="1">
        <w:r w:rsidR="0063522A" w:rsidRPr="0063522A">
          <w:rPr>
            <w:rStyle w:val="af5"/>
            <w:b w:val="0"/>
          </w:rPr>
          <w:t>Статья 4. О проведении общественных обсуждений или публичных слушаний по вопросам землепользования и застройки</w:t>
        </w:r>
        <w:r w:rsidR="0063522A" w:rsidRPr="0063522A">
          <w:rPr>
            <w:b w:val="0"/>
            <w:webHidden/>
          </w:rPr>
          <w:tab/>
        </w:r>
        <w:r w:rsidRPr="0063522A">
          <w:rPr>
            <w:b w:val="0"/>
            <w:webHidden/>
          </w:rPr>
          <w:fldChar w:fldCharType="begin"/>
        </w:r>
        <w:r w:rsidR="0063522A" w:rsidRPr="0063522A">
          <w:rPr>
            <w:b w:val="0"/>
            <w:webHidden/>
          </w:rPr>
          <w:instrText xml:space="preserve"> PAGEREF _Toc529455496 \h </w:instrText>
        </w:r>
        <w:r w:rsidRPr="0063522A">
          <w:rPr>
            <w:b w:val="0"/>
            <w:webHidden/>
          </w:rPr>
        </w:r>
        <w:r w:rsidRPr="0063522A">
          <w:rPr>
            <w:b w:val="0"/>
            <w:webHidden/>
          </w:rPr>
          <w:fldChar w:fldCharType="separate"/>
        </w:r>
        <w:r w:rsidR="0063522A">
          <w:rPr>
            <w:b w:val="0"/>
            <w:webHidden/>
          </w:rPr>
          <w:t>20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7" w:history="1">
        <w:r w:rsidR="0063522A" w:rsidRPr="0063522A">
          <w:rPr>
            <w:rStyle w:val="af5"/>
            <w:b w:val="0"/>
          </w:rPr>
          <w:t>Статья 5. О внесении изменений в Правила землепользования и застройки</w:t>
        </w:r>
        <w:r w:rsidR="0063522A" w:rsidRPr="0063522A">
          <w:rPr>
            <w:b w:val="0"/>
            <w:webHidden/>
          </w:rPr>
          <w:tab/>
        </w:r>
        <w:r w:rsidRPr="0063522A">
          <w:rPr>
            <w:b w:val="0"/>
            <w:webHidden/>
          </w:rPr>
          <w:fldChar w:fldCharType="begin"/>
        </w:r>
        <w:r w:rsidR="0063522A" w:rsidRPr="0063522A">
          <w:rPr>
            <w:b w:val="0"/>
            <w:webHidden/>
          </w:rPr>
          <w:instrText xml:space="preserve"> PAGEREF _Toc529455497 \h </w:instrText>
        </w:r>
        <w:r w:rsidRPr="0063522A">
          <w:rPr>
            <w:b w:val="0"/>
            <w:webHidden/>
          </w:rPr>
        </w:r>
        <w:r w:rsidRPr="0063522A">
          <w:rPr>
            <w:b w:val="0"/>
            <w:webHidden/>
          </w:rPr>
          <w:fldChar w:fldCharType="separate"/>
        </w:r>
        <w:r w:rsidR="0063522A">
          <w:rPr>
            <w:b w:val="0"/>
            <w:webHidden/>
          </w:rPr>
          <w:t>30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8" w:history="1">
        <w:r w:rsidR="0063522A" w:rsidRPr="0063522A">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63522A" w:rsidRPr="0063522A">
          <w:rPr>
            <w:b w:val="0"/>
            <w:webHidden/>
          </w:rPr>
          <w:tab/>
        </w:r>
        <w:r w:rsidRPr="0063522A">
          <w:rPr>
            <w:b w:val="0"/>
            <w:webHidden/>
          </w:rPr>
          <w:fldChar w:fldCharType="begin"/>
        </w:r>
        <w:r w:rsidR="0063522A" w:rsidRPr="0063522A">
          <w:rPr>
            <w:b w:val="0"/>
            <w:webHidden/>
          </w:rPr>
          <w:instrText xml:space="preserve"> PAGEREF _Toc529455498 \h </w:instrText>
        </w:r>
        <w:r w:rsidRPr="0063522A">
          <w:rPr>
            <w:b w:val="0"/>
            <w:webHidden/>
          </w:rPr>
        </w:r>
        <w:r w:rsidRPr="0063522A">
          <w:rPr>
            <w:b w:val="0"/>
            <w:webHidden/>
          </w:rPr>
          <w:fldChar w:fldCharType="separate"/>
        </w:r>
        <w:r w:rsidR="0063522A">
          <w:rPr>
            <w:b w:val="0"/>
            <w:webHidden/>
          </w:rPr>
          <w:t>31</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499" w:history="1">
        <w:r w:rsidR="0063522A" w:rsidRPr="0063522A">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63522A" w:rsidRPr="0063522A">
          <w:rPr>
            <w:b w:val="0"/>
            <w:webHidden/>
          </w:rPr>
          <w:tab/>
        </w:r>
        <w:r w:rsidRPr="0063522A">
          <w:rPr>
            <w:b w:val="0"/>
            <w:webHidden/>
          </w:rPr>
          <w:fldChar w:fldCharType="begin"/>
        </w:r>
        <w:r w:rsidR="0063522A" w:rsidRPr="0063522A">
          <w:rPr>
            <w:b w:val="0"/>
            <w:webHidden/>
          </w:rPr>
          <w:instrText xml:space="preserve"> PAGEREF _Toc529455499 \h </w:instrText>
        </w:r>
        <w:r w:rsidRPr="0063522A">
          <w:rPr>
            <w:b w:val="0"/>
            <w:webHidden/>
          </w:rPr>
        </w:r>
        <w:r w:rsidRPr="0063522A">
          <w:rPr>
            <w:b w:val="0"/>
            <w:webHidden/>
          </w:rPr>
          <w:fldChar w:fldCharType="separate"/>
        </w:r>
        <w:r w:rsidR="0063522A">
          <w:rPr>
            <w:b w:val="0"/>
            <w:webHidden/>
          </w:rPr>
          <w:t>32</w:t>
        </w:r>
        <w:r w:rsidRPr="0063522A">
          <w:rPr>
            <w:b w:val="0"/>
            <w:webHidden/>
          </w:rPr>
          <w:fldChar w:fldCharType="end"/>
        </w:r>
      </w:hyperlink>
    </w:p>
    <w:p w:rsidR="0063522A" w:rsidRDefault="000A6324">
      <w:pPr>
        <w:pStyle w:val="17"/>
        <w:rPr>
          <w:rFonts w:asciiTheme="minorHAnsi" w:eastAsiaTheme="minorEastAsia" w:hAnsiTheme="minorHAnsi" w:cstheme="minorBidi"/>
          <w:b w:val="0"/>
          <w:bCs w:val="0"/>
          <w:caps w:val="0"/>
          <w:sz w:val="22"/>
          <w:szCs w:val="22"/>
          <w:lang w:val="ru-RU"/>
        </w:rPr>
      </w:pPr>
      <w:hyperlink w:anchor="_Toc529455500" w:history="1">
        <w:r w:rsidR="0063522A" w:rsidRPr="00C15872">
          <w:rPr>
            <w:rStyle w:val="af5"/>
          </w:rPr>
          <w:t>ГЛАВА 2. КАРТА ГРАДОСТРОИТЕЛЬНОГО ЗОНИРОВАНИЯ ТИТОВСКОГО СЕЛЬСКОГО ПОСЕЛЕНИЯ ПРОМЫШЛЕННОВСКОГО МУНИЦИПАЛ</w:t>
        </w:r>
        <w:bookmarkStart w:id="12" w:name="_GoBack"/>
        <w:bookmarkEnd w:id="12"/>
        <w:r w:rsidR="0063522A" w:rsidRPr="00C15872">
          <w:rPr>
            <w:rStyle w:val="af5"/>
          </w:rPr>
          <w:t>ЬНОГО РАЙОНА. КАРТА ЗОН С ОСОБЫМИ УСЛОВИЯМИ ИСПОЛЬЗОВАНИЯ ТИТОВСКОГО СЕЛЬСКОГО ПОСЕЛЕНИЯ ПРОМЫШЛЕННОВСКОГО МУНИЦИПАЛЬНОГО РАЙОНА</w:t>
        </w:r>
        <w:r w:rsidR="0063522A">
          <w:rPr>
            <w:webHidden/>
          </w:rPr>
          <w:tab/>
        </w:r>
        <w:r>
          <w:rPr>
            <w:webHidden/>
          </w:rPr>
          <w:fldChar w:fldCharType="begin"/>
        </w:r>
        <w:r w:rsidR="0063522A">
          <w:rPr>
            <w:webHidden/>
          </w:rPr>
          <w:instrText xml:space="preserve"> PAGEREF _Toc529455500 \h </w:instrText>
        </w:r>
        <w:r>
          <w:rPr>
            <w:webHidden/>
          </w:rPr>
        </w:r>
        <w:r>
          <w:rPr>
            <w:webHidden/>
          </w:rPr>
          <w:fldChar w:fldCharType="separate"/>
        </w:r>
        <w:r w:rsidR="0063522A">
          <w:rPr>
            <w:webHidden/>
          </w:rPr>
          <w:t>34</w:t>
        </w:r>
        <w:r>
          <w:rPr>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1" w:history="1">
        <w:r w:rsidR="0063522A" w:rsidRPr="0063522A">
          <w:rPr>
            <w:rStyle w:val="af5"/>
            <w:b w:val="0"/>
          </w:rPr>
          <w:t>Статья 8. Карты градостроительного зонирования территории Титовского сельского поселения Промышленновского муниципального района</w:t>
        </w:r>
        <w:r w:rsidR="0063522A" w:rsidRPr="0063522A">
          <w:rPr>
            <w:b w:val="0"/>
            <w:webHidden/>
          </w:rPr>
          <w:tab/>
        </w:r>
        <w:r w:rsidRPr="0063522A">
          <w:rPr>
            <w:b w:val="0"/>
            <w:webHidden/>
          </w:rPr>
          <w:fldChar w:fldCharType="begin"/>
        </w:r>
        <w:r w:rsidR="0063522A" w:rsidRPr="0063522A">
          <w:rPr>
            <w:b w:val="0"/>
            <w:webHidden/>
          </w:rPr>
          <w:instrText xml:space="preserve"> PAGEREF _Toc529455501 \h </w:instrText>
        </w:r>
        <w:r w:rsidRPr="0063522A">
          <w:rPr>
            <w:b w:val="0"/>
            <w:webHidden/>
          </w:rPr>
        </w:r>
        <w:r w:rsidRPr="0063522A">
          <w:rPr>
            <w:b w:val="0"/>
            <w:webHidden/>
          </w:rPr>
          <w:fldChar w:fldCharType="separate"/>
        </w:r>
        <w:r w:rsidR="0063522A">
          <w:rPr>
            <w:b w:val="0"/>
            <w:webHidden/>
          </w:rPr>
          <w:t>34</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2" w:history="1">
        <w:r w:rsidR="0063522A" w:rsidRPr="0063522A">
          <w:rPr>
            <w:rStyle w:val="af5"/>
            <w:b w:val="0"/>
          </w:rPr>
          <w:t>Статья 9. Порядок установления территориальных зон</w:t>
        </w:r>
        <w:r w:rsidR="0063522A" w:rsidRPr="0063522A">
          <w:rPr>
            <w:b w:val="0"/>
            <w:webHidden/>
          </w:rPr>
          <w:tab/>
        </w:r>
        <w:r w:rsidRPr="0063522A">
          <w:rPr>
            <w:b w:val="0"/>
            <w:webHidden/>
          </w:rPr>
          <w:fldChar w:fldCharType="begin"/>
        </w:r>
        <w:r w:rsidR="0063522A" w:rsidRPr="0063522A">
          <w:rPr>
            <w:b w:val="0"/>
            <w:webHidden/>
          </w:rPr>
          <w:instrText xml:space="preserve"> PAGEREF _Toc529455502 \h </w:instrText>
        </w:r>
        <w:r w:rsidRPr="0063522A">
          <w:rPr>
            <w:b w:val="0"/>
            <w:webHidden/>
          </w:rPr>
        </w:r>
        <w:r w:rsidRPr="0063522A">
          <w:rPr>
            <w:b w:val="0"/>
            <w:webHidden/>
          </w:rPr>
          <w:fldChar w:fldCharType="separate"/>
        </w:r>
        <w:r w:rsidR="0063522A">
          <w:rPr>
            <w:b w:val="0"/>
            <w:webHidden/>
          </w:rPr>
          <w:t>34</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3" w:history="1">
        <w:r w:rsidR="0063522A" w:rsidRPr="0063522A">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Титовского сельского поселения Промышленновского муниципального района.</w:t>
        </w:r>
        <w:r w:rsidR="0063522A" w:rsidRPr="0063522A">
          <w:rPr>
            <w:b w:val="0"/>
            <w:webHidden/>
          </w:rPr>
          <w:tab/>
        </w:r>
        <w:r w:rsidRPr="0063522A">
          <w:rPr>
            <w:b w:val="0"/>
            <w:webHidden/>
          </w:rPr>
          <w:fldChar w:fldCharType="begin"/>
        </w:r>
        <w:r w:rsidR="0063522A" w:rsidRPr="0063522A">
          <w:rPr>
            <w:b w:val="0"/>
            <w:webHidden/>
          </w:rPr>
          <w:instrText xml:space="preserve"> PAGEREF _Toc529455503 \h </w:instrText>
        </w:r>
        <w:r w:rsidRPr="0063522A">
          <w:rPr>
            <w:b w:val="0"/>
            <w:webHidden/>
          </w:rPr>
        </w:r>
        <w:r w:rsidRPr="0063522A">
          <w:rPr>
            <w:b w:val="0"/>
            <w:webHidden/>
          </w:rPr>
          <w:fldChar w:fldCharType="separate"/>
        </w:r>
        <w:r w:rsidR="0063522A">
          <w:rPr>
            <w:b w:val="0"/>
            <w:webHidden/>
          </w:rPr>
          <w:t>35</w:t>
        </w:r>
        <w:r w:rsidRPr="0063522A">
          <w:rPr>
            <w:b w:val="0"/>
            <w:webHidden/>
          </w:rPr>
          <w:fldChar w:fldCharType="end"/>
        </w:r>
      </w:hyperlink>
    </w:p>
    <w:p w:rsidR="0063522A" w:rsidRDefault="000A6324">
      <w:pPr>
        <w:pStyle w:val="17"/>
        <w:rPr>
          <w:rFonts w:asciiTheme="minorHAnsi" w:eastAsiaTheme="minorEastAsia" w:hAnsiTheme="minorHAnsi" w:cstheme="minorBidi"/>
          <w:b w:val="0"/>
          <w:bCs w:val="0"/>
          <w:caps w:val="0"/>
          <w:sz w:val="22"/>
          <w:szCs w:val="22"/>
          <w:lang w:val="ru-RU"/>
        </w:rPr>
      </w:pPr>
      <w:hyperlink w:anchor="_Toc529455504" w:history="1">
        <w:r w:rsidR="0063522A" w:rsidRPr="00C15872">
          <w:rPr>
            <w:rStyle w:val="af5"/>
          </w:rPr>
          <w:t>Глава 3. ГРАДОСТРОИТЕЛЬНЫЕ РЕГЛАМЕНТЫ</w:t>
        </w:r>
        <w:r w:rsidR="0063522A">
          <w:rPr>
            <w:webHidden/>
          </w:rPr>
          <w:tab/>
        </w:r>
        <w:r>
          <w:rPr>
            <w:webHidden/>
          </w:rPr>
          <w:fldChar w:fldCharType="begin"/>
        </w:r>
        <w:r w:rsidR="0063522A">
          <w:rPr>
            <w:webHidden/>
          </w:rPr>
          <w:instrText xml:space="preserve"> PAGEREF _Toc529455504 \h </w:instrText>
        </w:r>
        <w:r>
          <w:rPr>
            <w:webHidden/>
          </w:rPr>
        </w:r>
        <w:r>
          <w:rPr>
            <w:webHidden/>
          </w:rPr>
          <w:fldChar w:fldCharType="separate"/>
        </w:r>
        <w:r w:rsidR="0063522A">
          <w:rPr>
            <w:webHidden/>
          </w:rPr>
          <w:t>36</w:t>
        </w:r>
        <w:r>
          <w:rPr>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5" w:history="1">
        <w:r w:rsidR="0063522A" w:rsidRPr="0063522A">
          <w:rPr>
            <w:rStyle w:val="af5"/>
            <w:b w:val="0"/>
          </w:rPr>
          <w:t>Статья 11. Градостроительные регламенты и их применение</w:t>
        </w:r>
        <w:r w:rsidR="0063522A" w:rsidRPr="0063522A">
          <w:rPr>
            <w:b w:val="0"/>
            <w:webHidden/>
          </w:rPr>
          <w:tab/>
        </w:r>
        <w:r w:rsidRPr="0063522A">
          <w:rPr>
            <w:b w:val="0"/>
            <w:webHidden/>
          </w:rPr>
          <w:fldChar w:fldCharType="begin"/>
        </w:r>
        <w:r w:rsidR="0063522A" w:rsidRPr="0063522A">
          <w:rPr>
            <w:b w:val="0"/>
            <w:webHidden/>
          </w:rPr>
          <w:instrText xml:space="preserve"> PAGEREF _Toc529455505 \h </w:instrText>
        </w:r>
        <w:r w:rsidRPr="0063522A">
          <w:rPr>
            <w:b w:val="0"/>
            <w:webHidden/>
          </w:rPr>
        </w:r>
        <w:r w:rsidRPr="0063522A">
          <w:rPr>
            <w:b w:val="0"/>
            <w:webHidden/>
          </w:rPr>
          <w:fldChar w:fldCharType="separate"/>
        </w:r>
        <w:r w:rsidR="0063522A">
          <w:rPr>
            <w:b w:val="0"/>
            <w:webHidden/>
          </w:rPr>
          <w:t>36</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6" w:history="1">
        <w:r w:rsidR="0063522A" w:rsidRPr="0063522A">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63522A" w:rsidRPr="0063522A">
          <w:rPr>
            <w:b w:val="0"/>
            <w:webHidden/>
          </w:rPr>
          <w:tab/>
        </w:r>
        <w:r w:rsidRPr="0063522A">
          <w:rPr>
            <w:b w:val="0"/>
            <w:webHidden/>
          </w:rPr>
          <w:fldChar w:fldCharType="begin"/>
        </w:r>
        <w:r w:rsidR="0063522A" w:rsidRPr="0063522A">
          <w:rPr>
            <w:b w:val="0"/>
            <w:webHidden/>
          </w:rPr>
          <w:instrText xml:space="preserve"> PAGEREF _Toc529455506 \h </w:instrText>
        </w:r>
        <w:r w:rsidRPr="0063522A">
          <w:rPr>
            <w:b w:val="0"/>
            <w:webHidden/>
          </w:rPr>
        </w:r>
        <w:r w:rsidRPr="0063522A">
          <w:rPr>
            <w:b w:val="0"/>
            <w:webHidden/>
          </w:rPr>
          <w:fldChar w:fldCharType="separate"/>
        </w:r>
        <w:r w:rsidR="0063522A">
          <w:rPr>
            <w:b w:val="0"/>
            <w:webHidden/>
          </w:rPr>
          <w:t>39</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7" w:history="1">
        <w:r w:rsidR="0063522A" w:rsidRPr="0063522A">
          <w:rPr>
            <w:rStyle w:val="af5"/>
            <w:b w:val="0"/>
          </w:rPr>
          <w:t>Статья 12.1 Подзона застройки малоэтажными многоквартирными жилыми домами высотой не выше четырех надземных этажей (ЖЗ 3)</w:t>
        </w:r>
        <w:r w:rsidR="0063522A" w:rsidRPr="0063522A">
          <w:rPr>
            <w:b w:val="0"/>
            <w:webHidden/>
          </w:rPr>
          <w:tab/>
        </w:r>
        <w:r w:rsidRPr="0063522A">
          <w:rPr>
            <w:b w:val="0"/>
            <w:webHidden/>
          </w:rPr>
          <w:fldChar w:fldCharType="begin"/>
        </w:r>
        <w:r w:rsidR="0063522A" w:rsidRPr="0063522A">
          <w:rPr>
            <w:b w:val="0"/>
            <w:webHidden/>
          </w:rPr>
          <w:instrText xml:space="preserve"> PAGEREF _Toc529455507 \h </w:instrText>
        </w:r>
        <w:r w:rsidRPr="0063522A">
          <w:rPr>
            <w:b w:val="0"/>
            <w:webHidden/>
          </w:rPr>
        </w:r>
        <w:r w:rsidRPr="0063522A">
          <w:rPr>
            <w:b w:val="0"/>
            <w:webHidden/>
          </w:rPr>
          <w:fldChar w:fldCharType="separate"/>
        </w:r>
        <w:r w:rsidR="0063522A">
          <w:rPr>
            <w:b w:val="0"/>
            <w:webHidden/>
          </w:rPr>
          <w:t>39</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8" w:history="1">
        <w:r w:rsidR="0063522A" w:rsidRPr="0063522A">
          <w:rPr>
            <w:rStyle w:val="af5"/>
            <w:b w:val="0"/>
          </w:rPr>
          <w:t>Статья 12.2 Подзона застройки домами индивидуальной жилой застройки высотой не выше трех надземных этажей (ЖЗ 5)</w:t>
        </w:r>
        <w:r w:rsidR="0063522A" w:rsidRPr="0063522A">
          <w:rPr>
            <w:b w:val="0"/>
            <w:webHidden/>
          </w:rPr>
          <w:tab/>
        </w:r>
        <w:r w:rsidRPr="0063522A">
          <w:rPr>
            <w:b w:val="0"/>
            <w:webHidden/>
          </w:rPr>
          <w:fldChar w:fldCharType="begin"/>
        </w:r>
        <w:r w:rsidR="0063522A" w:rsidRPr="0063522A">
          <w:rPr>
            <w:b w:val="0"/>
            <w:webHidden/>
          </w:rPr>
          <w:instrText xml:space="preserve"> PAGEREF _Toc529455508 \h </w:instrText>
        </w:r>
        <w:r w:rsidRPr="0063522A">
          <w:rPr>
            <w:b w:val="0"/>
            <w:webHidden/>
          </w:rPr>
        </w:r>
        <w:r w:rsidRPr="0063522A">
          <w:rPr>
            <w:b w:val="0"/>
            <w:webHidden/>
          </w:rPr>
          <w:fldChar w:fldCharType="separate"/>
        </w:r>
        <w:r w:rsidR="0063522A">
          <w:rPr>
            <w:b w:val="0"/>
            <w:webHidden/>
          </w:rPr>
          <w:t>54</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09" w:history="1">
        <w:r w:rsidR="0063522A" w:rsidRPr="0063522A">
          <w:rPr>
            <w:rStyle w:val="af5"/>
            <w:b w:val="0"/>
          </w:rPr>
          <w:t>Статья 12.3 Подзона административного, делового, общественного и социально-бытового назначения (ОДЗ 1)</w:t>
        </w:r>
        <w:r w:rsidR="0063522A" w:rsidRPr="0063522A">
          <w:rPr>
            <w:b w:val="0"/>
            <w:webHidden/>
          </w:rPr>
          <w:tab/>
        </w:r>
        <w:r w:rsidRPr="0063522A">
          <w:rPr>
            <w:b w:val="0"/>
            <w:webHidden/>
          </w:rPr>
          <w:fldChar w:fldCharType="begin"/>
        </w:r>
        <w:r w:rsidR="0063522A" w:rsidRPr="0063522A">
          <w:rPr>
            <w:b w:val="0"/>
            <w:webHidden/>
          </w:rPr>
          <w:instrText xml:space="preserve"> PAGEREF _Toc529455509 \h </w:instrText>
        </w:r>
        <w:r w:rsidRPr="0063522A">
          <w:rPr>
            <w:b w:val="0"/>
            <w:webHidden/>
          </w:rPr>
        </w:r>
        <w:r w:rsidRPr="0063522A">
          <w:rPr>
            <w:b w:val="0"/>
            <w:webHidden/>
          </w:rPr>
          <w:fldChar w:fldCharType="separate"/>
        </w:r>
        <w:r w:rsidR="0063522A">
          <w:rPr>
            <w:b w:val="0"/>
            <w:webHidden/>
          </w:rPr>
          <w:t>60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0" w:history="1">
        <w:r w:rsidR="0063522A" w:rsidRPr="0063522A">
          <w:rPr>
            <w:rStyle w:val="af5"/>
            <w:b w:val="0"/>
          </w:rPr>
          <w:t>Статья 12.4 Подзона для размещения объектов здравоохранения (ОДЗ 2)</w:t>
        </w:r>
        <w:r w:rsidR="0063522A" w:rsidRPr="0063522A">
          <w:rPr>
            <w:b w:val="0"/>
            <w:webHidden/>
          </w:rPr>
          <w:tab/>
        </w:r>
        <w:r w:rsidRPr="0063522A">
          <w:rPr>
            <w:b w:val="0"/>
            <w:webHidden/>
          </w:rPr>
          <w:fldChar w:fldCharType="begin"/>
        </w:r>
        <w:r w:rsidR="0063522A" w:rsidRPr="0063522A">
          <w:rPr>
            <w:b w:val="0"/>
            <w:webHidden/>
          </w:rPr>
          <w:instrText xml:space="preserve"> PAGEREF _Toc529455510 \h </w:instrText>
        </w:r>
        <w:r w:rsidRPr="0063522A">
          <w:rPr>
            <w:b w:val="0"/>
            <w:webHidden/>
          </w:rPr>
        </w:r>
        <w:r w:rsidRPr="0063522A">
          <w:rPr>
            <w:b w:val="0"/>
            <w:webHidden/>
          </w:rPr>
          <w:fldChar w:fldCharType="separate"/>
        </w:r>
        <w:r w:rsidR="0063522A">
          <w:rPr>
            <w:b w:val="0"/>
            <w:webHidden/>
          </w:rPr>
          <w:t>67</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1" w:history="1">
        <w:r w:rsidR="0063522A" w:rsidRPr="0063522A">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63522A" w:rsidRPr="0063522A">
          <w:rPr>
            <w:b w:val="0"/>
            <w:webHidden/>
          </w:rPr>
          <w:tab/>
        </w:r>
        <w:r w:rsidRPr="0063522A">
          <w:rPr>
            <w:b w:val="0"/>
            <w:webHidden/>
          </w:rPr>
          <w:fldChar w:fldCharType="begin"/>
        </w:r>
        <w:r w:rsidR="0063522A" w:rsidRPr="0063522A">
          <w:rPr>
            <w:b w:val="0"/>
            <w:webHidden/>
          </w:rPr>
          <w:instrText xml:space="preserve"> PAGEREF _Toc529455511 \h </w:instrText>
        </w:r>
        <w:r w:rsidRPr="0063522A">
          <w:rPr>
            <w:b w:val="0"/>
            <w:webHidden/>
          </w:rPr>
        </w:r>
        <w:r w:rsidRPr="0063522A">
          <w:rPr>
            <w:b w:val="0"/>
            <w:webHidden/>
          </w:rPr>
          <w:fldChar w:fldCharType="separate"/>
        </w:r>
        <w:r w:rsidR="0063522A">
          <w:rPr>
            <w:b w:val="0"/>
            <w:webHidden/>
          </w:rPr>
          <w:t>70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2" w:history="1">
        <w:r w:rsidR="0063522A" w:rsidRPr="0063522A">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63522A" w:rsidRPr="0063522A">
          <w:rPr>
            <w:b w:val="0"/>
            <w:webHidden/>
          </w:rPr>
          <w:tab/>
        </w:r>
        <w:r w:rsidRPr="0063522A">
          <w:rPr>
            <w:b w:val="0"/>
            <w:webHidden/>
          </w:rPr>
          <w:fldChar w:fldCharType="begin"/>
        </w:r>
        <w:r w:rsidR="0063522A" w:rsidRPr="0063522A">
          <w:rPr>
            <w:b w:val="0"/>
            <w:webHidden/>
          </w:rPr>
          <w:instrText xml:space="preserve"> PAGEREF _Toc529455512 \h </w:instrText>
        </w:r>
        <w:r w:rsidRPr="0063522A">
          <w:rPr>
            <w:b w:val="0"/>
            <w:webHidden/>
          </w:rPr>
        </w:r>
        <w:r w:rsidRPr="0063522A">
          <w:rPr>
            <w:b w:val="0"/>
            <w:webHidden/>
          </w:rPr>
          <w:fldChar w:fldCharType="separate"/>
        </w:r>
        <w:r w:rsidR="0063522A">
          <w:rPr>
            <w:b w:val="0"/>
            <w:webHidden/>
          </w:rPr>
          <w:t>74</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3" w:history="1">
        <w:r w:rsidR="0063522A" w:rsidRPr="0063522A">
          <w:rPr>
            <w:rStyle w:val="af5"/>
            <w:b w:val="0"/>
          </w:rPr>
          <w:t>Статья 12.7 Подзона для размещения объектов культурно-досугового, культурно-исторического и религиозного назначения. (ОДЗ 5)</w:t>
        </w:r>
        <w:r w:rsidR="0063522A" w:rsidRPr="0063522A">
          <w:rPr>
            <w:b w:val="0"/>
            <w:webHidden/>
          </w:rPr>
          <w:tab/>
        </w:r>
        <w:r w:rsidRPr="0063522A">
          <w:rPr>
            <w:b w:val="0"/>
            <w:webHidden/>
          </w:rPr>
          <w:fldChar w:fldCharType="begin"/>
        </w:r>
        <w:r w:rsidR="0063522A" w:rsidRPr="0063522A">
          <w:rPr>
            <w:b w:val="0"/>
            <w:webHidden/>
          </w:rPr>
          <w:instrText xml:space="preserve"> PAGEREF _Toc529455513 \h </w:instrText>
        </w:r>
        <w:r w:rsidRPr="0063522A">
          <w:rPr>
            <w:b w:val="0"/>
            <w:webHidden/>
          </w:rPr>
        </w:r>
        <w:r w:rsidRPr="0063522A">
          <w:rPr>
            <w:b w:val="0"/>
            <w:webHidden/>
          </w:rPr>
          <w:fldChar w:fldCharType="separate"/>
        </w:r>
        <w:r w:rsidR="0063522A">
          <w:rPr>
            <w:b w:val="0"/>
            <w:webHidden/>
          </w:rPr>
          <w:t>77</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4" w:history="1">
        <w:r w:rsidR="0063522A" w:rsidRPr="0063522A">
          <w:rPr>
            <w:rStyle w:val="af5"/>
            <w:b w:val="0"/>
          </w:rPr>
          <w:t>Статья 12.8 Подзона рекреационного назначения – древесно-кустарниковой растительности и насаждений (Р 1)</w:t>
        </w:r>
        <w:r w:rsidR="0063522A" w:rsidRPr="0063522A">
          <w:rPr>
            <w:b w:val="0"/>
            <w:webHidden/>
          </w:rPr>
          <w:tab/>
        </w:r>
        <w:r w:rsidRPr="0063522A">
          <w:rPr>
            <w:b w:val="0"/>
            <w:webHidden/>
          </w:rPr>
          <w:fldChar w:fldCharType="begin"/>
        </w:r>
        <w:r w:rsidR="0063522A" w:rsidRPr="0063522A">
          <w:rPr>
            <w:b w:val="0"/>
            <w:webHidden/>
          </w:rPr>
          <w:instrText xml:space="preserve"> PAGEREF _Toc529455514 \h </w:instrText>
        </w:r>
        <w:r w:rsidRPr="0063522A">
          <w:rPr>
            <w:b w:val="0"/>
            <w:webHidden/>
          </w:rPr>
        </w:r>
        <w:r w:rsidRPr="0063522A">
          <w:rPr>
            <w:b w:val="0"/>
            <w:webHidden/>
          </w:rPr>
          <w:fldChar w:fldCharType="separate"/>
        </w:r>
        <w:r w:rsidR="0063522A">
          <w:rPr>
            <w:b w:val="0"/>
            <w:webHidden/>
          </w:rPr>
          <w:t>80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5" w:history="1">
        <w:r w:rsidR="0063522A" w:rsidRPr="0063522A">
          <w:rPr>
            <w:rStyle w:val="af5"/>
            <w:b w:val="0"/>
          </w:rPr>
          <w:t>Статья 12.9 Подзона специального назначения для размещения кладбищ (СН 1)</w:t>
        </w:r>
        <w:r w:rsidR="0063522A" w:rsidRPr="0063522A">
          <w:rPr>
            <w:b w:val="0"/>
            <w:webHidden/>
          </w:rPr>
          <w:tab/>
        </w:r>
        <w:r w:rsidRPr="0063522A">
          <w:rPr>
            <w:b w:val="0"/>
            <w:webHidden/>
          </w:rPr>
          <w:fldChar w:fldCharType="begin"/>
        </w:r>
        <w:r w:rsidR="0063522A" w:rsidRPr="0063522A">
          <w:rPr>
            <w:b w:val="0"/>
            <w:webHidden/>
          </w:rPr>
          <w:instrText xml:space="preserve"> PAGEREF _Toc529455515 \h </w:instrText>
        </w:r>
        <w:r w:rsidRPr="0063522A">
          <w:rPr>
            <w:b w:val="0"/>
            <w:webHidden/>
          </w:rPr>
        </w:r>
        <w:r w:rsidRPr="0063522A">
          <w:rPr>
            <w:b w:val="0"/>
            <w:webHidden/>
          </w:rPr>
          <w:fldChar w:fldCharType="separate"/>
        </w:r>
        <w:r w:rsidR="0063522A">
          <w:rPr>
            <w:b w:val="0"/>
            <w:webHidden/>
          </w:rPr>
          <w:t>83</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6" w:history="1">
        <w:r w:rsidR="0063522A" w:rsidRPr="0063522A">
          <w:rPr>
            <w:rStyle w:val="af5"/>
            <w:b w:val="0"/>
          </w:rPr>
          <w:t>Статья 12.10 Подзона специального назначения для размещения скотомогильников, отстойников, полей фильтрации и ассенизации (СН 2)</w:t>
        </w:r>
        <w:r w:rsidR="0063522A" w:rsidRPr="0063522A">
          <w:rPr>
            <w:b w:val="0"/>
            <w:webHidden/>
          </w:rPr>
          <w:tab/>
        </w:r>
        <w:r w:rsidRPr="0063522A">
          <w:rPr>
            <w:b w:val="0"/>
            <w:webHidden/>
          </w:rPr>
          <w:fldChar w:fldCharType="begin"/>
        </w:r>
        <w:r w:rsidR="0063522A" w:rsidRPr="0063522A">
          <w:rPr>
            <w:b w:val="0"/>
            <w:webHidden/>
          </w:rPr>
          <w:instrText xml:space="preserve"> PAGEREF _Toc529455516 \h </w:instrText>
        </w:r>
        <w:r w:rsidRPr="0063522A">
          <w:rPr>
            <w:b w:val="0"/>
            <w:webHidden/>
          </w:rPr>
        </w:r>
        <w:r w:rsidRPr="0063522A">
          <w:rPr>
            <w:b w:val="0"/>
            <w:webHidden/>
          </w:rPr>
          <w:fldChar w:fldCharType="separate"/>
        </w:r>
        <w:r w:rsidR="0063522A">
          <w:rPr>
            <w:b w:val="0"/>
            <w:webHidden/>
          </w:rPr>
          <w:t>86</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7" w:history="1">
        <w:r w:rsidR="0063522A" w:rsidRPr="0063522A">
          <w:rPr>
            <w:rStyle w:val="af5"/>
            <w:b w:val="0"/>
          </w:rPr>
          <w:t>Статья 12.11 Подзона специального назначения для размещения полигонов твердых бытовых отходов (СН 3)</w:t>
        </w:r>
        <w:r w:rsidR="0063522A" w:rsidRPr="0063522A">
          <w:rPr>
            <w:b w:val="0"/>
            <w:webHidden/>
          </w:rPr>
          <w:tab/>
        </w:r>
        <w:r w:rsidRPr="0063522A">
          <w:rPr>
            <w:b w:val="0"/>
            <w:webHidden/>
          </w:rPr>
          <w:fldChar w:fldCharType="begin"/>
        </w:r>
        <w:r w:rsidR="0063522A" w:rsidRPr="0063522A">
          <w:rPr>
            <w:b w:val="0"/>
            <w:webHidden/>
          </w:rPr>
          <w:instrText xml:space="preserve"> PAGEREF _Toc529455517 \h </w:instrText>
        </w:r>
        <w:r w:rsidRPr="0063522A">
          <w:rPr>
            <w:b w:val="0"/>
            <w:webHidden/>
          </w:rPr>
        </w:r>
        <w:r w:rsidRPr="0063522A">
          <w:rPr>
            <w:b w:val="0"/>
            <w:webHidden/>
          </w:rPr>
          <w:fldChar w:fldCharType="separate"/>
        </w:r>
        <w:r w:rsidR="0063522A">
          <w:rPr>
            <w:b w:val="0"/>
            <w:webHidden/>
          </w:rPr>
          <w:t>89</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8" w:history="1">
        <w:r w:rsidR="0063522A" w:rsidRPr="0063522A">
          <w:rPr>
            <w:rStyle w:val="af5"/>
            <w:b w:val="0"/>
          </w:rPr>
          <w:t>Статья 12.12 Подзона для размещения объектов добывающей промышленности (ПР)</w:t>
        </w:r>
        <w:r w:rsidR="0063522A" w:rsidRPr="0063522A">
          <w:rPr>
            <w:b w:val="0"/>
            <w:webHidden/>
          </w:rPr>
          <w:tab/>
        </w:r>
        <w:r w:rsidRPr="0063522A">
          <w:rPr>
            <w:b w:val="0"/>
            <w:webHidden/>
          </w:rPr>
          <w:fldChar w:fldCharType="begin"/>
        </w:r>
        <w:r w:rsidR="0063522A" w:rsidRPr="0063522A">
          <w:rPr>
            <w:b w:val="0"/>
            <w:webHidden/>
          </w:rPr>
          <w:instrText xml:space="preserve"> PAGEREF _Toc529455518 \h </w:instrText>
        </w:r>
        <w:r w:rsidRPr="0063522A">
          <w:rPr>
            <w:b w:val="0"/>
            <w:webHidden/>
          </w:rPr>
        </w:r>
        <w:r w:rsidRPr="0063522A">
          <w:rPr>
            <w:b w:val="0"/>
            <w:webHidden/>
          </w:rPr>
          <w:fldChar w:fldCharType="separate"/>
        </w:r>
        <w:r w:rsidR="0063522A">
          <w:rPr>
            <w:b w:val="0"/>
            <w:webHidden/>
          </w:rPr>
          <w:t>91</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19" w:history="1">
        <w:r w:rsidR="0063522A" w:rsidRPr="0063522A">
          <w:rPr>
            <w:rStyle w:val="af5"/>
            <w:b w:val="0"/>
          </w:rPr>
          <w:t xml:space="preserve">Статья 12.14 Подзона для размещения производственно-коммунальных объектов </w:t>
        </w:r>
        <w:r w:rsidR="0063522A" w:rsidRPr="0063522A">
          <w:rPr>
            <w:rStyle w:val="af5"/>
            <w:b w:val="0"/>
            <w:lang w:val="en-US"/>
          </w:rPr>
          <w:t>IV</w:t>
        </w:r>
        <w:r w:rsidR="0063522A" w:rsidRPr="0063522A">
          <w:rPr>
            <w:rStyle w:val="af5"/>
            <w:b w:val="0"/>
          </w:rPr>
          <w:t xml:space="preserve"> класса вредности (ПР 4)</w:t>
        </w:r>
        <w:r w:rsidR="0063522A" w:rsidRPr="0063522A">
          <w:rPr>
            <w:b w:val="0"/>
            <w:webHidden/>
          </w:rPr>
          <w:tab/>
        </w:r>
        <w:r w:rsidRPr="0063522A">
          <w:rPr>
            <w:b w:val="0"/>
            <w:webHidden/>
          </w:rPr>
          <w:fldChar w:fldCharType="begin"/>
        </w:r>
        <w:r w:rsidR="0063522A" w:rsidRPr="0063522A">
          <w:rPr>
            <w:b w:val="0"/>
            <w:webHidden/>
          </w:rPr>
          <w:instrText xml:space="preserve"> PAGEREF _Toc529455519 \h </w:instrText>
        </w:r>
        <w:r w:rsidRPr="0063522A">
          <w:rPr>
            <w:b w:val="0"/>
            <w:webHidden/>
          </w:rPr>
        </w:r>
        <w:r w:rsidRPr="0063522A">
          <w:rPr>
            <w:b w:val="0"/>
            <w:webHidden/>
          </w:rPr>
          <w:fldChar w:fldCharType="separate"/>
        </w:r>
        <w:r w:rsidR="0063522A">
          <w:rPr>
            <w:b w:val="0"/>
            <w:webHidden/>
          </w:rPr>
          <w:t>94</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0" w:history="1">
        <w:r w:rsidR="0063522A" w:rsidRPr="0063522A">
          <w:rPr>
            <w:rStyle w:val="af5"/>
            <w:b w:val="0"/>
          </w:rPr>
          <w:t>Статья 12.15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63522A" w:rsidRPr="0063522A">
          <w:rPr>
            <w:b w:val="0"/>
            <w:webHidden/>
          </w:rPr>
          <w:tab/>
        </w:r>
        <w:r w:rsidRPr="0063522A">
          <w:rPr>
            <w:b w:val="0"/>
            <w:webHidden/>
          </w:rPr>
          <w:fldChar w:fldCharType="begin"/>
        </w:r>
        <w:r w:rsidR="0063522A" w:rsidRPr="0063522A">
          <w:rPr>
            <w:b w:val="0"/>
            <w:webHidden/>
          </w:rPr>
          <w:instrText xml:space="preserve"> PAGEREF _Toc529455520 \h </w:instrText>
        </w:r>
        <w:r w:rsidRPr="0063522A">
          <w:rPr>
            <w:b w:val="0"/>
            <w:webHidden/>
          </w:rPr>
        </w:r>
        <w:r w:rsidRPr="0063522A">
          <w:rPr>
            <w:b w:val="0"/>
            <w:webHidden/>
          </w:rPr>
          <w:fldChar w:fldCharType="separate"/>
        </w:r>
        <w:r w:rsidR="0063522A">
          <w:rPr>
            <w:b w:val="0"/>
            <w:webHidden/>
          </w:rPr>
          <w:t>100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1" w:history="1">
        <w:r w:rsidR="0063522A" w:rsidRPr="0063522A">
          <w:rPr>
            <w:rStyle w:val="af5"/>
            <w:b w:val="0"/>
          </w:rPr>
          <w:t>Статья 12.16 Подзона для размещения технологических автомобильных дорог (ПР (АТ))</w:t>
        </w:r>
        <w:r w:rsidR="0063522A" w:rsidRPr="0063522A">
          <w:rPr>
            <w:b w:val="0"/>
            <w:webHidden/>
          </w:rPr>
          <w:tab/>
        </w:r>
        <w:r w:rsidRPr="0063522A">
          <w:rPr>
            <w:b w:val="0"/>
            <w:webHidden/>
          </w:rPr>
          <w:fldChar w:fldCharType="begin"/>
        </w:r>
        <w:r w:rsidR="0063522A" w:rsidRPr="0063522A">
          <w:rPr>
            <w:b w:val="0"/>
            <w:webHidden/>
          </w:rPr>
          <w:instrText xml:space="preserve"> PAGEREF _Toc529455521 \h </w:instrText>
        </w:r>
        <w:r w:rsidRPr="0063522A">
          <w:rPr>
            <w:b w:val="0"/>
            <w:webHidden/>
          </w:rPr>
        </w:r>
        <w:r w:rsidRPr="0063522A">
          <w:rPr>
            <w:b w:val="0"/>
            <w:webHidden/>
          </w:rPr>
          <w:fldChar w:fldCharType="separate"/>
        </w:r>
        <w:r w:rsidR="0063522A">
          <w:rPr>
            <w:b w:val="0"/>
            <w:webHidden/>
          </w:rPr>
          <w:t>106</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2" w:history="1">
        <w:r w:rsidR="0063522A" w:rsidRPr="0063522A">
          <w:rPr>
            <w:rStyle w:val="af5"/>
            <w:b w:val="0"/>
          </w:rPr>
          <w:t>Статья 12.17 Зона для размещения объектов инженерной инфраструктуры (ИЗ)</w:t>
        </w:r>
        <w:r w:rsidR="0063522A" w:rsidRPr="0063522A">
          <w:rPr>
            <w:b w:val="0"/>
            <w:webHidden/>
          </w:rPr>
          <w:tab/>
        </w:r>
        <w:r w:rsidRPr="0063522A">
          <w:rPr>
            <w:b w:val="0"/>
            <w:webHidden/>
          </w:rPr>
          <w:fldChar w:fldCharType="begin"/>
        </w:r>
        <w:r w:rsidR="0063522A" w:rsidRPr="0063522A">
          <w:rPr>
            <w:b w:val="0"/>
            <w:webHidden/>
          </w:rPr>
          <w:instrText xml:space="preserve"> PAGEREF _Toc529455522 \h </w:instrText>
        </w:r>
        <w:r w:rsidRPr="0063522A">
          <w:rPr>
            <w:b w:val="0"/>
            <w:webHidden/>
          </w:rPr>
        </w:r>
        <w:r w:rsidRPr="0063522A">
          <w:rPr>
            <w:b w:val="0"/>
            <w:webHidden/>
          </w:rPr>
          <w:fldChar w:fldCharType="separate"/>
        </w:r>
        <w:r w:rsidR="0063522A">
          <w:rPr>
            <w:b w:val="0"/>
            <w:webHidden/>
          </w:rPr>
          <w:t>108</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3" w:history="1">
        <w:r w:rsidR="0063522A" w:rsidRPr="0063522A">
          <w:rPr>
            <w:rStyle w:val="af5"/>
            <w:b w:val="0"/>
          </w:rPr>
          <w:t>Статья 12.18 Подзона транспортной инфраструктуры (за исключением индивидуального транспорта) (Т)</w:t>
        </w:r>
        <w:r w:rsidR="0063522A" w:rsidRPr="0063522A">
          <w:rPr>
            <w:b w:val="0"/>
            <w:webHidden/>
          </w:rPr>
          <w:tab/>
        </w:r>
        <w:r w:rsidRPr="0063522A">
          <w:rPr>
            <w:b w:val="0"/>
            <w:webHidden/>
          </w:rPr>
          <w:fldChar w:fldCharType="begin"/>
        </w:r>
        <w:r w:rsidR="0063522A" w:rsidRPr="0063522A">
          <w:rPr>
            <w:b w:val="0"/>
            <w:webHidden/>
          </w:rPr>
          <w:instrText xml:space="preserve"> PAGEREF _Toc529455523 \h </w:instrText>
        </w:r>
        <w:r w:rsidRPr="0063522A">
          <w:rPr>
            <w:b w:val="0"/>
            <w:webHidden/>
          </w:rPr>
        </w:r>
        <w:r w:rsidRPr="0063522A">
          <w:rPr>
            <w:b w:val="0"/>
            <w:webHidden/>
          </w:rPr>
          <w:fldChar w:fldCharType="separate"/>
        </w:r>
        <w:r w:rsidR="0063522A">
          <w:rPr>
            <w:b w:val="0"/>
            <w:webHidden/>
          </w:rPr>
          <w:t>111</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4" w:history="1">
        <w:r w:rsidR="0063522A" w:rsidRPr="0063522A">
          <w:rPr>
            <w:rStyle w:val="af5"/>
            <w:b w:val="0"/>
            <w:lang/>
          </w:rPr>
          <w:t>Статья 12.19 Подзона для размещения объектов железнодорожного транспорта (ЖТ)</w:t>
        </w:r>
        <w:r w:rsidR="0063522A" w:rsidRPr="0063522A">
          <w:rPr>
            <w:b w:val="0"/>
            <w:webHidden/>
          </w:rPr>
          <w:tab/>
        </w:r>
        <w:r w:rsidRPr="0063522A">
          <w:rPr>
            <w:b w:val="0"/>
            <w:webHidden/>
          </w:rPr>
          <w:fldChar w:fldCharType="begin"/>
        </w:r>
        <w:r w:rsidR="0063522A" w:rsidRPr="0063522A">
          <w:rPr>
            <w:b w:val="0"/>
            <w:webHidden/>
          </w:rPr>
          <w:instrText xml:space="preserve"> PAGEREF _Toc529455524 \h </w:instrText>
        </w:r>
        <w:r w:rsidRPr="0063522A">
          <w:rPr>
            <w:b w:val="0"/>
            <w:webHidden/>
          </w:rPr>
        </w:r>
        <w:r w:rsidRPr="0063522A">
          <w:rPr>
            <w:b w:val="0"/>
            <w:webHidden/>
          </w:rPr>
          <w:fldChar w:fldCharType="separate"/>
        </w:r>
        <w:r w:rsidR="0063522A">
          <w:rPr>
            <w:b w:val="0"/>
            <w:webHidden/>
          </w:rPr>
          <w:t>114</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5" w:history="1">
        <w:r w:rsidR="0063522A" w:rsidRPr="0063522A">
          <w:rPr>
            <w:rStyle w:val="af5"/>
            <w:b w:val="0"/>
          </w:rPr>
          <w:t>Статья 12.20 Подзона для размещения объектов сельскохозяйственного использования (СХ 2)</w:t>
        </w:r>
        <w:r w:rsidR="0063522A" w:rsidRPr="0063522A">
          <w:rPr>
            <w:b w:val="0"/>
            <w:webHidden/>
          </w:rPr>
          <w:tab/>
        </w:r>
        <w:r w:rsidRPr="0063522A">
          <w:rPr>
            <w:b w:val="0"/>
            <w:webHidden/>
          </w:rPr>
          <w:fldChar w:fldCharType="begin"/>
        </w:r>
        <w:r w:rsidR="0063522A" w:rsidRPr="0063522A">
          <w:rPr>
            <w:b w:val="0"/>
            <w:webHidden/>
          </w:rPr>
          <w:instrText xml:space="preserve"> PAGEREF _Toc529455525 \h </w:instrText>
        </w:r>
        <w:r w:rsidRPr="0063522A">
          <w:rPr>
            <w:b w:val="0"/>
            <w:webHidden/>
          </w:rPr>
        </w:r>
        <w:r w:rsidRPr="0063522A">
          <w:rPr>
            <w:b w:val="0"/>
            <w:webHidden/>
          </w:rPr>
          <w:fldChar w:fldCharType="separate"/>
        </w:r>
        <w:r w:rsidR="0063522A">
          <w:rPr>
            <w:b w:val="0"/>
            <w:webHidden/>
          </w:rPr>
          <w:t>117</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6" w:history="1">
        <w:r w:rsidR="0063522A" w:rsidRPr="0063522A">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3522A" w:rsidRPr="0063522A">
          <w:rPr>
            <w:b w:val="0"/>
            <w:webHidden/>
          </w:rPr>
          <w:tab/>
        </w:r>
        <w:r w:rsidRPr="0063522A">
          <w:rPr>
            <w:b w:val="0"/>
            <w:webHidden/>
          </w:rPr>
          <w:fldChar w:fldCharType="begin"/>
        </w:r>
        <w:r w:rsidR="0063522A" w:rsidRPr="0063522A">
          <w:rPr>
            <w:b w:val="0"/>
            <w:webHidden/>
          </w:rPr>
          <w:instrText xml:space="preserve"> PAGEREF _Toc529455526 \h </w:instrText>
        </w:r>
        <w:r w:rsidRPr="0063522A">
          <w:rPr>
            <w:b w:val="0"/>
            <w:webHidden/>
          </w:rPr>
        </w:r>
        <w:r w:rsidRPr="0063522A">
          <w:rPr>
            <w:b w:val="0"/>
            <w:webHidden/>
          </w:rPr>
          <w:fldChar w:fldCharType="separate"/>
        </w:r>
        <w:r w:rsidR="0063522A">
          <w:rPr>
            <w:b w:val="0"/>
            <w:webHidden/>
          </w:rPr>
          <w:t>121</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7" w:history="1">
        <w:r w:rsidR="0063522A" w:rsidRPr="0063522A">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63522A" w:rsidRPr="0063522A">
          <w:rPr>
            <w:b w:val="0"/>
            <w:webHidden/>
          </w:rPr>
          <w:tab/>
        </w:r>
        <w:r w:rsidRPr="0063522A">
          <w:rPr>
            <w:b w:val="0"/>
            <w:webHidden/>
          </w:rPr>
          <w:fldChar w:fldCharType="begin"/>
        </w:r>
        <w:r w:rsidR="0063522A" w:rsidRPr="0063522A">
          <w:rPr>
            <w:b w:val="0"/>
            <w:webHidden/>
          </w:rPr>
          <w:instrText xml:space="preserve"> PAGEREF _Toc529455527 \h </w:instrText>
        </w:r>
        <w:r w:rsidRPr="0063522A">
          <w:rPr>
            <w:b w:val="0"/>
            <w:webHidden/>
          </w:rPr>
        </w:r>
        <w:r w:rsidRPr="0063522A">
          <w:rPr>
            <w:b w:val="0"/>
            <w:webHidden/>
          </w:rPr>
          <w:fldChar w:fldCharType="separate"/>
        </w:r>
        <w:r w:rsidR="0063522A">
          <w:rPr>
            <w:b w:val="0"/>
            <w:webHidden/>
          </w:rPr>
          <w:t>122</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8" w:history="1">
        <w:r w:rsidR="0063522A" w:rsidRPr="0063522A">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63522A" w:rsidRPr="0063522A">
          <w:rPr>
            <w:b w:val="0"/>
            <w:webHidden/>
          </w:rPr>
          <w:tab/>
        </w:r>
        <w:r w:rsidRPr="0063522A">
          <w:rPr>
            <w:b w:val="0"/>
            <w:webHidden/>
          </w:rPr>
          <w:fldChar w:fldCharType="begin"/>
        </w:r>
        <w:r w:rsidR="0063522A" w:rsidRPr="0063522A">
          <w:rPr>
            <w:b w:val="0"/>
            <w:webHidden/>
          </w:rPr>
          <w:instrText xml:space="preserve"> PAGEREF _Toc529455528 \h </w:instrText>
        </w:r>
        <w:r w:rsidRPr="0063522A">
          <w:rPr>
            <w:b w:val="0"/>
            <w:webHidden/>
          </w:rPr>
        </w:r>
        <w:r w:rsidRPr="0063522A">
          <w:rPr>
            <w:b w:val="0"/>
            <w:webHidden/>
          </w:rPr>
          <w:fldChar w:fldCharType="separate"/>
        </w:r>
        <w:r w:rsidR="0063522A">
          <w:rPr>
            <w:b w:val="0"/>
            <w:webHidden/>
          </w:rPr>
          <w:t>126</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29" w:history="1">
        <w:r w:rsidR="0063522A" w:rsidRPr="0063522A">
          <w:rPr>
            <w:rStyle w:val="af5"/>
            <w:b w:val="0"/>
            <w:lang/>
          </w:rPr>
          <w:t>Статья 13.3 Ограничения использования земельных участков и объектов недвижимости на территории санитарно-защитных зон (О4, О9)</w:t>
        </w:r>
        <w:r w:rsidR="0063522A" w:rsidRPr="0063522A">
          <w:rPr>
            <w:b w:val="0"/>
            <w:webHidden/>
          </w:rPr>
          <w:tab/>
        </w:r>
        <w:r w:rsidRPr="0063522A">
          <w:rPr>
            <w:b w:val="0"/>
            <w:webHidden/>
          </w:rPr>
          <w:fldChar w:fldCharType="begin"/>
        </w:r>
        <w:r w:rsidR="0063522A" w:rsidRPr="0063522A">
          <w:rPr>
            <w:b w:val="0"/>
            <w:webHidden/>
          </w:rPr>
          <w:instrText xml:space="preserve"> PAGEREF _Toc529455529 \h </w:instrText>
        </w:r>
        <w:r w:rsidRPr="0063522A">
          <w:rPr>
            <w:b w:val="0"/>
            <w:webHidden/>
          </w:rPr>
        </w:r>
        <w:r w:rsidRPr="0063522A">
          <w:rPr>
            <w:b w:val="0"/>
            <w:webHidden/>
          </w:rPr>
          <w:fldChar w:fldCharType="separate"/>
        </w:r>
        <w:r w:rsidR="0063522A">
          <w:rPr>
            <w:b w:val="0"/>
            <w:webHidden/>
          </w:rPr>
          <w:t>127</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30" w:history="1">
        <w:r w:rsidR="0063522A" w:rsidRPr="0063522A">
          <w:rPr>
            <w:rStyle w:val="af5"/>
            <w:b w:val="0"/>
            <w:lang/>
          </w:rPr>
          <w:t>Статья 13.4 Ограничения использования объектов недвижимости на территориях санитарно-защитных зон скотомогильников (О4-1)</w:t>
        </w:r>
        <w:r w:rsidR="0063522A" w:rsidRPr="0063522A">
          <w:rPr>
            <w:b w:val="0"/>
            <w:webHidden/>
          </w:rPr>
          <w:tab/>
        </w:r>
        <w:r w:rsidRPr="0063522A">
          <w:rPr>
            <w:b w:val="0"/>
            <w:webHidden/>
          </w:rPr>
          <w:fldChar w:fldCharType="begin"/>
        </w:r>
        <w:r w:rsidR="0063522A" w:rsidRPr="0063522A">
          <w:rPr>
            <w:b w:val="0"/>
            <w:webHidden/>
          </w:rPr>
          <w:instrText xml:space="preserve"> PAGEREF _Toc529455530 \h </w:instrText>
        </w:r>
        <w:r w:rsidRPr="0063522A">
          <w:rPr>
            <w:b w:val="0"/>
            <w:webHidden/>
          </w:rPr>
        </w:r>
        <w:r w:rsidRPr="0063522A">
          <w:rPr>
            <w:b w:val="0"/>
            <w:webHidden/>
          </w:rPr>
          <w:fldChar w:fldCharType="separate"/>
        </w:r>
        <w:r w:rsidR="0063522A">
          <w:rPr>
            <w:b w:val="0"/>
            <w:webHidden/>
          </w:rPr>
          <w:t>129</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31" w:history="1">
        <w:r w:rsidR="0063522A" w:rsidRPr="0063522A">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63522A" w:rsidRPr="0063522A">
          <w:rPr>
            <w:b w:val="0"/>
            <w:webHidden/>
          </w:rPr>
          <w:tab/>
        </w:r>
        <w:r w:rsidRPr="0063522A">
          <w:rPr>
            <w:b w:val="0"/>
            <w:webHidden/>
          </w:rPr>
          <w:fldChar w:fldCharType="begin"/>
        </w:r>
        <w:r w:rsidR="0063522A" w:rsidRPr="0063522A">
          <w:rPr>
            <w:b w:val="0"/>
            <w:webHidden/>
          </w:rPr>
          <w:instrText xml:space="preserve"> PAGEREF _Toc529455531 \h </w:instrText>
        </w:r>
        <w:r w:rsidRPr="0063522A">
          <w:rPr>
            <w:b w:val="0"/>
            <w:webHidden/>
          </w:rPr>
        </w:r>
        <w:r w:rsidRPr="0063522A">
          <w:rPr>
            <w:b w:val="0"/>
            <w:webHidden/>
          </w:rPr>
          <w:fldChar w:fldCharType="separate"/>
        </w:r>
        <w:r w:rsidR="0063522A">
          <w:rPr>
            <w:b w:val="0"/>
            <w:webHidden/>
          </w:rPr>
          <w:t>130</w:t>
        </w:r>
        <w:r w:rsidRPr="0063522A">
          <w:rPr>
            <w:b w:val="0"/>
            <w:webHidden/>
          </w:rPr>
          <w:fldChar w:fldCharType="end"/>
        </w:r>
      </w:hyperlink>
    </w:p>
    <w:p w:rsidR="0063522A" w:rsidRPr="0063522A" w:rsidRDefault="000A6324">
      <w:pPr>
        <w:pStyle w:val="17"/>
        <w:rPr>
          <w:rFonts w:asciiTheme="minorHAnsi" w:eastAsiaTheme="minorEastAsia" w:hAnsiTheme="minorHAnsi" w:cstheme="minorBidi"/>
          <w:b w:val="0"/>
          <w:bCs w:val="0"/>
          <w:caps w:val="0"/>
          <w:sz w:val="22"/>
          <w:szCs w:val="22"/>
          <w:lang w:val="ru-RU"/>
        </w:rPr>
      </w:pPr>
      <w:hyperlink w:anchor="_Toc529455532" w:history="1">
        <w:r w:rsidR="0063522A" w:rsidRPr="0063522A">
          <w:rPr>
            <w:rStyle w:val="af5"/>
            <w:b w:val="0"/>
            <w:lang/>
          </w:rPr>
          <w:t>Статья 13.6 Ограничения использования земельных участков и объектов недвижимости на территории санитарно-защитных зон железных дорог (О16)</w:t>
        </w:r>
        <w:r w:rsidR="0063522A" w:rsidRPr="0063522A">
          <w:rPr>
            <w:b w:val="0"/>
            <w:webHidden/>
          </w:rPr>
          <w:tab/>
        </w:r>
        <w:r w:rsidRPr="0063522A">
          <w:rPr>
            <w:b w:val="0"/>
            <w:webHidden/>
          </w:rPr>
          <w:fldChar w:fldCharType="begin"/>
        </w:r>
        <w:r w:rsidR="0063522A" w:rsidRPr="0063522A">
          <w:rPr>
            <w:b w:val="0"/>
            <w:webHidden/>
          </w:rPr>
          <w:instrText xml:space="preserve"> PAGEREF _Toc529455532 \h </w:instrText>
        </w:r>
        <w:r w:rsidRPr="0063522A">
          <w:rPr>
            <w:b w:val="0"/>
            <w:webHidden/>
          </w:rPr>
        </w:r>
        <w:r w:rsidRPr="0063522A">
          <w:rPr>
            <w:b w:val="0"/>
            <w:webHidden/>
          </w:rPr>
          <w:fldChar w:fldCharType="separate"/>
        </w:r>
        <w:r w:rsidR="0063522A">
          <w:rPr>
            <w:b w:val="0"/>
            <w:webHidden/>
          </w:rPr>
          <w:t>130</w:t>
        </w:r>
        <w:r w:rsidRPr="0063522A">
          <w:rPr>
            <w:b w:val="0"/>
            <w:webHidden/>
          </w:rPr>
          <w:fldChar w:fldCharType="end"/>
        </w:r>
      </w:hyperlink>
    </w:p>
    <w:p w:rsidR="00544E07" w:rsidRPr="00585041" w:rsidRDefault="000A6324"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529455486"/>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63522A">
        <w:rPr>
          <w:rFonts w:ascii="Times New Roman" w:eastAsia="Times New Roman" w:hAnsi="Times New Roman" w:cs="Times New Roman"/>
          <w:sz w:val="28"/>
          <w:szCs w:val="28"/>
          <w:lang w:eastAsia="ru-RU"/>
        </w:rPr>
        <w:t>Титовского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5487"/>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5488"/>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5489"/>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5490"/>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5491"/>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5492"/>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5493"/>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5494"/>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5495"/>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5496"/>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5497"/>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5498"/>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5499"/>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5500"/>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5501"/>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63522A">
        <w:rPr>
          <w:rFonts w:ascii="Times New Roman" w:eastAsia="Times New Roman" w:hAnsi="Times New Roman" w:cs="Times New Roman"/>
          <w:b/>
          <w:sz w:val="28"/>
          <w:szCs w:val="32"/>
          <w:lang w:eastAsia="ru-RU"/>
        </w:rPr>
        <w:t>Титовского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63522A">
        <w:rPr>
          <w:sz w:val="28"/>
          <w:szCs w:val="24"/>
        </w:rPr>
        <w:t>Титовского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proofErr w:type="spellStart"/>
      <w:r w:rsidR="0063522A">
        <w:rPr>
          <w:sz w:val="28"/>
          <w:szCs w:val="24"/>
        </w:rPr>
        <w:t>Титовского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Усть-Каменка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Усть-Тарсьма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п. </w:t>
      </w:r>
      <w:proofErr w:type="spellStart"/>
      <w:r w:rsidR="0063522A">
        <w:rPr>
          <w:sz w:val="28"/>
          <w:szCs w:val="24"/>
        </w:rPr>
        <w:t>Тарсьма</w:t>
      </w:r>
      <w:proofErr w:type="spellEnd"/>
      <w:r w:rsidR="0063522A">
        <w:rPr>
          <w:sz w:val="28"/>
          <w:szCs w:val="24"/>
        </w:rPr>
        <w:t xml:space="preserve"> </w:t>
      </w:r>
      <w:r w:rsidR="0063522A">
        <w:rPr>
          <w:sz w:val="28"/>
          <w:szCs w:val="24"/>
        </w:rPr>
        <w:b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7B5196">
        <w:rPr>
          <w:sz w:val="28"/>
          <w:szCs w:val="24"/>
        </w:rPr>
        <w:t>градостроительного зонирования т</w:t>
      </w:r>
      <w:r w:rsidR="0063522A">
        <w:rPr>
          <w:sz w:val="28"/>
          <w:szCs w:val="24"/>
        </w:rPr>
        <w:t xml:space="preserve">ерритории с. </w:t>
      </w:r>
      <w:proofErr w:type="spellStart"/>
      <w:r w:rsidR="0063522A">
        <w:rPr>
          <w:sz w:val="28"/>
          <w:szCs w:val="24"/>
        </w:rPr>
        <w:t>Титово</w:t>
      </w:r>
      <w:proofErr w:type="spellEnd"/>
      <w:r w:rsidR="0063522A">
        <w:rPr>
          <w:sz w:val="28"/>
          <w:szCs w:val="24"/>
        </w:rPr>
        <w:t xml:space="preserve"> </w:t>
      </w:r>
      <w:r w:rsidR="0063522A">
        <w:rPr>
          <w:sz w:val="28"/>
          <w:szCs w:val="24"/>
        </w:rPr>
        <w:b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5502"/>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63522A">
        <w:rPr>
          <w:rFonts w:ascii="Times New Roman" w:hAnsi="Times New Roman"/>
          <w:sz w:val="28"/>
          <w:szCs w:val="24"/>
        </w:rPr>
        <w:t>Титовского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5503"/>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63522A">
        <w:rPr>
          <w:rFonts w:ascii="Times New Roman" w:eastAsia="Times New Roman" w:hAnsi="Times New Roman" w:cs="Times New Roman"/>
          <w:b/>
          <w:sz w:val="28"/>
          <w:szCs w:val="32"/>
          <w:lang w:eastAsia="ru-RU"/>
        </w:rPr>
        <w:t>Титовского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63522A" w:rsidRPr="00961B44" w:rsidTr="00A72CFD">
        <w:trPr>
          <w:cantSplit/>
          <w:tblHeader/>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63522A" w:rsidRPr="00961B44" w:rsidTr="00A72CFD">
        <w:trPr>
          <w:cantSplit/>
        </w:trPr>
        <w:tc>
          <w:tcPr>
            <w:tcW w:w="5000" w:type="pct"/>
            <w:gridSpan w:val="2"/>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w:t>
            </w:r>
            <w:r w:rsidRPr="00961B44">
              <w:rPr>
                <w:rFonts w:ascii="Times New Roman" w:eastAsia="Calibri" w:hAnsi="Times New Roman" w:cs="Times New Roman"/>
                <w:sz w:val="24"/>
                <w:szCs w:val="24"/>
                <w:lang w:eastAsia="ar-SA"/>
              </w:rPr>
              <w:t>она</w:t>
            </w:r>
            <w:proofErr w:type="spellEnd"/>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63522A" w:rsidRPr="00961B44" w:rsidTr="00A72CFD">
        <w:trPr>
          <w:cantSplit/>
        </w:trPr>
        <w:tc>
          <w:tcPr>
            <w:tcW w:w="824" w:type="pct"/>
            <w:shd w:val="clear" w:color="auto" w:fill="auto"/>
            <w:vAlign w:val="center"/>
          </w:tcPr>
          <w:p w:rsidR="0063522A" w:rsidRPr="00961B44" w:rsidRDefault="0063522A" w:rsidP="00A72CF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63522A" w:rsidRPr="00961B44" w:rsidRDefault="0063522A" w:rsidP="00A72CFD">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63522A" w:rsidRPr="00961B44" w:rsidTr="00A72CFD">
        <w:trPr>
          <w:cantSplit/>
        </w:trPr>
        <w:tc>
          <w:tcPr>
            <w:tcW w:w="824" w:type="pct"/>
            <w:shd w:val="clear" w:color="auto" w:fill="auto"/>
            <w:vAlign w:val="center"/>
          </w:tcPr>
          <w:p w:rsidR="0063522A" w:rsidRPr="00961B44" w:rsidRDefault="0063522A" w:rsidP="00A72CF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63522A" w:rsidRPr="00961B44" w:rsidRDefault="0063522A" w:rsidP="00A72CFD">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72CFD">
        <w:trPr>
          <w:cantSplit/>
        </w:trPr>
        <w:tc>
          <w:tcPr>
            <w:tcW w:w="824" w:type="pct"/>
            <w:shd w:val="clear" w:color="auto" w:fill="auto"/>
            <w:vAlign w:val="center"/>
          </w:tcPr>
          <w:p w:rsidR="0063522A" w:rsidRPr="00910100" w:rsidRDefault="0063522A" w:rsidP="00A72CFD">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63522A" w:rsidP="00A72CFD">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407D9C" w:rsidTr="00A72CFD">
        <w:trPr>
          <w:cantSplit/>
        </w:trPr>
        <w:tc>
          <w:tcPr>
            <w:tcW w:w="824" w:type="pct"/>
            <w:shd w:val="clear" w:color="auto" w:fill="auto"/>
            <w:vAlign w:val="center"/>
          </w:tcPr>
          <w:p w:rsidR="0063522A" w:rsidRPr="00407D9C" w:rsidRDefault="0063522A" w:rsidP="00A72CFD">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63522A" w:rsidRPr="00407D9C" w:rsidRDefault="0063522A" w:rsidP="00A72CFD">
            <w:pPr>
              <w:spacing w:after="0" w:line="240" w:lineRule="auto"/>
              <w:rPr>
                <w:rFonts w:ascii="Times New Roman" w:eastAsia="Times New Roman" w:hAnsi="Times New Roman" w:cs="Times New Roman"/>
                <w:sz w:val="24"/>
                <w:szCs w:val="24"/>
                <w:lang w:eastAsia="ru-RU"/>
              </w:rPr>
            </w:pPr>
            <w:proofErr w:type="spellStart"/>
            <w:r w:rsidRPr="00407D9C">
              <w:rPr>
                <w:rFonts w:ascii="Times New Roman" w:eastAsia="Times New Roman" w:hAnsi="Times New Roman" w:cs="Times New Roman"/>
                <w:sz w:val="24"/>
                <w:szCs w:val="24"/>
                <w:lang w:eastAsia="ru-RU"/>
              </w:rPr>
              <w:t>Подзона</w:t>
            </w:r>
            <w:proofErr w:type="spellEnd"/>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63522A" w:rsidRPr="00961B44" w:rsidTr="00A72CFD">
        <w:trPr>
          <w:cantSplit/>
        </w:trPr>
        <w:tc>
          <w:tcPr>
            <w:tcW w:w="5000" w:type="pct"/>
            <w:gridSpan w:val="2"/>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63522A" w:rsidRPr="00961B44" w:rsidTr="00A72CFD">
        <w:trPr>
          <w:cantSplit/>
        </w:trPr>
        <w:tc>
          <w:tcPr>
            <w:tcW w:w="824" w:type="pct"/>
            <w:shd w:val="clear" w:color="auto" w:fill="auto"/>
            <w:vAlign w:val="center"/>
          </w:tcPr>
          <w:p w:rsidR="0063522A" w:rsidRPr="00961B44" w:rsidRDefault="0063522A" w:rsidP="00A72CF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63522A" w:rsidRPr="00961B44" w:rsidRDefault="0063522A" w:rsidP="00A72CFD">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Т</w:t>
            </w:r>
          </w:p>
        </w:tc>
        <w:tc>
          <w:tcPr>
            <w:tcW w:w="4176" w:type="pct"/>
            <w:shd w:val="clear" w:color="auto" w:fill="auto"/>
            <w:vAlign w:val="center"/>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72CFD">
        <w:trPr>
          <w:cantSplit/>
        </w:trPr>
        <w:tc>
          <w:tcPr>
            <w:tcW w:w="824" w:type="pct"/>
            <w:shd w:val="clear" w:color="auto" w:fill="auto"/>
            <w:vAlign w:val="center"/>
          </w:tcPr>
          <w:p w:rsidR="0063522A" w:rsidRPr="00910100" w:rsidRDefault="0063522A" w:rsidP="00A72CFD">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63522A" w:rsidP="00A72CFD">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72CFD">
        <w:trPr>
          <w:cantSplit/>
          <w:trHeight w:val="257"/>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72CFD">
        <w:trPr>
          <w:cantSplit/>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961B44" w:rsidTr="00A72CFD">
        <w:trPr>
          <w:cantSplit/>
          <w:trHeight w:val="257"/>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63522A" w:rsidRPr="00961B44" w:rsidTr="00A72CFD">
        <w:trPr>
          <w:cantSplit/>
          <w:trHeight w:val="257"/>
        </w:trPr>
        <w:tc>
          <w:tcPr>
            <w:tcW w:w="824" w:type="pct"/>
            <w:shd w:val="clear" w:color="auto" w:fill="auto"/>
            <w:vAlign w:val="center"/>
          </w:tcPr>
          <w:p w:rsidR="0063522A" w:rsidRPr="00961B44" w:rsidRDefault="0063522A" w:rsidP="00A72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63522A" w:rsidRPr="00961B44" w:rsidRDefault="0063522A" w:rsidP="00A72CFD">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w:t>
            </w:r>
            <w:r w:rsidRPr="00470A5F">
              <w:rPr>
                <w:rFonts w:ascii="Times New Roman" w:eastAsia="Times New Roman" w:hAnsi="Times New Roman" w:cs="Times New Roman"/>
                <w:sz w:val="23"/>
                <w:szCs w:val="23"/>
                <w:lang w:eastAsia="ru-RU"/>
              </w:rPr>
              <w:t>специального назначения для размещения</w:t>
            </w:r>
            <w:r>
              <w:rPr>
                <w:rFonts w:ascii="Times New Roman" w:eastAsia="Times New Roman" w:hAnsi="Times New Roman" w:cs="Times New Roman"/>
                <w:sz w:val="23"/>
                <w:szCs w:val="23"/>
                <w:lang w:eastAsia="ru-RU"/>
              </w:rPr>
              <w:t xml:space="preserve"> </w:t>
            </w:r>
            <w:r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5504"/>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5505"/>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63522A">
        <w:rPr>
          <w:rFonts w:ascii="Times New Roman" w:hAnsi="Times New Roman"/>
          <w:sz w:val="28"/>
          <w:szCs w:val="24"/>
        </w:rPr>
        <w:t>Титовского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случае, если использование указанных в части 9 настоящей статьи земельных участков и объектов капитального строительства продолжается и </w:t>
      </w:r>
      <w:r w:rsidRPr="004C0CCF">
        <w:rPr>
          <w:rFonts w:ascii="Times New Roman" w:eastAsia="Times New Roman" w:hAnsi="Times New Roman" w:cs="Times New Roman"/>
          <w:sz w:val="28"/>
          <w:szCs w:val="24"/>
          <w:lang w:eastAsia="ru-RU"/>
        </w:rPr>
        <w:lastRenderedPageBreak/>
        <w:t>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5506"/>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5507"/>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2840F0"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2840F0"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2840F0"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5508"/>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2840F0"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2840F0"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2840F0"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5509"/>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2840F0"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E0A4C"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5510"/>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5511"/>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5512"/>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5513"/>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840F0" w:rsidRPr="008E0A4C" w:rsidTr="008E0A4C">
        <w:tc>
          <w:tcPr>
            <w:tcW w:w="567" w:type="dxa"/>
            <w:shd w:val="clear" w:color="auto" w:fill="auto"/>
            <w:vAlign w:val="center"/>
          </w:tcPr>
          <w:p w:rsidR="002840F0" w:rsidRPr="008E0A4C" w:rsidRDefault="002840F0"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2840F0" w:rsidRPr="008E0A4C" w:rsidRDefault="002840F0" w:rsidP="0060366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2840F0" w:rsidRPr="008E0A4C" w:rsidRDefault="002840F0" w:rsidP="0060366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2840F0" w:rsidRPr="008E0A4C" w:rsidRDefault="002840F0" w:rsidP="0060366D">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w:t>
            </w:r>
            <w:r w:rsidRPr="008E0A4C">
              <w:rPr>
                <w:rFonts w:ascii="Times New Roman" w:hAnsi="Times New Roman" w:cs="Times New Roman"/>
                <w:sz w:val="20"/>
                <w:szCs w:val="20"/>
              </w:rPr>
              <w:lastRenderedPageBreak/>
              <w:t>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840F0" w:rsidRPr="008E0A4C" w:rsidTr="008E0A4C">
        <w:tc>
          <w:tcPr>
            <w:tcW w:w="426"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840F0" w:rsidRPr="008E0A4C" w:rsidRDefault="002840F0" w:rsidP="006036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840F0" w:rsidRPr="008E0A4C" w:rsidRDefault="002840F0" w:rsidP="006036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840F0" w:rsidRPr="008E0A4C" w:rsidRDefault="002840F0" w:rsidP="0060366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840F0" w:rsidRPr="008E0A4C" w:rsidRDefault="002840F0" w:rsidP="0060366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840F0" w:rsidRPr="008E0A4C" w:rsidRDefault="002840F0" w:rsidP="0060366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840F0" w:rsidRPr="008E0A4C" w:rsidRDefault="002840F0" w:rsidP="0060366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840F0" w:rsidRPr="008E0A4C" w:rsidRDefault="002840F0" w:rsidP="0060366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840F0" w:rsidRPr="008E0A4C" w:rsidTr="008E0A4C">
        <w:tc>
          <w:tcPr>
            <w:tcW w:w="15593" w:type="dxa"/>
            <w:gridSpan w:val="8"/>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840F0" w:rsidRPr="008E0A4C" w:rsidTr="008E0A4C">
        <w:tc>
          <w:tcPr>
            <w:tcW w:w="426"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840F0" w:rsidRPr="008E0A4C" w:rsidRDefault="002840F0"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840F0" w:rsidRPr="008E0A4C" w:rsidRDefault="002840F0"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840F0" w:rsidRPr="008E0A4C" w:rsidTr="008E0A4C">
        <w:tc>
          <w:tcPr>
            <w:tcW w:w="426"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840F0" w:rsidRPr="008E0A4C" w:rsidRDefault="002840F0"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840F0" w:rsidRPr="008E0A4C" w:rsidRDefault="002840F0"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840F0" w:rsidRPr="008E0A4C" w:rsidRDefault="002840F0"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5514"/>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25" w:name="_Toc511655834"/>
      <w:bookmarkStart w:id="126" w:name="_Toc529455515"/>
      <w:r w:rsidRPr="008E0A4C">
        <w:rPr>
          <w:rFonts w:ascii="Times New Roman" w:eastAsia="Times New Roman" w:hAnsi="Times New Roman" w:cs="Times New Roman"/>
          <w:b/>
          <w:bCs/>
          <w:sz w:val="28"/>
          <w:szCs w:val="28"/>
          <w:u w:val="single"/>
        </w:rPr>
        <w:lastRenderedPageBreak/>
        <w:t>Статья 12.</w:t>
      </w:r>
      <w:r w:rsidR="007F545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25"/>
      <w:bookmarkEnd w:id="12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2840F0">
          <w:pgSz w:w="16838" w:h="11906" w:orient="landscape"/>
          <w:pgMar w:top="713" w:right="1134" w:bottom="851" w:left="1134" w:header="709" w:footer="709" w:gutter="0"/>
          <w:cols w:space="708"/>
          <w:docGrid w:linePitch="360"/>
        </w:sectPr>
      </w:pPr>
    </w:p>
    <w:p w:rsidR="00066983" w:rsidRPr="00066983" w:rsidRDefault="00066983" w:rsidP="00066983">
      <w:pPr>
        <w:keepNext/>
        <w:spacing w:before="240" w:after="60" w:line="240" w:lineRule="auto"/>
        <w:jc w:val="center"/>
        <w:outlineLvl w:val="0"/>
        <w:rPr>
          <w:rFonts w:ascii="Times New Roman" w:eastAsia="Times New Roman" w:hAnsi="Times New Roman" w:cs="Times New Roman"/>
          <w:b/>
          <w:bCs/>
          <w:sz w:val="28"/>
          <w:szCs w:val="28"/>
        </w:rPr>
      </w:pPr>
      <w:bookmarkStart w:id="127" w:name="_Toc470519591"/>
      <w:bookmarkStart w:id="128" w:name="_Toc483311556"/>
      <w:bookmarkStart w:id="129" w:name="_Toc483314325"/>
      <w:bookmarkStart w:id="130" w:name="_Toc511655835"/>
      <w:bookmarkStart w:id="131" w:name="_Toc523233592"/>
      <w:bookmarkStart w:id="132" w:name="_Toc529455516"/>
      <w:bookmarkStart w:id="133" w:name="_Toc483311557"/>
      <w:bookmarkStart w:id="134" w:name="_Toc483314326"/>
      <w:bookmarkStart w:id="135" w:name="_Toc511636335"/>
      <w:bookmarkStart w:id="136" w:name="_Toc470510726"/>
      <w:bookmarkStart w:id="137" w:name="_Toc511655836"/>
      <w:r w:rsidRPr="00066983">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0</w:t>
      </w:r>
      <w:r w:rsidRPr="00066983">
        <w:rPr>
          <w:rFonts w:ascii="Times New Roman" w:eastAsia="Times New Roman" w:hAnsi="Times New Roman" w:cs="Times New Roman"/>
          <w:b/>
          <w:bCs/>
          <w:sz w:val="28"/>
          <w:szCs w:val="28"/>
          <w:u w:val="single"/>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27"/>
      <w:bookmarkEnd w:id="128"/>
      <w:bookmarkEnd w:id="129"/>
      <w:bookmarkEnd w:id="130"/>
      <w:bookmarkEnd w:id="131"/>
      <w:bookmarkEnd w:id="132"/>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 п/п</w:t>
            </w:r>
          </w:p>
        </w:tc>
        <w:tc>
          <w:tcPr>
            <w:tcW w:w="880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Наименование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1.</w:t>
            </w:r>
          </w:p>
        </w:tc>
        <w:tc>
          <w:tcPr>
            <w:tcW w:w="8808" w:type="dxa"/>
            <w:shd w:val="clear" w:color="auto" w:fill="auto"/>
            <w:vAlign w:val="center"/>
          </w:tcPr>
          <w:p w:rsidR="00066983" w:rsidRPr="00066983" w:rsidRDefault="00066983" w:rsidP="00066983">
            <w:pPr>
              <w:autoSpaceDN w:val="0"/>
              <w:adjustRightInd w:val="0"/>
              <w:spacing w:after="0"/>
              <w:jc w:val="center"/>
              <w:rPr>
                <w:rFonts w:ascii="Times New Roman" w:hAnsi="Times New Roman" w:cs="Times New Roman"/>
                <w:sz w:val="20"/>
                <w:szCs w:val="20"/>
              </w:rPr>
            </w:pPr>
            <w:r w:rsidRPr="00066983">
              <w:rPr>
                <w:rFonts w:ascii="Times New Roman" w:eastAsia="Times New Roman" w:hAnsi="Times New Roman" w:cs="Times New Roman"/>
                <w:sz w:val="20"/>
                <w:szCs w:val="20"/>
                <w:lang w:eastAsia="ru-RU"/>
              </w:rPr>
              <w:t>Размещение наземных автостоянок, парковок, гаражей</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numPr>
          <w:ilvl w:val="0"/>
          <w:numId w:val="46"/>
        </w:numPr>
        <w:spacing w:after="0" w:line="360" w:lineRule="auto"/>
        <w:rPr>
          <w:rFonts w:ascii="Times New Roman" w:eastAsia="Times New Roman" w:hAnsi="Times New Roman" w:cs="Times New Roman"/>
          <w:szCs w:val="24"/>
          <w:lang w:eastAsia="ru-RU"/>
        </w:rPr>
        <w:sectPr w:rsidR="00066983" w:rsidRPr="00066983" w:rsidSect="008E0A4C">
          <w:headerReference w:type="default" r:id="rId32"/>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hAnsi="Times New Roman" w:cs="Times New Roman"/>
                <w:color w:val="000000"/>
                <w:sz w:val="20"/>
                <w:szCs w:val="20"/>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 xml:space="preserve">  3.1</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35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2840F0">
          <w:pgSz w:w="16838" w:h="11906" w:orient="landscape"/>
          <w:pgMar w:top="851" w:right="1134" w:bottom="851" w:left="1134" w:header="709" w:footer="709" w:gutter="0"/>
          <w:cols w:space="708"/>
          <w:docGrid w:linePitch="360"/>
        </w:sectPr>
      </w:pPr>
    </w:p>
    <w:p w:rsidR="00470A5F" w:rsidRPr="00470A5F" w:rsidRDefault="00470A5F"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38" w:name="_Toc529455517"/>
      <w:r w:rsidRPr="00470A5F">
        <w:rPr>
          <w:rFonts w:ascii="Times New Roman" w:eastAsia="Times New Roman" w:hAnsi="Times New Roman" w:cs="Times New Roman"/>
          <w:b/>
          <w:bCs/>
          <w:sz w:val="28"/>
          <w:szCs w:val="28"/>
          <w:u w:val="single"/>
        </w:rPr>
        <w:lastRenderedPageBreak/>
        <w:t>Статья 12.1</w:t>
      </w:r>
      <w:r w:rsidR="007F5453">
        <w:rPr>
          <w:rFonts w:ascii="Times New Roman" w:eastAsia="Times New Roman" w:hAnsi="Times New Roman" w:cs="Times New Roman"/>
          <w:b/>
          <w:bCs/>
          <w:sz w:val="28"/>
          <w:szCs w:val="28"/>
          <w:u w:val="single"/>
        </w:rPr>
        <w:t>1</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3"/>
      <w:bookmarkEnd w:id="134"/>
      <w:bookmarkEnd w:id="135"/>
      <w:bookmarkEnd w:id="138"/>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2840F0">
          <w:headerReference w:type="default" r:id="rId33"/>
          <w:pgSz w:w="11906" w:h="16838"/>
          <w:pgMar w:top="993"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2840F0">
          <w:pgSz w:w="16838" w:h="11906" w:orient="landscape"/>
          <w:pgMar w:top="1134"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sz w:val="28"/>
          <w:szCs w:val="28"/>
          <w:lang w:eastAsia="ru-RU"/>
        </w:rPr>
      </w:pPr>
      <w:bookmarkStart w:id="139" w:name="_Toc523233084"/>
      <w:bookmarkStart w:id="140" w:name="_Toc529455518"/>
      <w:bookmarkStart w:id="141" w:name="_Toc523233085"/>
      <w:bookmarkStart w:id="142" w:name="_Toc511655841"/>
      <w:bookmarkStart w:id="143" w:name="_Toc511655843"/>
      <w:bookmarkEnd w:id="136"/>
      <w:bookmarkEnd w:id="137"/>
      <w:r w:rsidRPr="007F5453">
        <w:rPr>
          <w:rFonts w:ascii="Times New Roman" w:hAnsi="Times New Roman" w:cs="Times New Roman"/>
          <w:b/>
          <w:bCs/>
          <w:sz w:val="28"/>
          <w:szCs w:val="28"/>
          <w:u w:val="single"/>
        </w:rPr>
        <w:lastRenderedPageBreak/>
        <w:t xml:space="preserve">Статья 12.12 </w:t>
      </w:r>
      <w:proofErr w:type="spellStart"/>
      <w:r w:rsidRPr="007F5453">
        <w:rPr>
          <w:rFonts w:ascii="Times New Roman" w:hAnsi="Times New Roman" w:cs="Times New Roman"/>
          <w:b/>
          <w:sz w:val="28"/>
          <w:szCs w:val="28"/>
        </w:rPr>
        <w:t>Подзона</w:t>
      </w:r>
      <w:proofErr w:type="spellEnd"/>
      <w:r w:rsidRPr="007F5453">
        <w:rPr>
          <w:rFonts w:ascii="Times New Roman" w:hAnsi="Times New Roman" w:cs="Times New Roman"/>
          <w:b/>
          <w:sz w:val="28"/>
          <w:szCs w:val="28"/>
        </w:rPr>
        <w:t xml:space="preserve"> для размещения объектов добывающей </w:t>
      </w:r>
      <w:r w:rsidRPr="007F5453">
        <w:rPr>
          <w:rFonts w:ascii="Times New Roman" w:eastAsia="Times New Roman" w:hAnsi="Times New Roman" w:cs="Times New Roman"/>
          <w:b/>
          <w:sz w:val="28"/>
          <w:szCs w:val="28"/>
          <w:lang w:eastAsia="ru-RU"/>
        </w:rPr>
        <w:t>промышленности (ПР)</w:t>
      </w:r>
      <w:bookmarkEnd w:id="139"/>
      <w:bookmarkEnd w:id="140"/>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F5453">
              <w:rPr>
                <w:rFonts w:ascii="Times New Roman" w:eastAsia="Times New Roman" w:hAnsi="Times New Roman" w:cs="Times New Roman"/>
                <w:sz w:val="20"/>
                <w:szCs w:val="20"/>
                <w:lang w:eastAsia="ru-RU"/>
              </w:rPr>
              <w:t>золоотвалов</w:t>
            </w:r>
            <w:proofErr w:type="spellEnd"/>
            <w:r w:rsidRPr="007F5453">
              <w:rPr>
                <w:rFonts w:ascii="Times New Roman" w:eastAsia="Times New Roman" w:hAnsi="Times New Roman" w:cs="Times New Roman"/>
                <w:sz w:val="20"/>
                <w:szCs w:val="20"/>
                <w:lang w:eastAsia="ru-RU"/>
              </w:rPr>
              <w:t xml:space="preserve">, гидротехнических сооружений); </w:t>
            </w:r>
            <w:r w:rsidRPr="007F5453">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7F5453" w:rsidRPr="007F5453" w:rsidTr="00A72CFD">
        <w:trPr>
          <w:trHeight w:val="401"/>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Связь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6.8</w:t>
            </w:r>
          </w:p>
        </w:tc>
        <w:tc>
          <w:tcPr>
            <w:tcW w:w="4536"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7F5453">
                <w:rPr>
                  <w:rFonts w:ascii="Times New Roman" w:eastAsia="Times New Roman" w:hAnsi="Times New Roman" w:cs="Times New Roman"/>
                  <w:sz w:val="20"/>
                  <w:szCs w:val="20"/>
                  <w:lang w:eastAsia="ru-RU"/>
                </w:rPr>
                <w:t>кодом 3.1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36"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keepNext/>
        <w:spacing w:after="0" w:line="240" w:lineRule="auto"/>
        <w:ind w:firstLine="708"/>
        <w:jc w:val="center"/>
        <w:outlineLvl w:val="0"/>
        <w:rPr>
          <w:rFonts w:ascii="Times New Roman" w:eastAsia="Times New Roman" w:hAnsi="Times New Roman" w:cs="Times New Roman"/>
          <w:b/>
          <w:bCs/>
          <w:sz w:val="28"/>
          <w:szCs w:val="28"/>
        </w:rPr>
        <w:sectPr w:rsidR="007F5453" w:rsidRPr="007F5453" w:rsidSect="008E0A4C">
          <w:headerReference w:type="default" r:id="rId34"/>
          <w:pgSz w:w="11906" w:h="16838"/>
          <w:pgMar w:top="142" w:right="851" w:bottom="28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5453" w:rsidRPr="007F5453" w:rsidRDefault="007F5453" w:rsidP="007F54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7F5453" w:rsidRPr="007F5453" w:rsidTr="00A72CFD">
        <w:trPr>
          <w:trHeight w:val="1156"/>
          <w:jc w:val="cent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jc w:val="cent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jc w:val="center"/>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rPr>
          <w:jc w:val="center"/>
        </w:trPr>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Условно разрешенные виды использования</w:t>
            </w:r>
          </w:p>
        </w:tc>
      </w:tr>
      <w:tr w:rsidR="007F5453" w:rsidRPr="007F5453" w:rsidTr="00A72CFD">
        <w:trPr>
          <w:trHeight w:val="285"/>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rPr>
          <w:jc w:val="center"/>
        </w:trPr>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Связь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6.8</w:t>
            </w:r>
          </w:p>
        </w:tc>
        <w:tc>
          <w:tcPr>
            <w:tcW w:w="16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11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bl>
    <w:p w:rsidR="007F5453" w:rsidRPr="007F5453" w:rsidRDefault="007F5453" w:rsidP="007F5453">
      <w:pPr>
        <w:keepNext/>
        <w:spacing w:after="0" w:line="240" w:lineRule="auto"/>
        <w:ind w:firstLine="708"/>
        <w:jc w:val="center"/>
        <w:outlineLvl w:val="0"/>
        <w:rPr>
          <w:rFonts w:ascii="Times New Roman" w:eastAsia="Times New Roman" w:hAnsi="Times New Roman" w:cs="Times New Roman"/>
          <w:b/>
          <w:bCs/>
          <w:sz w:val="28"/>
          <w:szCs w:val="28"/>
        </w:rPr>
        <w:sectPr w:rsidR="007F5453" w:rsidRPr="007F5453" w:rsidSect="008E0A4C">
          <w:pgSz w:w="16838" w:h="11906" w:orient="landscape"/>
          <w:pgMar w:top="851" w:right="142" w:bottom="851" w:left="28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4" w:name="_Toc523233086"/>
      <w:bookmarkStart w:id="145" w:name="_Toc529455519"/>
      <w:bookmarkEnd w:id="141"/>
      <w:r w:rsidRPr="007F5453">
        <w:rPr>
          <w:rFonts w:ascii="Times New Roman" w:eastAsia="Times New Roman" w:hAnsi="Times New Roman" w:cs="Times New Roman"/>
          <w:b/>
          <w:bCs/>
          <w:sz w:val="28"/>
          <w:szCs w:val="28"/>
          <w:u w:val="single"/>
        </w:rPr>
        <w:lastRenderedPageBreak/>
        <w:t xml:space="preserve">Статья 12.14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w:t>
      </w:r>
      <w:r w:rsidRPr="007F5453">
        <w:rPr>
          <w:rFonts w:ascii="Times New Roman" w:eastAsia="Times New Roman" w:hAnsi="Times New Roman" w:cs="Times New Roman"/>
          <w:b/>
          <w:bCs/>
          <w:sz w:val="28"/>
          <w:szCs w:val="28"/>
          <w:lang w:val="en-US"/>
        </w:rPr>
        <w:t>IV</w:t>
      </w:r>
      <w:r w:rsidRPr="007F5453">
        <w:rPr>
          <w:rFonts w:ascii="Times New Roman" w:eastAsia="Times New Roman" w:hAnsi="Times New Roman" w:cs="Times New Roman"/>
          <w:b/>
          <w:bCs/>
          <w:sz w:val="28"/>
          <w:szCs w:val="28"/>
        </w:rPr>
        <w:t xml:space="preserve"> класса вредности (ПР 4)</w:t>
      </w:r>
      <w:bookmarkEnd w:id="142"/>
      <w:bookmarkEnd w:id="144"/>
      <w:bookmarkEnd w:id="145"/>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фарфоро-фаянсовой</w:t>
            </w:r>
            <w:proofErr w:type="spellEnd"/>
            <w:r w:rsidRPr="007F5453">
              <w:rPr>
                <w:rFonts w:ascii="Times New Roman" w:eastAsia="Times New Roman" w:hAnsi="Times New Roman" w:cs="Times New Roman"/>
                <w:sz w:val="20"/>
                <w:szCs w:val="20"/>
                <w:lang w:eastAsia="ru-RU"/>
              </w:rPr>
              <w:t>, электронной промышленности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Целлюлозно-бумажная </w:t>
            </w:r>
            <w:r w:rsidRPr="007F5453">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lastRenderedPageBreak/>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w:t>
            </w:r>
            <w:r w:rsidRPr="007F5453">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7F5453">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A72CFD">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5"/>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F5453" w:rsidRPr="007F5453" w:rsidTr="00A72CFD">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7F5453" w:rsidRPr="007F5453" w:rsidRDefault="007F5453" w:rsidP="007F5453">
      <w:pPr>
        <w:keepNext/>
        <w:spacing w:after="0" w:line="240" w:lineRule="auto"/>
        <w:jc w:val="center"/>
        <w:outlineLvl w:val="0"/>
        <w:rPr>
          <w:rFonts w:ascii="Times New Roman" w:eastAsia="Times New Roman" w:hAnsi="Times New Roman" w:cs="Times New Roman"/>
          <w:b/>
          <w:bCs/>
          <w:sz w:val="28"/>
          <w:szCs w:val="28"/>
        </w:rPr>
      </w:pPr>
      <w:bookmarkStart w:id="146" w:name="_Toc511655842"/>
      <w:bookmarkStart w:id="147" w:name="_Toc523233087"/>
      <w:bookmarkStart w:id="148" w:name="_Toc529455520"/>
      <w:r w:rsidRPr="007F5453">
        <w:rPr>
          <w:rFonts w:ascii="Times New Roman" w:eastAsia="Times New Roman" w:hAnsi="Times New Roman" w:cs="Times New Roman"/>
          <w:b/>
          <w:bCs/>
          <w:sz w:val="28"/>
          <w:szCs w:val="28"/>
          <w:u w:val="single"/>
        </w:rPr>
        <w:lastRenderedPageBreak/>
        <w:t>Статья 12.15</w:t>
      </w:r>
      <w:r w:rsidRPr="007F5453">
        <w:rPr>
          <w:rFonts w:ascii="Times New Roman" w:eastAsia="Times New Roman" w:hAnsi="Times New Roman" w:cs="Times New Roman"/>
          <w:b/>
          <w:bCs/>
          <w:sz w:val="28"/>
          <w:szCs w:val="28"/>
        </w:rPr>
        <w:t xml:space="preserve"> </w:t>
      </w:r>
      <w:proofErr w:type="spellStart"/>
      <w:r w:rsidRPr="007F5453">
        <w:rPr>
          <w:rFonts w:ascii="Times New Roman" w:eastAsia="Times New Roman" w:hAnsi="Times New Roman" w:cs="Times New Roman"/>
          <w:b/>
          <w:bCs/>
          <w:sz w:val="28"/>
          <w:szCs w:val="28"/>
        </w:rPr>
        <w:t>Подзона</w:t>
      </w:r>
      <w:proofErr w:type="spellEnd"/>
      <w:r w:rsidRPr="007F545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6"/>
      <w:bookmarkEnd w:id="147"/>
      <w:bookmarkEnd w:id="148"/>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7F5453">
              <w:rPr>
                <w:rFonts w:ascii="Times New Roman" w:eastAsia="Times New Roman" w:hAnsi="Times New Roman" w:cs="Times New Roman"/>
                <w:sz w:val="20"/>
                <w:szCs w:val="20"/>
                <w:lang w:eastAsia="ru-RU"/>
              </w:rPr>
              <w:t>фарфоро-фаянсовой</w:t>
            </w:r>
            <w:proofErr w:type="spellEnd"/>
            <w:r w:rsidRPr="007F5453">
              <w:rPr>
                <w:rFonts w:ascii="Times New Roman" w:eastAsia="Times New Roman" w:hAnsi="Times New Roman" w:cs="Times New Roman"/>
                <w:sz w:val="20"/>
                <w:szCs w:val="20"/>
                <w:lang w:eastAsia="ru-RU"/>
              </w:rPr>
              <w:t>, электронной промышленности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7F5453">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9.</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10.</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13.</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7F5453">
                <w:rPr>
                  <w:rFonts w:ascii="Times New Roman" w:eastAsia="Times New Roman" w:hAnsi="Times New Roman" w:cs="Times New Roman"/>
                  <w:sz w:val="20"/>
                  <w:szCs w:val="20"/>
                  <w:lang w:eastAsia="ru-RU"/>
                </w:rPr>
                <w:t>коде 2.7.1</w:t>
              </w:r>
            </w:hyperlink>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14.</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 xml:space="preserve">размещение зданий и сооружений, </w:t>
            </w:r>
            <w:r w:rsidRPr="007F5453">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железнодорожных путей;</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16.</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17.</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F5453" w:rsidRPr="007F5453" w:rsidTr="00A72CFD">
        <w:trPr>
          <w:tblHead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4.4</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F5453" w:rsidRPr="007F5453" w:rsidTr="00A72CFD">
        <w:tc>
          <w:tcPr>
            <w:tcW w:w="567"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2.</w:t>
            </w:r>
          </w:p>
        </w:tc>
        <w:tc>
          <w:tcPr>
            <w:tcW w:w="3544"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4528" w:type="dxa"/>
            <w:shd w:val="clear" w:color="auto" w:fill="auto"/>
          </w:tcPr>
          <w:p w:rsidR="007F5453" w:rsidRPr="007F5453" w:rsidRDefault="007F5453" w:rsidP="007F5453">
            <w:pPr>
              <w:autoSpaceDN w:val="0"/>
              <w:adjustRightInd w:val="0"/>
              <w:spacing w:after="0" w:line="240" w:lineRule="auto"/>
              <w:jc w:val="both"/>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F5453" w:rsidRPr="007F5453" w:rsidRDefault="007F5453" w:rsidP="007F545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F5453" w:rsidRPr="007F5453" w:rsidRDefault="007F5453" w:rsidP="007F5453">
      <w:pPr>
        <w:spacing w:after="0"/>
        <w:jc w:val="center"/>
        <w:rPr>
          <w:rFonts w:ascii="Times New Roman" w:hAnsi="Times New Roman" w:cs="Times New Roman"/>
          <w:b/>
          <w:sz w:val="28"/>
          <w:szCs w:val="28"/>
        </w:rPr>
      </w:pPr>
      <w:r w:rsidRPr="007F545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F5453" w:rsidRPr="007F5453" w:rsidTr="00A72CFD">
        <w:trPr>
          <w:tblHeader/>
          <w:jc w:val="center"/>
        </w:trPr>
        <w:tc>
          <w:tcPr>
            <w:tcW w:w="567" w:type="dxa"/>
            <w:shd w:val="clear" w:color="auto" w:fill="auto"/>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8808"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F5453" w:rsidRPr="007F5453" w:rsidTr="00A72CFD">
        <w:trPr>
          <w:jc w:val="center"/>
        </w:trPr>
        <w:tc>
          <w:tcPr>
            <w:tcW w:w="567" w:type="dxa"/>
            <w:shd w:val="clear" w:color="auto" w:fill="auto"/>
            <w:vAlign w:val="center"/>
          </w:tcPr>
          <w:p w:rsidR="007F5453" w:rsidRPr="007F5453" w:rsidRDefault="007F5453" w:rsidP="007F545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1</w:t>
            </w:r>
          </w:p>
        </w:tc>
        <w:tc>
          <w:tcPr>
            <w:tcW w:w="8808" w:type="dxa"/>
            <w:shd w:val="clear" w:color="auto" w:fill="auto"/>
            <w:vAlign w:val="center"/>
          </w:tcPr>
          <w:p w:rsidR="007F5453" w:rsidRPr="007F5453" w:rsidRDefault="007F5453" w:rsidP="007F5453">
            <w:pPr>
              <w:autoSpaceDN w:val="0"/>
              <w:adjustRightInd w:val="0"/>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Размещение наземных автостоянок, парковок, гаражей</w:t>
            </w:r>
          </w:p>
        </w:tc>
      </w:tr>
    </w:tbl>
    <w:p w:rsidR="007F5453" w:rsidRPr="007F5453" w:rsidRDefault="007F5453" w:rsidP="007F5453">
      <w:pPr>
        <w:numPr>
          <w:ilvl w:val="0"/>
          <w:numId w:val="46"/>
        </w:numPr>
        <w:spacing w:after="0" w:line="360" w:lineRule="auto"/>
        <w:rPr>
          <w:rFonts w:ascii="Times New Roman" w:eastAsia="Times New Roman" w:hAnsi="Times New Roman" w:cs="Times New Roman"/>
          <w:sz w:val="24"/>
          <w:szCs w:val="24"/>
          <w:lang w:eastAsia="ru-RU"/>
        </w:rPr>
        <w:sectPr w:rsidR="007F5453" w:rsidRPr="007F5453" w:rsidSect="008E0A4C">
          <w:headerReference w:type="default" r:id="rId36"/>
          <w:pgSz w:w="11906" w:h="16838"/>
          <w:pgMar w:top="1134" w:right="851" w:bottom="1134" w:left="1701" w:header="709" w:footer="709" w:gutter="0"/>
          <w:cols w:space="708"/>
          <w:docGrid w:linePitch="360"/>
        </w:sectPr>
      </w:pPr>
    </w:p>
    <w:p w:rsidR="007F5453" w:rsidRPr="007F5453" w:rsidRDefault="007F5453" w:rsidP="007F54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F545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F5453" w:rsidRPr="007F5453" w:rsidTr="00A72CFD">
        <w:trPr>
          <w:trHeight w:val="1156"/>
          <w:tblHeader/>
        </w:trPr>
        <w:tc>
          <w:tcPr>
            <w:tcW w:w="534" w:type="dxa"/>
            <w:vMerge w:val="restart"/>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F5453" w:rsidRPr="007F5453" w:rsidTr="00A72CFD">
        <w:trPr>
          <w:trHeight w:val="301"/>
          <w:tblHeader/>
        </w:trPr>
        <w:tc>
          <w:tcPr>
            <w:tcW w:w="534" w:type="dxa"/>
            <w:vMerge/>
            <w:shd w:val="clear" w:color="auto" w:fill="auto"/>
          </w:tcPr>
          <w:p w:rsidR="007F5453" w:rsidRPr="007F5453" w:rsidRDefault="007F5453" w:rsidP="007F545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p>
        </w:tc>
      </w:tr>
      <w:tr w:rsidR="007F5453" w:rsidRPr="007F5453" w:rsidTr="00A72CFD">
        <w:trPr>
          <w:trHeight w:val="301"/>
        </w:trPr>
        <w:tc>
          <w:tcPr>
            <w:tcW w:w="15417" w:type="dxa"/>
            <w:gridSpan w:val="8"/>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b/>
                <w:sz w:val="20"/>
                <w:szCs w:val="20"/>
                <w:lang w:eastAsia="ru-RU"/>
              </w:rPr>
              <w:t>Основные виды разрешенного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6.2.1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6.3.1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6.4</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6.5</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6.6</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6.11</w:t>
            </w:r>
          </w:p>
        </w:tc>
        <w:tc>
          <w:tcPr>
            <w:tcW w:w="1559"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1.15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7.2</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7.1</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7.5</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6.9</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90</w:t>
            </w:r>
          </w:p>
        </w:tc>
      </w:tr>
      <w:tr w:rsidR="007F5453" w:rsidRPr="007F5453" w:rsidTr="00A72CFD">
        <w:tc>
          <w:tcPr>
            <w:tcW w:w="15417" w:type="dxa"/>
            <w:gridSpan w:val="8"/>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0"/>
                <w:szCs w:val="20"/>
                <w:lang w:eastAsia="ru-RU"/>
              </w:rPr>
            </w:pPr>
            <w:r w:rsidRPr="007F5453">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6.7</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150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r w:rsidR="007F5453" w:rsidRPr="007F5453" w:rsidTr="00A72CFD">
        <w:tc>
          <w:tcPr>
            <w:tcW w:w="534"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color w:val="000000"/>
                <w:sz w:val="20"/>
                <w:szCs w:val="20"/>
                <w:lang w:eastAsia="ru-RU"/>
              </w:rPr>
            </w:pPr>
            <w:r w:rsidRPr="007F545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F5453" w:rsidRPr="007F5453" w:rsidRDefault="007F5453" w:rsidP="007F54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F5453" w:rsidRPr="007F5453" w:rsidRDefault="007F5453" w:rsidP="007F545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4.6</w:t>
            </w:r>
          </w:p>
        </w:tc>
        <w:tc>
          <w:tcPr>
            <w:tcW w:w="1559"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100</w:t>
            </w:r>
          </w:p>
        </w:tc>
        <w:tc>
          <w:tcPr>
            <w:tcW w:w="170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5000</w:t>
            </w:r>
          </w:p>
        </w:tc>
        <w:tc>
          <w:tcPr>
            <w:tcW w:w="3261"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3</w:t>
            </w:r>
          </w:p>
        </w:tc>
        <w:tc>
          <w:tcPr>
            <w:tcW w:w="1417"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0"/>
                <w:szCs w:val="20"/>
                <w:lang w:eastAsia="ru-RU"/>
              </w:rPr>
            </w:pPr>
            <w:r w:rsidRPr="007F5453">
              <w:rPr>
                <w:rFonts w:ascii="Times New Roman" w:eastAsia="Times New Roman" w:hAnsi="Times New Roman" w:cs="Times New Roman"/>
                <w:sz w:val="20"/>
                <w:szCs w:val="20"/>
                <w:lang w:eastAsia="ru-RU"/>
              </w:rPr>
              <w:t>80</w:t>
            </w:r>
          </w:p>
        </w:tc>
      </w:tr>
    </w:tbl>
    <w:p w:rsidR="007F5453" w:rsidRPr="007F5453" w:rsidRDefault="007F5453" w:rsidP="007F5453">
      <w:pPr>
        <w:spacing w:after="0" w:line="240" w:lineRule="auto"/>
        <w:ind w:left="709"/>
        <w:jc w:val="both"/>
        <w:rPr>
          <w:rFonts w:ascii="Times New Roman" w:eastAsia="Times New Roman" w:hAnsi="Times New Roman" w:cs="Times New Roman"/>
          <w:sz w:val="24"/>
          <w:szCs w:val="24"/>
          <w:lang w:eastAsia="ru-RU"/>
        </w:rPr>
        <w:sectPr w:rsidR="007F5453" w:rsidRPr="007F5453" w:rsidSect="008E0A4C">
          <w:pgSz w:w="16838" w:h="11906" w:orient="landscape"/>
          <w:pgMar w:top="426" w:right="1134" w:bottom="851" w:left="1134" w:header="709" w:footer="709" w:gutter="0"/>
          <w:cols w:space="708"/>
          <w:docGrid w:linePitch="360"/>
        </w:sectPr>
      </w:pPr>
    </w:p>
    <w:p w:rsidR="0063522A" w:rsidRPr="008E0A4C" w:rsidRDefault="0063522A" w:rsidP="0063522A">
      <w:pPr>
        <w:keepNext/>
        <w:spacing w:before="240" w:after="60" w:line="240" w:lineRule="auto"/>
        <w:jc w:val="center"/>
        <w:outlineLvl w:val="0"/>
        <w:rPr>
          <w:rFonts w:ascii="Times New Roman" w:eastAsia="Times New Roman" w:hAnsi="Times New Roman" w:cs="Times New Roman"/>
          <w:b/>
          <w:sz w:val="28"/>
          <w:szCs w:val="28"/>
          <w:lang w:eastAsia="ru-RU"/>
        </w:rPr>
      </w:pPr>
      <w:bookmarkStart w:id="149" w:name="_Toc483312845"/>
      <w:bookmarkStart w:id="150" w:name="_Toc511655837"/>
      <w:bookmarkStart w:id="151" w:name="_Toc523229154"/>
      <w:bookmarkStart w:id="152" w:name="_Toc529455521"/>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sz w:val="28"/>
          <w:szCs w:val="28"/>
          <w:lang w:eastAsia="ru-RU"/>
        </w:rPr>
        <w:t>Подзона</w:t>
      </w:r>
      <w:proofErr w:type="spellEnd"/>
      <w:r w:rsidRPr="008E0A4C">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bookmarkEnd w:id="149"/>
      <w:bookmarkEnd w:id="150"/>
      <w:bookmarkEnd w:id="151"/>
      <w:bookmarkEnd w:id="152"/>
    </w:p>
    <w:p w:rsidR="0063522A" w:rsidRPr="008E0A4C" w:rsidRDefault="0063522A" w:rsidP="00635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3522A" w:rsidRPr="008E0A4C" w:rsidRDefault="0063522A" w:rsidP="0063522A">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3522A" w:rsidRPr="008E0A4C" w:rsidTr="00A72CFD">
        <w:trPr>
          <w:tblHeader/>
          <w:jc w:val="center"/>
        </w:trPr>
        <w:tc>
          <w:tcPr>
            <w:tcW w:w="567" w:type="dxa"/>
            <w:shd w:val="clear" w:color="auto" w:fill="auto"/>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3522A" w:rsidRPr="008E0A4C" w:rsidTr="00A72CFD">
        <w:trPr>
          <w:jc w:val="center"/>
        </w:trPr>
        <w:tc>
          <w:tcPr>
            <w:tcW w:w="567"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4528" w:type="dxa"/>
            <w:shd w:val="clear" w:color="auto" w:fill="auto"/>
          </w:tcPr>
          <w:p w:rsidR="0063522A" w:rsidRPr="008E0A4C" w:rsidRDefault="0063522A" w:rsidP="00A72CFD">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bl>
    <w:p w:rsidR="0063522A" w:rsidRPr="008E0A4C" w:rsidRDefault="0063522A" w:rsidP="00635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3522A" w:rsidRPr="008E0A4C" w:rsidRDefault="0063522A" w:rsidP="0063522A">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3522A" w:rsidRPr="008E0A4C" w:rsidTr="00A72CFD">
        <w:trPr>
          <w:trHeight w:val="401"/>
          <w:tblHeader/>
          <w:jc w:val="center"/>
        </w:trPr>
        <w:tc>
          <w:tcPr>
            <w:tcW w:w="567" w:type="dxa"/>
            <w:shd w:val="clear" w:color="auto" w:fill="auto"/>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3522A" w:rsidRPr="008E0A4C" w:rsidTr="00A72CFD">
        <w:trPr>
          <w:jc w:val="center"/>
        </w:trPr>
        <w:tc>
          <w:tcPr>
            <w:tcW w:w="567"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63522A" w:rsidRPr="008E0A4C" w:rsidRDefault="0063522A" w:rsidP="00A72CFD">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63522A" w:rsidRPr="008E0A4C" w:rsidTr="00A72CFD">
        <w:trPr>
          <w:jc w:val="center"/>
        </w:trPr>
        <w:tc>
          <w:tcPr>
            <w:tcW w:w="567"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63522A" w:rsidRPr="008E0A4C" w:rsidRDefault="0063522A" w:rsidP="00A72CFD">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3522A" w:rsidRPr="008E0A4C" w:rsidRDefault="0063522A" w:rsidP="0063522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3522A" w:rsidRPr="008E0A4C" w:rsidRDefault="0063522A" w:rsidP="0063522A">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3522A" w:rsidRPr="008E0A4C" w:rsidTr="00A72CFD">
        <w:trPr>
          <w:tblHeader/>
          <w:jc w:val="center"/>
        </w:trPr>
        <w:tc>
          <w:tcPr>
            <w:tcW w:w="567" w:type="dxa"/>
            <w:shd w:val="clear" w:color="auto" w:fill="auto"/>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3522A" w:rsidRPr="008E0A4C" w:rsidTr="00A72CFD">
        <w:trPr>
          <w:jc w:val="center"/>
        </w:trPr>
        <w:tc>
          <w:tcPr>
            <w:tcW w:w="567" w:type="dxa"/>
            <w:shd w:val="clear" w:color="auto" w:fill="auto"/>
            <w:vAlign w:val="center"/>
          </w:tcPr>
          <w:p w:rsidR="0063522A" w:rsidRPr="008E0A4C" w:rsidRDefault="0063522A" w:rsidP="00A72CFD">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red"/>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3522A" w:rsidRPr="008E0A4C" w:rsidRDefault="0063522A" w:rsidP="00A72CFD">
            <w:pPr>
              <w:autoSpaceDN w:val="0"/>
              <w:adjustRightInd w:val="0"/>
              <w:spacing w:after="0" w:line="240" w:lineRule="auto"/>
              <w:jc w:val="center"/>
              <w:rPr>
                <w:rFonts w:ascii="Times New Roman" w:eastAsia="Times New Roman" w:hAnsi="Times New Roman" w:cs="Times New Roman"/>
                <w:sz w:val="20"/>
                <w:szCs w:val="20"/>
                <w:highlight w:val="red"/>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3522A" w:rsidRPr="008E0A4C" w:rsidRDefault="0063522A" w:rsidP="0063522A">
      <w:pPr>
        <w:keepNext/>
        <w:spacing w:before="240" w:after="60" w:line="240" w:lineRule="auto"/>
        <w:outlineLvl w:val="0"/>
        <w:rPr>
          <w:rFonts w:ascii="Times New Roman" w:eastAsia="Times New Roman" w:hAnsi="Times New Roman" w:cs="Times New Roman"/>
          <w:b/>
          <w:bCs/>
          <w:sz w:val="28"/>
          <w:szCs w:val="28"/>
        </w:rPr>
        <w:sectPr w:rsidR="0063522A" w:rsidRPr="008E0A4C" w:rsidSect="008E0A4C">
          <w:pgSz w:w="11906" w:h="16838"/>
          <w:pgMar w:top="142" w:right="851" w:bottom="284" w:left="851" w:header="709" w:footer="709" w:gutter="0"/>
          <w:cols w:space="708"/>
          <w:docGrid w:linePitch="360"/>
        </w:sectPr>
      </w:pPr>
    </w:p>
    <w:p w:rsidR="0063522A" w:rsidRPr="008E0A4C" w:rsidRDefault="0063522A" w:rsidP="0063522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522A" w:rsidRPr="008E0A4C" w:rsidRDefault="0063522A" w:rsidP="006352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63522A" w:rsidRPr="008E0A4C" w:rsidTr="00A72CFD">
        <w:trPr>
          <w:trHeight w:val="1156"/>
          <w:jc w:val="center"/>
        </w:trPr>
        <w:tc>
          <w:tcPr>
            <w:tcW w:w="534" w:type="dxa"/>
            <w:vMerge w:val="restart"/>
            <w:shd w:val="clear" w:color="auto" w:fill="auto"/>
          </w:tcPr>
          <w:p w:rsidR="0063522A" w:rsidRPr="008E0A4C" w:rsidRDefault="0063522A" w:rsidP="00A72CF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3522A" w:rsidRPr="008E0A4C" w:rsidTr="00A72CFD">
        <w:trPr>
          <w:trHeight w:val="301"/>
          <w:jc w:val="center"/>
        </w:trPr>
        <w:tc>
          <w:tcPr>
            <w:tcW w:w="534" w:type="dxa"/>
            <w:vMerge/>
            <w:shd w:val="clear" w:color="auto" w:fill="auto"/>
          </w:tcPr>
          <w:p w:rsidR="0063522A" w:rsidRPr="008E0A4C" w:rsidRDefault="0063522A" w:rsidP="00A72CF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p>
        </w:tc>
      </w:tr>
      <w:tr w:rsidR="0063522A" w:rsidRPr="008E0A4C" w:rsidTr="00A72CFD">
        <w:trPr>
          <w:trHeight w:val="301"/>
          <w:jc w:val="center"/>
        </w:trPr>
        <w:tc>
          <w:tcPr>
            <w:tcW w:w="15417" w:type="dxa"/>
            <w:gridSpan w:val="8"/>
            <w:shd w:val="clear" w:color="auto" w:fill="auto"/>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3522A" w:rsidRPr="008E0A4C" w:rsidTr="00A72CFD">
        <w:trPr>
          <w:jc w:val="center"/>
        </w:trPr>
        <w:tc>
          <w:tcPr>
            <w:tcW w:w="534"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3522A" w:rsidRPr="008E0A4C" w:rsidRDefault="0063522A" w:rsidP="00A72C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3522A" w:rsidRPr="008E0A4C" w:rsidTr="00A72CFD">
        <w:trPr>
          <w:jc w:val="center"/>
        </w:trPr>
        <w:tc>
          <w:tcPr>
            <w:tcW w:w="534"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3522A" w:rsidRPr="008E0A4C" w:rsidRDefault="0063522A" w:rsidP="00A72C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3522A" w:rsidRPr="008E0A4C" w:rsidTr="00A72CFD">
        <w:trPr>
          <w:jc w:val="center"/>
        </w:trPr>
        <w:tc>
          <w:tcPr>
            <w:tcW w:w="15417" w:type="dxa"/>
            <w:gridSpan w:val="8"/>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3522A" w:rsidRPr="008E0A4C" w:rsidTr="00A72CFD">
        <w:trPr>
          <w:trHeight w:val="285"/>
          <w:jc w:val="center"/>
        </w:trPr>
        <w:tc>
          <w:tcPr>
            <w:tcW w:w="534"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3522A" w:rsidRPr="008E0A4C" w:rsidRDefault="0063522A" w:rsidP="00A72CF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3522A" w:rsidRPr="008E0A4C" w:rsidTr="00A72CFD">
        <w:trPr>
          <w:jc w:val="center"/>
        </w:trPr>
        <w:tc>
          <w:tcPr>
            <w:tcW w:w="534"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3522A" w:rsidRPr="008E0A4C" w:rsidRDefault="0063522A" w:rsidP="00A72CF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3522A" w:rsidRPr="008E0A4C" w:rsidRDefault="0063522A" w:rsidP="00A72CF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3522A" w:rsidRPr="008E0A4C" w:rsidRDefault="0063522A" w:rsidP="00A72CF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3522A" w:rsidRPr="008E0A4C" w:rsidRDefault="0063522A" w:rsidP="0063522A">
      <w:pPr>
        <w:keepNext/>
        <w:spacing w:before="240" w:after="60" w:line="240" w:lineRule="auto"/>
        <w:outlineLvl w:val="0"/>
        <w:rPr>
          <w:rFonts w:ascii="Times New Roman" w:eastAsia="Times New Roman" w:hAnsi="Times New Roman" w:cs="Times New Roman"/>
          <w:b/>
          <w:bCs/>
          <w:sz w:val="28"/>
          <w:szCs w:val="28"/>
        </w:rPr>
        <w:sectPr w:rsidR="0063522A" w:rsidRPr="008E0A4C" w:rsidSect="008E0A4C">
          <w:pgSz w:w="16838" w:h="11906" w:orient="landscape"/>
          <w:pgMar w:top="851" w:right="142" w:bottom="851" w:left="284" w:header="709" w:footer="709" w:gutter="0"/>
          <w:cols w:space="708"/>
          <w:docGrid w:linePitch="360"/>
        </w:sectPr>
      </w:pPr>
    </w:p>
    <w:p w:rsidR="008E0A4C" w:rsidRPr="008E0A4C" w:rsidRDefault="008E0A4C" w:rsidP="0063522A">
      <w:pPr>
        <w:keepNext/>
        <w:spacing w:after="0" w:line="240" w:lineRule="auto"/>
        <w:jc w:val="center"/>
        <w:outlineLvl w:val="0"/>
        <w:rPr>
          <w:rFonts w:ascii="Times New Roman" w:eastAsia="Times New Roman" w:hAnsi="Times New Roman" w:cs="Times New Roman"/>
          <w:b/>
          <w:bCs/>
          <w:sz w:val="28"/>
          <w:szCs w:val="28"/>
        </w:rPr>
      </w:pPr>
      <w:bookmarkStart w:id="153" w:name="_Toc529455522"/>
      <w:r w:rsidRPr="008E0A4C">
        <w:rPr>
          <w:rFonts w:ascii="Times New Roman" w:eastAsia="Times New Roman" w:hAnsi="Times New Roman" w:cs="Times New Roman"/>
          <w:b/>
          <w:bCs/>
          <w:sz w:val="28"/>
          <w:szCs w:val="28"/>
          <w:u w:val="single"/>
        </w:rPr>
        <w:lastRenderedPageBreak/>
        <w:t>Статья 12.1</w:t>
      </w:r>
      <w:r w:rsidR="0063522A">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3"/>
      <w:bookmarkEnd w:id="15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4" w:name="_Toc511655844"/>
      <w:bookmarkStart w:id="155" w:name="_Toc529455523"/>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63522A">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4"/>
      <w:bookmarkEnd w:id="15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center"/>
        <w:outlineLvl w:val="0"/>
        <w:rPr>
          <w:rFonts w:ascii="Times New Roman" w:eastAsia="Times New Roman" w:hAnsi="Times New Roman" w:cs="Times New Roman"/>
          <w:b/>
          <w:bCs/>
          <w:sz w:val="28"/>
          <w:szCs w:val="28"/>
          <w:lang/>
        </w:rPr>
      </w:pPr>
      <w:bookmarkStart w:id="156" w:name="_Toc511658602"/>
      <w:bookmarkStart w:id="157" w:name="_Toc523233598"/>
      <w:bookmarkStart w:id="158" w:name="_Toc529455524"/>
      <w:bookmarkStart w:id="159" w:name="_Toc511655846"/>
      <w:r w:rsidRPr="00066983">
        <w:rPr>
          <w:rFonts w:ascii="Times New Roman" w:eastAsia="Times New Roman" w:hAnsi="Times New Roman" w:cs="Times New Roman"/>
          <w:b/>
          <w:bCs/>
          <w:sz w:val="28"/>
          <w:szCs w:val="28"/>
          <w:u w:val="single"/>
          <w:lang/>
        </w:rPr>
        <w:lastRenderedPageBreak/>
        <w:t>Статья 12.</w:t>
      </w:r>
      <w:r w:rsidRPr="00066983">
        <w:rPr>
          <w:rFonts w:ascii="Times New Roman" w:eastAsia="Times New Roman" w:hAnsi="Times New Roman" w:cs="Times New Roman"/>
          <w:b/>
          <w:bCs/>
          <w:sz w:val="28"/>
          <w:szCs w:val="28"/>
          <w:u w:val="single"/>
          <w:lang/>
        </w:rPr>
        <w:t>1</w:t>
      </w:r>
      <w:r w:rsidR="0063522A">
        <w:rPr>
          <w:rFonts w:ascii="Times New Roman" w:eastAsia="Times New Roman" w:hAnsi="Times New Roman" w:cs="Times New Roman"/>
          <w:b/>
          <w:bCs/>
          <w:sz w:val="28"/>
          <w:szCs w:val="28"/>
          <w:u w:val="single"/>
          <w:lang/>
        </w:rPr>
        <w:t>9</w:t>
      </w:r>
      <w:r w:rsidRPr="00066983">
        <w:rPr>
          <w:rFonts w:ascii="Times New Roman" w:eastAsia="Times New Roman" w:hAnsi="Times New Roman" w:cs="Times New Roman"/>
          <w:b/>
          <w:bCs/>
          <w:sz w:val="28"/>
          <w:szCs w:val="28"/>
          <w:lang/>
        </w:rPr>
        <w:t xml:space="preserve"> </w:t>
      </w:r>
      <w:proofErr w:type="spellStart"/>
      <w:r w:rsidRPr="00066983">
        <w:rPr>
          <w:rFonts w:ascii="Times New Roman" w:eastAsia="Times New Roman" w:hAnsi="Times New Roman" w:cs="Times New Roman"/>
          <w:b/>
          <w:bCs/>
          <w:sz w:val="28"/>
          <w:szCs w:val="28"/>
          <w:lang/>
        </w:rPr>
        <w:t>Подзона</w:t>
      </w:r>
      <w:proofErr w:type="spellEnd"/>
      <w:r w:rsidRPr="00066983">
        <w:rPr>
          <w:rFonts w:ascii="Times New Roman" w:eastAsia="Times New Roman" w:hAnsi="Times New Roman" w:cs="Times New Roman"/>
          <w:b/>
          <w:bCs/>
          <w:sz w:val="28"/>
          <w:szCs w:val="28"/>
          <w:lang/>
        </w:rPr>
        <w:t xml:space="preserve"> для размещения объектов железнодорожного транспорта</w:t>
      </w:r>
      <w:r w:rsidRPr="00066983">
        <w:rPr>
          <w:rFonts w:ascii="Times New Roman" w:eastAsia="Times New Roman" w:hAnsi="Times New Roman" w:cs="Times New Roman"/>
          <w:b/>
          <w:bCs/>
          <w:sz w:val="28"/>
          <w:szCs w:val="28"/>
          <w:lang/>
        </w:rPr>
        <w:t xml:space="preserve"> (</w:t>
      </w:r>
      <w:r w:rsidRPr="00066983">
        <w:rPr>
          <w:rFonts w:ascii="Times New Roman" w:eastAsia="Times New Roman" w:hAnsi="Times New Roman" w:cs="Times New Roman"/>
          <w:b/>
          <w:bCs/>
          <w:sz w:val="28"/>
          <w:szCs w:val="28"/>
          <w:lang/>
        </w:rPr>
        <w:t>ЖТ</w:t>
      </w:r>
      <w:r w:rsidRPr="00066983">
        <w:rPr>
          <w:rFonts w:ascii="Times New Roman" w:eastAsia="Times New Roman" w:hAnsi="Times New Roman" w:cs="Times New Roman"/>
          <w:b/>
          <w:bCs/>
          <w:sz w:val="28"/>
          <w:szCs w:val="28"/>
          <w:lang/>
        </w:rPr>
        <w:t>)</w:t>
      </w:r>
      <w:bookmarkEnd w:id="156"/>
      <w:bookmarkEnd w:id="157"/>
      <w:bookmarkEnd w:id="158"/>
    </w:p>
    <w:p w:rsidR="00066983" w:rsidRPr="00066983" w:rsidRDefault="00066983" w:rsidP="00066983">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железнодорожных путей;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66983">
              <w:rPr>
                <w:rFonts w:ascii="Times New Roman" w:eastAsia="Times New Roman" w:hAnsi="Times New Roman" w:cs="Times New Roman"/>
                <w:sz w:val="20"/>
                <w:szCs w:val="20"/>
                <w:lang w:eastAsia="ru-RU"/>
              </w:rPr>
              <w:t>золоотвалов</w:t>
            </w:r>
            <w:proofErr w:type="spellEnd"/>
            <w:r w:rsidRPr="00066983">
              <w:rPr>
                <w:rFonts w:ascii="Times New Roman" w:eastAsia="Times New Roman" w:hAnsi="Times New Roman" w:cs="Times New Roman"/>
                <w:sz w:val="20"/>
                <w:szCs w:val="20"/>
                <w:lang w:eastAsia="ru-RU"/>
              </w:rPr>
              <w:t>, гидротехнических сооружений);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66983" w:rsidRPr="00066983" w:rsidTr="00FB3F58">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FB3F58">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numPr>
          <w:ilvl w:val="0"/>
          <w:numId w:val="46"/>
        </w:numPr>
        <w:spacing w:after="0" w:line="360" w:lineRule="auto"/>
        <w:rPr>
          <w:rFonts w:ascii="Times New Roman" w:eastAsia="Times New Roman" w:hAnsi="Times New Roman" w:cs="Times New Roman"/>
          <w:sz w:val="24"/>
          <w:szCs w:val="24"/>
          <w:lang w:eastAsia="ru-RU"/>
        </w:rPr>
        <w:sectPr w:rsidR="00066983" w:rsidRPr="00066983" w:rsidSect="008E0A4C">
          <w:headerReference w:type="default" r:id="rId39"/>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80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135" w:right="1134" w:bottom="851" w:left="1134" w:header="709" w:footer="709" w:gutter="0"/>
          <w:cols w:space="708"/>
          <w:docGrid w:linePitch="360"/>
        </w:sectPr>
      </w:pPr>
    </w:p>
    <w:p w:rsidR="008E0A4C" w:rsidRPr="008E0A4C" w:rsidRDefault="008E0A4C" w:rsidP="00066983">
      <w:pPr>
        <w:keepNext/>
        <w:spacing w:after="0" w:line="240" w:lineRule="auto"/>
        <w:ind w:firstLine="708"/>
        <w:jc w:val="both"/>
        <w:outlineLvl w:val="0"/>
        <w:rPr>
          <w:rFonts w:ascii="Times New Roman" w:eastAsia="Times New Roman" w:hAnsi="Times New Roman" w:cs="Times New Roman"/>
          <w:b/>
          <w:bCs/>
          <w:sz w:val="28"/>
          <w:szCs w:val="28"/>
          <w:lang/>
        </w:rPr>
      </w:pPr>
      <w:bookmarkStart w:id="160" w:name="_Toc529455525"/>
      <w:r w:rsidRPr="008E0A4C">
        <w:rPr>
          <w:rFonts w:ascii="Times New Roman" w:eastAsia="Times New Roman" w:hAnsi="Times New Roman" w:cs="Times New Roman"/>
          <w:b/>
          <w:bCs/>
          <w:sz w:val="28"/>
          <w:szCs w:val="28"/>
          <w:u w:val="single"/>
        </w:rPr>
        <w:lastRenderedPageBreak/>
        <w:t>Статья 12.</w:t>
      </w:r>
      <w:r w:rsidR="0063522A">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9"/>
      <w:bookmarkEnd w:id="160"/>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1" w:name="_Toc523233600"/>
      <w:bookmarkStart w:id="162" w:name="_Toc529455526"/>
      <w:bookmarkEnd w:id="105"/>
      <w:bookmarkEnd w:id="110"/>
      <w:r w:rsidRPr="00066983">
        <w:rPr>
          <w:rFonts w:ascii="Times New Roman" w:eastAsia="Times New Roman" w:hAnsi="Times New Roman" w:cs="Times New Roman"/>
          <w:b/>
          <w:bCs/>
          <w:sz w:val="28"/>
          <w:szCs w:val="28"/>
        </w:rPr>
        <w:lastRenderedPageBreak/>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61"/>
      <w:bookmarkEnd w:id="162"/>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63522A" w:rsidRPr="00470A5F" w:rsidTr="00A72CFD">
        <w:trPr>
          <w:tblHeader/>
        </w:trPr>
        <w:tc>
          <w:tcPr>
            <w:tcW w:w="1902" w:type="dxa"/>
            <w:shd w:val="clear" w:color="auto" w:fill="auto"/>
          </w:tcPr>
          <w:p w:rsidR="0063522A" w:rsidRPr="00470A5F" w:rsidRDefault="0063522A" w:rsidP="00A72CFD">
            <w:pPr>
              <w:spacing w:after="0" w:line="240" w:lineRule="auto"/>
              <w:contextualSpacing/>
              <w:jc w:val="center"/>
              <w:rPr>
                <w:rFonts w:ascii="Times New Roman" w:eastAsia="Times New Roman" w:hAnsi="Times New Roman" w:cs="Times New Roman"/>
                <w:b/>
                <w:lang w:eastAsia="ru-RU"/>
              </w:rPr>
            </w:pPr>
            <w:bookmarkStart w:id="163" w:name="_Toc260335314"/>
            <w:bookmarkStart w:id="164" w:name="_Toc280760292"/>
            <w:bookmarkStart w:id="165" w:name="_Toc286414512"/>
            <w:bookmarkStart w:id="166" w:name="_Toc303417592"/>
            <w:bookmarkStart w:id="167"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63522A" w:rsidRPr="00470A5F" w:rsidRDefault="0063522A" w:rsidP="00A72CFD">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63522A" w:rsidRPr="00470A5F" w:rsidRDefault="0063522A" w:rsidP="00A72CFD">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63522A" w:rsidRPr="00470A5F" w:rsidTr="00A72CFD">
        <w:trPr>
          <w:trHeight w:val="39"/>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63522A" w:rsidRPr="00470A5F" w:rsidTr="00A72CFD">
        <w:trPr>
          <w:trHeight w:val="3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72CFD">
        <w:trPr>
          <w:trHeight w:val="3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72CFD">
        <w:trPr>
          <w:trHeight w:val="158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63522A" w:rsidRPr="00470A5F" w:rsidTr="00A72CFD">
        <w:trPr>
          <w:trHeight w:val="158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63522A" w:rsidRPr="00470A5F" w:rsidTr="00A72CFD">
        <w:trPr>
          <w:trHeight w:val="3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3522A" w:rsidRPr="00470A5F" w:rsidTr="00A72CFD">
        <w:trPr>
          <w:trHeight w:val="3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63522A" w:rsidRPr="00470A5F" w:rsidRDefault="0063522A" w:rsidP="00A72CFD">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63522A" w:rsidRPr="00470A5F" w:rsidTr="00A72CFD">
        <w:trPr>
          <w:trHeight w:val="33"/>
        </w:trPr>
        <w:tc>
          <w:tcPr>
            <w:tcW w:w="1902" w:type="dxa"/>
            <w:shd w:val="clear" w:color="auto" w:fill="auto"/>
            <w:vAlign w:val="center"/>
          </w:tcPr>
          <w:p w:rsidR="0063522A" w:rsidRPr="00470A5F" w:rsidRDefault="0063522A" w:rsidP="00A72CF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63522A" w:rsidRPr="00470A5F" w:rsidRDefault="0063522A" w:rsidP="00A72CFD">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63522A" w:rsidRPr="00C13622" w:rsidRDefault="0063522A" w:rsidP="00A72CFD">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8" w:name="_Toc523233601"/>
      <w:bookmarkStart w:id="169" w:name="_Toc529455527"/>
      <w:r w:rsidRPr="00066983">
        <w:rPr>
          <w:rFonts w:ascii="Times New Roman" w:eastAsia="Times New Roman" w:hAnsi="Times New Roman" w:cs="Times New Roman"/>
          <w:b/>
          <w:bCs/>
          <w:sz w:val="28"/>
          <w:szCs w:val="28"/>
        </w:rPr>
        <w:lastRenderedPageBreak/>
        <w:t>Статья 13.1 Ограничения использования объектов недвижимости на территориях зон санитарной охраны источников питьевого водоснабжения</w:t>
      </w:r>
      <w:bookmarkEnd w:id="163"/>
      <w:bookmarkEnd w:id="164"/>
      <w:r w:rsidRPr="00066983">
        <w:rPr>
          <w:rFonts w:ascii="Times New Roman" w:eastAsia="Times New Roman" w:hAnsi="Times New Roman" w:cs="Times New Roman"/>
          <w:b/>
          <w:bCs/>
          <w:sz w:val="28"/>
          <w:szCs w:val="28"/>
        </w:rPr>
        <w:t xml:space="preserve"> (О1)</w:t>
      </w:r>
      <w:bookmarkEnd w:id="165"/>
      <w:bookmarkEnd w:id="166"/>
      <w:bookmarkEnd w:id="167"/>
      <w:bookmarkEnd w:id="168"/>
      <w:bookmarkEnd w:id="169"/>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066983">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066983">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70" w:name="_Toc260335315"/>
      <w:bookmarkStart w:id="171" w:name="_Toc280760293"/>
      <w:bookmarkStart w:id="172" w:name="_Toc286414513"/>
      <w:bookmarkStart w:id="173" w:name="_Toc303417593"/>
      <w:bookmarkStart w:id="174" w:name="_Toc511655849"/>
      <w:bookmarkStart w:id="175" w:name="_Toc523233602"/>
      <w:bookmarkStart w:id="176" w:name="_Toc529455528"/>
      <w:r w:rsidRPr="00066983">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170"/>
      <w:bookmarkEnd w:id="171"/>
      <w:r w:rsidRPr="00066983">
        <w:rPr>
          <w:rFonts w:ascii="Times New Roman" w:eastAsia="Times New Roman" w:hAnsi="Times New Roman" w:cs="Times New Roman"/>
          <w:b/>
          <w:bCs/>
          <w:sz w:val="28"/>
          <w:szCs w:val="28"/>
        </w:rPr>
        <w:t>ы (О2, О3)</w:t>
      </w:r>
      <w:bookmarkEnd w:id="172"/>
      <w:bookmarkEnd w:id="173"/>
      <w:bookmarkEnd w:id="174"/>
      <w:bookmarkEnd w:id="175"/>
      <w:bookmarkEnd w:id="176"/>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77" w:name="_Toc260335316"/>
      <w:bookmarkStart w:id="178" w:name="_Toc280760294"/>
      <w:bookmarkStart w:id="179" w:name="_Toc286414514"/>
      <w:bookmarkStart w:id="180" w:name="_Toc303417594"/>
      <w:bookmarkStart w:id="181" w:name="_Toc511658607"/>
      <w:bookmarkStart w:id="182" w:name="_Toc523233603"/>
      <w:bookmarkStart w:id="183" w:name="_Toc529455529"/>
      <w:r w:rsidRPr="00066983">
        <w:rPr>
          <w:rFonts w:ascii="Times New Roman" w:eastAsia="Times New Roman" w:hAnsi="Times New Roman" w:cs="Times New Roman"/>
          <w:b/>
          <w:bCs/>
          <w:sz w:val="28"/>
          <w:szCs w:val="28"/>
          <w:lang/>
        </w:rPr>
        <w:t>Статья 13.</w:t>
      </w:r>
      <w:r w:rsidRPr="00066983">
        <w:rPr>
          <w:rFonts w:ascii="Times New Roman" w:eastAsia="Times New Roman" w:hAnsi="Times New Roman" w:cs="Times New Roman"/>
          <w:b/>
          <w:bCs/>
          <w:sz w:val="28"/>
          <w:szCs w:val="28"/>
          <w:lang/>
        </w:rPr>
        <w:t>3</w:t>
      </w:r>
      <w:r w:rsidRPr="00066983">
        <w:rPr>
          <w:rFonts w:ascii="Times New Roman" w:eastAsia="Times New Roman" w:hAnsi="Times New Roman" w:cs="Times New Roman"/>
          <w:b/>
          <w:bCs/>
          <w:sz w:val="28"/>
          <w:szCs w:val="28"/>
          <w:lang/>
        </w:rPr>
        <w:t xml:space="preserve"> Ограничения использования земельных участков и объектов недвижимости на территории санитарно-защитных зон</w:t>
      </w:r>
      <w:bookmarkEnd w:id="177"/>
      <w:bookmarkEnd w:id="178"/>
      <w:r w:rsidRPr="00066983">
        <w:rPr>
          <w:rFonts w:ascii="Times New Roman" w:eastAsia="Times New Roman" w:hAnsi="Times New Roman" w:cs="Times New Roman"/>
          <w:b/>
          <w:bCs/>
          <w:sz w:val="28"/>
          <w:szCs w:val="28"/>
          <w:lang/>
        </w:rPr>
        <w:t xml:space="preserve"> (О4</w:t>
      </w:r>
      <w:r w:rsidR="007F5453">
        <w:rPr>
          <w:rFonts w:ascii="Times New Roman" w:eastAsia="Times New Roman" w:hAnsi="Times New Roman" w:cs="Times New Roman"/>
          <w:b/>
          <w:bCs/>
          <w:sz w:val="28"/>
          <w:szCs w:val="28"/>
          <w:lang/>
        </w:rPr>
        <w:t>, О9</w:t>
      </w:r>
      <w:r w:rsidRPr="00066983">
        <w:rPr>
          <w:rFonts w:ascii="Times New Roman" w:eastAsia="Times New Roman" w:hAnsi="Times New Roman" w:cs="Times New Roman"/>
          <w:b/>
          <w:bCs/>
          <w:sz w:val="28"/>
          <w:szCs w:val="28"/>
          <w:lang/>
        </w:rPr>
        <w:t>)</w:t>
      </w:r>
      <w:bookmarkEnd w:id="179"/>
      <w:bookmarkEnd w:id="180"/>
      <w:bookmarkEnd w:id="181"/>
      <w:bookmarkEnd w:id="182"/>
      <w:bookmarkEnd w:id="183"/>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eastAsia="ru-RU"/>
        </w:rPr>
        <w:t>промплощадки</w:t>
      </w:r>
      <w:proofErr w:type="spellEnd"/>
      <w:r w:rsidRPr="00066983">
        <w:rPr>
          <w:rFonts w:ascii="Times New Roman" w:eastAsia="Times New Roman" w:hAnsi="Times New Roman" w:cs="Times New Roman"/>
          <w:sz w:val="28"/>
          <w:szCs w:val="28"/>
          <w:lang w:eastAsia="ru-RU"/>
        </w:rPr>
        <w:t xml:space="preserve">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В </w:t>
      </w:r>
      <w:proofErr w:type="spellStart"/>
      <w:r w:rsidRPr="00066983">
        <w:rPr>
          <w:rFonts w:ascii="Times New Roman" w:eastAsia="Times New Roman" w:hAnsi="Times New Roman" w:cs="Times New Roman"/>
          <w:sz w:val="28"/>
          <w:szCs w:val="28"/>
          <w:lang w:eastAsia="ru-RU"/>
        </w:rPr>
        <w:t>предпроектной</w:t>
      </w:r>
      <w:proofErr w:type="spellEnd"/>
      <w:r w:rsidRPr="00066983">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84" w:name="_Toc499099204"/>
      <w:bookmarkStart w:id="185" w:name="_Toc511658608"/>
      <w:bookmarkStart w:id="186" w:name="_Toc523233604"/>
      <w:bookmarkStart w:id="187" w:name="_Toc529455530"/>
      <w:r w:rsidRPr="00066983">
        <w:rPr>
          <w:rFonts w:ascii="Times New Roman" w:eastAsia="Times New Roman" w:hAnsi="Times New Roman" w:cs="Times New Roman"/>
          <w:b/>
          <w:bCs/>
          <w:sz w:val="28"/>
          <w:szCs w:val="28"/>
          <w:lang/>
        </w:rPr>
        <w:t>Статья 13.</w:t>
      </w:r>
      <w:r w:rsidRPr="00066983">
        <w:rPr>
          <w:rFonts w:ascii="Times New Roman" w:eastAsia="Times New Roman" w:hAnsi="Times New Roman" w:cs="Times New Roman"/>
          <w:b/>
          <w:bCs/>
          <w:sz w:val="28"/>
          <w:szCs w:val="28"/>
          <w:lang/>
        </w:rPr>
        <w:t>4</w:t>
      </w:r>
      <w:r w:rsidRPr="00066983">
        <w:rPr>
          <w:rFonts w:ascii="Times New Roman" w:eastAsia="Times New Roman" w:hAnsi="Times New Roman" w:cs="Times New Roman"/>
          <w:b/>
          <w:bCs/>
          <w:sz w:val="28"/>
          <w:szCs w:val="28"/>
          <w:lang/>
        </w:rPr>
        <w:t xml:space="preserve"> Ограничения использования объектов недвижимости на территориях санитарно-защитных зон скотомогильников (О4-1)</w:t>
      </w:r>
      <w:bookmarkEnd w:id="184"/>
      <w:bookmarkEnd w:id="185"/>
      <w:bookmarkEnd w:id="186"/>
      <w:bookmarkEnd w:id="187"/>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88" w:name="OLE_LINK4"/>
      <w:bookmarkStart w:id="189" w:name="OLE_LINK5"/>
      <w:bookmarkStart w:id="190" w:name="OLE_LINK6"/>
      <w:bookmarkStart w:id="191" w:name="_Toc511657097"/>
      <w:bookmarkStart w:id="192" w:name="_Toc515374456"/>
      <w:bookmarkStart w:id="193" w:name="_Toc515433138"/>
      <w:bookmarkStart w:id="194" w:name="_Toc515458003"/>
      <w:bookmarkStart w:id="195" w:name="_Toc523233605"/>
      <w:bookmarkStart w:id="196" w:name="_Toc529455531"/>
      <w:r w:rsidRPr="00066983">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w:t>
      </w:r>
      <w:r w:rsidR="0063522A">
        <w:rPr>
          <w:rFonts w:ascii="Times New Roman" w:eastAsia="Times New Roman" w:hAnsi="Times New Roman" w:cs="Times New Roman"/>
          <w:b/>
          <w:bCs/>
          <w:sz w:val="28"/>
          <w:szCs w:val="28"/>
        </w:rPr>
        <w:t>тов инженерной инфраструктуры (</w:t>
      </w:r>
      <w:r w:rsidRPr="00066983">
        <w:rPr>
          <w:rFonts w:ascii="Times New Roman" w:eastAsia="Times New Roman" w:hAnsi="Times New Roman" w:cs="Times New Roman"/>
          <w:b/>
          <w:bCs/>
          <w:sz w:val="28"/>
          <w:szCs w:val="28"/>
        </w:rPr>
        <w:t>О7)</w:t>
      </w:r>
      <w:bookmarkEnd w:id="188"/>
      <w:bookmarkEnd w:id="189"/>
      <w:bookmarkEnd w:id="190"/>
      <w:bookmarkEnd w:id="191"/>
      <w:bookmarkEnd w:id="192"/>
      <w:bookmarkEnd w:id="193"/>
      <w:bookmarkEnd w:id="194"/>
      <w:bookmarkEnd w:id="195"/>
      <w:bookmarkEnd w:id="196"/>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97" w:name="_Toc523233607"/>
      <w:bookmarkStart w:id="198" w:name="_Toc529455532"/>
      <w:r w:rsidRPr="00066983">
        <w:rPr>
          <w:rFonts w:ascii="Times New Roman" w:eastAsia="Times New Roman" w:hAnsi="Times New Roman" w:cs="Times New Roman"/>
          <w:b/>
          <w:bCs/>
          <w:sz w:val="28"/>
          <w:szCs w:val="28"/>
          <w:lang/>
        </w:rPr>
        <w:lastRenderedPageBreak/>
        <w:t>Статья 13.</w:t>
      </w:r>
      <w:r w:rsidR="007F5453">
        <w:rPr>
          <w:rFonts w:ascii="Times New Roman" w:eastAsia="Times New Roman" w:hAnsi="Times New Roman" w:cs="Times New Roman"/>
          <w:b/>
          <w:bCs/>
          <w:sz w:val="28"/>
          <w:szCs w:val="28"/>
          <w:lang/>
        </w:rPr>
        <w:t>6</w:t>
      </w:r>
      <w:r w:rsidRPr="00066983">
        <w:rPr>
          <w:rFonts w:ascii="Times New Roman" w:eastAsia="Times New Roman" w:hAnsi="Times New Roman" w:cs="Times New Roman"/>
          <w:b/>
          <w:bCs/>
          <w:sz w:val="28"/>
          <w:szCs w:val="28"/>
          <w:lang/>
        </w:rPr>
        <w:t xml:space="preserve"> Ограничения использования земельных участков и объектов недвижимости на территории санитарно-защитных зон</w:t>
      </w:r>
      <w:r w:rsidRPr="00066983">
        <w:rPr>
          <w:rFonts w:ascii="Times New Roman" w:eastAsia="Times New Roman" w:hAnsi="Times New Roman" w:cs="Times New Roman"/>
          <w:b/>
          <w:bCs/>
          <w:sz w:val="28"/>
          <w:szCs w:val="28"/>
          <w:lang/>
        </w:rPr>
        <w:t xml:space="preserve"> железных дорог</w:t>
      </w:r>
      <w:r w:rsidRPr="00066983">
        <w:rPr>
          <w:rFonts w:ascii="Times New Roman" w:eastAsia="Times New Roman" w:hAnsi="Times New Roman" w:cs="Times New Roman"/>
          <w:b/>
          <w:bCs/>
          <w:sz w:val="28"/>
          <w:szCs w:val="28"/>
          <w:lang/>
        </w:rPr>
        <w:t xml:space="preserve"> (</w:t>
      </w:r>
      <w:r w:rsidRPr="00066983">
        <w:rPr>
          <w:rFonts w:ascii="Times New Roman" w:eastAsia="Times New Roman" w:hAnsi="Times New Roman" w:cs="Times New Roman"/>
          <w:b/>
          <w:bCs/>
          <w:sz w:val="28"/>
          <w:szCs w:val="28"/>
          <w:lang/>
        </w:rPr>
        <w:t>О16</w:t>
      </w:r>
      <w:r w:rsidRPr="00066983">
        <w:rPr>
          <w:rFonts w:ascii="Times New Roman" w:eastAsia="Times New Roman" w:hAnsi="Times New Roman" w:cs="Times New Roman"/>
          <w:b/>
          <w:bCs/>
          <w:sz w:val="28"/>
          <w:szCs w:val="28"/>
          <w:lang/>
        </w:rPr>
        <w:t>)</w:t>
      </w:r>
      <w:bookmarkEnd w:id="197"/>
      <w:bookmarkEnd w:id="198"/>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1"/>
      <w:footerReference w:type="default" r:id="rId42"/>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62" w:rsidRDefault="00FF1C62">
      <w:pPr>
        <w:spacing w:after="0" w:line="240" w:lineRule="auto"/>
      </w:pPr>
      <w:r>
        <w:separator/>
      </w:r>
    </w:p>
  </w:endnote>
  <w:endnote w:type="continuationSeparator" w:id="0">
    <w:p w:rsidR="00FF1C62" w:rsidRDefault="00FF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D4F27" w:rsidRDefault="000A6324" w:rsidP="00966B6D">
        <w:pPr>
          <w:pStyle w:val="af"/>
          <w:jc w:val="right"/>
        </w:pPr>
        <w:r>
          <w:fldChar w:fldCharType="begin"/>
        </w:r>
        <w:r w:rsidR="000D4F27">
          <w:instrText>PAGE   \* MERGEFORMAT</w:instrText>
        </w:r>
        <w:r>
          <w:fldChar w:fldCharType="separate"/>
        </w:r>
        <w:r w:rsidR="002840F0">
          <w:rPr>
            <w:noProof/>
          </w:rPr>
          <w:t>71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D4F27" w:rsidRDefault="000A6324" w:rsidP="00966B6D">
        <w:pPr>
          <w:pStyle w:val="af"/>
          <w:jc w:val="right"/>
        </w:pPr>
        <w:r>
          <w:fldChar w:fldCharType="begin"/>
        </w:r>
        <w:r w:rsidR="000D4F27">
          <w:instrText>PAGE   \* MERGEFORMAT</w:instrText>
        </w:r>
        <w:r>
          <w:fldChar w:fldCharType="separate"/>
        </w:r>
        <w:r w:rsidR="002840F0">
          <w:rPr>
            <w:noProof/>
          </w:rPr>
          <w:t>121</w:t>
        </w:r>
        <w:r>
          <w:fldChar w:fldCharType="end"/>
        </w:r>
      </w:p>
      <w:p w:rsidR="000D4F27" w:rsidRDefault="000A6324" w:rsidP="00966B6D">
        <w:pPr>
          <w:pStyle w:val="af"/>
          <w:jc w:val="right"/>
        </w:pPr>
      </w:p>
    </w:sdtContent>
  </w:sdt>
  <w:p w:rsidR="000D4F27" w:rsidRDefault="000D4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62" w:rsidRDefault="00FF1C62">
      <w:pPr>
        <w:spacing w:after="0" w:line="240" w:lineRule="auto"/>
      </w:pPr>
      <w:r>
        <w:separator/>
      </w:r>
    </w:p>
  </w:footnote>
  <w:footnote w:type="continuationSeparator" w:id="0">
    <w:p w:rsidR="00FF1C62" w:rsidRDefault="00FF1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A43AD">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53" w:rsidRDefault="007F5453" w:rsidP="002840F0">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53" w:rsidRDefault="007F5453"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53" w:rsidRDefault="007F5453"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p w:rsidR="00B45F64" w:rsidRDefault="00B45F64"/>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BC" w:rsidRDefault="00B001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3014E2" w:rsidRDefault="000D4F27"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966B6D">
    <w:pPr>
      <w:pStyle w:val="afd"/>
      <w:ind w:right="360"/>
    </w:pPr>
  </w:p>
  <w:p w:rsidR="000D4F27" w:rsidRDefault="000D4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2840F0">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324"/>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0F0"/>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22A"/>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01BC"/>
    <w:rsid w:val="00B0111C"/>
    <w:rsid w:val="00B02104"/>
    <w:rsid w:val="00B11D92"/>
    <w:rsid w:val="00B1599B"/>
    <w:rsid w:val="00B17A01"/>
    <w:rsid w:val="00B31747"/>
    <w:rsid w:val="00B33C44"/>
    <w:rsid w:val="00B3660A"/>
    <w:rsid w:val="00B41BE2"/>
    <w:rsid w:val="00B42BEC"/>
    <w:rsid w:val="00B45F64"/>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 w:val="00FF1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A62D-0854-4406-9858-099EC787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121</Pages>
  <Words>36567</Words>
  <Characters>208437</Characters>
  <Application>Microsoft Office Word</Application>
  <DocSecurity>0</DocSecurity>
  <Lines>1736</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10</cp:revision>
  <cp:lastPrinted>2016-11-03T08:08:00Z</cp:lastPrinted>
  <dcterms:created xsi:type="dcterms:W3CDTF">2018-10-16T08:42:00Z</dcterms:created>
  <dcterms:modified xsi:type="dcterms:W3CDTF">2019-06-10T05:45:00Z</dcterms:modified>
</cp:coreProperties>
</file>