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34" w:rsidRPr="001D7E42" w:rsidRDefault="002F6E34" w:rsidP="002F6E34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1D7E42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34" w:rsidRPr="001D7E42" w:rsidRDefault="002F6E34" w:rsidP="002F6E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7E42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2F6E34" w:rsidRPr="001D7E42" w:rsidRDefault="00DA3A84" w:rsidP="00DA3A8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ПЛОТНИКОВСКОЕ СЕЛЬСКОЕ</w:t>
      </w:r>
      <w:r w:rsidR="002F6E34">
        <w:rPr>
          <w:rFonts w:ascii="Times New Roman" w:hAnsi="Times New Roman" w:cs="Times New Roman"/>
          <w:sz w:val="28"/>
          <w:szCs w:val="28"/>
        </w:rPr>
        <w:t xml:space="preserve"> ПОСЕЛЕНИЕ</w:t>
      </w:r>
    </w:p>
    <w:p w:rsidR="002F6E34" w:rsidRPr="001D7E42" w:rsidRDefault="002F6E34" w:rsidP="002F6E3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7E4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2F6E34" w:rsidRPr="001D7E42" w:rsidRDefault="00DA3A84" w:rsidP="002F6E3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ПЛОТНИКОВСКОГО СЕЛЬСКОГО</w:t>
      </w:r>
      <w:r w:rsidR="002F6E34">
        <w:rPr>
          <w:sz w:val="28"/>
          <w:szCs w:val="28"/>
        </w:rPr>
        <w:t xml:space="preserve"> ПОСЕЛЕНИЯ</w:t>
      </w:r>
    </w:p>
    <w:p w:rsidR="002F6E34" w:rsidRPr="001D7E42" w:rsidRDefault="002F6E34" w:rsidP="002F6E34">
      <w:pPr>
        <w:jc w:val="center"/>
        <w:rPr>
          <w:sz w:val="28"/>
          <w:szCs w:val="28"/>
        </w:rPr>
      </w:pPr>
    </w:p>
    <w:p w:rsidR="002F6E34" w:rsidRPr="001D7E42" w:rsidRDefault="002F6E34" w:rsidP="002F6E34">
      <w:pPr>
        <w:jc w:val="center"/>
        <w:rPr>
          <w:b/>
          <w:sz w:val="28"/>
          <w:szCs w:val="28"/>
        </w:rPr>
      </w:pPr>
      <w:r w:rsidRPr="001D7E42">
        <w:rPr>
          <w:b/>
          <w:sz w:val="28"/>
          <w:szCs w:val="28"/>
        </w:rPr>
        <w:t>РЕЗУЛЬТАТ</w:t>
      </w:r>
    </w:p>
    <w:p w:rsidR="002F6E34" w:rsidRPr="001D7E42" w:rsidRDefault="002F6E34" w:rsidP="002F6E34">
      <w:pPr>
        <w:jc w:val="center"/>
        <w:rPr>
          <w:b/>
          <w:sz w:val="28"/>
          <w:szCs w:val="28"/>
        </w:rPr>
      </w:pPr>
      <w:r w:rsidRPr="001D7E42">
        <w:rPr>
          <w:b/>
          <w:sz w:val="28"/>
          <w:szCs w:val="28"/>
        </w:rPr>
        <w:t>ПУБЛИЧНЫХ СЛУШАНИЙ</w:t>
      </w:r>
    </w:p>
    <w:p w:rsidR="002F6E34" w:rsidRPr="001D7E42" w:rsidRDefault="002F6E34" w:rsidP="002F6E34">
      <w:pPr>
        <w:jc w:val="center"/>
        <w:rPr>
          <w:sz w:val="28"/>
          <w:szCs w:val="28"/>
        </w:rPr>
      </w:pPr>
    </w:p>
    <w:p w:rsidR="002F6E34" w:rsidRPr="001D7E42" w:rsidRDefault="002F6E34" w:rsidP="002F6E34">
      <w:pPr>
        <w:jc w:val="center"/>
        <w:rPr>
          <w:sz w:val="28"/>
          <w:szCs w:val="28"/>
        </w:rPr>
      </w:pPr>
    </w:p>
    <w:p w:rsidR="002F6E34" w:rsidRPr="001D7E42" w:rsidRDefault="002F6E34" w:rsidP="002F6E34">
      <w:pPr>
        <w:jc w:val="both"/>
        <w:rPr>
          <w:sz w:val="28"/>
          <w:szCs w:val="28"/>
        </w:rPr>
      </w:pPr>
      <w:r w:rsidRPr="001D7E42">
        <w:rPr>
          <w:sz w:val="28"/>
          <w:szCs w:val="28"/>
        </w:rPr>
        <w:t>Назначенные: Совет народ</w:t>
      </w:r>
      <w:r w:rsidR="00DA3A84">
        <w:rPr>
          <w:sz w:val="28"/>
          <w:szCs w:val="28"/>
        </w:rPr>
        <w:t>ных депутатов Плотниковского сельского</w:t>
      </w:r>
      <w:r>
        <w:rPr>
          <w:sz w:val="28"/>
          <w:szCs w:val="28"/>
        </w:rPr>
        <w:t xml:space="preserve"> поселения</w:t>
      </w:r>
      <w:r w:rsidRPr="001D7E42">
        <w:rPr>
          <w:sz w:val="28"/>
          <w:szCs w:val="28"/>
        </w:rPr>
        <w:t>.</w:t>
      </w:r>
    </w:p>
    <w:p w:rsidR="002F6E34" w:rsidRPr="001D7E42" w:rsidRDefault="002F6E34" w:rsidP="002F6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1D7E4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DA3A84">
        <w:rPr>
          <w:sz w:val="28"/>
          <w:szCs w:val="28"/>
        </w:rPr>
        <w:t xml:space="preserve"> народных депутатов Плотниковского сельского поселения от 29</w:t>
      </w:r>
      <w:r>
        <w:rPr>
          <w:sz w:val="28"/>
          <w:szCs w:val="28"/>
        </w:rPr>
        <w:t>.04.201</w:t>
      </w:r>
      <w:r w:rsidR="00DA3A84">
        <w:rPr>
          <w:sz w:val="28"/>
          <w:szCs w:val="28"/>
        </w:rPr>
        <w:t>9 № 131</w:t>
      </w:r>
      <w:r>
        <w:rPr>
          <w:sz w:val="28"/>
          <w:szCs w:val="28"/>
        </w:rPr>
        <w:t xml:space="preserve"> «Об утверждении проекта решения Совета народных депут</w:t>
      </w:r>
      <w:r w:rsidR="00DA3A84">
        <w:rPr>
          <w:sz w:val="28"/>
          <w:szCs w:val="28"/>
        </w:rPr>
        <w:t>атов Плотниковского сельского</w:t>
      </w:r>
      <w:r>
        <w:rPr>
          <w:sz w:val="28"/>
          <w:szCs w:val="28"/>
        </w:rPr>
        <w:t xml:space="preserve"> поселения «Об исполнении  бюдж</w:t>
      </w:r>
      <w:r w:rsidR="00DA3A84">
        <w:rPr>
          <w:sz w:val="28"/>
          <w:szCs w:val="28"/>
        </w:rPr>
        <w:t>ета Плотниковского сельского</w:t>
      </w:r>
      <w:r>
        <w:rPr>
          <w:sz w:val="28"/>
          <w:szCs w:val="28"/>
        </w:rPr>
        <w:t xml:space="preserve"> поселения за 201</w:t>
      </w:r>
      <w:r w:rsidR="00DD3000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и назначении публичных слушаний».</w:t>
      </w:r>
    </w:p>
    <w:p w:rsidR="002F6E34" w:rsidRPr="001D7E42" w:rsidRDefault="00DA3A84" w:rsidP="002F6E34">
      <w:pPr>
        <w:rPr>
          <w:sz w:val="28"/>
          <w:szCs w:val="28"/>
        </w:rPr>
      </w:pPr>
      <w:r>
        <w:rPr>
          <w:sz w:val="28"/>
          <w:szCs w:val="28"/>
        </w:rPr>
        <w:t>Дата проведения: 27.05.2019</w:t>
      </w:r>
      <w:r w:rsidR="002F6E34">
        <w:rPr>
          <w:sz w:val="28"/>
          <w:szCs w:val="28"/>
        </w:rPr>
        <w:t>.</w:t>
      </w:r>
    </w:p>
    <w:p w:rsidR="002F6E34" w:rsidRPr="001D7E42" w:rsidRDefault="002F6E34" w:rsidP="002F6E34">
      <w:pPr>
        <w:rPr>
          <w:sz w:val="28"/>
          <w:szCs w:val="28"/>
        </w:rPr>
      </w:pPr>
      <w:r w:rsidRPr="001D7E42">
        <w:rPr>
          <w:sz w:val="28"/>
          <w:szCs w:val="28"/>
        </w:rPr>
        <w:t>Мес</w:t>
      </w:r>
      <w:r w:rsidR="00DA3A84">
        <w:rPr>
          <w:sz w:val="28"/>
          <w:szCs w:val="28"/>
        </w:rPr>
        <w:t>то проведения: п. Плотниково</w:t>
      </w:r>
      <w:r w:rsidRPr="001D7E42">
        <w:rPr>
          <w:sz w:val="28"/>
          <w:szCs w:val="28"/>
        </w:rPr>
        <w:t xml:space="preserve">, </w:t>
      </w:r>
      <w:r w:rsidR="00DA3A84">
        <w:rPr>
          <w:sz w:val="28"/>
          <w:szCs w:val="28"/>
        </w:rPr>
        <w:t xml:space="preserve">пер. </w:t>
      </w:r>
      <w:proofErr w:type="gramStart"/>
      <w:r w:rsidR="00DA3A84">
        <w:rPr>
          <w:sz w:val="28"/>
          <w:szCs w:val="28"/>
        </w:rPr>
        <w:t>Советский</w:t>
      </w:r>
      <w:proofErr w:type="gramEnd"/>
      <w:r w:rsidR="00DA3A84">
        <w:rPr>
          <w:sz w:val="28"/>
          <w:szCs w:val="28"/>
        </w:rPr>
        <w:t xml:space="preserve"> 1а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84"/>
        <w:gridCol w:w="2874"/>
        <w:gridCol w:w="1910"/>
        <w:gridCol w:w="1663"/>
      </w:tblGrid>
      <w:tr w:rsidR="002F6E34" w:rsidRPr="00E041AD" w:rsidTr="00716FDD">
        <w:tc>
          <w:tcPr>
            <w:tcW w:w="468" w:type="dxa"/>
          </w:tcPr>
          <w:p w:rsidR="002F6E34" w:rsidRPr="00DE35CC" w:rsidRDefault="002F6E34" w:rsidP="00716FDD">
            <w:r w:rsidRPr="00DE35CC">
              <w:t xml:space="preserve">№ </w:t>
            </w:r>
            <w:proofErr w:type="spellStart"/>
            <w:proofErr w:type="gramStart"/>
            <w:r w:rsidRPr="00DE35CC">
              <w:t>п</w:t>
            </w:r>
            <w:proofErr w:type="spellEnd"/>
            <w:proofErr w:type="gramEnd"/>
            <w:r w:rsidRPr="00DE35CC">
              <w:t>/</w:t>
            </w:r>
            <w:proofErr w:type="spellStart"/>
            <w:r w:rsidRPr="00DE35CC">
              <w:t>п</w:t>
            </w:r>
            <w:proofErr w:type="spellEnd"/>
          </w:p>
        </w:tc>
        <w:tc>
          <w:tcPr>
            <w:tcW w:w="2700" w:type="dxa"/>
          </w:tcPr>
          <w:p w:rsidR="002F6E34" w:rsidRPr="00DE35CC" w:rsidRDefault="002F6E34" w:rsidP="00716FDD">
            <w:r w:rsidRPr="00DE35CC">
              <w:t>Вопросы, вынесенные для обсуждения</w:t>
            </w:r>
          </w:p>
        </w:tc>
        <w:tc>
          <w:tcPr>
            <w:tcW w:w="3240" w:type="dxa"/>
          </w:tcPr>
          <w:p w:rsidR="002F6E34" w:rsidRPr="00DE35CC" w:rsidRDefault="002F6E34" w:rsidP="00716FDD">
            <w:r w:rsidRPr="00DE35CC">
              <w:t>Предложения участников публичных слушаний</w:t>
            </w:r>
          </w:p>
        </w:tc>
        <w:tc>
          <w:tcPr>
            <w:tcW w:w="1980" w:type="dxa"/>
          </w:tcPr>
          <w:p w:rsidR="002F6E34" w:rsidRPr="00DE35CC" w:rsidRDefault="002F6E34" w:rsidP="00716FDD">
            <w:r w:rsidRPr="00DE35CC">
              <w:t>Предложение вынесено (Ф.И.О. участника публичных слушаний, наименование организации)</w:t>
            </w:r>
          </w:p>
        </w:tc>
        <w:tc>
          <w:tcPr>
            <w:tcW w:w="1183" w:type="dxa"/>
          </w:tcPr>
          <w:p w:rsidR="002F6E34" w:rsidRPr="00DE35CC" w:rsidRDefault="002F6E34" w:rsidP="00716FDD">
            <w:r w:rsidRPr="00DE35CC">
              <w:t>Итоги рассмотрения вопроса (поддержано или отклонено участниками публичных слушаний)</w:t>
            </w:r>
          </w:p>
        </w:tc>
      </w:tr>
      <w:tr w:rsidR="002F6E34" w:rsidRPr="00E041AD" w:rsidTr="00716FDD">
        <w:tc>
          <w:tcPr>
            <w:tcW w:w="468" w:type="dxa"/>
          </w:tcPr>
          <w:p w:rsidR="002F6E34" w:rsidRPr="00E041AD" w:rsidRDefault="002F6E34" w:rsidP="00716FDD">
            <w:pPr>
              <w:jc w:val="center"/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2F6E34" w:rsidRPr="00E041AD" w:rsidRDefault="002F6E34" w:rsidP="00DD3000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проекте решения «Об исполнении  бюдж</w:t>
            </w:r>
            <w:r w:rsidR="001C6589">
              <w:rPr>
                <w:sz w:val="28"/>
                <w:szCs w:val="28"/>
              </w:rPr>
              <w:t>ета Плотниковского сельского</w:t>
            </w:r>
            <w:r>
              <w:rPr>
                <w:sz w:val="28"/>
                <w:szCs w:val="28"/>
              </w:rPr>
              <w:t xml:space="preserve"> поселения за 201</w:t>
            </w:r>
            <w:r w:rsidR="00DD300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  <w:r w:rsidRPr="00E041AD">
              <w:rPr>
                <w:sz w:val="28"/>
                <w:szCs w:val="28"/>
              </w:rPr>
              <w:t>»</w:t>
            </w:r>
          </w:p>
        </w:tc>
        <w:tc>
          <w:tcPr>
            <w:tcW w:w="3240" w:type="dxa"/>
          </w:tcPr>
          <w:p w:rsidR="002F6E34" w:rsidRPr="00E041AD" w:rsidRDefault="002F6E34" w:rsidP="00716FDD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Не поступало</w:t>
            </w:r>
          </w:p>
        </w:tc>
        <w:tc>
          <w:tcPr>
            <w:tcW w:w="1980" w:type="dxa"/>
          </w:tcPr>
          <w:p w:rsidR="002F6E34" w:rsidRPr="00E041AD" w:rsidRDefault="002F6E34" w:rsidP="00716FDD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183" w:type="dxa"/>
          </w:tcPr>
          <w:p w:rsidR="002F6E34" w:rsidRPr="00E041AD" w:rsidRDefault="002F6E34" w:rsidP="00716FDD">
            <w:pPr>
              <w:rPr>
                <w:sz w:val="28"/>
                <w:szCs w:val="28"/>
              </w:rPr>
            </w:pPr>
            <w:r w:rsidRPr="00E041AD">
              <w:rPr>
                <w:sz w:val="28"/>
                <w:szCs w:val="28"/>
              </w:rPr>
              <w:t>поддержано</w:t>
            </w:r>
          </w:p>
        </w:tc>
      </w:tr>
    </w:tbl>
    <w:p w:rsidR="002F6E34" w:rsidRDefault="002F6E34" w:rsidP="002F6E34">
      <w:pPr>
        <w:rPr>
          <w:sz w:val="28"/>
          <w:szCs w:val="28"/>
        </w:rPr>
      </w:pPr>
    </w:p>
    <w:p w:rsidR="00DD3000" w:rsidRPr="001D7E42" w:rsidRDefault="00DD3000" w:rsidP="002F6E34">
      <w:pPr>
        <w:rPr>
          <w:sz w:val="28"/>
          <w:szCs w:val="28"/>
        </w:rPr>
      </w:pPr>
    </w:p>
    <w:tbl>
      <w:tblPr>
        <w:tblW w:w="12196" w:type="dxa"/>
        <w:tblLook w:val="01E0"/>
      </w:tblPr>
      <w:tblGrid>
        <w:gridCol w:w="9822"/>
        <w:gridCol w:w="2374"/>
      </w:tblGrid>
      <w:tr w:rsidR="002F6E34" w:rsidRPr="001F4425" w:rsidTr="00716FDD">
        <w:tc>
          <w:tcPr>
            <w:tcW w:w="8472" w:type="dxa"/>
          </w:tcPr>
          <w:p w:rsidR="007760CB" w:rsidRPr="001F4425" w:rsidRDefault="002F6E34" w:rsidP="00716FDD">
            <w:pPr>
              <w:ind w:right="-19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9606" w:type="dxa"/>
              <w:tblLook w:val="01E0"/>
            </w:tblPr>
            <w:tblGrid>
              <w:gridCol w:w="5882"/>
              <w:gridCol w:w="3724"/>
            </w:tblGrid>
            <w:tr w:rsidR="007760CB" w:rsidRPr="001F4425" w:rsidTr="00B6652F">
              <w:tc>
                <w:tcPr>
                  <w:tcW w:w="5882" w:type="dxa"/>
                </w:tcPr>
                <w:p w:rsidR="007760CB" w:rsidRPr="001F4425" w:rsidRDefault="007760CB" w:rsidP="00B6652F">
                  <w:pPr>
                    <w:jc w:val="center"/>
                    <w:rPr>
                      <w:sz w:val="28"/>
                      <w:szCs w:val="28"/>
                    </w:rPr>
                  </w:pPr>
                  <w:r w:rsidRPr="001F4425">
                    <w:rPr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3724" w:type="dxa"/>
                </w:tcPr>
                <w:p w:rsidR="007760CB" w:rsidRPr="001F4425" w:rsidRDefault="007760CB" w:rsidP="00B6652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760CB" w:rsidRPr="001F4425" w:rsidTr="00B6652F">
              <w:tc>
                <w:tcPr>
                  <w:tcW w:w="5882" w:type="dxa"/>
                </w:tcPr>
                <w:p w:rsidR="007760CB" w:rsidRDefault="007760CB" w:rsidP="00B665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комиссии по  бюджету, экономике,</w:t>
                  </w:r>
                </w:p>
                <w:p w:rsidR="007760CB" w:rsidRPr="001F4425" w:rsidRDefault="007760CB" w:rsidP="00B665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финансам и собственности</w:t>
                  </w:r>
                </w:p>
              </w:tc>
              <w:tc>
                <w:tcPr>
                  <w:tcW w:w="3724" w:type="dxa"/>
                </w:tcPr>
                <w:p w:rsidR="007760CB" w:rsidRPr="001F4425" w:rsidRDefault="007760CB" w:rsidP="00B6652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760CB" w:rsidRPr="001F4425" w:rsidRDefault="007760CB" w:rsidP="00B6652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Савицкая О.В.</w:t>
                  </w:r>
                </w:p>
              </w:tc>
            </w:tr>
          </w:tbl>
          <w:p w:rsidR="007760CB" w:rsidRPr="00A354F7" w:rsidRDefault="007760CB" w:rsidP="007760CB">
            <w:pPr>
              <w:rPr>
                <w:sz w:val="28"/>
                <w:szCs w:val="28"/>
              </w:rPr>
            </w:pPr>
          </w:p>
          <w:p w:rsidR="002F6E34" w:rsidRPr="001F4425" w:rsidRDefault="002F6E34" w:rsidP="00716FDD">
            <w:pPr>
              <w:ind w:right="-1989"/>
              <w:jc w:val="both"/>
              <w:rPr>
                <w:sz w:val="28"/>
                <w:szCs w:val="28"/>
              </w:rPr>
            </w:pPr>
          </w:p>
        </w:tc>
        <w:tc>
          <w:tcPr>
            <w:tcW w:w="3724" w:type="dxa"/>
          </w:tcPr>
          <w:p w:rsidR="002F6E34" w:rsidRPr="001F4425" w:rsidRDefault="002F6E34" w:rsidP="00716FD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F6E34" w:rsidRDefault="002F6E34" w:rsidP="002F6E34"/>
    <w:p w:rsidR="00D26787" w:rsidRDefault="00D26787"/>
    <w:sectPr w:rsidR="00D26787" w:rsidSect="00D7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E34"/>
    <w:rsid w:val="001C6589"/>
    <w:rsid w:val="002F6E34"/>
    <w:rsid w:val="007760CB"/>
    <w:rsid w:val="00D26787"/>
    <w:rsid w:val="00D716EB"/>
    <w:rsid w:val="00DA3A84"/>
    <w:rsid w:val="00DD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6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6E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Nadejda</cp:lastModifiedBy>
  <cp:revision>4</cp:revision>
  <cp:lastPrinted>2019-06-18T08:28:00Z</cp:lastPrinted>
  <dcterms:created xsi:type="dcterms:W3CDTF">2019-06-18T06:16:00Z</dcterms:created>
  <dcterms:modified xsi:type="dcterms:W3CDTF">2019-06-18T08:44:00Z</dcterms:modified>
</cp:coreProperties>
</file>