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D9" w:rsidRPr="00616FBA" w:rsidRDefault="00275DD9" w:rsidP="00616FBA">
      <w:pPr>
        <w:spacing w:before="240" w:after="60" w:line="240" w:lineRule="auto"/>
        <w:outlineLvl w:val="0"/>
        <w:rPr>
          <w:rFonts w:ascii="Arial" w:hAnsi="Arial" w:cs="Arial"/>
          <w:b/>
          <w:bCs/>
          <w:kern w:val="28"/>
          <w:sz w:val="24"/>
          <w:szCs w:val="24"/>
          <w:lang w:val="en-US"/>
        </w:rPr>
      </w:pPr>
    </w:p>
    <w:p w:rsidR="00275DD9" w:rsidRPr="00616FBA" w:rsidRDefault="00275DD9" w:rsidP="00616FBA">
      <w:pPr>
        <w:spacing w:before="240" w:after="60" w:line="240" w:lineRule="auto"/>
        <w:jc w:val="center"/>
        <w:outlineLvl w:val="0"/>
        <w:rPr>
          <w:rFonts w:ascii="Arial" w:hAnsi="Arial" w:cs="Arial"/>
          <w:b/>
          <w:bCs/>
          <w:kern w:val="28"/>
          <w:sz w:val="24"/>
          <w:szCs w:val="24"/>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prsh-reg1 - черный" style="position:absolute;left:0;text-align:left;margin-left:216.3pt;margin-top:-14.45pt;width:44.2pt;height:54.1pt;z-index:251658240;visibility:visible">
            <v:imagedata r:id="rId6" o:title=""/>
          </v:shape>
        </w:pict>
      </w:r>
    </w:p>
    <w:p w:rsidR="00275DD9" w:rsidRPr="00616FBA" w:rsidRDefault="00275DD9" w:rsidP="00616FBA">
      <w:pPr>
        <w:autoSpaceDE w:val="0"/>
        <w:autoSpaceDN w:val="0"/>
        <w:spacing w:after="0" w:line="240" w:lineRule="auto"/>
        <w:jc w:val="both"/>
        <w:rPr>
          <w:rFonts w:ascii="Arial" w:hAnsi="Arial" w:cs="Arial"/>
          <w:sz w:val="24"/>
          <w:szCs w:val="24"/>
          <w:lang w:eastAsia="ru-RU"/>
        </w:rPr>
      </w:pPr>
    </w:p>
    <w:p w:rsidR="00275DD9" w:rsidRPr="00616FBA" w:rsidRDefault="00275DD9" w:rsidP="00616FBA">
      <w:pPr>
        <w:autoSpaceDE w:val="0"/>
        <w:autoSpaceDN w:val="0"/>
        <w:spacing w:after="0" w:line="240" w:lineRule="auto"/>
        <w:jc w:val="center"/>
        <w:rPr>
          <w:rFonts w:ascii="Arial" w:hAnsi="Arial" w:cs="Arial"/>
          <w:b/>
          <w:sz w:val="24"/>
          <w:szCs w:val="24"/>
          <w:lang w:eastAsia="ru-RU"/>
        </w:rPr>
      </w:pPr>
    </w:p>
    <w:p w:rsidR="00275DD9" w:rsidRPr="00616FBA" w:rsidRDefault="00275DD9" w:rsidP="00616FBA">
      <w:pPr>
        <w:autoSpaceDE w:val="0"/>
        <w:autoSpaceDN w:val="0"/>
        <w:spacing w:after="0" w:line="360" w:lineRule="auto"/>
        <w:jc w:val="center"/>
        <w:rPr>
          <w:rFonts w:ascii="Times New Roman" w:hAnsi="Times New Roman"/>
          <w:b/>
          <w:sz w:val="28"/>
          <w:szCs w:val="28"/>
          <w:lang w:eastAsia="ru-RU"/>
        </w:rPr>
      </w:pPr>
      <w:r w:rsidRPr="00616FBA">
        <w:rPr>
          <w:rFonts w:ascii="Times New Roman" w:hAnsi="Times New Roman"/>
          <w:b/>
          <w:sz w:val="28"/>
          <w:szCs w:val="28"/>
          <w:lang w:eastAsia="ru-RU"/>
        </w:rPr>
        <w:t>КЕМЕРОВСКАЯ ОБЛАСТЬ</w:t>
      </w:r>
    </w:p>
    <w:p w:rsidR="00275DD9" w:rsidRPr="00616FBA" w:rsidRDefault="00275DD9" w:rsidP="00616FBA">
      <w:pPr>
        <w:autoSpaceDE w:val="0"/>
        <w:autoSpaceDN w:val="0"/>
        <w:spacing w:after="0" w:line="360" w:lineRule="auto"/>
        <w:jc w:val="center"/>
        <w:rPr>
          <w:rFonts w:ascii="Times New Roman" w:hAnsi="Times New Roman"/>
          <w:b/>
          <w:sz w:val="28"/>
          <w:szCs w:val="28"/>
          <w:lang w:eastAsia="ru-RU"/>
        </w:rPr>
      </w:pPr>
      <w:r w:rsidRPr="00616FBA">
        <w:rPr>
          <w:rFonts w:ascii="Times New Roman" w:hAnsi="Times New Roman"/>
          <w:b/>
          <w:sz w:val="28"/>
          <w:szCs w:val="28"/>
          <w:lang w:eastAsia="ru-RU"/>
        </w:rPr>
        <w:t>ПРОМЫШЛЕННОВСКИЙ МУНИЦИПАЛЬНЫЙ РАЙОН</w:t>
      </w:r>
    </w:p>
    <w:p w:rsidR="00275DD9" w:rsidRPr="00616FBA" w:rsidRDefault="00275DD9" w:rsidP="00616FBA">
      <w:pPr>
        <w:autoSpaceDE w:val="0"/>
        <w:autoSpaceDN w:val="0"/>
        <w:spacing w:after="0" w:line="360" w:lineRule="auto"/>
        <w:jc w:val="center"/>
        <w:rPr>
          <w:rFonts w:ascii="Times New Roman" w:hAnsi="Times New Roman"/>
          <w:b/>
          <w:sz w:val="28"/>
          <w:szCs w:val="28"/>
          <w:lang w:eastAsia="ru-RU"/>
        </w:rPr>
      </w:pPr>
      <w:r w:rsidRPr="00616FBA">
        <w:rPr>
          <w:rFonts w:ascii="Times New Roman" w:hAnsi="Times New Roman"/>
          <w:b/>
          <w:sz w:val="28"/>
          <w:szCs w:val="28"/>
          <w:lang w:eastAsia="ru-RU"/>
        </w:rPr>
        <w:t>ТАРАБАРИНСКОЕ СЕЛЬСКОЕ ПОСЕЛЕНИЕ</w:t>
      </w:r>
    </w:p>
    <w:p w:rsidR="00275DD9" w:rsidRPr="00616FBA" w:rsidRDefault="00275DD9" w:rsidP="00616FBA">
      <w:pPr>
        <w:autoSpaceDE w:val="0"/>
        <w:autoSpaceDN w:val="0"/>
        <w:spacing w:after="0" w:line="240" w:lineRule="auto"/>
        <w:jc w:val="center"/>
        <w:rPr>
          <w:rFonts w:ascii="Times New Roman" w:hAnsi="Times New Roman"/>
          <w:b/>
          <w:sz w:val="28"/>
          <w:szCs w:val="28"/>
          <w:lang w:eastAsia="ru-RU"/>
        </w:rPr>
      </w:pPr>
      <w:r w:rsidRPr="00616FBA">
        <w:rPr>
          <w:rFonts w:ascii="Times New Roman" w:hAnsi="Times New Roman"/>
          <w:b/>
          <w:sz w:val="28"/>
          <w:szCs w:val="28"/>
          <w:lang w:eastAsia="ru-RU"/>
        </w:rPr>
        <w:t>СОВЕТ НАРОДНЫХ ДЕПУТАТОВ</w:t>
      </w:r>
    </w:p>
    <w:p w:rsidR="00275DD9" w:rsidRPr="00616FBA" w:rsidRDefault="00275DD9" w:rsidP="00616FBA">
      <w:pPr>
        <w:autoSpaceDE w:val="0"/>
        <w:autoSpaceDN w:val="0"/>
        <w:spacing w:after="0" w:line="240" w:lineRule="auto"/>
        <w:jc w:val="center"/>
        <w:rPr>
          <w:rFonts w:ascii="Times New Roman" w:hAnsi="Times New Roman"/>
          <w:b/>
          <w:sz w:val="28"/>
          <w:szCs w:val="28"/>
          <w:lang w:eastAsia="ru-RU"/>
        </w:rPr>
      </w:pPr>
      <w:r w:rsidRPr="00616FBA">
        <w:rPr>
          <w:rFonts w:ascii="Times New Roman" w:hAnsi="Times New Roman"/>
          <w:b/>
          <w:sz w:val="28"/>
          <w:szCs w:val="28"/>
          <w:lang w:eastAsia="ru-RU"/>
        </w:rPr>
        <w:t>ТАРАБАРИНСКОГО СЕЛЬСКОГО ПОСЕЛЕНИЯ</w:t>
      </w:r>
    </w:p>
    <w:p w:rsidR="00275DD9" w:rsidRPr="00616FBA" w:rsidRDefault="00275DD9" w:rsidP="00616FBA">
      <w:pPr>
        <w:autoSpaceDE w:val="0"/>
        <w:autoSpaceDN w:val="0"/>
        <w:spacing w:after="0" w:line="240" w:lineRule="auto"/>
        <w:jc w:val="center"/>
        <w:rPr>
          <w:rFonts w:ascii="Times New Roman" w:hAnsi="Times New Roman"/>
          <w:sz w:val="24"/>
          <w:szCs w:val="24"/>
          <w:lang w:eastAsia="ru-RU"/>
        </w:rPr>
      </w:pPr>
      <w:r w:rsidRPr="00616FBA">
        <w:rPr>
          <w:rFonts w:ascii="Times New Roman" w:hAnsi="Times New Roman"/>
          <w:b/>
          <w:sz w:val="24"/>
          <w:szCs w:val="24"/>
          <w:lang w:eastAsia="ru-RU"/>
        </w:rPr>
        <w:t>3-й созыв, 5</w:t>
      </w:r>
      <w:r>
        <w:rPr>
          <w:rFonts w:ascii="Times New Roman" w:hAnsi="Times New Roman"/>
          <w:b/>
          <w:sz w:val="24"/>
          <w:szCs w:val="24"/>
          <w:lang w:eastAsia="ru-RU"/>
        </w:rPr>
        <w:t>7</w:t>
      </w:r>
      <w:r w:rsidRPr="00616FBA">
        <w:rPr>
          <w:rFonts w:ascii="Times New Roman" w:hAnsi="Times New Roman"/>
          <w:b/>
          <w:sz w:val="24"/>
          <w:szCs w:val="24"/>
          <w:lang w:eastAsia="ru-RU"/>
        </w:rPr>
        <w:t>-е заседание</w:t>
      </w:r>
    </w:p>
    <w:p w:rsidR="00275DD9" w:rsidRPr="00616FBA" w:rsidRDefault="00275DD9" w:rsidP="00616FBA">
      <w:pPr>
        <w:spacing w:after="0" w:line="240" w:lineRule="auto"/>
        <w:jc w:val="center"/>
        <w:rPr>
          <w:rFonts w:ascii="Arial" w:hAnsi="Arial" w:cs="Arial"/>
          <w:sz w:val="20"/>
          <w:szCs w:val="20"/>
          <w:lang w:eastAsia="ru-RU"/>
        </w:rPr>
      </w:pPr>
    </w:p>
    <w:p w:rsidR="00275DD9" w:rsidRPr="00616FBA" w:rsidRDefault="00275DD9" w:rsidP="00616FBA">
      <w:pPr>
        <w:spacing w:after="0" w:line="240" w:lineRule="auto"/>
        <w:jc w:val="center"/>
        <w:rPr>
          <w:rFonts w:ascii="Times New Roman" w:hAnsi="Times New Roman"/>
          <w:sz w:val="28"/>
          <w:szCs w:val="28"/>
          <w:lang w:eastAsia="ru-RU"/>
        </w:rPr>
      </w:pPr>
      <w:r w:rsidRPr="00616FBA">
        <w:rPr>
          <w:rFonts w:ascii="Times New Roman" w:hAnsi="Times New Roman"/>
          <w:sz w:val="28"/>
          <w:szCs w:val="28"/>
          <w:lang w:eastAsia="ru-RU"/>
        </w:rPr>
        <w:t>РЕШЕНИЕ</w:t>
      </w:r>
    </w:p>
    <w:p w:rsidR="00275DD9" w:rsidRPr="00616FBA" w:rsidRDefault="00275DD9" w:rsidP="00616FBA">
      <w:pPr>
        <w:widowControl w:val="0"/>
        <w:autoSpaceDE w:val="0"/>
        <w:autoSpaceDN w:val="0"/>
        <w:spacing w:after="0" w:line="240" w:lineRule="auto"/>
        <w:rPr>
          <w:rFonts w:ascii="Times New Roman" w:hAnsi="Times New Roman"/>
          <w:sz w:val="28"/>
          <w:szCs w:val="28"/>
          <w:lang w:eastAsia="ru-RU"/>
        </w:rPr>
      </w:pPr>
    </w:p>
    <w:p w:rsidR="00275DD9" w:rsidRPr="00616FBA" w:rsidRDefault="00275DD9" w:rsidP="00616FBA">
      <w:pPr>
        <w:widowControl w:val="0"/>
        <w:autoSpaceDE w:val="0"/>
        <w:autoSpaceDN w:val="0"/>
        <w:spacing w:after="0" w:line="240" w:lineRule="auto"/>
        <w:jc w:val="center"/>
        <w:rPr>
          <w:rFonts w:ascii="Times New Roman" w:hAnsi="Times New Roman"/>
          <w:sz w:val="28"/>
          <w:szCs w:val="28"/>
          <w:lang w:eastAsia="ru-RU"/>
        </w:rPr>
      </w:pPr>
      <w:r w:rsidRPr="00616FBA">
        <w:rPr>
          <w:rFonts w:ascii="Times New Roman" w:hAnsi="Times New Roman"/>
          <w:sz w:val="24"/>
          <w:szCs w:val="24"/>
          <w:lang w:eastAsia="ru-RU"/>
        </w:rPr>
        <w:t>от</w:t>
      </w:r>
      <w:r w:rsidRPr="00616FBA">
        <w:rPr>
          <w:rFonts w:ascii="Times New Roman" w:hAnsi="Times New Roman"/>
          <w:sz w:val="28"/>
          <w:szCs w:val="28"/>
          <w:lang w:eastAsia="ru-RU"/>
        </w:rPr>
        <w:t xml:space="preserve"> «24» мая  2019</w:t>
      </w:r>
      <w:r w:rsidRPr="00616FBA">
        <w:rPr>
          <w:rFonts w:ascii="Times New Roman" w:hAnsi="Times New Roman"/>
          <w:sz w:val="24"/>
          <w:szCs w:val="24"/>
          <w:lang w:eastAsia="ru-RU"/>
        </w:rPr>
        <w:t>г. №</w:t>
      </w:r>
      <w:r w:rsidRPr="00616FBA">
        <w:rPr>
          <w:rFonts w:ascii="Times New Roman" w:hAnsi="Times New Roman"/>
          <w:sz w:val="28"/>
          <w:szCs w:val="28"/>
          <w:lang w:eastAsia="ru-RU"/>
        </w:rPr>
        <w:t xml:space="preserve"> 13</w:t>
      </w:r>
      <w:r>
        <w:rPr>
          <w:rFonts w:ascii="Times New Roman" w:hAnsi="Times New Roman"/>
          <w:sz w:val="28"/>
          <w:szCs w:val="28"/>
          <w:lang w:eastAsia="ru-RU"/>
        </w:rPr>
        <w:t>2</w:t>
      </w:r>
    </w:p>
    <w:p w:rsidR="00275DD9" w:rsidRDefault="00275DD9" w:rsidP="005E14ED">
      <w:pPr>
        <w:pStyle w:val="ConsPlusTitle"/>
        <w:jc w:val="center"/>
        <w:rPr>
          <w:rFonts w:ascii="Times New Roman" w:hAnsi="Times New Roman" w:cs="Times New Roman"/>
          <w:sz w:val="24"/>
          <w:szCs w:val="24"/>
        </w:rPr>
      </w:pPr>
    </w:p>
    <w:p w:rsidR="00275DD9" w:rsidRPr="009C1FF3" w:rsidRDefault="00275DD9" w:rsidP="009C1FF3">
      <w:pPr>
        <w:pStyle w:val="ConsPlusTitle"/>
        <w:jc w:val="center"/>
        <w:rPr>
          <w:rFonts w:ascii="Times New Roman" w:hAnsi="Times New Roman" w:cs="Times New Roman"/>
          <w:sz w:val="28"/>
          <w:szCs w:val="28"/>
        </w:rPr>
      </w:pPr>
      <w:r w:rsidRPr="009C1FF3">
        <w:rPr>
          <w:rFonts w:ascii="Times New Roman" w:hAnsi="Times New Roman" w:cs="Times New Roman"/>
          <w:sz w:val="28"/>
          <w:szCs w:val="28"/>
        </w:rPr>
        <w:t>Об утверждении Положения о порядке управления и распоряжения</w:t>
      </w:r>
    </w:p>
    <w:p w:rsidR="00275DD9" w:rsidRPr="009C1FF3" w:rsidRDefault="00275DD9" w:rsidP="009C1FF3">
      <w:pPr>
        <w:pStyle w:val="ConsPlusNormal"/>
        <w:jc w:val="center"/>
        <w:rPr>
          <w:rFonts w:ascii="Times New Roman" w:hAnsi="Times New Roman" w:cs="Times New Roman"/>
          <w:b/>
          <w:sz w:val="28"/>
          <w:szCs w:val="28"/>
        </w:rPr>
      </w:pPr>
      <w:r w:rsidRPr="009C1FF3">
        <w:rPr>
          <w:rFonts w:ascii="Times New Roman" w:hAnsi="Times New Roman" w:cs="Times New Roman"/>
          <w:b/>
          <w:sz w:val="28"/>
          <w:szCs w:val="28"/>
        </w:rPr>
        <w:t xml:space="preserve">муниципальной собственностью </w:t>
      </w:r>
      <w:r>
        <w:rPr>
          <w:rFonts w:ascii="Times New Roman" w:hAnsi="Times New Roman" w:cs="Times New Roman"/>
          <w:b/>
          <w:sz w:val="28"/>
          <w:szCs w:val="28"/>
        </w:rPr>
        <w:t>Тарабаринского</w:t>
      </w:r>
      <w:r w:rsidRPr="009C1FF3">
        <w:rPr>
          <w:rFonts w:ascii="Times New Roman" w:hAnsi="Times New Roman" w:cs="Times New Roman"/>
          <w:b/>
          <w:sz w:val="28"/>
          <w:szCs w:val="28"/>
        </w:rPr>
        <w:t xml:space="preserve"> сельского поселения</w:t>
      </w:r>
    </w:p>
    <w:p w:rsidR="00275DD9" w:rsidRPr="009C1FF3" w:rsidRDefault="00275DD9" w:rsidP="009C1FF3">
      <w:pPr>
        <w:pStyle w:val="ConsPlusNormal"/>
        <w:jc w:val="center"/>
        <w:rPr>
          <w:rFonts w:ascii="Times New Roman" w:hAnsi="Times New Roman" w:cs="Times New Roman"/>
          <w:b/>
          <w:sz w:val="28"/>
          <w:szCs w:val="28"/>
        </w:rPr>
      </w:pPr>
    </w:p>
    <w:p w:rsidR="00275DD9" w:rsidRDefault="00275DD9" w:rsidP="005E14ED">
      <w:pPr>
        <w:pStyle w:val="ConsPlusNormal"/>
        <w:ind w:firstLine="540"/>
        <w:jc w:val="both"/>
        <w:rPr>
          <w:rFonts w:ascii="Times New Roman" w:hAnsi="Times New Roman" w:cs="Times New Roman"/>
          <w:sz w:val="28"/>
          <w:szCs w:val="28"/>
        </w:rPr>
      </w:pPr>
      <w:r w:rsidRPr="009C1FF3">
        <w:rPr>
          <w:rFonts w:ascii="Times New Roman" w:hAnsi="Times New Roman" w:cs="Times New Roman"/>
          <w:sz w:val="28"/>
          <w:szCs w:val="28"/>
        </w:rPr>
        <w:t xml:space="preserve">В соответствии с Федеральным </w:t>
      </w:r>
      <w:hyperlink r:id="rId7" w:history="1">
        <w:r w:rsidRPr="00616FBA">
          <w:rPr>
            <w:rStyle w:val="Hyperlink"/>
            <w:rFonts w:ascii="Times New Roman" w:hAnsi="Times New Roman"/>
            <w:color w:val="auto"/>
            <w:sz w:val="28"/>
            <w:szCs w:val="28"/>
            <w:u w:val="none"/>
          </w:rPr>
          <w:t>законом</w:t>
        </w:r>
      </w:hyperlink>
      <w:r w:rsidRPr="009C1F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8" w:history="1">
        <w:r w:rsidRPr="009C1FF3">
          <w:rPr>
            <w:rStyle w:val="Hyperlink"/>
            <w:rFonts w:ascii="Times New Roman" w:hAnsi="Times New Roman"/>
            <w:color w:val="auto"/>
            <w:sz w:val="28"/>
            <w:szCs w:val="28"/>
            <w:u w:val="none"/>
          </w:rPr>
          <w:t>Уставом</w:t>
        </w:r>
      </w:hyperlink>
      <w:r w:rsidRPr="009C1FF3">
        <w:rPr>
          <w:rFonts w:ascii="Times New Roman" w:hAnsi="Times New Roman" w:cs="Times New Roman"/>
          <w:sz w:val="28"/>
          <w:szCs w:val="28"/>
        </w:rPr>
        <w:t xml:space="preserve"> </w:t>
      </w:r>
      <w:r>
        <w:rPr>
          <w:rFonts w:ascii="Times New Roman" w:hAnsi="Times New Roman" w:cs="Times New Roman"/>
          <w:sz w:val="28"/>
          <w:szCs w:val="28"/>
        </w:rPr>
        <w:t>Тарабаринского</w:t>
      </w:r>
      <w:r w:rsidRPr="009C1FF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9C1FF3">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 xml:space="preserve">Тарабаринского сельского поселения </w:t>
      </w:r>
    </w:p>
    <w:p w:rsidR="00275DD9" w:rsidRDefault="00275DD9" w:rsidP="005E14ED">
      <w:pPr>
        <w:pStyle w:val="ConsPlusNormal"/>
        <w:ind w:firstLine="540"/>
        <w:jc w:val="both"/>
        <w:rPr>
          <w:rFonts w:ascii="Times New Roman" w:hAnsi="Times New Roman" w:cs="Times New Roman"/>
          <w:sz w:val="28"/>
          <w:szCs w:val="28"/>
        </w:rPr>
      </w:pPr>
    </w:p>
    <w:p w:rsidR="00275DD9" w:rsidRPr="009C1FF3" w:rsidRDefault="00275DD9" w:rsidP="005E1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r w:rsidRPr="009C1FF3">
        <w:rPr>
          <w:rFonts w:ascii="Times New Roman" w:hAnsi="Times New Roman" w:cs="Times New Roman"/>
          <w:sz w:val="28"/>
          <w:szCs w:val="28"/>
        </w:rPr>
        <w:t>:</w:t>
      </w:r>
    </w:p>
    <w:p w:rsidR="00275DD9" w:rsidRPr="009C1FF3" w:rsidRDefault="00275DD9" w:rsidP="005E14ED">
      <w:pPr>
        <w:pStyle w:val="ConsPlusNormal"/>
        <w:ind w:firstLine="540"/>
        <w:jc w:val="both"/>
        <w:rPr>
          <w:rFonts w:ascii="Times New Roman" w:hAnsi="Times New Roman" w:cs="Times New Roman"/>
          <w:sz w:val="28"/>
          <w:szCs w:val="28"/>
        </w:rPr>
      </w:pPr>
    </w:p>
    <w:p w:rsidR="00275DD9" w:rsidRPr="009C1FF3" w:rsidRDefault="00275DD9" w:rsidP="00B92406">
      <w:pPr>
        <w:pStyle w:val="ConsPlusNormal"/>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1. Утвердить </w:t>
      </w:r>
      <w:hyperlink r:id="rId9" w:anchor="P36" w:history="1">
        <w:r w:rsidRPr="00616FBA">
          <w:rPr>
            <w:rStyle w:val="Hyperlink"/>
            <w:rFonts w:ascii="Times New Roman" w:hAnsi="Times New Roman"/>
            <w:color w:val="auto"/>
            <w:sz w:val="28"/>
            <w:szCs w:val="28"/>
            <w:u w:val="none"/>
          </w:rPr>
          <w:t>Положение</w:t>
        </w:r>
      </w:hyperlink>
      <w:r w:rsidRPr="009C1FF3">
        <w:rPr>
          <w:rFonts w:ascii="Times New Roman" w:hAnsi="Times New Roman" w:cs="Times New Roman"/>
          <w:sz w:val="28"/>
          <w:szCs w:val="28"/>
        </w:rPr>
        <w:t xml:space="preserve"> о порядке управления и распоряжения муниципальной собственностью </w:t>
      </w:r>
      <w:r>
        <w:rPr>
          <w:rFonts w:ascii="Times New Roman" w:hAnsi="Times New Roman" w:cs="Times New Roman"/>
          <w:sz w:val="28"/>
          <w:szCs w:val="28"/>
        </w:rPr>
        <w:t>Тарабаринского сельского поселения</w:t>
      </w:r>
      <w:r w:rsidRPr="009C1FF3">
        <w:rPr>
          <w:rFonts w:ascii="Times New Roman" w:hAnsi="Times New Roman" w:cs="Times New Roman"/>
          <w:sz w:val="28"/>
          <w:szCs w:val="28"/>
        </w:rPr>
        <w:t xml:space="preserve"> в новой редакции.</w:t>
      </w:r>
    </w:p>
    <w:p w:rsidR="00275DD9" w:rsidRPr="009C1FF3" w:rsidRDefault="00275DD9" w:rsidP="00B92406">
      <w:pPr>
        <w:pStyle w:val="ConsPlusNormal"/>
        <w:spacing w:before="220"/>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2. Решение вступает в силу со дня </w:t>
      </w:r>
      <w:r>
        <w:rPr>
          <w:rFonts w:ascii="Times New Roman" w:hAnsi="Times New Roman" w:cs="Times New Roman"/>
          <w:sz w:val="28"/>
          <w:szCs w:val="28"/>
        </w:rPr>
        <w:t>его подписания</w:t>
      </w:r>
      <w:r w:rsidRPr="009C1FF3">
        <w:rPr>
          <w:rFonts w:ascii="Times New Roman" w:hAnsi="Times New Roman" w:cs="Times New Roman"/>
          <w:sz w:val="28"/>
          <w:szCs w:val="28"/>
        </w:rPr>
        <w:t>.</w:t>
      </w:r>
    </w:p>
    <w:p w:rsidR="00275DD9" w:rsidRPr="009C1FF3" w:rsidRDefault="00275DD9" w:rsidP="00B92406">
      <w:pPr>
        <w:pStyle w:val="ConsPlusNormal"/>
        <w:spacing w:before="220"/>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3. Контроль за исполнением данного решения возложить на комиссию по бюджету, финансам и налоговой политики </w:t>
      </w:r>
      <w:r>
        <w:rPr>
          <w:rFonts w:ascii="Times New Roman" w:hAnsi="Times New Roman" w:cs="Times New Roman"/>
          <w:sz w:val="28"/>
          <w:szCs w:val="28"/>
        </w:rPr>
        <w:t>(Н.Э. Туманова).</w:t>
      </w:r>
    </w:p>
    <w:p w:rsidR="00275DD9" w:rsidRPr="009C1FF3" w:rsidRDefault="00275DD9" w:rsidP="005E14ED">
      <w:pPr>
        <w:pStyle w:val="ConsPlusNormal"/>
        <w:ind w:firstLine="540"/>
        <w:jc w:val="both"/>
        <w:rPr>
          <w:rFonts w:ascii="Times New Roman" w:hAnsi="Times New Roman" w:cs="Times New Roman"/>
          <w:sz w:val="28"/>
          <w:szCs w:val="28"/>
        </w:rPr>
      </w:pPr>
    </w:p>
    <w:p w:rsidR="00275DD9" w:rsidRDefault="00275DD9" w:rsidP="00616FBA">
      <w:pPr>
        <w:tabs>
          <w:tab w:val="left" w:pos="567"/>
        </w:tabs>
        <w:spacing w:after="0" w:line="240" w:lineRule="auto"/>
        <w:jc w:val="both"/>
        <w:rPr>
          <w:rFonts w:ascii="Times New Roman" w:hAnsi="Times New Roman"/>
          <w:sz w:val="28"/>
          <w:szCs w:val="28"/>
          <w:lang w:eastAsia="ru-RU"/>
        </w:rPr>
      </w:pPr>
    </w:p>
    <w:p w:rsidR="00275DD9" w:rsidRDefault="00275DD9" w:rsidP="00616FBA">
      <w:pPr>
        <w:tabs>
          <w:tab w:val="left" w:pos="567"/>
        </w:tabs>
        <w:spacing w:after="0" w:line="240" w:lineRule="auto"/>
        <w:jc w:val="both"/>
        <w:rPr>
          <w:rFonts w:ascii="Times New Roman" w:hAnsi="Times New Roman"/>
          <w:sz w:val="28"/>
          <w:szCs w:val="28"/>
          <w:lang w:eastAsia="ru-RU"/>
        </w:rPr>
      </w:pPr>
    </w:p>
    <w:p w:rsidR="00275DD9" w:rsidRPr="00616FBA" w:rsidRDefault="00275DD9" w:rsidP="00616FBA">
      <w:pPr>
        <w:tabs>
          <w:tab w:val="left" w:pos="567"/>
        </w:tabs>
        <w:spacing w:after="0" w:line="240" w:lineRule="auto"/>
        <w:jc w:val="both"/>
        <w:rPr>
          <w:rFonts w:ascii="Times New Roman" w:hAnsi="Times New Roman"/>
          <w:sz w:val="28"/>
          <w:szCs w:val="28"/>
          <w:lang w:eastAsia="ru-RU"/>
        </w:rPr>
      </w:pPr>
      <w:r w:rsidRPr="00616FBA">
        <w:rPr>
          <w:rFonts w:ascii="Times New Roman" w:hAnsi="Times New Roman"/>
          <w:sz w:val="28"/>
          <w:szCs w:val="28"/>
          <w:lang w:eastAsia="ru-RU"/>
        </w:rPr>
        <w:t xml:space="preserve">Председатель Совета народных  депутатов </w:t>
      </w:r>
    </w:p>
    <w:p w:rsidR="00275DD9" w:rsidRPr="00616FBA" w:rsidRDefault="00275DD9" w:rsidP="00616FBA">
      <w:pPr>
        <w:tabs>
          <w:tab w:val="left" w:pos="567"/>
        </w:tabs>
        <w:spacing w:after="0" w:line="240" w:lineRule="auto"/>
        <w:jc w:val="both"/>
        <w:rPr>
          <w:rFonts w:ascii="Times New Roman" w:hAnsi="Times New Roman"/>
          <w:sz w:val="28"/>
          <w:szCs w:val="28"/>
          <w:lang w:eastAsia="ru-RU"/>
        </w:rPr>
      </w:pPr>
      <w:r w:rsidRPr="00616FBA">
        <w:rPr>
          <w:rFonts w:ascii="Times New Roman" w:hAnsi="Times New Roman"/>
          <w:sz w:val="28"/>
          <w:szCs w:val="28"/>
          <w:lang w:eastAsia="ru-RU"/>
        </w:rPr>
        <w:t xml:space="preserve"> Тарабаринского сельского поселения                                              А.А. Зарубин                                                                                        </w:t>
      </w:r>
    </w:p>
    <w:p w:rsidR="00275DD9" w:rsidRPr="00616FBA" w:rsidRDefault="00275DD9" w:rsidP="00616FBA">
      <w:pPr>
        <w:tabs>
          <w:tab w:val="left" w:pos="567"/>
        </w:tabs>
        <w:spacing w:after="0" w:line="240" w:lineRule="auto"/>
        <w:jc w:val="both"/>
        <w:rPr>
          <w:rFonts w:ascii="Times New Roman" w:hAnsi="Times New Roman"/>
          <w:sz w:val="28"/>
          <w:szCs w:val="28"/>
          <w:lang w:eastAsia="ru-RU"/>
        </w:rPr>
      </w:pPr>
    </w:p>
    <w:p w:rsidR="00275DD9" w:rsidRPr="00616FBA" w:rsidRDefault="00275DD9" w:rsidP="00616FBA">
      <w:pPr>
        <w:tabs>
          <w:tab w:val="left" w:pos="567"/>
        </w:tabs>
        <w:spacing w:after="0" w:line="240" w:lineRule="auto"/>
        <w:jc w:val="both"/>
        <w:rPr>
          <w:rFonts w:ascii="Times New Roman" w:hAnsi="Times New Roman"/>
          <w:sz w:val="28"/>
          <w:szCs w:val="28"/>
          <w:lang w:eastAsia="ru-RU"/>
        </w:rPr>
      </w:pPr>
      <w:r w:rsidRPr="00616FBA">
        <w:rPr>
          <w:rFonts w:ascii="Times New Roman" w:hAnsi="Times New Roman"/>
          <w:sz w:val="28"/>
          <w:szCs w:val="28"/>
          <w:lang w:eastAsia="ru-RU"/>
        </w:rPr>
        <w:t xml:space="preserve">                          Глава </w:t>
      </w:r>
    </w:p>
    <w:p w:rsidR="00275DD9" w:rsidRPr="00616FBA" w:rsidRDefault="00275DD9" w:rsidP="00616FBA">
      <w:pPr>
        <w:tabs>
          <w:tab w:val="left" w:pos="567"/>
        </w:tabs>
        <w:spacing w:after="0" w:line="240" w:lineRule="auto"/>
        <w:jc w:val="both"/>
        <w:rPr>
          <w:rFonts w:ascii="Times New Roman" w:hAnsi="Times New Roman"/>
          <w:sz w:val="28"/>
          <w:szCs w:val="28"/>
          <w:lang w:eastAsia="ru-RU"/>
        </w:rPr>
      </w:pPr>
      <w:r w:rsidRPr="00616FBA">
        <w:rPr>
          <w:rFonts w:ascii="Times New Roman" w:hAnsi="Times New Roman"/>
          <w:sz w:val="28"/>
          <w:szCs w:val="28"/>
          <w:lang w:eastAsia="ru-RU"/>
        </w:rPr>
        <w:t xml:space="preserve"> Тарабаринского сельского поселения                                              А.А. Зарубин                                    </w:t>
      </w:r>
    </w:p>
    <w:p w:rsidR="00275DD9" w:rsidRPr="00616FBA" w:rsidRDefault="00275DD9" w:rsidP="00616FBA">
      <w:pPr>
        <w:tabs>
          <w:tab w:val="left" w:pos="567"/>
        </w:tabs>
        <w:spacing w:after="0" w:line="240" w:lineRule="auto"/>
        <w:jc w:val="both"/>
        <w:rPr>
          <w:rFonts w:ascii="Times New Roman" w:hAnsi="Times New Roman"/>
          <w:sz w:val="28"/>
          <w:szCs w:val="28"/>
          <w:lang w:eastAsia="ru-RU"/>
        </w:rPr>
        <w:sectPr w:rsidR="00275DD9" w:rsidRPr="00616FBA" w:rsidSect="00FC0BF8">
          <w:headerReference w:type="default" r:id="rId10"/>
          <w:pgSz w:w="11905" w:h="16838"/>
          <w:pgMar w:top="1134" w:right="851" w:bottom="1134" w:left="1418" w:header="0" w:footer="0" w:gutter="0"/>
          <w:cols w:space="720"/>
          <w:titlePg/>
          <w:docGrid w:linePitch="326"/>
        </w:sectPr>
      </w:pPr>
      <w:r>
        <w:rPr>
          <w:rFonts w:ascii="Times New Roman" w:hAnsi="Times New Roman"/>
          <w:sz w:val="28"/>
          <w:szCs w:val="28"/>
          <w:lang w:eastAsia="ru-RU"/>
        </w:rPr>
        <w:t xml:space="preserve">       </w:t>
      </w:r>
    </w:p>
    <w:p w:rsidR="00275DD9" w:rsidRDefault="00275DD9" w:rsidP="00616FBA">
      <w:pPr>
        <w:pStyle w:val="ConsPlusNormal"/>
        <w:jc w:val="both"/>
        <w:rPr>
          <w:rFonts w:ascii="Times New Roman" w:hAnsi="Times New Roman" w:cs="Times New Roman"/>
          <w:sz w:val="24"/>
          <w:szCs w:val="24"/>
        </w:rPr>
      </w:pPr>
    </w:p>
    <w:p w:rsidR="00275DD9" w:rsidRDefault="00275DD9" w:rsidP="00B92406">
      <w:pPr>
        <w:autoSpaceDE w:val="0"/>
        <w:spacing w:line="240" w:lineRule="atLeast"/>
        <w:ind w:firstLine="567"/>
        <w:rPr>
          <w:szCs w:val="28"/>
        </w:rPr>
      </w:pPr>
    </w:p>
    <w:p w:rsidR="00275DD9" w:rsidRPr="00B92406" w:rsidRDefault="00275DD9" w:rsidP="005E14ED">
      <w:pPr>
        <w:pStyle w:val="ConsPlusNormal"/>
        <w:jc w:val="right"/>
        <w:outlineLvl w:val="0"/>
        <w:rPr>
          <w:rFonts w:ascii="Times New Roman" w:hAnsi="Times New Roman" w:cs="Times New Roman"/>
          <w:sz w:val="28"/>
          <w:szCs w:val="28"/>
        </w:rPr>
      </w:pPr>
      <w:r w:rsidRPr="00B9240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92406">
        <w:rPr>
          <w:rFonts w:ascii="Times New Roman" w:hAnsi="Times New Roman" w:cs="Times New Roman"/>
          <w:sz w:val="28"/>
          <w:szCs w:val="28"/>
        </w:rPr>
        <w:t xml:space="preserve"> 1</w:t>
      </w:r>
    </w:p>
    <w:p w:rsidR="00275DD9" w:rsidRDefault="00275DD9" w:rsidP="005E14ED">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к решению</w:t>
      </w:r>
    </w:p>
    <w:p w:rsidR="00275DD9" w:rsidRPr="00B92406" w:rsidRDefault="00275DD9" w:rsidP="00B92406">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Совета народных депутатов</w:t>
      </w:r>
    </w:p>
    <w:p w:rsidR="00275DD9" w:rsidRPr="00B92406" w:rsidRDefault="00275DD9" w:rsidP="005E14ED">
      <w:pPr>
        <w:pStyle w:val="ConsPlusNormal"/>
        <w:jc w:val="right"/>
        <w:rPr>
          <w:rFonts w:ascii="Times New Roman" w:hAnsi="Times New Roman" w:cs="Times New Roman"/>
          <w:sz w:val="28"/>
          <w:szCs w:val="28"/>
        </w:rPr>
      </w:pPr>
      <w:r>
        <w:rPr>
          <w:rFonts w:ascii="Times New Roman" w:hAnsi="Times New Roman" w:cs="Times New Roman"/>
          <w:sz w:val="28"/>
          <w:szCs w:val="28"/>
        </w:rPr>
        <w:t>Тарабаринского сельского поселения</w:t>
      </w:r>
    </w:p>
    <w:p w:rsidR="00275DD9" w:rsidRPr="00B92406" w:rsidRDefault="00275DD9" w:rsidP="005E14ED">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 xml:space="preserve">от </w:t>
      </w:r>
      <w:r>
        <w:rPr>
          <w:rFonts w:ascii="Times New Roman" w:hAnsi="Times New Roman" w:cs="Times New Roman"/>
          <w:sz w:val="28"/>
          <w:szCs w:val="28"/>
        </w:rPr>
        <w:t xml:space="preserve">«24» мая 2019 № 132 </w:t>
      </w:r>
    </w:p>
    <w:p w:rsidR="00275DD9" w:rsidRPr="00B92406" w:rsidRDefault="00275DD9" w:rsidP="005E14ED">
      <w:pPr>
        <w:pStyle w:val="ConsPlusNormal"/>
        <w:jc w:val="right"/>
        <w:rPr>
          <w:rFonts w:ascii="Times New Roman" w:hAnsi="Times New Roman" w:cs="Times New Roman"/>
          <w:sz w:val="28"/>
          <w:szCs w:val="28"/>
        </w:rPr>
      </w:pPr>
    </w:p>
    <w:p w:rsidR="00275DD9" w:rsidRPr="00B92406" w:rsidRDefault="00275DD9" w:rsidP="005E14ED">
      <w:pPr>
        <w:pStyle w:val="ConsPlusTitle"/>
        <w:jc w:val="center"/>
        <w:rPr>
          <w:rFonts w:ascii="Times New Roman" w:hAnsi="Times New Roman" w:cs="Times New Roman"/>
          <w:sz w:val="28"/>
          <w:szCs w:val="28"/>
        </w:rPr>
      </w:pPr>
      <w:bookmarkStart w:id="0" w:name="P36"/>
      <w:bookmarkEnd w:id="0"/>
      <w:r w:rsidRPr="00B92406">
        <w:rPr>
          <w:rFonts w:ascii="Times New Roman" w:hAnsi="Times New Roman" w:cs="Times New Roman"/>
          <w:sz w:val="28"/>
          <w:szCs w:val="28"/>
        </w:rPr>
        <w:t>ПОЛОЖЕНИЕ</w:t>
      </w:r>
    </w:p>
    <w:p w:rsidR="00275DD9"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О ПОРЯДКЕ УПРАВЛЕНИЯ И РАСПОРЯЖЕНИЯ МУНИЦИПАЛЬНОЙ</w:t>
      </w:r>
      <w:r>
        <w:rPr>
          <w:rFonts w:ascii="Times New Roman" w:hAnsi="Times New Roman" w:cs="Times New Roman"/>
          <w:sz w:val="28"/>
          <w:szCs w:val="28"/>
        </w:rPr>
        <w:t xml:space="preserve"> </w:t>
      </w:r>
      <w:r w:rsidRPr="00B92406">
        <w:rPr>
          <w:rFonts w:ascii="Times New Roman" w:hAnsi="Times New Roman" w:cs="Times New Roman"/>
          <w:sz w:val="28"/>
          <w:szCs w:val="28"/>
        </w:rPr>
        <w:t xml:space="preserve">СОБСТВЕННОСТЬЮ </w:t>
      </w:r>
    </w:p>
    <w:p w:rsidR="00275DD9" w:rsidRPr="00B92406" w:rsidRDefault="00275DD9" w:rsidP="005E14ED">
      <w:pPr>
        <w:pStyle w:val="ConsPlusTitle"/>
        <w:jc w:val="center"/>
        <w:rPr>
          <w:rFonts w:ascii="Times New Roman" w:hAnsi="Times New Roman" w:cs="Times New Roman"/>
          <w:sz w:val="28"/>
          <w:szCs w:val="28"/>
        </w:rPr>
      </w:pPr>
      <w:r>
        <w:rPr>
          <w:rFonts w:ascii="Times New Roman" w:hAnsi="Times New Roman" w:cs="Times New Roman"/>
          <w:sz w:val="28"/>
          <w:szCs w:val="28"/>
        </w:rPr>
        <w:t>ТАРАБАРИНСКОГО СЕЛЬСКОГО ПОСЕЛЕНИЯ</w:t>
      </w:r>
    </w:p>
    <w:p w:rsidR="00275DD9" w:rsidRDefault="00275DD9" w:rsidP="005E14ED">
      <w:pPr>
        <w:pStyle w:val="ConsPlusTitle"/>
        <w:jc w:val="center"/>
        <w:outlineLvl w:val="1"/>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1. Общие положения</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1.1. Настоящее Положение разработано в соответствии с </w:t>
      </w:r>
      <w:hyperlink r:id="rId11" w:history="1">
        <w:r w:rsidRPr="00616FBA">
          <w:rPr>
            <w:rStyle w:val="Hyperlink"/>
            <w:rFonts w:ascii="Times New Roman" w:hAnsi="Times New Roman"/>
            <w:color w:val="auto"/>
            <w:sz w:val="28"/>
            <w:szCs w:val="28"/>
            <w:u w:val="none"/>
          </w:rPr>
          <w:t>Конституцией</w:t>
        </w:r>
      </w:hyperlink>
      <w:r w:rsidRPr="00B92406">
        <w:rPr>
          <w:rFonts w:ascii="Times New Roman" w:hAnsi="Times New Roman" w:cs="Times New Roman"/>
          <w:sz w:val="28"/>
          <w:szCs w:val="28"/>
        </w:rPr>
        <w:t xml:space="preserve"> Российской Федерации, Гражданским </w:t>
      </w:r>
      <w:hyperlink r:id="rId12" w:history="1">
        <w:r w:rsidRPr="00616FBA">
          <w:rPr>
            <w:rStyle w:val="Hyperlink"/>
            <w:rFonts w:ascii="Times New Roman" w:hAnsi="Times New Roman"/>
            <w:color w:val="auto"/>
            <w:sz w:val="28"/>
            <w:szCs w:val="28"/>
            <w:u w:val="none"/>
          </w:rPr>
          <w:t>кодексом</w:t>
        </w:r>
      </w:hyperlink>
      <w:r w:rsidRPr="00B92406">
        <w:rPr>
          <w:rFonts w:ascii="Times New Roman" w:hAnsi="Times New Roman" w:cs="Times New Roman"/>
          <w:sz w:val="28"/>
          <w:szCs w:val="28"/>
        </w:rPr>
        <w:t xml:space="preserve"> Российской Федерации, Федеральным </w:t>
      </w:r>
      <w:hyperlink r:id="rId13" w:history="1">
        <w:r w:rsidRPr="00616FBA">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w:t>
      </w:r>
      <w:hyperlink r:id="rId14" w:history="1">
        <w:r w:rsidRPr="00616FBA">
          <w:rPr>
            <w:rStyle w:val="Hyperlink"/>
            <w:rFonts w:ascii="Times New Roman" w:hAnsi="Times New Roman"/>
            <w:color w:val="auto"/>
            <w:sz w:val="28"/>
            <w:szCs w:val="28"/>
            <w:u w:val="none"/>
          </w:rPr>
          <w:t>Уставом</w:t>
        </w:r>
      </w:hyperlink>
      <w:r w:rsidRPr="00B92406">
        <w:rPr>
          <w:rFonts w:ascii="Times New Roman" w:hAnsi="Times New Roman" w:cs="Times New Roman"/>
          <w:sz w:val="28"/>
          <w:szCs w:val="28"/>
        </w:rPr>
        <w:t xml:space="preserve">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 xml:space="preserve">, устанавливает порядок реализации правомочий собственника органов местного самоуправления и определяет их компетенцию в сфере управления и распоряжения муниципальным имуществом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1.4. От имени муниципального образования </w:t>
      </w:r>
      <w:r>
        <w:rPr>
          <w:rFonts w:ascii="Times New Roman" w:hAnsi="Times New Roman" w:cs="Times New Roman"/>
          <w:sz w:val="28"/>
          <w:szCs w:val="28"/>
        </w:rPr>
        <w:t>–</w:t>
      </w:r>
      <w:r w:rsidRPr="00B92406">
        <w:rPr>
          <w:rFonts w:ascii="Times New Roman" w:hAnsi="Times New Roman" w:cs="Times New Roman"/>
          <w:sz w:val="28"/>
          <w:szCs w:val="28"/>
        </w:rPr>
        <w:t xml:space="preserve"> </w:t>
      </w:r>
      <w:r>
        <w:rPr>
          <w:rFonts w:ascii="Times New Roman" w:hAnsi="Times New Roman" w:cs="Times New Roman"/>
          <w:sz w:val="28"/>
          <w:szCs w:val="28"/>
        </w:rPr>
        <w:t>Тарабаринское сельское поселение</w:t>
      </w:r>
      <w:r w:rsidRPr="00B92406">
        <w:rPr>
          <w:rFonts w:ascii="Times New Roman" w:hAnsi="Times New Roman" w:cs="Times New Roman"/>
          <w:sz w:val="28"/>
          <w:szCs w:val="28"/>
        </w:rPr>
        <w:t xml:space="preserve"> - собственником имущества </w:t>
      </w:r>
      <w:r>
        <w:rPr>
          <w:rFonts w:ascii="Times New Roman" w:hAnsi="Times New Roman" w:cs="Times New Roman"/>
          <w:sz w:val="28"/>
          <w:szCs w:val="28"/>
        </w:rPr>
        <w:t>Промышленновского района</w:t>
      </w:r>
      <w:r w:rsidRPr="00B92406">
        <w:rPr>
          <w:rFonts w:ascii="Times New Roman" w:hAnsi="Times New Roman" w:cs="Times New Roman"/>
          <w:sz w:val="28"/>
          <w:szCs w:val="28"/>
        </w:rPr>
        <w:t xml:space="preserve"> выступает администрация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2. Основные задачи управления и распоряжения</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собственностью</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2.1. Повышение эффективности использования муниципального имущества.</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2.3. Осуществление контроля за сохранностью и использованием муниципального имущества.</w:t>
      </w:r>
    </w:p>
    <w:p w:rsidR="00275DD9" w:rsidRPr="00B92406" w:rsidRDefault="00275DD9" w:rsidP="00480827">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92406">
        <w:rPr>
          <w:rFonts w:ascii="Times New Roman" w:hAnsi="Times New Roman" w:cs="Times New Roman"/>
          <w:sz w:val="28"/>
          <w:szCs w:val="28"/>
        </w:rPr>
        <w:t>2.4. Повышение эффективности работы муниципальных предприятий и учреждений.</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2.5. Повышение эффективности работы муниципальных, предприятий, учр</w:t>
      </w:r>
      <w:r>
        <w:rPr>
          <w:rFonts w:ascii="Times New Roman" w:hAnsi="Times New Roman" w:cs="Times New Roman"/>
          <w:sz w:val="28"/>
          <w:szCs w:val="28"/>
        </w:rPr>
        <w:t xml:space="preserve">еждений </w:t>
      </w:r>
      <w:r w:rsidRPr="00B92406">
        <w:rPr>
          <w:rFonts w:ascii="Times New Roman" w:hAnsi="Times New Roman" w:cs="Times New Roman"/>
          <w:sz w:val="28"/>
          <w:szCs w:val="28"/>
        </w:rPr>
        <w:t xml:space="preserve"> организаций за сохранность и использование муниципального имущества.</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275DD9" w:rsidRPr="00B92406" w:rsidRDefault="00275DD9" w:rsidP="00B92406">
      <w:pPr>
        <w:pStyle w:val="ConsPlusNormal"/>
        <w:ind w:firstLine="539"/>
        <w:contextualSpacing/>
        <w:jc w:val="both"/>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3. Муниципальная собственность</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3.1. Собственность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 xml:space="preserve"> составляет:</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1) имущество, предназначенное для реш</w:t>
      </w:r>
      <w:r>
        <w:rPr>
          <w:rFonts w:ascii="Times New Roman" w:hAnsi="Times New Roman" w:cs="Times New Roman"/>
          <w:sz w:val="28"/>
          <w:szCs w:val="28"/>
        </w:rPr>
        <w:t>ения вопросов местного значения,</w:t>
      </w:r>
      <w:r w:rsidRPr="00B92406">
        <w:rPr>
          <w:rFonts w:ascii="Times New Roman" w:hAnsi="Times New Roman" w:cs="Times New Roman"/>
          <w:sz w:val="28"/>
          <w:szCs w:val="28"/>
        </w:rPr>
        <w:t xml:space="preserve"> установленных Федеральным </w:t>
      </w:r>
      <w:hyperlink r:id="rId15" w:history="1">
        <w:r w:rsidRPr="008F6640">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w:t>
      </w:r>
      <w:r>
        <w:rPr>
          <w:rFonts w:ascii="Times New Roman" w:hAnsi="Times New Roman" w:cs="Times New Roman"/>
          <w:sz w:val="28"/>
          <w:szCs w:val="28"/>
        </w:rPr>
        <w:t>органам местного самоуправления,</w:t>
      </w:r>
      <w:r w:rsidRPr="00B92406">
        <w:rPr>
          <w:rFonts w:ascii="Times New Roman" w:hAnsi="Times New Roman" w:cs="Times New Roman"/>
          <w:sz w:val="28"/>
          <w:szCs w:val="28"/>
        </w:rPr>
        <w:t xml:space="preserve"> в случаях, установленных федеральными законами и законами Кемеровской области;</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Pr>
          <w:rFonts w:ascii="Times New Roman" w:hAnsi="Times New Roman" w:cs="Times New Roman"/>
          <w:sz w:val="28"/>
          <w:szCs w:val="28"/>
        </w:rPr>
        <w:t>Совета народных депутатов Тарабаринского сельского поселения;</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3.2. Объектами муниципального имущества являются: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муниципальный жилищный фонд;</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объекты незавершенного строительства;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предприятия и учреждения;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памятники истории и культуры местного значения;</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предназначенное  для освещения улиц, а также для решения других вопросов местного значения;</w:t>
      </w:r>
    </w:p>
    <w:p w:rsidR="00275DD9" w:rsidRPr="00B92406" w:rsidRDefault="00275DD9"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автомобильные дороги общего пользования местного значения, мосты и иные транспортные инженерные сооружения в границах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B92406">
      <w:pPr>
        <w:pStyle w:val="ConsPlusNormal"/>
        <w:ind w:firstLine="539"/>
        <w:contextualSpacing/>
        <w:jc w:val="both"/>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4. Полномочия органов местного самоуправления в сфере</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владения, пользования и распоряжения</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собственностью</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815F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4.1. Совет народных депутатов</w:t>
      </w:r>
      <w:r>
        <w:rPr>
          <w:rFonts w:ascii="Times New Roman" w:hAnsi="Times New Roman" w:cs="Times New Roman"/>
          <w:sz w:val="28"/>
          <w:szCs w:val="28"/>
        </w:rPr>
        <w:t xml:space="preserve"> Тарабаринского сельского поселения</w:t>
      </w:r>
      <w:r w:rsidRPr="00B92406">
        <w:rPr>
          <w:rFonts w:ascii="Times New Roman" w:hAnsi="Times New Roman" w:cs="Times New Roman"/>
          <w:sz w:val="28"/>
          <w:szCs w:val="28"/>
        </w:rPr>
        <w:t xml:space="preserve"> осуществляет нормативное регулирование, контроль в сфере управления и распоряжения муниципальным имуществом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приватизации муниципального имущества;</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утверждение перечня объектов муниципальной собственности поселения, передаваемых в федеральную собственность,  государственную собственность Кемеровской области или в собственность муниципальных образований Промышленновского муниципального района, перечня объектов принимаемых в муниципальную собственность поселения из федеральной собственности, государственной собственности Кемеровской области или из собственности муниципальных образований Промышленновского муниципального района;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4.2. Глава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 xml:space="preserve"> осуществляет управление муниципальной собственностью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представляет на рассмотрение </w:t>
      </w:r>
      <w:r>
        <w:rPr>
          <w:rFonts w:ascii="Times New Roman" w:hAnsi="Times New Roman" w:cs="Times New Roman"/>
          <w:sz w:val="28"/>
          <w:szCs w:val="28"/>
        </w:rPr>
        <w:t xml:space="preserve">Совету </w:t>
      </w:r>
      <w:r w:rsidRPr="00B92406">
        <w:rPr>
          <w:rFonts w:ascii="Times New Roman" w:hAnsi="Times New Roman" w:cs="Times New Roman"/>
          <w:sz w:val="28"/>
          <w:szCs w:val="28"/>
        </w:rPr>
        <w:t xml:space="preserve"> народных депутатов </w:t>
      </w:r>
      <w:r>
        <w:rPr>
          <w:rFonts w:ascii="Times New Roman" w:hAnsi="Times New Roman" w:cs="Times New Roman"/>
          <w:sz w:val="28"/>
          <w:szCs w:val="28"/>
        </w:rPr>
        <w:t xml:space="preserve">Тарабаринского сельского поселения </w:t>
      </w:r>
      <w:r w:rsidRPr="00B92406">
        <w:rPr>
          <w:rFonts w:ascii="Times New Roman" w:hAnsi="Times New Roman" w:cs="Times New Roman"/>
          <w:sz w:val="28"/>
          <w:szCs w:val="28"/>
        </w:rPr>
        <w:t>предложения об утверждении перечня объектов муниципальной собственности; передаваемых в федеральную собственность, государственную собственность Кемеровской области или муниципальную собственность Промышленновского муниципального района,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назначает и освобождает руководителей муниципальных предприятий и учреждений;</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при создании муниципальных предприятий и учреждений утверждает их уставы;</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осуществляет иные полномочия в соответствии с </w:t>
      </w:r>
      <w:hyperlink r:id="rId16" w:history="1">
        <w:r w:rsidRPr="008F6640">
          <w:rPr>
            <w:rStyle w:val="Hyperlink"/>
            <w:rFonts w:ascii="Times New Roman" w:hAnsi="Times New Roman"/>
            <w:color w:val="auto"/>
            <w:sz w:val="28"/>
            <w:szCs w:val="28"/>
            <w:u w:val="none"/>
          </w:rPr>
          <w:t>Уставом</w:t>
        </w:r>
      </w:hyperlink>
      <w:r w:rsidRPr="00B92406">
        <w:rPr>
          <w:rFonts w:ascii="Times New Roman" w:hAnsi="Times New Roman" w:cs="Times New Roman"/>
          <w:sz w:val="28"/>
          <w:szCs w:val="28"/>
        </w:rPr>
        <w:t xml:space="preserve"> </w:t>
      </w:r>
      <w:r>
        <w:rPr>
          <w:rFonts w:ascii="Times New Roman" w:hAnsi="Times New Roman" w:cs="Times New Roman"/>
          <w:sz w:val="28"/>
          <w:szCs w:val="28"/>
        </w:rPr>
        <w:t>Тарабари</w:t>
      </w:r>
      <w:r w:rsidRPr="003E48D7">
        <w:rPr>
          <w:rFonts w:ascii="Times New Roman" w:hAnsi="Times New Roman" w:cs="Times New Roman"/>
          <w:sz w:val="28"/>
          <w:szCs w:val="28"/>
        </w:rPr>
        <w:t>нского сельского поселения</w:t>
      </w:r>
      <w:r>
        <w:rPr>
          <w:rFonts w:ascii="Times New Roman" w:hAnsi="Times New Roman" w:cs="Times New Roman"/>
          <w:sz w:val="28"/>
          <w:szCs w:val="28"/>
        </w:rPr>
        <w:t>.</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4.3. Администрация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по поручению главы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поселения разрабатывает нормативные акты по управлению и распоряжению муниципальным имуществом;</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разрабатывает и реализует программу приватизации муниципального имущества;</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осуществляет приватизацию муниципального имущества;</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по поручению </w:t>
      </w:r>
      <w:r>
        <w:rPr>
          <w:rFonts w:ascii="Times New Roman" w:hAnsi="Times New Roman" w:cs="Times New Roman"/>
          <w:sz w:val="28"/>
          <w:szCs w:val="28"/>
        </w:rPr>
        <w:t>главы Тарабаринского сельского поселения</w:t>
      </w:r>
      <w:r w:rsidRPr="00B92406">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Pr>
          <w:rFonts w:ascii="Times New Roman" w:hAnsi="Times New Roman" w:cs="Times New Roman"/>
          <w:sz w:val="28"/>
          <w:szCs w:val="28"/>
        </w:rPr>
        <w:tab/>
        <w:t>Тарабаринского сельского поселения</w:t>
      </w:r>
      <w:r w:rsidRPr="00B92406">
        <w:rPr>
          <w:rFonts w:ascii="Times New Roman" w:hAnsi="Times New Roman" w:cs="Times New Roman"/>
          <w:sz w:val="28"/>
          <w:szCs w:val="28"/>
        </w:rPr>
        <w:t>;</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ведет реестр муниципального имущества;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осуществляет контроль за использованием муниципального имущества;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осуществляет контроль за поступлениями денежных средств в бюджет </w:t>
      </w:r>
      <w:r>
        <w:rPr>
          <w:rFonts w:ascii="Times New Roman" w:hAnsi="Times New Roman" w:cs="Times New Roman"/>
          <w:sz w:val="28"/>
          <w:szCs w:val="28"/>
        </w:rPr>
        <w:t>поселения</w:t>
      </w:r>
      <w:r w:rsidRPr="00B92406">
        <w:rPr>
          <w:rFonts w:ascii="Times New Roman" w:hAnsi="Times New Roman" w:cs="Times New Roman"/>
          <w:sz w:val="28"/>
          <w:szCs w:val="28"/>
        </w:rPr>
        <w:t xml:space="preserve"> от продажи и сдачи муниципального имущества в аренду;</w:t>
      </w:r>
    </w:p>
    <w:p w:rsidR="00275DD9" w:rsidRPr="00B92406" w:rsidRDefault="00275DD9" w:rsidP="00480827">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92406">
        <w:rPr>
          <w:rFonts w:ascii="Times New Roman" w:hAnsi="Times New Roman" w:cs="Times New Roman"/>
          <w:sz w:val="28"/>
          <w:szCs w:val="28"/>
        </w:rPr>
        <w:t>- осуществляе</w:t>
      </w:r>
      <w:bookmarkStart w:id="1" w:name="_GoBack"/>
      <w:bookmarkEnd w:id="1"/>
      <w:r w:rsidRPr="00B92406">
        <w:rPr>
          <w:rFonts w:ascii="Times New Roman" w:hAnsi="Times New Roman" w:cs="Times New Roman"/>
          <w:sz w:val="28"/>
          <w:szCs w:val="28"/>
        </w:rPr>
        <w:t>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ведет реестр договоров об аренде объектов муниципальной собственности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275DD9" w:rsidRPr="00B92406" w:rsidRDefault="00275DD9"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организует постановку на учет бесхозяйного (вымороченного,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5. Формы и порядок управления и распоряжения</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собственности</w:t>
      </w:r>
    </w:p>
    <w:p w:rsidR="00275DD9" w:rsidRPr="00B92406" w:rsidRDefault="00275DD9" w:rsidP="00D015DE">
      <w:pPr>
        <w:pStyle w:val="ConsPlusNormal"/>
        <w:ind w:firstLine="539"/>
        <w:contextualSpacing/>
        <w:jc w:val="both"/>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Основными формами управлений распоряжения муниципальной собственностью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 xml:space="preserve"> являются: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управление муниципальными предприятиями, учреждениями, организациями;</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предприятиям, учреждениям в хозяйственное ведение или оперативное управление;</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имущества в доверительное управление;</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в безвозмездное  пользование;</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в аренду;</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передача муниципального имущества на ответственное хранение; </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согласование залоговых сделок;</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управление муниципальным жилищным фондом;</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B92406">
        <w:rPr>
          <w:rFonts w:ascii="Times New Roman" w:hAnsi="Times New Roman" w:cs="Times New Roman"/>
          <w:sz w:val="28"/>
          <w:szCs w:val="28"/>
        </w:rPr>
        <w:t>ведение реестра муниципальной собственности Промышленновского района;</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приватизация муниципальной собственности.</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5.1. Управление муниципальными предприятиями, учреждениями.</w:t>
      </w: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 xml:space="preserve"> Передача муниципального имущества</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предприятиям, учреждениям в хозяйственное ведение или</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оперативное управление</w:t>
      </w:r>
    </w:p>
    <w:p w:rsidR="00275DD9" w:rsidRPr="00B92406" w:rsidRDefault="00275DD9" w:rsidP="00D015DE">
      <w:pPr>
        <w:pStyle w:val="ConsPlusNormal"/>
        <w:ind w:firstLine="539"/>
        <w:contextualSpacing/>
        <w:jc w:val="both"/>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5.1.1. Муниципальное предприятие, учреждение действует на основании устава предприятия,  учреждения.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Предприятие, учреждение является юридическим лицом, имеет самостоятельный баланс, может от своего имени заключать договоры в соответствии с законодательством РФ.</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имущество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7" w:history="1">
        <w:r w:rsidRPr="00632023">
          <w:rPr>
            <w:rStyle w:val="Hyperlink"/>
            <w:rFonts w:ascii="Times New Roman" w:hAnsi="Times New Roman"/>
            <w:color w:val="auto"/>
            <w:sz w:val="28"/>
            <w:szCs w:val="28"/>
            <w:u w:val="none"/>
          </w:rPr>
          <w:t>кодексом</w:t>
        </w:r>
      </w:hyperlink>
      <w:r w:rsidRPr="00B92406">
        <w:rPr>
          <w:rFonts w:ascii="Times New Roman" w:hAnsi="Times New Roman" w:cs="Times New Roman"/>
          <w:sz w:val="28"/>
          <w:szCs w:val="28"/>
        </w:rPr>
        <w:t xml:space="preserve"> РФ,  федеральным </w:t>
      </w:r>
      <w:hyperlink r:id="rId18" w:history="1">
        <w:r w:rsidRPr="00632023">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 государственных и муниципальных унитарных предприятиях", федеральным </w:t>
      </w:r>
      <w:hyperlink r:id="rId19" w:history="1">
        <w:r w:rsidRPr="00632023">
          <w:rPr>
            <w:rStyle w:val="Hyperlink"/>
            <w:rFonts w:ascii="Times New Roman" w:hAnsi="Times New Roman"/>
            <w:color w:val="auto"/>
            <w:sz w:val="28"/>
            <w:szCs w:val="28"/>
            <w:u w:val="none"/>
          </w:rPr>
          <w:t>законом</w:t>
        </w:r>
      </w:hyperlink>
      <w:r w:rsidRPr="00632023">
        <w:rPr>
          <w:sz w:val="28"/>
          <w:szCs w:val="28"/>
        </w:rPr>
        <w:t xml:space="preserve"> </w:t>
      </w:r>
      <w:r w:rsidRPr="00B92406">
        <w:rPr>
          <w:rFonts w:ascii="Times New Roman" w:hAnsi="Times New Roman" w:cs="Times New Roman"/>
          <w:sz w:val="28"/>
          <w:szCs w:val="28"/>
        </w:rPr>
        <w:t>«О некоммерческих организациях»</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5.1.4. Собственник имущества решает вопросы создания, реорганизации и ликвидации предприятий, определяет предмет и цели его деятельности, осуществляет контроль за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275DD9"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8C1DFF" w:rsidRDefault="00275DD9" w:rsidP="005E14ED">
      <w:pPr>
        <w:pStyle w:val="ConsPlusTitle"/>
        <w:jc w:val="center"/>
        <w:outlineLvl w:val="2"/>
        <w:rPr>
          <w:rFonts w:ascii="Times New Roman" w:hAnsi="Times New Roman" w:cs="Times New Roman"/>
          <w:sz w:val="28"/>
          <w:szCs w:val="28"/>
        </w:rPr>
      </w:pPr>
      <w:r w:rsidRPr="008C1DFF">
        <w:rPr>
          <w:rFonts w:ascii="Times New Roman" w:hAnsi="Times New Roman" w:cs="Times New Roman"/>
          <w:sz w:val="28"/>
          <w:szCs w:val="28"/>
        </w:rPr>
        <w:t>5.2. Передача муниципального имущества</w:t>
      </w:r>
    </w:p>
    <w:p w:rsidR="00275DD9" w:rsidRPr="008C1DFF" w:rsidRDefault="00275DD9" w:rsidP="005E14ED">
      <w:pPr>
        <w:pStyle w:val="ConsPlusTitle"/>
        <w:jc w:val="center"/>
        <w:rPr>
          <w:rFonts w:ascii="Times New Roman" w:hAnsi="Times New Roman" w:cs="Times New Roman"/>
          <w:sz w:val="28"/>
          <w:szCs w:val="28"/>
        </w:rPr>
      </w:pPr>
      <w:r w:rsidRPr="008C1DFF">
        <w:rPr>
          <w:rFonts w:ascii="Times New Roman" w:hAnsi="Times New Roman" w:cs="Times New Roman"/>
          <w:sz w:val="28"/>
          <w:szCs w:val="28"/>
        </w:rPr>
        <w:t>в доверительное управление</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5.2.1. По поручению </w:t>
      </w:r>
      <w:r>
        <w:rPr>
          <w:rFonts w:ascii="Times New Roman" w:hAnsi="Times New Roman" w:cs="Times New Roman"/>
          <w:sz w:val="28"/>
          <w:szCs w:val="28"/>
        </w:rPr>
        <w:t xml:space="preserve">главы поселения комитет по управлению муниципальным имуществом Промышленновского района </w:t>
      </w:r>
      <w:r w:rsidRPr="00B92406">
        <w:rPr>
          <w:rFonts w:ascii="Times New Roman" w:hAnsi="Times New Roman" w:cs="Times New Roman"/>
          <w:sz w:val="28"/>
          <w:szCs w:val="28"/>
        </w:rPr>
        <w:t xml:space="preserve"> вправе передать на определенный срок объекты муниципальной собственности в доверительное управление в интересах </w:t>
      </w:r>
      <w:r>
        <w:rPr>
          <w:rFonts w:ascii="Times New Roman" w:hAnsi="Times New Roman" w:cs="Times New Roman"/>
          <w:sz w:val="28"/>
          <w:szCs w:val="28"/>
        </w:rPr>
        <w:t>района,</w:t>
      </w:r>
      <w:r w:rsidRPr="00B92406">
        <w:rPr>
          <w:rFonts w:ascii="Times New Roman" w:hAnsi="Times New Roman" w:cs="Times New Roman"/>
          <w:sz w:val="28"/>
          <w:szCs w:val="28"/>
        </w:rPr>
        <w:t xml:space="preserve">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275DD9" w:rsidRPr="00B92406" w:rsidRDefault="00275DD9" w:rsidP="00480827">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w:t>
      </w:r>
      <w:r>
        <w:rPr>
          <w:rFonts w:ascii="Times New Roman" w:hAnsi="Times New Roman" w:cs="Times New Roman"/>
          <w:sz w:val="28"/>
          <w:szCs w:val="28"/>
        </w:rPr>
        <w:t xml:space="preserve">2.2. В </w:t>
      </w:r>
      <w:r w:rsidRPr="00B92406">
        <w:rPr>
          <w:rFonts w:ascii="Times New Roman" w:hAnsi="Times New Roman" w:cs="Times New Roman"/>
          <w:sz w:val="28"/>
          <w:szCs w:val="28"/>
        </w:rPr>
        <w:t xml:space="preserve">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5DD9" w:rsidRPr="00B92406" w:rsidRDefault="00275DD9" w:rsidP="00480827">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20" w:history="1">
        <w:r w:rsidRPr="00632023">
          <w:rPr>
            <w:rStyle w:val="Hyperlink"/>
            <w:rFonts w:ascii="Times New Roman" w:hAnsi="Times New Roman"/>
            <w:color w:val="auto"/>
            <w:sz w:val="28"/>
            <w:szCs w:val="28"/>
            <w:u w:val="none"/>
          </w:rPr>
          <w:t>законом</w:t>
        </w:r>
      </w:hyperlink>
      <w:r w:rsidRPr="00632023">
        <w:rPr>
          <w:rFonts w:ascii="Times New Roman" w:hAnsi="Times New Roman" w:cs="Times New Roman"/>
          <w:sz w:val="28"/>
          <w:szCs w:val="28"/>
        </w:rPr>
        <w:t xml:space="preserve"> </w:t>
      </w:r>
      <w:r w:rsidRPr="00B92406">
        <w:rPr>
          <w:rFonts w:ascii="Times New Roman" w:hAnsi="Times New Roman" w:cs="Times New Roman"/>
          <w:sz w:val="28"/>
          <w:szCs w:val="28"/>
        </w:rPr>
        <w:t xml:space="preserve">от 21.07.2005 № 115-ФЗ "О концессионных соглашениях", а аукционы на право заключения такого договора проводятся в порядке, установленном Федеральным </w:t>
      </w:r>
      <w:hyperlink r:id="rId21" w:history="1">
        <w:r w:rsidRPr="00632023">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21.12.2001 № 178-ФЗ "О приватизации государственного и муниципального имущества".</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выгодоприобретателя.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5.3. Передача муниципального имущества</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в безвозмездное пользование</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5.3.1. Администрация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 xml:space="preserve"> вправе передать объект муниципальной собственности в безвозмездное временное пользование другой стороне - ссудополучателю.</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bookmarkStart w:id="2" w:name="P162"/>
      <w:bookmarkEnd w:id="2"/>
      <w:r w:rsidRPr="00B92406">
        <w:rPr>
          <w:rFonts w:ascii="Times New Roman" w:hAnsi="Times New Roman" w:cs="Times New Roman"/>
          <w:sz w:val="28"/>
          <w:szCs w:val="28"/>
        </w:rPr>
        <w:t>5.3.3. 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за исключением: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275DD9" w:rsidRPr="00B92406" w:rsidRDefault="00275DD9" w:rsidP="00480827">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r:id="rId22" w:anchor="P162" w:history="1">
        <w:r w:rsidRPr="007434B9">
          <w:rPr>
            <w:rStyle w:val="Hyperlink"/>
            <w:rFonts w:ascii="Times New Roman" w:hAnsi="Times New Roman"/>
            <w:color w:val="auto"/>
            <w:sz w:val="28"/>
            <w:szCs w:val="28"/>
            <w:u w:val="none"/>
          </w:rPr>
          <w:t>п. 5.3.3</w:t>
        </w:r>
      </w:hyperlink>
      <w:r w:rsidRPr="00B92406">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23"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w:t>
      </w:r>
      <w:r w:rsidRPr="007434B9">
        <w:rPr>
          <w:rFonts w:ascii="Times New Roman" w:hAnsi="Times New Roman" w:cs="Times New Roman"/>
          <w:sz w:val="28"/>
          <w:szCs w:val="28"/>
        </w:rPr>
        <w:t xml:space="preserve"> </w:t>
      </w:r>
      <w:hyperlink r:id="rId24"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21.12.2001 № 178-ФЗ "О приватизации государственного и муниципального имущества".</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275DD9" w:rsidRPr="00B92406" w:rsidRDefault="00275DD9" w:rsidP="00480827">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5.3.5. Передача объекта оформляется передаточным актом.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5.3.7. Администрация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 xml:space="preserve"> поселения может предоставить ссудополучателю право на передачу части объекта в аренду в порядке, определенном настоящим Положением.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5.3.8. Администрация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 xml:space="preserve"> поселения осуществляет учет и контроль за выполнением условий договора.</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5.4. Предоставление муниципального имущества в аренду</w:t>
      </w:r>
    </w:p>
    <w:p w:rsidR="00275DD9" w:rsidRPr="00B92406" w:rsidRDefault="00275DD9" w:rsidP="00D015DE">
      <w:pPr>
        <w:pStyle w:val="ConsPlusNormal"/>
        <w:ind w:firstLine="539"/>
        <w:contextualSpacing/>
        <w:jc w:val="both"/>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5.4.1</w:t>
      </w:r>
      <w:r w:rsidRPr="00B92406">
        <w:rPr>
          <w:rFonts w:ascii="Times New Roman" w:hAnsi="Times New Roman" w:cs="Times New Roman"/>
          <w:sz w:val="28"/>
          <w:szCs w:val="28"/>
        </w:rPr>
        <w:t xml:space="preserve">. Арендодателем при сдаче муниципального имущества в аренду является администрация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 xml:space="preserve"> поселения.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5.4.2. Для заключения договора аренды арендатор представляет в администрацию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 xml:space="preserve"> поселения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5.4.3. 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за исключением:</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5"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26"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21.12.2001 № 178-ФЗ "О приватизации государственного и муниципального имущества".</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5.4.4</w:t>
      </w:r>
      <w:r w:rsidRPr="00B92406">
        <w:rPr>
          <w:rFonts w:ascii="Times New Roman" w:hAnsi="Times New Roman" w:cs="Times New Roman"/>
          <w:sz w:val="28"/>
          <w:szCs w:val="28"/>
        </w:rPr>
        <w:t>. Основным документом, регулирующим отношения между арендодателем и арендатором является договор аренды. По договору аренды арендодатель предоставляет арендатору имущество за плату во временное владение и пользование.</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5.4.5</w:t>
      </w:r>
      <w:r w:rsidRPr="00B92406">
        <w:rPr>
          <w:rFonts w:ascii="Times New Roman" w:hAnsi="Times New Roman" w:cs="Times New Roman"/>
          <w:sz w:val="28"/>
          <w:szCs w:val="28"/>
        </w:rPr>
        <w:t>. Арендатор не вправе сдавать арендуемые объекты муниципальной 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5.5. Согласование залоговых сделок</w:t>
      </w:r>
    </w:p>
    <w:p w:rsidR="00275DD9" w:rsidRPr="00B92406" w:rsidRDefault="00275DD9" w:rsidP="005E14ED">
      <w:pPr>
        <w:pStyle w:val="ConsPlusTitle"/>
        <w:jc w:val="center"/>
        <w:outlineLvl w:val="2"/>
        <w:rPr>
          <w:rFonts w:ascii="Times New Roman" w:hAnsi="Times New Roman" w:cs="Times New Roman"/>
          <w:sz w:val="28"/>
          <w:szCs w:val="28"/>
        </w:rPr>
      </w:pPr>
    </w:p>
    <w:p w:rsidR="00275DD9" w:rsidRPr="00B92406" w:rsidRDefault="00275DD9"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7" w:history="1">
        <w:r w:rsidRPr="007434B9">
          <w:rPr>
            <w:rStyle w:val="Hyperlink"/>
            <w:rFonts w:ascii="Times New Roman" w:hAnsi="Times New Roman"/>
            <w:color w:val="auto"/>
            <w:sz w:val="28"/>
            <w:szCs w:val="28"/>
            <w:u w:val="none"/>
          </w:rPr>
          <w:t>ст. 339</w:t>
        </w:r>
      </w:hyperlink>
      <w:r w:rsidRPr="007434B9">
        <w:rPr>
          <w:rFonts w:ascii="Times New Roman" w:hAnsi="Times New Roman" w:cs="Times New Roman"/>
          <w:sz w:val="28"/>
          <w:szCs w:val="28"/>
        </w:rPr>
        <w:t xml:space="preserve"> </w:t>
      </w:r>
      <w:r w:rsidRPr="00B92406">
        <w:rPr>
          <w:rFonts w:ascii="Times New Roman" w:hAnsi="Times New Roman" w:cs="Times New Roman"/>
          <w:sz w:val="28"/>
          <w:szCs w:val="28"/>
        </w:rPr>
        <w:t>ГК РФ.</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администрацию </w:t>
      </w:r>
      <w:r>
        <w:rPr>
          <w:rFonts w:ascii="Times New Roman" w:hAnsi="Times New Roman" w:cs="Times New Roman"/>
          <w:sz w:val="28"/>
          <w:szCs w:val="28"/>
        </w:rPr>
        <w:t xml:space="preserve">Тарабаринского сельского </w:t>
      </w:r>
      <w:r w:rsidRPr="00B92406">
        <w:rPr>
          <w:rFonts w:ascii="Times New Roman" w:hAnsi="Times New Roman" w:cs="Times New Roman"/>
          <w:sz w:val="28"/>
          <w:szCs w:val="28"/>
        </w:rPr>
        <w:t xml:space="preserve"> поселения заявление установленной формы.</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К заявлению прилагаются следующие документы:</w:t>
      </w:r>
    </w:p>
    <w:p w:rsidR="00275DD9" w:rsidRPr="00B92406" w:rsidRDefault="00275DD9"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копия устава предприятия;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копия письма налоговой инспекции о постановке предприятия на налоговый учет;</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баланс предприятия на последнюю дату.</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8"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"Об ипотеке (залоге недвижимости)".</w:t>
      </w:r>
    </w:p>
    <w:p w:rsidR="00275DD9"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5.6. Формирование и ведение реестра</w:t>
      </w:r>
    </w:p>
    <w:p w:rsidR="00275DD9" w:rsidRPr="00B92406" w:rsidRDefault="00275DD9"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собственности</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96165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5.6.1. Администрация </w:t>
      </w:r>
      <w:r>
        <w:rPr>
          <w:rFonts w:ascii="Times New Roman" w:hAnsi="Times New Roman" w:cs="Times New Roman"/>
          <w:sz w:val="28"/>
          <w:szCs w:val="28"/>
        </w:rPr>
        <w:t xml:space="preserve">Тарабаринского сельского поселения </w:t>
      </w:r>
      <w:r w:rsidRPr="00B92406">
        <w:rPr>
          <w:rFonts w:ascii="Times New Roman" w:hAnsi="Times New Roman" w:cs="Times New Roman"/>
          <w:sz w:val="28"/>
          <w:szCs w:val="28"/>
        </w:rPr>
        <w:t xml:space="preserve"> формирует и ведет реестр муниципального имущества </w:t>
      </w:r>
      <w:r>
        <w:rPr>
          <w:rFonts w:ascii="Times New Roman" w:hAnsi="Times New Roman" w:cs="Times New Roman"/>
          <w:sz w:val="28"/>
          <w:szCs w:val="28"/>
        </w:rPr>
        <w:t>Тарабаринского сельского поселения</w:t>
      </w:r>
      <w:r w:rsidRPr="00B92406">
        <w:rPr>
          <w:rFonts w:ascii="Times New Roman" w:hAnsi="Times New Roman" w:cs="Times New Roman"/>
          <w:sz w:val="28"/>
          <w:szCs w:val="28"/>
        </w:rPr>
        <w:t>.</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5.6.2.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5.7. Приватизация муниципального имущества</w:t>
      </w:r>
    </w:p>
    <w:p w:rsidR="00275DD9" w:rsidRPr="00B92406" w:rsidRDefault="00275DD9" w:rsidP="00961656">
      <w:pPr>
        <w:pStyle w:val="ConsPlusNormal"/>
        <w:ind w:firstLine="539"/>
        <w:contextualSpacing/>
        <w:jc w:val="both"/>
        <w:rPr>
          <w:rFonts w:ascii="Times New Roman" w:hAnsi="Times New Roman" w:cs="Times New Roman"/>
          <w:sz w:val="28"/>
          <w:szCs w:val="28"/>
        </w:rPr>
      </w:pPr>
    </w:p>
    <w:p w:rsidR="00275DD9" w:rsidRPr="00B92406" w:rsidRDefault="00275DD9" w:rsidP="0096165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5.7.1. Приватизация муниципального имущества - возмездное отчуждение имущества, находящегося в собственности </w:t>
      </w:r>
      <w:r>
        <w:rPr>
          <w:rFonts w:ascii="Times New Roman" w:hAnsi="Times New Roman" w:cs="Times New Roman"/>
          <w:sz w:val="28"/>
          <w:szCs w:val="28"/>
        </w:rPr>
        <w:t>Тарабаринского</w:t>
      </w:r>
      <w:r>
        <w:rPr>
          <w:rFonts w:ascii="Times New Roman" w:hAnsi="Times New Roman" w:cs="Times New Roman"/>
          <w:sz w:val="28"/>
          <w:szCs w:val="28"/>
          <w:highlight w:val="yellow"/>
        </w:rPr>
        <w:t xml:space="preserve"> </w:t>
      </w:r>
      <w:r w:rsidRPr="00961656">
        <w:rPr>
          <w:rFonts w:ascii="Times New Roman" w:hAnsi="Times New Roman" w:cs="Times New Roman"/>
          <w:sz w:val="28"/>
          <w:szCs w:val="28"/>
        </w:rPr>
        <w:t>сельского поселения</w:t>
      </w:r>
      <w:r w:rsidRPr="00B92406">
        <w:rPr>
          <w:rFonts w:ascii="Times New Roman" w:hAnsi="Times New Roman" w:cs="Times New Roman"/>
          <w:sz w:val="28"/>
          <w:szCs w:val="28"/>
        </w:rPr>
        <w:t>, в собственность физических и (или) юридических лиц.</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5.7.2. Порядок и условия приватизации муниципального имущества определяются Федеральным </w:t>
      </w:r>
      <w:hyperlink r:id="rId29" w:history="1">
        <w:r w:rsidRPr="007434B9">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 приватизации государственного и муниципального имущества".</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5.7.3.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5.7.4. Используются следующие способы приватизации муниципального имущества:</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преобразование унитарного предприятия в акционерное общество;</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на аукционе;</w:t>
      </w:r>
    </w:p>
    <w:p w:rsidR="00275DD9" w:rsidRPr="00B92406" w:rsidRDefault="00275DD9" w:rsidP="005E14ED">
      <w:pPr>
        <w:pStyle w:val="ConsPlusNormal"/>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акций акционерных обществ на специализированном аукционе;</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на конкурсе;</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посредством публичного предложения;</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без объявления цены;</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акций акционерных обществ по результатам доверительного управления.</w:t>
      </w:r>
    </w:p>
    <w:p w:rsidR="00275DD9" w:rsidRPr="00B92406" w:rsidRDefault="00275DD9" w:rsidP="00D035E4">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5.7.5. Субъекты малого и среднего предпринимательства, за исключением субъектов малого и среднего предпринимательства, указанных в </w:t>
      </w:r>
      <w:hyperlink r:id="rId30" w:history="1">
        <w:r w:rsidRPr="002C185D">
          <w:rPr>
            <w:rStyle w:val="Hyperlink"/>
            <w:rFonts w:ascii="Times New Roman" w:hAnsi="Times New Roman"/>
            <w:color w:val="auto"/>
            <w:sz w:val="28"/>
            <w:szCs w:val="28"/>
            <w:u w:val="none"/>
          </w:rPr>
          <w:t>части 3 статьи 14</w:t>
        </w:r>
      </w:hyperlink>
      <w:r w:rsidRPr="00B92406">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1" w:history="1">
        <w:r w:rsidRPr="002C185D">
          <w:rPr>
            <w:rStyle w:val="Hyperlink"/>
            <w:rFonts w:ascii="Times New Roman" w:hAnsi="Times New Roman"/>
            <w:color w:val="auto"/>
            <w:sz w:val="28"/>
            <w:szCs w:val="28"/>
            <w:u w:val="none"/>
          </w:rPr>
          <w:t>законом</w:t>
        </w:r>
      </w:hyperlink>
      <w:r w:rsidRPr="00B92406">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2" w:history="1">
        <w:r w:rsidRPr="002C185D">
          <w:rPr>
            <w:rStyle w:val="Hyperlink"/>
            <w:rFonts w:ascii="Times New Roman" w:hAnsi="Times New Roman"/>
            <w:color w:val="auto"/>
            <w:sz w:val="28"/>
            <w:szCs w:val="28"/>
            <w:u w:val="none"/>
          </w:rPr>
          <w:t>частью 2.1 статьи 9</w:t>
        </w:r>
      </w:hyperlink>
      <w:r w:rsidRPr="002C185D">
        <w:rPr>
          <w:rFonts w:ascii="Times New Roman" w:hAnsi="Times New Roman" w:cs="Times New Roman"/>
          <w:sz w:val="28"/>
          <w:szCs w:val="28"/>
        </w:rPr>
        <w:t xml:space="preserve"> </w:t>
      </w:r>
      <w:r w:rsidRPr="00B92406">
        <w:rPr>
          <w:rFonts w:ascii="Times New Roman" w:hAnsi="Times New Roman" w:cs="Times New Roman"/>
          <w:sz w:val="28"/>
          <w:szCs w:val="28"/>
        </w:rPr>
        <w:t>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5DD9" w:rsidRPr="00B92406" w:rsidRDefault="00275DD9"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3" w:history="1">
        <w:r w:rsidRPr="002C185D">
          <w:rPr>
            <w:rStyle w:val="Hyperlink"/>
            <w:rFonts w:ascii="Times New Roman" w:hAnsi="Times New Roman"/>
            <w:color w:val="auto"/>
            <w:sz w:val="28"/>
            <w:szCs w:val="28"/>
            <w:u w:val="none"/>
          </w:rPr>
          <w:t>частью 4 статьи 4</w:t>
        </w:r>
      </w:hyperlink>
      <w:r w:rsidRPr="00B92406">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34" w:history="1">
        <w:r w:rsidRPr="002C185D">
          <w:rPr>
            <w:rStyle w:val="Hyperlink"/>
            <w:rFonts w:ascii="Times New Roman" w:hAnsi="Times New Roman"/>
            <w:color w:val="auto"/>
            <w:sz w:val="28"/>
            <w:szCs w:val="28"/>
            <w:u w:val="none"/>
          </w:rPr>
          <w:t>частью 2</w:t>
        </w:r>
      </w:hyperlink>
      <w:r w:rsidRPr="00B92406">
        <w:rPr>
          <w:rFonts w:ascii="Times New Roman" w:hAnsi="Times New Roman" w:cs="Times New Roman"/>
          <w:sz w:val="28"/>
          <w:szCs w:val="28"/>
        </w:rPr>
        <w:t xml:space="preserve"> или </w:t>
      </w:r>
      <w:hyperlink r:id="rId35" w:history="1">
        <w:r w:rsidRPr="002C185D">
          <w:rPr>
            <w:rStyle w:val="Hyperlink"/>
            <w:rFonts w:ascii="Times New Roman" w:hAnsi="Times New Roman"/>
            <w:color w:val="auto"/>
            <w:sz w:val="28"/>
            <w:szCs w:val="28"/>
            <w:u w:val="none"/>
          </w:rPr>
          <w:t>частью 2.1 статьи 9</w:t>
        </w:r>
      </w:hyperlink>
      <w:r w:rsidRPr="00B92406">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275DD9" w:rsidRPr="00B92406" w:rsidRDefault="00275DD9" w:rsidP="00D035E4">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3) арендуемое имущество не включено в утвержденный в соответствии </w:t>
      </w:r>
      <w:r w:rsidRPr="002C185D">
        <w:rPr>
          <w:rFonts w:ascii="Times New Roman" w:hAnsi="Times New Roman" w:cs="Times New Roman"/>
          <w:sz w:val="28"/>
          <w:szCs w:val="28"/>
        </w:rPr>
        <w:t xml:space="preserve">с </w:t>
      </w:r>
      <w:hyperlink r:id="rId36" w:history="1">
        <w:r w:rsidRPr="002C185D">
          <w:rPr>
            <w:rStyle w:val="Hyperlink"/>
            <w:rFonts w:ascii="Times New Roman" w:hAnsi="Times New Roman"/>
            <w:color w:val="auto"/>
            <w:sz w:val="28"/>
            <w:szCs w:val="28"/>
            <w:u w:val="none"/>
          </w:rPr>
          <w:t>частью 4 статьи 18</w:t>
        </w:r>
      </w:hyperlink>
      <w:r w:rsidRPr="00B9240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7" w:history="1">
        <w:r w:rsidRPr="00053A79">
          <w:rPr>
            <w:rStyle w:val="Hyperlink"/>
            <w:rFonts w:ascii="Times New Roman" w:hAnsi="Times New Roman"/>
            <w:color w:val="auto"/>
            <w:sz w:val="28"/>
            <w:szCs w:val="28"/>
            <w:u w:val="none"/>
          </w:rPr>
          <w:t>частью 2.1 статьи 9</w:t>
        </w:r>
      </w:hyperlink>
      <w:r w:rsidRPr="00053A79">
        <w:rPr>
          <w:rFonts w:ascii="Times New Roman" w:hAnsi="Times New Roman" w:cs="Times New Roman"/>
          <w:sz w:val="28"/>
          <w:szCs w:val="28"/>
        </w:rPr>
        <w:t xml:space="preserve"> </w:t>
      </w:r>
      <w:r w:rsidRPr="00B92406">
        <w:rPr>
          <w:rFonts w:ascii="Times New Roman" w:hAnsi="Times New Roman" w:cs="Times New Roman"/>
          <w:sz w:val="28"/>
          <w:szCs w:val="28"/>
        </w:rPr>
        <w:t>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5DD9" w:rsidRPr="00B92406" w:rsidRDefault="00275DD9"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6. Защита права муниципальной собственности</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rsidP="005E14ED">
      <w:pPr>
        <w:pStyle w:val="ConsPlusNormal"/>
        <w:ind w:firstLine="540"/>
        <w:jc w:val="both"/>
        <w:rPr>
          <w:rFonts w:ascii="Times New Roman" w:hAnsi="Times New Roman" w:cs="Times New Roman"/>
          <w:sz w:val="28"/>
          <w:szCs w:val="28"/>
        </w:rPr>
      </w:pPr>
      <w:r w:rsidRPr="00B92406">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275DD9" w:rsidRPr="00B92406" w:rsidRDefault="00275DD9" w:rsidP="005E14ED">
      <w:pPr>
        <w:pStyle w:val="ConsPlusNormal"/>
        <w:ind w:firstLine="540"/>
        <w:jc w:val="both"/>
        <w:rPr>
          <w:rFonts w:ascii="Times New Roman" w:hAnsi="Times New Roman" w:cs="Times New Roman"/>
          <w:sz w:val="28"/>
          <w:szCs w:val="28"/>
        </w:rPr>
      </w:pPr>
    </w:p>
    <w:p w:rsidR="00275DD9" w:rsidRPr="00B92406" w:rsidRDefault="00275DD9">
      <w:pPr>
        <w:rPr>
          <w:sz w:val="28"/>
          <w:szCs w:val="28"/>
        </w:rPr>
      </w:pPr>
    </w:p>
    <w:sectPr w:rsidR="00275DD9" w:rsidRPr="00B92406" w:rsidSect="003E48D7">
      <w:pgSz w:w="11906" w:h="16838"/>
      <w:pgMar w:top="1134" w:right="1418"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D9" w:rsidRDefault="00275DD9">
      <w:pPr>
        <w:spacing w:after="0" w:line="240" w:lineRule="auto"/>
      </w:pPr>
      <w:r>
        <w:separator/>
      </w:r>
    </w:p>
  </w:endnote>
  <w:endnote w:type="continuationSeparator" w:id="0">
    <w:p w:rsidR="00275DD9" w:rsidRDefault="0027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D9" w:rsidRDefault="00275DD9">
      <w:pPr>
        <w:spacing w:after="0" w:line="240" w:lineRule="auto"/>
      </w:pPr>
      <w:r>
        <w:separator/>
      </w:r>
    </w:p>
  </w:footnote>
  <w:footnote w:type="continuationSeparator" w:id="0">
    <w:p w:rsidR="00275DD9" w:rsidRDefault="00275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D9" w:rsidRDefault="00275DD9">
    <w:pPr>
      <w:pStyle w:val="Header"/>
      <w:jc w:val="center"/>
    </w:pPr>
  </w:p>
  <w:p w:rsidR="00275DD9" w:rsidRDefault="00275DD9">
    <w:pPr>
      <w:pStyle w:val="Header"/>
      <w:jc w:val="center"/>
    </w:pPr>
  </w:p>
  <w:p w:rsidR="00275DD9" w:rsidRPr="002070BA" w:rsidRDefault="00275DD9">
    <w:pPr>
      <w:pStyle w:val="Header"/>
      <w:jc w:val="center"/>
    </w:pPr>
    <w:r>
      <w:t xml:space="preserve"> </w:t>
    </w:r>
  </w:p>
  <w:p w:rsidR="00275DD9" w:rsidRDefault="00275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4ED"/>
    <w:rsid w:val="000247D5"/>
    <w:rsid w:val="00031F46"/>
    <w:rsid w:val="00053A79"/>
    <w:rsid w:val="0014198B"/>
    <w:rsid w:val="00164904"/>
    <w:rsid w:val="0017741C"/>
    <w:rsid w:val="00194859"/>
    <w:rsid w:val="001D3C14"/>
    <w:rsid w:val="002070BA"/>
    <w:rsid w:val="00275DD9"/>
    <w:rsid w:val="002C185D"/>
    <w:rsid w:val="002E605E"/>
    <w:rsid w:val="003C20B5"/>
    <w:rsid w:val="003C76FC"/>
    <w:rsid w:val="003E48D7"/>
    <w:rsid w:val="00480827"/>
    <w:rsid w:val="005168B0"/>
    <w:rsid w:val="005E14ED"/>
    <w:rsid w:val="00616BA6"/>
    <w:rsid w:val="00616FBA"/>
    <w:rsid w:val="00626D91"/>
    <w:rsid w:val="00632023"/>
    <w:rsid w:val="007434B9"/>
    <w:rsid w:val="00783056"/>
    <w:rsid w:val="00802394"/>
    <w:rsid w:val="00815F06"/>
    <w:rsid w:val="0082200A"/>
    <w:rsid w:val="008C1DFF"/>
    <w:rsid w:val="008F6640"/>
    <w:rsid w:val="00961656"/>
    <w:rsid w:val="00962C50"/>
    <w:rsid w:val="009A72C9"/>
    <w:rsid w:val="009C1FF3"/>
    <w:rsid w:val="00B31EC6"/>
    <w:rsid w:val="00B92406"/>
    <w:rsid w:val="00BD546C"/>
    <w:rsid w:val="00C237DB"/>
    <w:rsid w:val="00C35FF5"/>
    <w:rsid w:val="00CD1E15"/>
    <w:rsid w:val="00D015DE"/>
    <w:rsid w:val="00D035E4"/>
    <w:rsid w:val="00D0754A"/>
    <w:rsid w:val="00D77812"/>
    <w:rsid w:val="00E979B3"/>
    <w:rsid w:val="00FC0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E14ED"/>
    <w:pPr>
      <w:spacing w:after="200" w:line="276" w:lineRule="auto"/>
    </w:pPr>
    <w:rPr>
      <w:lang w:eastAsia="en-US"/>
    </w:rPr>
  </w:style>
  <w:style w:type="paragraph" w:styleId="Heading1">
    <w:name w:val="heading 1"/>
    <w:basedOn w:val="Normal"/>
    <w:next w:val="Normal"/>
    <w:link w:val="Heading1Char"/>
    <w:uiPriority w:val="99"/>
    <w:qFormat/>
    <w:rsid w:val="00C237DB"/>
    <w:pPr>
      <w:keepNext/>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9"/>
    <w:qFormat/>
    <w:rsid w:val="00C237DB"/>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rsid w:val="00C237DB"/>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9"/>
    <w:qFormat/>
    <w:rsid w:val="00C237DB"/>
    <w:pPr>
      <w:keepNext/>
      <w:spacing w:before="240" w:after="60" w:line="240" w:lineRule="auto"/>
      <w:outlineLvl w:val="3"/>
    </w:pPr>
    <w:rPr>
      <w:b/>
      <w:bCs/>
      <w:sz w:val="28"/>
      <w:szCs w:val="28"/>
      <w:lang w:val="en-US"/>
    </w:rPr>
  </w:style>
  <w:style w:type="paragraph" w:styleId="Heading5">
    <w:name w:val="heading 5"/>
    <w:basedOn w:val="Normal"/>
    <w:next w:val="Normal"/>
    <w:link w:val="Heading5Char"/>
    <w:uiPriority w:val="99"/>
    <w:qFormat/>
    <w:rsid w:val="00C237DB"/>
    <w:pPr>
      <w:spacing w:before="240" w:after="60" w:line="240" w:lineRule="auto"/>
      <w:outlineLvl w:val="4"/>
    </w:pPr>
    <w:rPr>
      <w:b/>
      <w:bCs/>
      <w:i/>
      <w:iCs/>
      <w:sz w:val="26"/>
      <w:szCs w:val="26"/>
      <w:lang w:val="en-US"/>
    </w:rPr>
  </w:style>
  <w:style w:type="paragraph" w:styleId="Heading6">
    <w:name w:val="heading 6"/>
    <w:basedOn w:val="Normal"/>
    <w:next w:val="Normal"/>
    <w:link w:val="Heading6Char"/>
    <w:uiPriority w:val="99"/>
    <w:qFormat/>
    <w:rsid w:val="00C237DB"/>
    <w:pPr>
      <w:spacing w:before="240" w:after="60" w:line="240" w:lineRule="auto"/>
      <w:outlineLvl w:val="5"/>
    </w:pPr>
    <w:rPr>
      <w:b/>
      <w:bCs/>
      <w:lang w:val="en-US"/>
    </w:rPr>
  </w:style>
  <w:style w:type="paragraph" w:styleId="Heading7">
    <w:name w:val="heading 7"/>
    <w:basedOn w:val="Normal"/>
    <w:next w:val="Normal"/>
    <w:link w:val="Heading7Char"/>
    <w:uiPriority w:val="99"/>
    <w:qFormat/>
    <w:rsid w:val="00C237DB"/>
    <w:pPr>
      <w:spacing w:before="240" w:after="60" w:line="240" w:lineRule="auto"/>
      <w:outlineLvl w:val="6"/>
    </w:pPr>
    <w:rPr>
      <w:sz w:val="24"/>
      <w:szCs w:val="24"/>
      <w:lang w:val="en-US"/>
    </w:rPr>
  </w:style>
  <w:style w:type="paragraph" w:styleId="Heading8">
    <w:name w:val="heading 8"/>
    <w:basedOn w:val="Normal"/>
    <w:next w:val="Normal"/>
    <w:link w:val="Heading8Char"/>
    <w:uiPriority w:val="99"/>
    <w:qFormat/>
    <w:rsid w:val="00C237DB"/>
    <w:pPr>
      <w:spacing w:before="240" w:after="60" w:line="240" w:lineRule="auto"/>
      <w:outlineLvl w:val="7"/>
    </w:pPr>
    <w:rPr>
      <w:i/>
      <w:iCs/>
      <w:sz w:val="24"/>
      <w:szCs w:val="24"/>
      <w:lang w:val="en-US"/>
    </w:rPr>
  </w:style>
  <w:style w:type="paragraph" w:styleId="Heading9">
    <w:name w:val="heading 9"/>
    <w:basedOn w:val="Normal"/>
    <w:next w:val="Normal"/>
    <w:link w:val="Heading9Char"/>
    <w:uiPriority w:val="99"/>
    <w:qFormat/>
    <w:rsid w:val="00C237DB"/>
    <w:p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7D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37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237D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237DB"/>
    <w:rPr>
      <w:rFonts w:cs="Times New Roman"/>
      <w:b/>
      <w:bCs/>
      <w:sz w:val="28"/>
      <w:szCs w:val="28"/>
    </w:rPr>
  </w:style>
  <w:style w:type="character" w:customStyle="1" w:styleId="Heading5Char">
    <w:name w:val="Heading 5 Char"/>
    <w:basedOn w:val="DefaultParagraphFont"/>
    <w:link w:val="Heading5"/>
    <w:uiPriority w:val="99"/>
    <w:semiHidden/>
    <w:locked/>
    <w:rsid w:val="00C237DB"/>
    <w:rPr>
      <w:rFonts w:cs="Times New Roman"/>
      <w:b/>
      <w:bCs/>
      <w:i/>
      <w:iCs/>
      <w:sz w:val="26"/>
      <w:szCs w:val="26"/>
    </w:rPr>
  </w:style>
  <w:style w:type="character" w:customStyle="1" w:styleId="Heading6Char">
    <w:name w:val="Heading 6 Char"/>
    <w:basedOn w:val="DefaultParagraphFont"/>
    <w:link w:val="Heading6"/>
    <w:uiPriority w:val="99"/>
    <w:semiHidden/>
    <w:locked/>
    <w:rsid w:val="00C237DB"/>
    <w:rPr>
      <w:rFonts w:cs="Times New Roman"/>
      <w:b/>
      <w:bCs/>
    </w:rPr>
  </w:style>
  <w:style w:type="character" w:customStyle="1" w:styleId="Heading7Char">
    <w:name w:val="Heading 7 Char"/>
    <w:basedOn w:val="DefaultParagraphFont"/>
    <w:link w:val="Heading7"/>
    <w:uiPriority w:val="99"/>
    <w:semiHidden/>
    <w:locked/>
    <w:rsid w:val="00C237DB"/>
    <w:rPr>
      <w:rFonts w:cs="Times New Roman"/>
      <w:sz w:val="24"/>
      <w:szCs w:val="24"/>
    </w:rPr>
  </w:style>
  <w:style w:type="character" w:customStyle="1" w:styleId="Heading8Char">
    <w:name w:val="Heading 8 Char"/>
    <w:basedOn w:val="DefaultParagraphFont"/>
    <w:link w:val="Heading8"/>
    <w:uiPriority w:val="99"/>
    <w:semiHidden/>
    <w:locked/>
    <w:rsid w:val="00C237DB"/>
    <w:rPr>
      <w:rFonts w:cs="Times New Roman"/>
      <w:i/>
      <w:iCs/>
      <w:sz w:val="24"/>
      <w:szCs w:val="24"/>
    </w:rPr>
  </w:style>
  <w:style w:type="character" w:customStyle="1" w:styleId="Heading9Char">
    <w:name w:val="Heading 9 Char"/>
    <w:basedOn w:val="DefaultParagraphFont"/>
    <w:link w:val="Heading9"/>
    <w:uiPriority w:val="99"/>
    <w:semiHidden/>
    <w:locked/>
    <w:rsid w:val="00C237DB"/>
    <w:rPr>
      <w:rFonts w:ascii="Cambria" w:hAnsi="Cambria" w:cs="Times New Roman"/>
    </w:rPr>
  </w:style>
  <w:style w:type="paragraph" w:styleId="Title">
    <w:name w:val="Title"/>
    <w:basedOn w:val="Normal"/>
    <w:next w:val="Normal"/>
    <w:link w:val="TitleChar"/>
    <w:uiPriority w:val="99"/>
    <w:qFormat/>
    <w:rsid w:val="00C237DB"/>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99"/>
    <w:locked/>
    <w:rsid w:val="00C237DB"/>
    <w:rPr>
      <w:rFonts w:ascii="Cambria" w:hAnsi="Cambria" w:cs="Times New Roman"/>
      <w:b/>
      <w:bCs/>
      <w:kern w:val="28"/>
      <w:sz w:val="32"/>
      <w:szCs w:val="32"/>
    </w:rPr>
  </w:style>
  <w:style w:type="paragraph" w:styleId="Subtitle">
    <w:name w:val="Subtitle"/>
    <w:basedOn w:val="Normal"/>
    <w:next w:val="Normal"/>
    <w:link w:val="SubtitleChar"/>
    <w:uiPriority w:val="99"/>
    <w:qFormat/>
    <w:rsid w:val="00C237DB"/>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99"/>
    <w:locked/>
    <w:rsid w:val="00C237DB"/>
    <w:rPr>
      <w:rFonts w:ascii="Cambria" w:hAnsi="Cambria" w:cs="Times New Roman"/>
      <w:sz w:val="24"/>
      <w:szCs w:val="24"/>
    </w:rPr>
  </w:style>
  <w:style w:type="character" w:styleId="Strong">
    <w:name w:val="Strong"/>
    <w:basedOn w:val="DefaultParagraphFont"/>
    <w:uiPriority w:val="99"/>
    <w:qFormat/>
    <w:rsid w:val="00C237DB"/>
    <w:rPr>
      <w:rFonts w:cs="Times New Roman"/>
      <w:b/>
      <w:bCs/>
    </w:rPr>
  </w:style>
  <w:style w:type="character" w:styleId="Emphasis">
    <w:name w:val="Emphasis"/>
    <w:basedOn w:val="DefaultParagraphFont"/>
    <w:uiPriority w:val="99"/>
    <w:qFormat/>
    <w:rsid w:val="00C237DB"/>
    <w:rPr>
      <w:rFonts w:ascii="Calibri" w:hAnsi="Calibri" w:cs="Times New Roman"/>
      <w:b/>
      <w:i/>
      <w:iCs/>
    </w:rPr>
  </w:style>
  <w:style w:type="paragraph" w:styleId="NoSpacing">
    <w:name w:val="No Spacing"/>
    <w:basedOn w:val="Normal"/>
    <w:uiPriority w:val="99"/>
    <w:qFormat/>
    <w:rsid w:val="00C237DB"/>
    <w:pPr>
      <w:spacing w:after="0" w:line="240" w:lineRule="auto"/>
    </w:pPr>
    <w:rPr>
      <w:sz w:val="24"/>
      <w:szCs w:val="32"/>
      <w:lang w:val="en-US"/>
    </w:rPr>
  </w:style>
  <w:style w:type="paragraph" w:styleId="ListParagraph">
    <w:name w:val="List Paragraph"/>
    <w:basedOn w:val="Normal"/>
    <w:uiPriority w:val="99"/>
    <w:qFormat/>
    <w:rsid w:val="00C237DB"/>
    <w:pPr>
      <w:spacing w:after="0" w:line="240" w:lineRule="auto"/>
      <w:ind w:left="720"/>
      <w:contextualSpacing/>
    </w:pPr>
    <w:rPr>
      <w:sz w:val="24"/>
      <w:szCs w:val="24"/>
      <w:lang w:val="en-US"/>
    </w:rPr>
  </w:style>
  <w:style w:type="paragraph" w:styleId="Quote">
    <w:name w:val="Quote"/>
    <w:basedOn w:val="Normal"/>
    <w:next w:val="Normal"/>
    <w:link w:val="QuoteChar"/>
    <w:uiPriority w:val="99"/>
    <w:qFormat/>
    <w:rsid w:val="00C237DB"/>
    <w:pPr>
      <w:spacing w:after="0" w:line="240" w:lineRule="auto"/>
    </w:pPr>
    <w:rPr>
      <w:i/>
      <w:sz w:val="24"/>
      <w:szCs w:val="24"/>
      <w:lang w:val="en-US"/>
    </w:rPr>
  </w:style>
  <w:style w:type="character" w:customStyle="1" w:styleId="QuoteChar">
    <w:name w:val="Quote Char"/>
    <w:basedOn w:val="DefaultParagraphFont"/>
    <w:link w:val="Quote"/>
    <w:uiPriority w:val="99"/>
    <w:locked/>
    <w:rsid w:val="00C237DB"/>
    <w:rPr>
      <w:rFonts w:cs="Times New Roman"/>
      <w:i/>
      <w:sz w:val="24"/>
      <w:szCs w:val="24"/>
    </w:rPr>
  </w:style>
  <w:style w:type="paragraph" w:styleId="IntenseQuote">
    <w:name w:val="Intense Quote"/>
    <w:basedOn w:val="Normal"/>
    <w:next w:val="Normal"/>
    <w:link w:val="IntenseQuoteChar"/>
    <w:uiPriority w:val="99"/>
    <w:qFormat/>
    <w:rsid w:val="00C237DB"/>
    <w:pPr>
      <w:spacing w:after="0" w:line="240" w:lineRule="auto"/>
      <w:ind w:left="720" w:right="720"/>
    </w:pPr>
    <w:rPr>
      <w:b/>
      <w:i/>
      <w:sz w:val="24"/>
      <w:lang w:val="en-US"/>
    </w:rPr>
  </w:style>
  <w:style w:type="character" w:customStyle="1" w:styleId="IntenseQuoteChar">
    <w:name w:val="Intense Quote Char"/>
    <w:basedOn w:val="DefaultParagraphFont"/>
    <w:link w:val="IntenseQuote"/>
    <w:uiPriority w:val="99"/>
    <w:locked/>
    <w:rsid w:val="00C237DB"/>
    <w:rPr>
      <w:rFonts w:cs="Times New Roman"/>
      <w:b/>
      <w:i/>
      <w:sz w:val="24"/>
    </w:rPr>
  </w:style>
  <w:style w:type="character" w:styleId="SubtleEmphasis">
    <w:name w:val="Subtle Emphasis"/>
    <w:basedOn w:val="DefaultParagraphFont"/>
    <w:uiPriority w:val="99"/>
    <w:qFormat/>
    <w:rsid w:val="00C237DB"/>
    <w:rPr>
      <w:i/>
      <w:color w:val="5A5A5A"/>
    </w:rPr>
  </w:style>
  <w:style w:type="character" w:styleId="IntenseEmphasis">
    <w:name w:val="Intense Emphasis"/>
    <w:basedOn w:val="DefaultParagraphFont"/>
    <w:uiPriority w:val="99"/>
    <w:qFormat/>
    <w:rsid w:val="00C237DB"/>
    <w:rPr>
      <w:rFonts w:cs="Times New Roman"/>
      <w:b/>
      <w:i/>
      <w:sz w:val="24"/>
      <w:szCs w:val="24"/>
      <w:u w:val="single"/>
    </w:rPr>
  </w:style>
  <w:style w:type="character" w:styleId="SubtleReference">
    <w:name w:val="Subtle Reference"/>
    <w:basedOn w:val="DefaultParagraphFont"/>
    <w:uiPriority w:val="99"/>
    <w:qFormat/>
    <w:rsid w:val="00C237DB"/>
    <w:rPr>
      <w:rFonts w:cs="Times New Roman"/>
      <w:sz w:val="24"/>
      <w:szCs w:val="24"/>
      <w:u w:val="single"/>
    </w:rPr>
  </w:style>
  <w:style w:type="character" w:styleId="IntenseReference">
    <w:name w:val="Intense Reference"/>
    <w:basedOn w:val="DefaultParagraphFont"/>
    <w:uiPriority w:val="99"/>
    <w:qFormat/>
    <w:rsid w:val="00C237DB"/>
    <w:rPr>
      <w:rFonts w:cs="Times New Roman"/>
      <w:b/>
      <w:sz w:val="24"/>
      <w:u w:val="single"/>
    </w:rPr>
  </w:style>
  <w:style w:type="character" w:styleId="BookTitle">
    <w:name w:val="Book Title"/>
    <w:basedOn w:val="DefaultParagraphFont"/>
    <w:uiPriority w:val="99"/>
    <w:qFormat/>
    <w:rsid w:val="00C237DB"/>
    <w:rPr>
      <w:rFonts w:ascii="Cambria" w:hAnsi="Cambria" w:cs="Times New Roman"/>
      <w:b/>
      <w:i/>
      <w:sz w:val="24"/>
      <w:szCs w:val="24"/>
    </w:rPr>
  </w:style>
  <w:style w:type="paragraph" w:styleId="TOCHeading">
    <w:name w:val="TOC Heading"/>
    <w:basedOn w:val="Heading1"/>
    <w:next w:val="Normal"/>
    <w:uiPriority w:val="99"/>
    <w:qFormat/>
    <w:rsid w:val="00C237DB"/>
    <w:pPr>
      <w:outlineLvl w:val="9"/>
    </w:pPr>
  </w:style>
  <w:style w:type="paragraph" w:customStyle="1" w:styleId="ConsPlusNormal">
    <w:name w:val="ConsPlusNormal"/>
    <w:uiPriority w:val="99"/>
    <w:rsid w:val="005E14ED"/>
    <w:pPr>
      <w:widowControl w:val="0"/>
      <w:autoSpaceDE w:val="0"/>
      <w:autoSpaceDN w:val="0"/>
    </w:pPr>
    <w:rPr>
      <w:rFonts w:eastAsia="Times New Roman" w:cs="Calibri"/>
      <w:szCs w:val="20"/>
    </w:rPr>
  </w:style>
  <w:style w:type="paragraph" w:customStyle="1" w:styleId="ConsPlusTitle">
    <w:name w:val="ConsPlusTitle"/>
    <w:uiPriority w:val="99"/>
    <w:rsid w:val="005E14ED"/>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5E14ED"/>
    <w:rPr>
      <w:rFonts w:cs="Times New Roman"/>
      <w:color w:val="0000FF"/>
      <w:u w:val="single"/>
    </w:rPr>
  </w:style>
  <w:style w:type="paragraph" w:styleId="Header">
    <w:name w:val="header"/>
    <w:basedOn w:val="Normal"/>
    <w:link w:val="HeaderChar"/>
    <w:uiPriority w:val="99"/>
    <w:semiHidden/>
    <w:rsid w:val="00616FB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16FBA"/>
    <w:rPr>
      <w:rFonts w:cs="Times New Roman"/>
      <w:lang w:val="ru-RU" w:bidi="ar-SA"/>
    </w:rPr>
  </w:style>
</w:styles>
</file>

<file path=word/webSettings.xml><?xml version="1.0" encoding="utf-8"?>
<w:webSettings xmlns:r="http://schemas.openxmlformats.org/officeDocument/2006/relationships" xmlns:w="http://schemas.openxmlformats.org/wordprocessingml/2006/main">
  <w:divs>
    <w:div w:id="550768540">
      <w:marLeft w:val="0"/>
      <w:marRight w:val="0"/>
      <w:marTop w:val="0"/>
      <w:marBottom w:val="0"/>
      <w:divBdr>
        <w:top w:val="none" w:sz="0" w:space="0" w:color="auto"/>
        <w:left w:val="none" w:sz="0" w:space="0" w:color="auto"/>
        <w:bottom w:val="none" w:sz="0" w:space="0" w:color="auto"/>
        <w:right w:val="none" w:sz="0" w:space="0" w:color="auto"/>
      </w:divBdr>
    </w:div>
    <w:div w:id="55076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CD1402793ECD2FA349EEA5A16BC310E910DE94F46BD8F8E6BE545AB616EF3B458882FB516D9D7671DA07D991203FC914D1V3W6F" TargetMode="External"/><Relationship Id="rId13" Type="http://schemas.openxmlformats.org/officeDocument/2006/relationships/hyperlink" Target="consultantplus://offline/ref=AEC7B14051BB8C86E13AD319141562C828A910E5AAA263944BB64B83C3FD618FBFA9E7161EBB11EC3A48D5D4B45031D82362DB03D9932420VCW2F" TargetMode="External"/><Relationship Id="rId18" Type="http://schemas.openxmlformats.org/officeDocument/2006/relationships/hyperlink" Target="consultantplus://offline/ref=AEC7B14051BB8C86E13AD319141562C828A813E1ADA663944BB64B83C3FD618FADA9BF1A1FBB09EF3F5D8385F1V0WCF" TargetMode="External"/><Relationship Id="rId26" Type="http://schemas.openxmlformats.org/officeDocument/2006/relationships/hyperlink" Target="consultantplus://offline/ref=AEC7B14051BB8C86E13AD319141562C828A91EE5AAA763944BB64B83C3FD618FADA9BF1A1FBB09EF3F5D8385F1V0WC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EC7B14051BB8C86E13AD319141562C828A91EE5AAA763944BB64B83C3FD618FADA9BF1A1FBB09EF3F5D8385F1V0WCF" TargetMode="External"/><Relationship Id="rId34" Type="http://schemas.openxmlformats.org/officeDocument/2006/relationships/hyperlink" Target="consultantplus://offline/ref=AEC7B14051BB8C86E13AD319141562C828A816E5A9A163944BB64B83C3FD618FBFA9E7161EBB16EC3848D5D4B45031D82362DB03D9932420VCW2F" TargetMode="External"/><Relationship Id="rId7" Type="http://schemas.openxmlformats.org/officeDocument/2006/relationships/hyperlink" Target="consultantplus://offline/ref=AEC7B14051BB8C86E13AD319141562C828A910E5AAA263944BB64B83C3FD618FBFA9E7161EBB11EC3A48D5D4B45031D82362DB03D9932420VCW2F" TargetMode="External"/><Relationship Id="rId12" Type="http://schemas.openxmlformats.org/officeDocument/2006/relationships/hyperlink" Target="consultantplus://offline/ref=AEC7B14051BB8C86E13AD319141562C828A817EBAEA263944BB64B83C3FD618FBFA9E7161EBA16EA3948D5D4B45031D82362DB03D9932420VCW2F" TargetMode="External"/><Relationship Id="rId17" Type="http://schemas.openxmlformats.org/officeDocument/2006/relationships/hyperlink" Target="consultantplus://offline/ref=AEC7B14051BB8C86E13AD319141562C828A817EBAEA263944BB64B83C3FD618FADA9BF1A1FBB09EF3F5D8385F1V0WCF" TargetMode="External"/><Relationship Id="rId25" Type="http://schemas.openxmlformats.org/officeDocument/2006/relationships/hyperlink" Target="consultantplus://offline/ref=AEC7B14051BB8C86E13AD319141562C828A913EAADA763944BB64B83C3FD618FADA9BF1A1FBB09EF3F5D8385F1V0WCF" TargetMode="External"/><Relationship Id="rId33" Type="http://schemas.openxmlformats.org/officeDocument/2006/relationships/hyperlink" Target="consultantplus://offline/ref=AEC7B14051BB8C86E13AD319141562C828A816E5A9A163944BB64B83C3FD618FBFA9E7161EBB17E73348D5D4B45031D82362DB03D9932420VCW2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C7B14051BB8C86E13ACD1402793ECD2FA349EEA5A16BC310E910DE94F46BD8F8E6BE465AEE1AEE3B5D8181EE073CD8V2WAF" TargetMode="External"/><Relationship Id="rId20" Type="http://schemas.openxmlformats.org/officeDocument/2006/relationships/hyperlink" Target="consultantplus://offline/ref=AEC7B14051BB8C86E13AD319141562C828A913EAADA763944BB64B83C3FD618FADA9BF1A1FBB09EF3F5D8385F1V0WCF" TargetMode="External"/><Relationship Id="rId29" Type="http://schemas.openxmlformats.org/officeDocument/2006/relationships/hyperlink" Target="consultantplus://offline/ref=AEC7B14051BB8C86E13AD319141562C828A91EE5AAA763944BB64B83C3FD618FADA9BF1A1FBB09EF3F5D8385F1V0WC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EC7B14051BB8C86E13AD319141562C829A010E6A7F634961AE34586CBAD3B9FA9E0EB1700BB13F1394380V8WCF" TargetMode="External"/><Relationship Id="rId24" Type="http://schemas.openxmlformats.org/officeDocument/2006/relationships/hyperlink" Target="consultantplus://offline/ref=AEC7B14051BB8C86E13AD319141562C828A91EE5AAA763944BB64B83C3FD618FADA9BF1A1FBB09EF3F5D8385F1V0WCF" TargetMode="External"/><Relationship Id="rId32" Type="http://schemas.openxmlformats.org/officeDocument/2006/relationships/hyperlink" Target="consultantplus://offline/ref=AEC7B14051BB8C86E13AD319141562C828A816E5A9A163944BB64B83C3FD618FBFA9E7161EBB16EF3348D5D4B45031D82362DB03D9932420VCW2F" TargetMode="External"/><Relationship Id="rId37" Type="http://schemas.openxmlformats.org/officeDocument/2006/relationships/hyperlink" Target="consultantplus://offline/ref=AEC7B14051BB8C86E13AD319141562C828A816E5A9A163944BB64B83C3FD618FBFA9E7161EBB16EF3348D5D4B45031D82362DB03D9932420VCW2F" TargetMode="External"/><Relationship Id="rId5" Type="http://schemas.openxmlformats.org/officeDocument/2006/relationships/endnotes" Target="endnotes.xml"/><Relationship Id="rId15" Type="http://schemas.openxmlformats.org/officeDocument/2006/relationships/hyperlink" Target="consultantplus://offline/ref=AEC7B14051BB8C86E13AD319141562C828A910E5AAA263944BB64B83C3FD618FADA9BF1A1FBB09EF3F5D8385F1V0WCF" TargetMode="External"/><Relationship Id="rId23" Type="http://schemas.openxmlformats.org/officeDocument/2006/relationships/hyperlink" Target="consultantplus://offline/ref=AEC7B14051BB8C86E13AD319141562C828A913EAADA763944BB64B83C3FD618FADA9BF1A1FBB09EF3F5D8385F1V0WCF" TargetMode="External"/><Relationship Id="rId28" Type="http://schemas.openxmlformats.org/officeDocument/2006/relationships/hyperlink" Target="consultantplus://offline/ref=AEC7B14051BB8C86E13AD319141562C828A817EBAAA863944BB64B83C3FD618FADA9BF1A1FBB09EF3F5D8385F1V0WCF" TargetMode="External"/><Relationship Id="rId36" Type="http://schemas.openxmlformats.org/officeDocument/2006/relationships/hyperlink" Target="consultantplus://offline/ref=AEC7B14051BB8C86E13AD319141562C828A913EBAFA263944BB64B83C3FD618FBFA9E7161EBB14E93A48D5D4B45031D82362DB03D9932420VCW2F" TargetMode="External"/><Relationship Id="rId10" Type="http://schemas.openxmlformats.org/officeDocument/2006/relationships/header" Target="header1.xml"/><Relationship Id="rId19" Type="http://schemas.openxmlformats.org/officeDocument/2006/relationships/hyperlink" Target="consultantplus://offline/ref=AEC7B14051BB8C86E13AD319141562C828A813E1ADA663944BB64B83C3FD618FADA9BF1A1FBB09EF3F5D8385F1V0WCF" TargetMode="External"/><Relationship Id="rId31" Type="http://schemas.openxmlformats.org/officeDocument/2006/relationships/hyperlink" Target="consultantplus://offline/ref=AEC7B14051BB8C86E13AD319141562C828A813E2ABA763944BB64B83C3FD618FADA9BF1A1FBB09EF3F5D8385F1V0WCF" TargetMode="External"/><Relationship Id="rId4" Type="http://schemas.openxmlformats.org/officeDocument/2006/relationships/footnotes" Target="footnotes.xml"/><Relationship Id="rId9" Type="http://schemas.openxmlformats.org/officeDocument/2006/relationships/hyperlink" Target="file:///C:\Users\User12\AppData\Local\Temp\&#1088;&#1077;&#1096;&#1077;&#1085;&#1080;&#1077;%20&#1091;&#1087;&#1088;&#1072;&#1074;&#1083;&#1077;&#1085;&#1080;&#1077;%20&#1089;&#1086;&#1073;&#1089;&#1090;&#1074;&#1077;&#1085;&#1085;&#1086;&#1089;&#1090;&#1100;&#1102;-1.docx" TargetMode="External"/><Relationship Id="rId14" Type="http://schemas.openxmlformats.org/officeDocument/2006/relationships/hyperlink" Target="consultantplus://offline/ref=AEC7B14051BB8C86E13ACD1402793ECD2FA349EEA5A16BC310E910DE94F46BD8F8E6BE545AB616EF3B458882FB516D9D7671DA07D991203FC914D1V3W6F" TargetMode="External"/><Relationship Id="rId22" Type="http://schemas.openxmlformats.org/officeDocument/2006/relationships/hyperlink" Target="file:///C:\Users\User12\AppData\Local\Temp\&#1088;&#1077;&#1096;&#1077;&#1085;&#1080;&#1077;%20&#1091;&#1087;&#1088;&#1072;&#1074;&#1083;&#1077;&#1085;&#1080;&#1077;%20&#1089;&#1086;&#1073;&#1089;&#1090;&#1074;&#1077;&#1085;&#1085;&#1086;&#1089;&#1090;&#1100;&#1102;-1.docx" TargetMode="External"/><Relationship Id="rId27" Type="http://schemas.openxmlformats.org/officeDocument/2006/relationships/hyperlink" Target="consultantplus://offline/ref=AEC7B14051BB8C86E13AD319141562C828A817EBAEA263944BB64B83C3FD618FBFA9E7161EBA11EA3E48D5D4B45031D82362DB03D9932420VCW2F" TargetMode="External"/><Relationship Id="rId30" Type="http://schemas.openxmlformats.org/officeDocument/2006/relationships/hyperlink" Target="consultantplus://offline/ref=AEC7B14051BB8C86E13AD319141562C828A913EBAFA263944BB64B83C3FD618FBFA9E7161EBB16EC3348D5D4B45031D82362DB03D9932420VCW2F" TargetMode="External"/><Relationship Id="rId35"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14</Pages>
  <Words>4967</Words>
  <Characters>28314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7</cp:revision>
  <cp:lastPrinted>2019-04-19T08:56:00Z</cp:lastPrinted>
  <dcterms:created xsi:type="dcterms:W3CDTF">2019-06-05T07:10:00Z</dcterms:created>
  <dcterms:modified xsi:type="dcterms:W3CDTF">2019-06-19T03:34:00Z</dcterms:modified>
</cp:coreProperties>
</file>