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E9" w:rsidRPr="00CF1E14" w:rsidRDefault="00EA77E9" w:rsidP="00EA77E9">
      <w:pPr>
        <w:pStyle w:val="a4"/>
        <w:spacing w:before="200" w:beforeAutospacing="0" w:after="0" w:afterAutospacing="0"/>
        <w:jc w:val="center"/>
        <w:rPr>
          <w:color w:val="FF0000"/>
          <w:sz w:val="28"/>
          <w:szCs w:val="28"/>
        </w:rPr>
      </w:pPr>
      <w:r w:rsidRPr="00CF1E14">
        <w:rPr>
          <w:rStyle w:val="a5"/>
          <w:color w:val="FF0000"/>
          <w:sz w:val="28"/>
          <w:szCs w:val="28"/>
        </w:rPr>
        <w:t>Приглашаем вас принять участие в работе форумов Центра поддержки экспорта!</w:t>
      </w:r>
    </w:p>
    <w:p w:rsidR="00EA77E9" w:rsidRPr="00CF1E14" w:rsidRDefault="00EA77E9" w:rsidP="00EA77E9">
      <w:pPr>
        <w:pStyle w:val="a4"/>
        <w:spacing w:before="20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1E14">
        <w:rPr>
          <w:rStyle w:val="a5"/>
          <w:color w:val="000000"/>
          <w:sz w:val="28"/>
          <w:szCs w:val="28"/>
        </w:rPr>
        <w:t xml:space="preserve">Форум в </w:t>
      </w:r>
      <w:proofErr w:type="spellStart"/>
      <w:r w:rsidRPr="00CF1E14">
        <w:rPr>
          <w:rStyle w:val="a5"/>
          <w:color w:val="000000"/>
          <w:sz w:val="28"/>
          <w:szCs w:val="28"/>
        </w:rPr>
        <w:t>Кемерове</w:t>
      </w:r>
      <w:proofErr w:type="spellEnd"/>
      <w:r w:rsidRPr="00CF1E14">
        <w:rPr>
          <w:rStyle w:val="a5"/>
          <w:color w:val="000000"/>
          <w:sz w:val="28"/>
          <w:szCs w:val="28"/>
        </w:rPr>
        <w:t xml:space="preserve"> состоится 31 июля, в Новокузнецке – 2 августа. Представители администрации и таможни, успешные экспортёры и федеральные эксперты расскажут участникам о вариантах выхода на экспорт для малого бизнеса и действующих мерах поддержки</w:t>
      </w:r>
      <w:r w:rsidRPr="00CF1E14">
        <w:rPr>
          <w:rStyle w:val="a5"/>
          <w:color w:val="231F20"/>
          <w:sz w:val="28"/>
          <w:szCs w:val="28"/>
          <w:shd w:val="clear" w:color="auto" w:fill="FFFFFF"/>
        </w:rPr>
        <w:t>.</w:t>
      </w:r>
    </w:p>
    <w:p w:rsidR="00EA77E9" w:rsidRDefault="00EA77E9" w:rsidP="00EA77E9">
      <w:pPr>
        <w:pStyle w:val="a4"/>
        <w:spacing w:before="20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F1E14">
        <w:rPr>
          <w:rStyle w:val="a5"/>
          <w:color w:val="000000"/>
          <w:sz w:val="28"/>
          <w:szCs w:val="28"/>
        </w:rPr>
        <w:t xml:space="preserve">В </w:t>
      </w:r>
      <w:proofErr w:type="spellStart"/>
      <w:r w:rsidRPr="00CF1E14">
        <w:rPr>
          <w:rStyle w:val="a5"/>
          <w:color w:val="000000"/>
          <w:sz w:val="28"/>
          <w:szCs w:val="28"/>
        </w:rPr>
        <w:t>Кемерове</w:t>
      </w:r>
      <w:proofErr w:type="spellEnd"/>
      <w:r w:rsidRPr="00CF1E14">
        <w:rPr>
          <w:rStyle w:val="a5"/>
          <w:color w:val="000000"/>
          <w:sz w:val="28"/>
          <w:szCs w:val="28"/>
        </w:rPr>
        <w:t xml:space="preserve"> спикеры сделают акцент на экспорте продуктов питания и сельскохозяйственных товаров, в Новокузнецке – на экспорте </w:t>
      </w:r>
      <w:proofErr w:type="spellStart"/>
      <w:r w:rsidRPr="00CF1E14">
        <w:rPr>
          <w:rStyle w:val="a5"/>
          <w:color w:val="000000"/>
          <w:sz w:val="28"/>
          <w:szCs w:val="28"/>
        </w:rPr>
        <w:t>несырьевой</w:t>
      </w:r>
      <w:proofErr w:type="spellEnd"/>
      <w:r w:rsidRPr="00CF1E14">
        <w:rPr>
          <w:rStyle w:val="a5"/>
          <w:color w:val="000000"/>
          <w:sz w:val="28"/>
          <w:szCs w:val="28"/>
        </w:rPr>
        <w:t xml:space="preserve"> промышленной продукции.</w:t>
      </w:r>
      <w:r w:rsidRPr="00F77A6A">
        <w:rPr>
          <w:rFonts w:ascii="Arial" w:hAnsi="Arial" w:cs="Arial"/>
          <w:color w:val="000000"/>
        </w:rPr>
        <w:t xml:space="preserve"> </w:t>
      </w:r>
    </w:p>
    <w:p w:rsidR="00EA77E9" w:rsidRPr="00F77A6A" w:rsidRDefault="00EA77E9" w:rsidP="00EA77E9">
      <w:pPr>
        <w:pStyle w:val="a4"/>
        <w:spacing w:before="20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A6A">
        <w:rPr>
          <w:color w:val="000000"/>
          <w:sz w:val="28"/>
          <w:szCs w:val="28"/>
        </w:rPr>
        <w:t>Что вы получите:</w:t>
      </w:r>
    </w:p>
    <w:p w:rsidR="00EA77E9" w:rsidRPr="00F77A6A" w:rsidRDefault="00EA77E9" w:rsidP="00EA77E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77A6A">
        <w:rPr>
          <w:color w:val="000000"/>
          <w:sz w:val="28"/>
          <w:szCs w:val="28"/>
        </w:rPr>
        <w:t>перечень шагов для выхода на экспорт;</w:t>
      </w:r>
    </w:p>
    <w:p w:rsidR="00EA77E9" w:rsidRPr="00F77A6A" w:rsidRDefault="00EA77E9" w:rsidP="00EA77E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77A6A">
        <w:rPr>
          <w:color w:val="000000"/>
          <w:sz w:val="28"/>
          <w:szCs w:val="28"/>
        </w:rPr>
        <w:t>обзор мер поддержки;</w:t>
      </w:r>
    </w:p>
    <w:p w:rsidR="00EA77E9" w:rsidRPr="00F77A6A" w:rsidRDefault="00EA77E9" w:rsidP="00EA77E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77A6A">
        <w:rPr>
          <w:color w:val="000000"/>
          <w:sz w:val="28"/>
          <w:szCs w:val="28"/>
        </w:rPr>
        <w:t>контакты партнёров;</w:t>
      </w:r>
    </w:p>
    <w:p w:rsidR="00EA77E9" w:rsidRPr="00F77A6A" w:rsidRDefault="00EA77E9" w:rsidP="00EA77E9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F77A6A">
        <w:rPr>
          <w:color w:val="000000"/>
          <w:sz w:val="28"/>
          <w:szCs w:val="28"/>
        </w:rPr>
        <w:t>практические кейсы состоявшихся экспортёров.</w:t>
      </w:r>
    </w:p>
    <w:p w:rsidR="00EA77E9" w:rsidRPr="00F77A6A" w:rsidRDefault="00EA77E9" w:rsidP="00EA77E9">
      <w:pPr>
        <w:pStyle w:val="a4"/>
        <w:ind w:firstLine="709"/>
        <w:rPr>
          <w:color w:val="000000"/>
          <w:sz w:val="28"/>
          <w:szCs w:val="28"/>
        </w:rPr>
      </w:pPr>
      <w:r w:rsidRPr="00F77A6A">
        <w:rPr>
          <w:color w:val="000000"/>
          <w:sz w:val="28"/>
          <w:szCs w:val="28"/>
        </w:rPr>
        <w:t>Кемерово: 31 июля, 09:00 – 17:00, конференц-зал ресторана «Прованс», проспект Ленина, 59а.</w:t>
      </w:r>
    </w:p>
    <w:p w:rsidR="00EA77E9" w:rsidRPr="00F77A6A" w:rsidRDefault="00EA77E9" w:rsidP="00EA77E9">
      <w:pPr>
        <w:pStyle w:val="a4"/>
        <w:ind w:firstLine="709"/>
        <w:rPr>
          <w:color w:val="000000"/>
          <w:sz w:val="28"/>
          <w:szCs w:val="28"/>
        </w:rPr>
      </w:pPr>
      <w:r w:rsidRPr="00F77A6A">
        <w:rPr>
          <w:color w:val="000000"/>
          <w:sz w:val="28"/>
          <w:szCs w:val="28"/>
        </w:rPr>
        <w:t xml:space="preserve">Новокузнецк: 2 августа, отель </w:t>
      </w:r>
      <w:proofErr w:type="spellStart"/>
      <w:r w:rsidRPr="00F77A6A">
        <w:rPr>
          <w:color w:val="000000"/>
          <w:sz w:val="28"/>
          <w:szCs w:val="28"/>
        </w:rPr>
        <w:t>Park</w:t>
      </w:r>
      <w:proofErr w:type="spellEnd"/>
      <w:r w:rsidRPr="00F77A6A">
        <w:rPr>
          <w:color w:val="000000"/>
          <w:sz w:val="28"/>
          <w:szCs w:val="28"/>
        </w:rPr>
        <w:t xml:space="preserve"> </w:t>
      </w:r>
      <w:proofErr w:type="spellStart"/>
      <w:r w:rsidRPr="00F77A6A">
        <w:rPr>
          <w:color w:val="000000"/>
          <w:sz w:val="28"/>
          <w:szCs w:val="28"/>
        </w:rPr>
        <w:t>Inn</w:t>
      </w:r>
      <w:proofErr w:type="spellEnd"/>
      <w:r w:rsidRPr="00F77A6A">
        <w:rPr>
          <w:color w:val="000000"/>
          <w:sz w:val="28"/>
          <w:szCs w:val="28"/>
        </w:rPr>
        <w:t>, 09:00 – 17:00, проспект Н. С. Ермакова, 1 – 1.</w:t>
      </w:r>
    </w:p>
    <w:p w:rsidR="00EA77E9" w:rsidRPr="00F77A6A" w:rsidRDefault="00EA77E9" w:rsidP="00EA77E9">
      <w:pPr>
        <w:pStyle w:val="a4"/>
        <w:ind w:firstLine="709"/>
        <w:rPr>
          <w:color w:val="000000"/>
          <w:sz w:val="28"/>
          <w:szCs w:val="28"/>
        </w:rPr>
      </w:pPr>
      <w:r w:rsidRPr="00F77A6A">
        <w:rPr>
          <w:color w:val="000000"/>
          <w:sz w:val="28"/>
          <w:szCs w:val="28"/>
        </w:rPr>
        <w:t>Подробная программа</w:t>
      </w:r>
      <w:hyperlink r:id="rId5" w:history="1">
        <w:r w:rsidRPr="00F77A6A">
          <w:rPr>
            <w:rStyle w:val="a3"/>
            <w:sz w:val="28"/>
            <w:szCs w:val="28"/>
          </w:rPr>
          <w:t xml:space="preserve"> </w:t>
        </w:r>
      </w:hyperlink>
      <w:r w:rsidRPr="00F77A6A">
        <w:rPr>
          <w:color w:val="000000"/>
          <w:sz w:val="28"/>
          <w:szCs w:val="28"/>
        </w:rPr>
        <w:t xml:space="preserve">на сайте </w:t>
      </w:r>
      <w:hyperlink r:id="rId6" w:history="1">
        <w:r w:rsidRPr="00F77A6A">
          <w:rPr>
            <w:rStyle w:val="a3"/>
            <w:sz w:val="28"/>
            <w:szCs w:val="28"/>
          </w:rPr>
          <w:t>export42.ru</w:t>
        </w:r>
      </w:hyperlink>
    </w:p>
    <w:p w:rsidR="00EA77E9" w:rsidRPr="00F77A6A" w:rsidRDefault="00EA77E9" w:rsidP="00EA77E9">
      <w:pPr>
        <w:pStyle w:val="a4"/>
        <w:ind w:firstLine="709"/>
        <w:rPr>
          <w:color w:val="000000"/>
          <w:sz w:val="28"/>
          <w:szCs w:val="28"/>
        </w:rPr>
      </w:pPr>
      <w:r w:rsidRPr="00F77A6A">
        <w:rPr>
          <w:color w:val="000000"/>
          <w:sz w:val="28"/>
          <w:szCs w:val="28"/>
        </w:rPr>
        <w:t>Вход свободный, для участия</w:t>
      </w:r>
      <w:hyperlink r:id="rId7" w:history="1">
        <w:r w:rsidRPr="00F77A6A">
          <w:rPr>
            <w:rStyle w:val="a3"/>
            <w:sz w:val="28"/>
            <w:szCs w:val="28"/>
          </w:rPr>
          <w:t xml:space="preserve"> зарегистрируйтесь</w:t>
        </w:r>
      </w:hyperlink>
      <w:r w:rsidRPr="00F77A6A">
        <w:rPr>
          <w:color w:val="000000"/>
          <w:sz w:val="28"/>
          <w:szCs w:val="28"/>
        </w:rPr>
        <w:t>.</w:t>
      </w:r>
    </w:p>
    <w:p w:rsidR="00CC285C" w:rsidRDefault="00EA77E9"/>
    <w:sectPr w:rsidR="00CC285C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5E3E"/>
    <w:multiLevelType w:val="multilevel"/>
    <w:tmpl w:val="6FF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E9"/>
    <w:rsid w:val="000E3243"/>
    <w:rsid w:val="00581A9A"/>
    <w:rsid w:val="005B6148"/>
    <w:rsid w:val="00921624"/>
    <w:rsid w:val="00B27B6C"/>
    <w:rsid w:val="00C03572"/>
    <w:rsid w:val="00D534CE"/>
    <w:rsid w:val="00E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7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77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7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ject726736.tilda.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rt42.ru/" TargetMode="External"/><Relationship Id="rId5" Type="http://schemas.openxmlformats.org/officeDocument/2006/relationships/hyperlink" Target="https://project726736.tilda.w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</cp:revision>
  <dcterms:created xsi:type="dcterms:W3CDTF">2019-07-16T05:07:00Z</dcterms:created>
  <dcterms:modified xsi:type="dcterms:W3CDTF">2019-07-16T05:07:00Z</dcterms:modified>
</cp:coreProperties>
</file>