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196" w:rsidRPr="00F23196" w:rsidRDefault="00F23196" w:rsidP="00F23196">
      <w:pPr>
        <w:spacing w:after="48" w:line="264" w:lineRule="atLeast"/>
        <w:jc w:val="center"/>
        <w:outlineLvl w:val="1"/>
        <w:rPr>
          <w:rFonts w:ascii="Times New Roman" w:eastAsia="Times New Roman" w:hAnsi="Times New Roman" w:cs="Times New Roman"/>
          <w:b/>
          <w:color w:val="FF0000"/>
          <w:kern w:val="36"/>
          <w:sz w:val="26"/>
          <w:szCs w:val="26"/>
          <w:lang w:eastAsia="ru-RU"/>
        </w:rPr>
      </w:pPr>
      <w:r w:rsidRPr="00F23196">
        <w:rPr>
          <w:rFonts w:ascii="Times New Roman" w:eastAsia="Times New Roman" w:hAnsi="Times New Roman" w:cs="Times New Roman"/>
          <w:b/>
          <w:color w:val="FF0000"/>
          <w:kern w:val="36"/>
          <w:sz w:val="26"/>
          <w:szCs w:val="26"/>
          <w:lang w:eastAsia="ru-RU"/>
        </w:rPr>
        <w:t>Уважаемый страхователь!</w:t>
      </w:r>
    </w:p>
    <w:p w:rsidR="00C517BD" w:rsidRDefault="008433D3" w:rsidP="00F23196">
      <w:pPr>
        <w:spacing w:after="48" w:line="264" w:lineRule="atLeast"/>
        <w:jc w:val="center"/>
        <w:outlineLvl w:val="1"/>
        <w:rPr>
          <w:rFonts w:ascii="Times New Roman" w:eastAsia="Times New Roman" w:hAnsi="Times New Roman" w:cs="Times New Roman"/>
          <w:b/>
          <w:color w:val="FF0000"/>
          <w:kern w:val="36"/>
          <w:sz w:val="26"/>
          <w:szCs w:val="26"/>
          <w:lang w:eastAsia="ru-RU"/>
        </w:rPr>
      </w:pPr>
      <w:r w:rsidRPr="00F23196">
        <w:rPr>
          <w:rFonts w:ascii="Times New Roman" w:eastAsia="Times New Roman" w:hAnsi="Times New Roman" w:cs="Times New Roman"/>
          <w:b/>
          <w:color w:val="FF0000"/>
          <w:kern w:val="36"/>
          <w:sz w:val="26"/>
          <w:szCs w:val="26"/>
          <w:lang w:eastAsia="ru-RU"/>
        </w:rPr>
        <w:t>Внимательно заполняем документы!</w:t>
      </w:r>
    </w:p>
    <w:p w:rsidR="00F23196" w:rsidRPr="00F23196" w:rsidRDefault="00F23196" w:rsidP="00F23196">
      <w:pPr>
        <w:spacing w:after="48" w:line="264" w:lineRule="atLeast"/>
        <w:jc w:val="center"/>
        <w:outlineLvl w:val="1"/>
        <w:rPr>
          <w:rFonts w:ascii="Times New Roman" w:eastAsia="Times New Roman" w:hAnsi="Times New Roman" w:cs="Times New Roman"/>
          <w:b/>
          <w:color w:val="FF0000"/>
          <w:kern w:val="36"/>
          <w:sz w:val="26"/>
          <w:szCs w:val="26"/>
          <w:lang w:eastAsia="ru-RU"/>
        </w:rPr>
      </w:pPr>
      <w:bookmarkStart w:id="0" w:name="_GoBack"/>
      <w:bookmarkEnd w:id="0"/>
    </w:p>
    <w:p w:rsidR="008433D3" w:rsidRDefault="008433D3" w:rsidP="008433D3">
      <w:pPr>
        <w:spacing w:after="48" w:line="264" w:lineRule="atLeast"/>
        <w:jc w:val="center"/>
        <w:outlineLvl w:val="1"/>
        <w:rPr>
          <w:rFonts w:ascii="Times New Roman" w:eastAsia="Times New Roman" w:hAnsi="Times New Roman" w:cs="Times New Roman"/>
          <w:b/>
          <w:kern w:val="36"/>
          <w:sz w:val="24"/>
          <w:szCs w:val="24"/>
          <w:lang w:eastAsia="ru-RU"/>
        </w:rPr>
      </w:pPr>
      <w:r w:rsidRPr="008433D3">
        <w:rPr>
          <w:rFonts w:ascii="Times New Roman" w:eastAsia="Times New Roman" w:hAnsi="Times New Roman" w:cs="Times New Roman"/>
          <w:b/>
          <w:kern w:val="36"/>
          <w:sz w:val="24"/>
          <w:szCs w:val="24"/>
          <w:lang w:eastAsia="ru-RU"/>
        </w:rPr>
        <w:t>Обращаем внимание страхователей на то, что от правильности и полноты сведений, представленных для назначения и выплаты пособий, зависит своевременность выплаты пособий работникам!</w:t>
      </w:r>
    </w:p>
    <w:p w:rsidR="00294C93" w:rsidRDefault="00294C93" w:rsidP="008433D3">
      <w:pPr>
        <w:spacing w:after="48" w:line="264" w:lineRule="atLeast"/>
        <w:jc w:val="center"/>
        <w:outlineLvl w:val="1"/>
        <w:rPr>
          <w:rFonts w:ascii="Times New Roman" w:eastAsia="Times New Roman" w:hAnsi="Times New Roman" w:cs="Times New Roman"/>
          <w:b/>
          <w:kern w:val="36"/>
          <w:sz w:val="24"/>
          <w:szCs w:val="24"/>
          <w:lang w:eastAsia="ru-RU"/>
        </w:rPr>
      </w:pPr>
    </w:p>
    <w:p w:rsidR="00294C93" w:rsidRPr="00C51B73" w:rsidRDefault="00294C93" w:rsidP="00C51B73">
      <w:pPr>
        <w:spacing w:after="240" w:line="240" w:lineRule="atLeast"/>
        <w:ind w:left="-567" w:right="-1" w:firstLine="567"/>
        <w:jc w:val="both"/>
        <w:rPr>
          <w:rFonts w:ascii="Times New Roman" w:eastAsia="Times New Roman" w:hAnsi="Times New Roman" w:cs="Times New Roman"/>
          <w:b/>
          <w:bCs/>
          <w:sz w:val="24"/>
          <w:szCs w:val="24"/>
          <w:lang w:eastAsia="ru-RU"/>
        </w:rPr>
      </w:pPr>
      <w:r w:rsidRPr="00C51B73">
        <w:rPr>
          <w:rFonts w:ascii="Times New Roman" w:eastAsia="Times New Roman" w:hAnsi="Times New Roman" w:cs="Times New Roman"/>
          <w:sz w:val="24"/>
          <w:szCs w:val="24"/>
          <w:lang w:eastAsia="ru-RU"/>
        </w:rPr>
        <w:t xml:space="preserve">1. При выборе способа получения «через кредитную организацию» необходимо указать индивидуальный счет застрахованного лица в банке (а не номер карты), который </w:t>
      </w:r>
      <w:r w:rsidRPr="00C51B73">
        <w:rPr>
          <w:rFonts w:ascii="Times New Roman" w:eastAsia="Times New Roman" w:hAnsi="Times New Roman" w:cs="Times New Roman"/>
          <w:b/>
          <w:bCs/>
          <w:sz w:val="24"/>
          <w:szCs w:val="24"/>
          <w:lang w:eastAsia="ru-RU"/>
        </w:rPr>
        <w:t xml:space="preserve">должен состоять из 20 знаков, и правильный БИК банка. </w:t>
      </w:r>
    </w:p>
    <w:p w:rsidR="00294C93" w:rsidRPr="00C51B73" w:rsidRDefault="00294C93" w:rsidP="00C51B73">
      <w:pPr>
        <w:spacing w:after="240" w:line="240" w:lineRule="atLeast"/>
        <w:ind w:left="-567" w:right="-1" w:firstLine="567"/>
        <w:jc w:val="both"/>
        <w:rPr>
          <w:rFonts w:ascii="Times New Roman" w:eastAsia="Times New Roman" w:hAnsi="Times New Roman" w:cs="Times New Roman"/>
          <w:b/>
          <w:bCs/>
          <w:sz w:val="24"/>
          <w:szCs w:val="24"/>
          <w:lang w:eastAsia="ru-RU"/>
        </w:rPr>
      </w:pPr>
      <w:r w:rsidRPr="00C51B73">
        <w:rPr>
          <w:rFonts w:ascii="Times New Roman" w:eastAsia="Times New Roman" w:hAnsi="Times New Roman" w:cs="Times New Roman"/>
          <w:b/>
          <w:bCs/>
          <w:sz w:val="24"/>
          <w:szCs w:val="24"/>
          <w:lang w:eastAsia="ru-RU"/>
        </w:rPr>
        <w:t xml:space="preserve">Если перечисление на карту МИР, то указывается только номер карты! </w:t>
      </w:r>
      <w:r w:rsidRPr="00C51B73">
        <w:t xml:space="preserve"> </w:t>
      </w:r>
      <w:r w:rsidRPr="00C51B73">
        <w:rPr>
          <w:rFonts w:ascii="Times New Roman" w:eastAsia="Times New Roman" w:hAnsi="Times New Roman" w:cs="Times New Roman"/>
          <w:b/>
          <w:bCs/>
          <w:sz w:val="24"/>
          <w:szCs w:val="24"/>
          <w:lang w:eastAsia="ru-RU"/>
        </w:rPr>
        <w:t>При этом помимо номера карты «Мир» указывать дополнительные банковские реквизиты (номер банковского счёта, наименование, БИК банка) не обязательно. Эта значительно упрощает заполнение заявления и ускоряет прохождение денежных средств от Фонда до получателя!</w:t>
      </w:r>
    </w:p>
    <w:p w:rsidR="00294C93" w:rsidRPr="00C51B73" w:rsidRDefault="00294C93" w:rsidP="00C51B73">
      <w:pPr>
        <w:spacing w:after="240" w:line="240" w:lineRule="atLeast"/>
        <w:ind w:left="-567" w:right="-1" w:firstLine="567"/>
        <w:jc w:val="both"/>
        <w:rPr>
          <w:rFonts w:ascii="Times New Roman" w:eastAsia="Times New Roman" w:hAnsi="Times New Roman" w:cs="Times New Roman"/>
          <w:sz w:val="24"/>
          <w:szCs w:val="24"/>
          <w:lang w:eastAsia="ru-RU"/>
        </w:rPr>
      </w:pPr>
      <w:r w:rsidRPr="00C51B73">
        <w:rPr>
          <w:rFonts w:ascii="Times New Roman" w:eastAsia="Times New Roman" w:hAnsi="Times New Roman" w:cs="Times New Roman"/>
          <w:sz w:val="24"/>
          <w:szCs w:val="24"/>
          <w:lang w:eastAsia="ru-RU"/>
        </w:rPr>
        <w:t>2. При заполнении почтового адреса обязательно указывать индекс и правильный адрес места жительства застрахованного лица.</w:t>
      </w:r>
    </w:p>
    <w:p w:rsidR="00294C93" w:rsidRPr="00C51B73" w:rsidRDefault="00294C93" w:rsidP="00C51B73">
      <w:pPr>
        <w:spacing w:after="240" w:line="240" w:lineRule="atLeast"/>
        <w:ind w:left="-567" w:right="-1" w:firstLine="567"/>
        <w:jc w:val="both"/>
        <w:rPr>
          <w:rFonts w:ascii="Times New Roman" w:eastAsia="Times New Roman" w:hAnsi="Times New Roman" w:cs="Times New Roman"/>
          <w:sz w:val="24"/>
          <w:szCs w:val="24"/>
          <w:lang w:eastAsia="ru-RU"/>
        </w:rPr>
      </w:pPr>
      <w:r w:rsidRPr="00C51B73">
        <w:rPr>
          <w:rFonts w:ascii="Times New Roman" w:eastAsia="Times New Roman" w:hAnsi="Times New Roman" w:cs="Times New Roman"/>
          <w:sz w:val="24"/>
          <w:szCs w:val="24"/>
          <w:lang w:eastAsia="ru-RU"/>
        </w:rPr>
        <w:t>3. Обязательно указывать ИНН застрахованного лица.</w:t>
      </w:r>
    </w:p>
    <w:p w:rsidR="00294C93" w:rsidRPr="00C51B73" w:rsidRDefault="00294C93" w:rsidP="00C51B73">
      <w:pPr>
        <w:spacing w:after="240" w:line="240" w:lineRule="atLeast"/>
        <w:ind w:left="-567" w:right="-1" w:firstLine="567"/>
        <w:jc w:val="both"/>
        <w:rPr>
          <w:rFonts w:ascii="Times New Roman" w:eastAsia="Times New Roman" w:hAnsi="Times New Roman" w:cs="Times New Roman"/>
          <w:sz w:val="24"/>
          <w:szCs w:val="24"/>
          <w:lang w:eastAsia="ru-RU"/>
        </w:rPr>
      </w:pPr>
      <w:r w:rsidRPr="00C51B73">
        <w:rPr>
          <w:rFonts w:ascii="Times New Roman" w:eastAsia="Times New Roman" w:hAnsi="Times New Roman" w:cs="Times New Roman"/>
          <w:sz w:val="24"/>
          <w:szCs w:val="24"/>
          <w:lang w:eastAsia="ru-RU"/>
        </w:rPr>
        <w:t xml:space="preserve">4. При заполнении формы электронного реестра, в строке «Средний заработок» указывается общая сумма заработка за расчетный период (2 календарных года). В  строках «Сумма заработка за год 1», «Сумма заработка за год 2» - сумму заработка за каждый год в отдельности. Указывать нужно сумму заработка, не превышающую в соответствующем календарном году предельную величину базы для начисления страховых взносов в Фонд социального страхования РФ. </w:t>
      </w:r>
    </w:p>
    <w:p w:rsidR="00294C93" w:rsidRPr="00C51B73" w:rsidRDefault="00294C93" w:rsidP="00C51B73">
      <w:pPr>
        <w:spacing w:after="240" w:line="240" w:lineRule="atLeast"/>
        <w:ind w:left="-567" w:right="-1" w:firstLine="567"/>
        <w:jc w:val="both"/>
        <w:rPr>
          <w:rFonts w:ascii="Times New Roman" w:eastAsia="Times New Roman" w:hAnsi="Times New Roman" w:cs="Times New Roman"/>
          <w:sz w:val="24"/>
          <w:szCs w:val="24"/>
          <w:lang w:eastAsia="ru-RU"/>
        </w:rPr>
      </w:pPr>
      <w:r w:rsidRPr="00C51B73">
        <w:rPr>
          <w:rFonts w:ascii="Times New Roman" w:eastAsia="Times New Roman" w:hAnsi="Times New Roman" w:cs="Times New Roman"/>
          <w:sz w:val="24"/>
          <w:szCs w:val="24"/>
          <w:lang w:eastAsia="ru-RU"/>
        </w:rPr>
        <w:t xml:space="preserve">5. При заполнении формы электронного реестра в строке «Период оплаты» указывается </w:t>
      </w:r>
      <w:r w:rsidR="003C6DB3">
        <w:rPr>
          <w:rFonts w:ascii="Times New Roman" w:eastAsia="Times New Roman" w:hAnsi="Times New Roman" w:cs="Times New Roman"/>
          <w:sz w:val="24"/>
          <w:szCs w:val="24"/>
          <w:lang w:eastAsia="ru-RU"/>
        </w:rPr>
        <w:t xml:space="preserve">строго </w:t>
      </w:r>
      <w:r w:rsidRPr="00C51B73">
        <w:rPr>
          <w:rFonts w:ascii="Times New Roman" w:eastAsia="Times New Roman" w:hAnsi="Times New Roman" w:cs="Times New Roman"/>
          <w:sz w:val="24"/>
          <w:szCs w:val="24"/>
          <w:lang w:eastAsia="ru-RU"/>
        </w:rPr>
        <w:t xml:space="preserve">количество дней нетрудоспособности, подлежащих оплате за счет средств Фонда социального страхования. </w:t>
      </w:r>
    </w:p>
    <w:p w:rsidR="00C51B73" w:rsidRPr="00C51B73" w:rsidRDefault="00294C93" w:rsidP="00C51B73">
      <w:pPr>
        <w:spacing w:after="240" w:line="240" w:lineRule="atLeast"/>
        <w:ind w:left="-567" w:right="-1" w:firstLine="567"/>
        <w:jc w:val="both"/>
        <w:rPr>
          <w:rFonts w:ascii="Times New Roman" w:eastAsia="Times New Roman" w:hAnsi="Times New Roman" w:cs="Times New Roman"/>
          <w:sz w:val="24"/>
          <w:szCs w:val="24"/>
          <w:lang w:eastAsia="ru-RU"/>
        </w:rPr>
      </w:pPr>
      <w:r w:rsidRPr="00C51B73">
        <w:rPr>
          <w:rFonts w:ascii="Times New Roman" w:eastAsia="Times New Roman" w:hAnsi="Times New Roman" w:cs="Times New Roman"/>
          <w:sz w:val="24"/>
          <w:szCs w:val="24"/>
          <w:lang w:eastAsia="ru-RU"/>
        </w:rPr>
        <w:t>6. Для работников, занятых у страхователей на условиях неполного рабочего времени, или работников на условиях внешнего совместительства, необходимо указывать размер ставки с учетом ст.60.1, ст.91, ст.93, ст.284 Трудового кодекса РФ.</w:t>
      </w:r>
    </w:p>
    <w:p w:rsidR="00294C93" w:rsidRPr="00C51B73" w:rsidRDefault="00294C93" w:rsidP="00C51B73">
      <w:pPr>
        <w:spacing w:after="240" w:line="240" w:lineRule="atLeast"/>
        <w:ind w:left="-567" w:right="-1" w:firstLine="567"/>
        <w:jc w:val="both"/>
        <w:rPr>
          <w:rFonts w:ascii="Times New Roman" w:eastAsia="Times New Roman" w:hAnsi="Times New Roman" w:cs="Times New Roman"/>
          <w:sz w:val="24"/>
          <w:szCs w:val="24"/>
          <w:lang w:eastAsia="ru-RU"/>
        </w:rPr>
      </w:pPr>
      <w:r w:rsidRPr="00C51B73">
        <w:rPr>
          <w:rFonts w:ascii="Times New Roman" w:eastAsia="Times New Roman" w:hAnsi="Times New Roman" w:cs="Times New Roman"/>
          <w:sz w:val="24"/>
          <w:szCs w:val="24"/>
          <w:lang w:eastAsia="ru-RU"/>
        </w:rPr>
        <w:t>7. При заполнении формы электронного реестра указывать режим лечения по листку нетрудоспособности (амбулаторный, стационарный).</w:t>
      </w:r>
    </w:p>
    <w:p w:rsidR="00294C93" w:rsidRDefault="00294C93" w:rsidP="003C6DB3">
      <w:pPr>
        <w:spacing w:after="0" w:line="240" w:lineRule="atLeast"/>
        <w:ind w:left="-567" w:right="-1" w:firstLine="567"/>
        <w:jc w:val="both"/>
        <w:rPr>
          <w:rFonts w:ascii="Times New Roman" w:eastAsia="Times New Roman" w:hAnsi="Times New Roman" w:cs="Times New Roman"/>
          <w:sz w:val="24"/>
          <w:szCs w:val="24"/>
          <w:lang w:eastAsia="ru-RU"/>
        </w:rPr>
      </w:pPr>
      <w:r w:rsidRPr="00C51B73">
        <w:rPr>
          <w:rFonts w:ascii="Times New Roman" w:eastAsia="Times New Roman" w:hAnsi="Times New Roman" w:cs="Times New Roman"/>
          <w:sz w:val="24"/>
          <w:szCs w:val="24"/>
          <w:lang w:eastAsia="ru-RU"/>
        </w:rPr>
        <w:t>8. При передаче сведений для расчета и выплаты пособий по временной нетрудоспособности при необходимости осуществления ухода за больным ребенком необходимо указывать количество календарных дней в календарном году по каждому случаю лечения ребенка в амбулаторно-поликлинических условиях или совместного пребывания с ребенком в стационарных условиях.</w:t>
      </w:r>
    </w:p>
    <w:p w:rsidR="003C6DB3" w:rsidRPr="003C6DB3" w:rsidRDefault="003C6DB3" w:rsidP="003C6DB3">
      <w:pPr>
        <w:shd w:val="clear" w:color="auto" w:fill="FFFFFF"/>
        <w:spacing w:before="75" w:after="75" w:line="240" w:lineRule="auto"/>
        <w:ind w:left="-567" w:firstLine="567"/>
        <w:jc w:val="both"/>
        <w:rPr>
          <w:rFonts w:ascii="Times New Roman" w:eastAsia="Times New Roman" w:hAnsi="Times New Roman" w:cs="Times New Roman"/>
          <w:sz w:val="24"/>
          <w:szCs w:val="24"/>
          <w:lang w:eastAsia="ru-RU"/>
        </w:rPr>
      </w:pPr>
      <w:r w:rsidRPr="003C6DB3">
        <w:rPr>
          <w:rFonts w:ascii="Times New Roman" w:eastAsia="Times New Roman" w:hAnsi="Times New Roman" w:cs="Times New Roman"/>
          <w:sz w:val="24"/>
          <w:szCs w:val="24"/>
          <w:lang w:eastAsia="ru-RU"/>
        </w:rPr>
        <w:t>Страхователю необходимо в течение календарного года осуществлять контроль  количества дней по уходу за больным ребенком, подлежащих оплате за счет средств ФСС, и направлять сведения только по тем периодам нетрудоспособности, которые подлежат оплате за счет ФСС.</w:t>
      </w:r>
    </w:p>
    <w:p w:rsidR="003C6DB3" w:rsidRPr="00C51B73" w:rsidRDefault="003C6DB3" w:rsidP="003C6DB3">
      <w:pPr>
        <w:spacing w:after="0" w:line="240" w:lineRule="atLeast"/>
        <w:ind w:left="-567" w:right="-1" w:firstLine="567"/>
        <w:jc w:val="both"/>
        <w:rPr>
          <w:rFonts w:ascii="Times New Roman" w:eastAsia="Times New Roman" w:hAnsi="Times New Roman" w:cs="Times New Roman"/>
          <w:sz w:val="24"/>
          <w:szCs w:val="24"/>
          <w:lang w:eastAsia="ru-RU"/>
        </w:rPr>
      </w:pPr>
    </w:p>
    <w:p w:rsidR="00C51B73" w:rsidRPr="00C51B73" w:rsidRDefault="00294C93" w:rsidP="00C51B73">
      <w:pPr>
        <w:spacing w:after="240" w:line="240" w:lineRule="atLeast"/>
        <w:ind w:left="-567" w:right="-1" w:firstLine="567"/>
        <w:jc w:val="both"/>
        <w:rPr>
          <w:rFonts w:ascii="Times New Roman" w:eastAsia="Times New Roman" w:hAnsi="Times New Roman" w:cs="Times New Roman"/>
          <w:b/>
          <w:sz w:val="24"/>
          <w:szCs w:val="24"/>
          <w:lang w:eastAsia="ru-RU"/>
        </w:rPr>
      </w:pPr>
      <w:r w:rsidRPr="00C51B73">
        <w:rPr>
          <w:rFonts w:ascii="Times New Roman" w:eastAsia="Times New Roman" w:hAnsi="Times New Roman" w:cs="Times New Roman"/>
          <w:sz w:val="24"/>
          <w:szCs w:val="24"/>
          <w:lang w:eastAsia="ru-RU"/>
        </w:rPr>
        <w:t xml:space="preserve">9. При заполнении формы электронного реестра в строке «Трудовой договор» указывается дата начала/окончания </w:t>
      </w:r>
      <w:r w:rsidRPr="00C51B73">
        <w:rPr>
          <w:rFonts w:ascii="Times New Roman" w:eastAsia="Times New Roman" w:hAnsi="Times New Roman" w:cs="Times New Roman"/>
          <w:b/>
          <w:sz w:val="24"/>
          <w:szCs w:val="24"/>
          <w:lang w:eastAsia="ru-RU"/>
        </w:rPr>
        <w:t>только для срочного трудового договора.</w:t>
      </w:r>
    </w:p>
    <w:p w:rsidR="00294C93" w:rsidRPr="00C51B73" w:rsidRDefault="00294C93" w:rsidP="00C51B73">
      <w:pPr>
        <w:spacing w:after="240" w:line="240" w:lineRule="atLeast"/>
        <w:ind w:left="-567" w:right="-1" w:firstLine="567"/>
        <w:jc w:val="both"/>
        <w:rPr>
          <w:rFonts w:ascii="Times New Roman" w:eastAsia="Times New Roman" w:hAnsi="Times New Roman" w:cs="Times New Roman"/>
          <w:sz w:val="24"/>
          <w:szCs w:val="24"/>
          <w:lang w:eastAsia="ru-RU"/>
        </w:rPr>
      </w:pPr>
      <w:r w:rsidRPr="00C51B73">
        <w:rPr>
          <w:rFonts w:ascii="Times New Roman" w:eastAsia="Times New Roman" w:hAnsi="Times New Roman" w:cs="Times New Roman"/>
          <w:sz w:val="24"/>
          <w:szCs w:val="24"/>
          <w:lang w:eastAsia="ru-RU"/>
        </w:rPr>
        <w:t xml:space="preserve">10. Внимательно заполнять сведения о стаже. В соответствии с п. 66 Приказа Министерства здравоохранения и социального развития Российской Федерации от 29.06.2011 № 624н в строке «Страховой стаж» указывается количество полных лет, месяцев деятельности работника, учитываемой в страховом стаже в соответствии с законодательством РФ. В строке </w:t>
      </w:r>
      <w:r w:rsidRPr="00C51B73">
        <w:rPr>
          <w:rFonts w:ascii="Times New Roman" w:eastAsia="Times New Roman" w:hAnsi="Times New Roman" w:cs="Times New Roman"/>
          <w:sz w:val="24"/>
          <w:szCs w:val="24"/>
          <w:lang w:eastAsia="ru-RU"/>
        </w:rPr>
        <w:lastRenderedPageBreak/>
        <w:t xml:space="preserve">«в </w:t>
      </w:r>
      <w:proofErr w:type="spellStart"/>
      <w:r w:rsidRPr="00C51B73">
        <w:rPr>
          <w:rFonts w:ascii="Times New Roman" w:eastAsia="Times New Roman" w:hAnsi="Times New Roman" w:cs="Times New Roman"/>
          <w:sz w:val="24"/>
          <w:szCs w:val="24"/>
          <w:lang w:eastAsia="ru-RU"/>
        </w:rPr>
        <w:t>т.ч</w:t>
      </w:r>
      <w:proofErr w:type="spellEnd"/>
      <w:r w:rsidRPr="00C51B73">
        <w:rPr>
          <w:rFonts w:ascii="Times New Roman" w:eastAsia="Times New Roman" w:hAnsi="Times New Roman" w:cs="Times New Roman"/>
          <w:sz w:val="24"/>
          <w:szCs w:val="24"/>
          <w:lang w:eastAsia="ru-RU"/>
        </w:rPr>
        <w:t xml:space="preserve">. </w:t>
      </w:r>
      <w:proofErr w:type="spellStart"/>
      <w:r w:rsidRPr="00C51B73">
        <w:rPr>
          <w:rFonts w:ascii="Times New Roman" w:eastAsia="Times New Roman" w:hAnsi="Times New Roman" w:cs="Times New Roman"/>
          <w:sz w:val="24"/>
          <w:szCs w:val="24"/>
          <w:lang w:eastAsia="ru-RU"/>
        </w:rPr>
        <w:t>нестраховые</w:t>
      </w:r>
      <w:proofErr w:type="spellEnd"/>
      <w:r w:rsidRPr="00C51B73">
        <w:rPr>
          <w:rFonts w:ascii="Times New Roman" w:eastAsia="Times New Roman" w:hAnsi="Times New Roman" w:cs="Times New Roman"/>
          <w:sz w:val="24"/>
          <w:szCs w:val="24"/>
          <w:lang w:eastAsia="ru-RU"/>
        </w:rPr>
        <w:t xml:space="preserve"> периоды» указывается количество полных лет, месяцев прохождения работником военной службы, а также иной службы, предусмотренной Законом РФ от 12.02.1993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с 1 января 2007 года. </w:t>
      </w:r>
    </w:p>
    <w:p w:rsidR="00294C93" w:rsidRPr="00C51B73" w:rsidRDefault="00294C93" w:rsidP="00C51B73">
      <w:pPr>
        <w:spacing w:after="240" w:line="240" w:lineRule="atLeast"/>
        <w:ind w:left="-567" w:right="-1" w:firstLine="567"/>
        <w:jc w:val="both"/>
        <w:rPr>
          <w:rFonts w:ascii="Times New Roman" w:eastAsia="Times New Roman" w:hAnsi="Times New Roman" w:cs="Times New Roman"/>
          <w:sz w:val="24"/>
          <w:szCs w:val="24"/>
          <w:lang w:eastAsia="ru-RU"/>
        </w:rPr>
      </w:pPr>
      <w:r w:rsidRPr="00C51B73">
        <w:rPr>
          <w:rFonts w:ascii="Times New Roman" w:eastAsia="Times New Roman" w:hAnsi="Times New Roman" w:cs="Times New Roman"/>
          <w:sz w:val="24"/>
          <w:szCs w:val="24"/>
          <w:lang w:eastAsia="ru-RU"/>
        </w:rPr>
        <w:t>11. При заполнении формы электронного реестра для расчета и выплаты пособия по беременности и родам и ежемесячного пособия по уходу за ребенком до достижения им возраста 1.5 лет в строке «Расчетный период» необходимо указывать количество дней в расчетном периоде, применяемых для расчета пособия застрахованного лица за исключением периодов временной нетрудоспособности, отпуска по беременности и родам, отпуска по уходу за ребенком.</w:t>
      </w:r>
    </w:p>
    <w:p w:rsidR="00294C93" w:rsidRPr="00C51B73" w:rsidRDefault="00294C93" w:rsidP="00C51B73">
      <w:pPr>
        <w:spacing w:after="240" w:line="240" w:lineRule="atLeast"/>
        <w:ind w:left="-567" w:right="-1" w:firstLine="567"/>
        <w:jc w:val="both"/>
        <w:rPr>
          <w:rFonts w:ascii="Times New Roman" w:eastAsia="Times New Roman" w:hAnsi="Times New Roman" w:cs="Times New Roman"/>
          <w:sz w:val="24"/>
          <w:szCs w:val="24"/>
          <w:lang w:eastAsia="ru-RU"/>
        </w:rPr>
      </w:pPr>
      <w:r w:rsidRPr="00C51B73">
        <w:rPr>
          <w:rFonts w:ascii="Times New Roman" w:eastAsia="Times New Roman" w:hAnsi="Times New Roman" w:cs="Times New Roman"/>
          <w:sz w:val="24"/>
          <w:szCs w:val="24"/>
          <w:lang w:eastAsia="ru-RU"/>
        </w:rPr>
        <w:t xml:space="preserve">12. В случае, если сведения о постановке на учет в ранние сроки беременности указаны в электронном реестре, направленном для назначения и выплаты пособия по беременности и родам в строке «Ранние сроки» с реквизитами соответствующей справки, то направлять отдельно электронный реестр сведений на единовременное пособие женщинам, вставшим на учет в ранние сроки беременности в медицинских учреждениях, </w:t>
      </w:r>
      <w:r w:rsidRPr="009D4543">
        <w:rPr>
          <w:rFonts w:ascii="Times New Roman" w:eastAsia="Times New Roman" w:hAnsi="Times New Roman" w:cs="Times New Roman"/>
          <w:b/>
          <w:sz w:val="24"/>
          <w:szCs w:val="24"/>
          <w:lang w:eastAsia="ru-RU"/>
        </w:rPr>
        <w:t>НЕ СЛЕДУЕТ</w:t>
      </w:r>
      <w:r w:rsidRPr="00C51B73">
        <w:rPr>
          <w:rFonts w:ascii="Times New Roman" w:eastAsia="Times New Roman" w:hAnsi="Times New Roman" w:cs="Times New Roman"/>
          <w:sz w:val="24"/>
          <w:szCs w:val="24"/>
          <w:lang w:eastAsia="ru-RU"/>
        </w:rPr>
        <w:t>!</w:t>
      </w:r>
    </w:p>
    <w:p w:rsidR="00294C93" w:rsidRPr="00C51B73" w:rsidRDefault="00294C93" w:rsidP="00C51B73">
      <w:pPr>
        <w:spacing w:after="240" w:line="240" w:lineRule="atLeast"/>
        <w:ind w:left="-567" w:right="-1" w:firstLine="567"/>
        <w:jc w:val="both"/>
        <w:rPr>
          <w:rFonts w:ascii="Times New Roman" w:eastAsia="Times New Roman" w:hAnsi="Times New Roman" w:cs="Times New Roman"/>
          <w:sz w:val="24"/>
          <w:szCs w:val="24"/>
          <w:lang w:eastAsia="ru-RU"/>
        </w:rPr>
      </w:pPr>
      <w:r w:rsidRPr="00C51B73">
        <w:rPr>
          <w:rFonts w:ascii="Times New Roman" w:eastAsia="Times New Roman" w:hAnsi="Times New Roman" w:cs="Times New Roman"/>
          <w:sz w:val="24"/>
          <w:szCs w:val="24"/>
          <w:lang w:eastAsia="ru-RU"/>
        </w:rPr>
        <w:t>13. При заполнении формы электронного реестра для ежемесячного пособия по уходу за ребенком до достижения им возраста 1,5 лет и единовременного пособия при рождении ребенка необходимо указывать справку с места работы (службы, органа социальной защиты населения по месту жительства) другого родителя о том, что он не использует указанный отпуск и не получает пособия. При заполнении формы электронного реестра необходимо обязательно заполнить строку «Справка о неполучении пособия».</w:t>
      </w:r>
    </w:p>
    <w:p w:rsidR="00294C93" w:rsidRPr="00C51B73" w:rsidRDefault="00294C93" w:rsidP="00C51B73">
      <w:pPr>
        <w:spacing w:after="240" w:line="240" w:lineRule="atLeast"/>
        <w:ind w:left="-567" w:right="-1" w:firstLine="567"/>
        <w:jc w:val="both"/>
        <w:rPr>
          <w:rFonts w:ascii="Times New Roman" w:eastAsia="Times New Roman" w:hAnsi="Times New Roman" w:cs="Times New Roman"/>
          <w:sz w:val="24"/>
          <w:szCs w:val="24"/>
          <w:lang w:eastAsia="ru-RU"/>
        </w:rPr>
      </w:pPr>
      <w:r w:rsidRPr="00C51B73">
        <w:rPr>
          <w:rFonts w:ascii="Times New Roman" w:eastAsia="Times New Roman" w:hAnsi="Times New Roman" w:cs="Times New Roman"/>
          <w:sz w:val="24"/>
          <w:szCs w:val="24"/>
          <w:lang w:eastAsia="ru-RU"/>
        </w:rPr>
        <w:t>14. При заполнении формы электронного реестра для ежемесячного пособия по уходу за ребенком до достижения им возраста 1,5 лет необходимо заполнять данные об очередности рождения ребенка. Это особенно важно, если есть замена годов в расчетном периоде. Данная замена  возможна только в случае, если в двух календарных годах, непосредственно предшествующих году наступления страхового случая, либо в одном из указанных годов застрахованное лицо находилось в отпуске по беременности и родам и (или) в отпуске по уходу за ребенком.</w:t>
      </w:r>
    </w:p>
    <w:p w:rsidR="00294C93" w:rsidRDefault="00294C93" w:rsidP="00C51B73">
      <w:pPr>
        <w:spacing w:after="48" w:line="264" w:lineRule="atLeast"/>
        <w:ind w:left="-567" w:right="-1" w:firstLine="567"/>
        <w:jc w:val="both"/>
        <w:outlineLvl w:val="1"/>
        <w:rPr>
          <w:rFonts w:ascii="Times New Roman" w:eastAsia="Times New Roman" w:hAnsi="Times New Roman" w:cs="Times New Roman"/>
          <w:sz w:val="24"/>
          <w:szCs w:val="24"/>
          <w:lang w:eastAsia="ru-RU"/>
        </w:rPr>
      </w:pPr>
      <w:r w:rsidRPr="00C51B73">
        <w:rPr>
          <w:rFonts w:ascii="Times New Roman" w:eastAsia="Times New Roman" w:hAnsi="Times New Roman" w:cs="Times New Roman"/>
          <w:sz w:val="24"/>
          <w:szCs w:val="24"/>
          <w:lang w:eastAsia="ru-RU"/>
        </w:rPr>
        <w:t>16. Во избежание необоснованных выплат пособий по уходу за ребенком до достижения им возраста 1,5 лет, необходимо</w:t>
      </w:r>
      <w:r w:rsidRPr="00C51B73">
        <w:t xml:space="preserve"> </w:t>
      </w:r>
      <w:r w:rsidRPr="00C51B73">
        <w:rPr>
          <w:rFonts w:ascii="Times New Roman" w:eastAsia="Times New Roman" w:hAnsi="Times New Roman" w:cs="Times New Roman"/>
          <w:sz w:val="24"/>
          <w:szCs w:val="24"/>
          <w:lang w:eastAsia="ru-RU"/>
        </w:rPr>
        <w:t>в 3-дневный срок направить в Фонд  уведомление об обстоятельствах, влекущих прекращение выплат ежемесячного пособия по уходу за ребенком (выход на работу, увольнение и т.д.).</w:t>
      </w:r>
    </w:p>
    <w:p w:rsidR="009D4543" w:rsidRDefault="009D4543" w:rsidP="00C51B73">
      <w:pPr>
        <w:spacing w:after="48" w:line="264" w:lineRule="atLeast"/>
        <w:ind w:left="-567" w:right="-1" w:firstLine="567"/>
        <w:jc w:val="both"/>
        <w:outlineLvl w:val="1"/>
        <w:rPr>
          <w:rFonts w:ascii="Times New Roman" w:eastAsia="Times New Roman" w:hAnsi="Times New Roman" w:cs="Times New Roman"/>
          <w:sz w:val="24"/>
          <w:szCs w:val="24"/>
          <w:lang w:eastAsia="ru-RU"/>
        </w:rPr>
      </w:pPr>
    </w:p>
    <w:p w:rsidR="009D4543" w:rsidRDefault="009D4543" w:rsidP="009D4543">
      <w:pPr>
        <w:spacing w:after="48" w:line="264" w:lineRule="atLeast"/>
        <w:ind w:left="-567" w:right="-1"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П</w:t>
      </w:r>
      <w:r w:rsidRPr="009D4543">
        <w:rPr>
          <w:rFonts w:ascii="Times New Roman" w:eastAsia="Times New Roman" w:hAnsi="Times New Roman" w:cs="Times New Roman"/>
          <w:sz w:val="24"/>
          <w:szCs w:val="24"/>
          <w:lang w:eastAsia="ru-RU"/>
        </w:rPr>
        <w:t>ри фактическом изменении любых данных, приводящих к перерасчету пособия, ранее направленных в Фонд для оплаты</w:t>
      </w:r>
      <w:r>
        <w:rPr>
          <w:rFonts w:ascii="Times New Roman" w:eastAsia="Times New Roman" w:hAnsi="Times New Roman" w:cs="Times New Roman"/>
          <w:sz w:val="24"/>
          <w:szCs w:val="24"/>
          <w:lang w:eastAsia="ru-RU"/>
        </w:rPr>
        <w:t>, обязательно указывать</w:t>
      </w:r>
      <w:r w:rsidRPr="009D4543">
        <w:rPr>
          <w:rFonts w:ascii="Times New Roman" w:eastAsia="Times New Roman" w:hAnsi="Times New Roman" w:cs="Times New Roman"/>
          <w:sz w:val="24"/>
          <w:szCs w:val="24"/>
          <w:lang w:eastAsia="ru-RU"/>
        </w:rPr>
        <w:t xml:space="preserve"> признак «</w:t>
      </w:r>
      <w:r>
        <w:rPr>
          <w:rFonts w:ascii="Times New Roman" w:eastAsia="Times New Roman" w:hAnsi="Times New Roman" w:cs="Times New Roman"/>
          <w:sz w:val="24"/>
          <w:szCs w:val="24"/>
          <w:lang w:eastAsia="ru-RU"/>
        </w:rPr>
        <w:t>П</w:t>
      </w:r>
      <w:r w:rsidRPr="009D4543">
        <w:rPr>
          <w:rFonts w:ascii="Times New Roman" w:eastAsia="Times New Roman" w:hAnsi="Times New Roman" w:cs="Times New Roman"/>
          <w:sz w:val="24"/>
          <w:szCs w:val="24"/>
          <w:lang w:eastAsia="ru-RU"/>
        </w:rPr>
        <w:t>ерерасчет»</w:t>
      </w:r>
      <w:r>
        <w:rPr>
          <w:rFonts w:ascii="Times New Roman" w:eastAsia="Times New Roman" w:hAnsi="Times New Roman" w:cs="Times New Roman"/>
          <w:sz w:val="24"/>
          <w:szCs w:val="24"/>
          <w:lang w:eastAsia="ru-RU"/>
        </w:rPr>
        <w:t>.</w:t>
      </w:r>
    </w:p>
    <w:p w:rsidR="009D4543" w:rsidRDefault="009D4543" w:rsidP="009D4543">
      <w:pPr>
        <w:spacing w:after="48" w:line="264" w:lineRule="atLeast"/>
        <w:ind w:left="-567" w:right="-1" w:firstLine="567"/>
        <w:jc w:val="both"/>
        <w:outlineLvl w:val="1"/>
        <w:rPr>
          <w:rFonts w:ascii="Times New Roman" w:eastAsia="Times New Roman" w:hAnsi="Times New Roman" w:cs="Times New Roman"/>
          <w:sz w:val="24"/>
          <w:szCs w:val="24"/>
          <w:lang w:eastAsia="ru-RU"/>
        </w:rPr>
      </w:pPr>
    </w:p>
    <w:p w:rsidR="009D4543" w:rsidRPr="00C51B73" w:rsidRDefault="009D4543" w:rsidP="009D4543">
      <w:pPr>
        <w:spacing w:after="48" w:line="264" w:lineRule="atLeast"/>
        <w:ind w:left="-567" w:right="-1" w:firstLine="567"/>
        <w:jc w:val="both"/>
        <w:outlineLvl w:val="1"/>
        <w:rPr>
          <w:rFonts w:ascii="Times New Roman" w:eastAsia="Times New Roman" w:hAnsi="Times New Roman" w:cs="Times New Roman"/>
          <w:b/>
          <w:kern w:val="36"/>
          <w:sz w:val="24"/>
          <w:szCs w:val="24"/>
          <w:lang w:eastAsia="ru-RU"/>
        </w:rPr>
      </w:pPr>
      <w:r>
        <w:rPr>
          <w:rFonts w:ascii="Times New Roman" w:eastAsia="Times New Roman" w:hAnsi="Times New Roman" w:cs="Times New Roman"/>
          <w:sz w:val="24"/>
          <w:szCs w:val="24"/>
          <w:lang w:eastAsia="ru-RU"/>
        </w:rPr>
        <w:t xml:space="preserve">18. </w:t>
      </w:r>
      <w:r w:rsidRPr="009D4543">
        <w:rPr>
          <w:rFonts w:ascii="Times New Roman" w:eastAsia="Times New Roman" w:hAnsi="Times New Roman" w:cs="Times New Roman"/>
          <w:sz w:val="24"/>
          <w:szCs w:val="24"/>
          <w:lang w:eastAsia="ru-RU"/>
        </w:rPr>
        <w:t>Фамилию, Имя, Отчество ребенка необходимо указывать полностью, без сокращения на инициалы</w:t>
      </w:r>
      <w:r>
        <w:rPr>
          <w:rFonts w:ascii="Times New Roman" w:eastAsia="Times New Roman" w:hAnsi="Times New Roman" w:cs="Times New Roman"/>
          <w:sz w:val="24"/>
          <w:szCs w:val="24"/>
          <w:lang w:eastAsia="ru-RU"/>
        </w:rPr>
        <w:t>.</w:t>
      </w:r>
    </w:p>
    <w:p w:rsidR="00294C93" w:rsidRPr="008433D3" w:rsidRDefault="00294C93" w:rsidP="00294C93">
      <w:pPr>
        <w:spacing w:after="48" w:line="264" w:lineRule="atLeast"/>
        <w:jc w:val="both"/>
        <w:outlineLvl w:val="1"/>
        <w:rPr>
          <w:rFonts w:ascii="Times New Roman" w:eastAsia="Times New Roman" w:hAnsi="Times New Roman" w:cs="Times New Roman"/>
          <w:b/>
          <w:kern w:val="36"/>
          <w:sz w:val="24"/>
          <w:szCs w:val="24"/>
          <w:lang w:eastAsia="ru-RU"/>
        </w:rPr>
      </w:pPr>
    </w:p>
    <w:p w:rsidR="003C6DB3" w:rsidRPr="003C6DB3" w:rsidRDefault="003C6DB3" w:rsidP="003C6DB3">
      <w:pPr>
        <w:shd w:val="clear" w:color="auto" w:fill="FFFFFF"/>
        <w:spacing w:before="75" w:after="75"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3C6DB3">
        <w:rPr>
          <w:rFonts w:ascii="Times New Roman" w:eastAsia="Times New Roman" w:hAnsi="Times New Roman" w:cs="Times New Roman"/>
          <w:sz w:val="24"/>
          <w:szCs w:val="24"/>
          <w:lang w:eastAsia="ru-RU"/>
        </w:rPr>
        <w:t>. Страхователю необходимо в течение календарного года осуществлять контроль  количества дней по листкам нетрудоспособности, выданным работающим инвалидам, и направлять сведения только по тем периодам нетрудоспособности, которые подлежат оплате за счет ФСС.</w:t>
      </w:r>
    </w:p>
    <w:p w:rsidR="00FC0C71" w:rsidRDefault="00FC0C71"/>
    <w:sectPr w:rsidR="00FC0C71" w:rsidSect="007C4BEE">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7BD"/>
    <w:rsid w:val="001129F2"/>
    <w:rsid w:val="00294C93"/>
    <w:rsid w:val="003C6DB3"/>
    <w:rsid w:val="007C4BEE"/>
    <w:rsid w:val="008433D3"/>
    <w:rsid w:val="009002C4"/>
    <w:rsid w:val="009D4543"/>
    <w:rsid w:val="00C27811"/>
    <w:rsid w:val="00C517BD"/>
    <w:rsid w:val="00C51B73"/>
    <w:rsid w:val="00D74C14"/>
    <w:rsid w:val="00F23196"/>
    <w:rsid w:val="00FC0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4964BD-4197-4E18-A262-F764E155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958117">
      <w:bodyDiv w:val="1"/>
      <w:marLeft w:val="0"/>
      <w:marRight w:val="0"/>
      <w:marTop w:val="0"/>
      <w:marBottom w:val="0"/>
      <w:divBdr>
        <w:top w:val="none" w:sz="0" w:space="0" w:color="auto"/>
        <w:left w:val="none" w:sz="0" w:space="0" w:color="auto"/>
        <w:bottom w:val="none" w:sz="0" w:space="0" w:color="auto"/>
        <w:right w:val="none" w:sz="0" w:space="0" w:color="auto"/>
      </w:divBdr>
      <w:divsChild>
        <w:div w:id="375547223">
          <w:marLeft w:val="0"/>
          <w:marRight w:val="0"/>
          <w:marTop w:val="0"/>
          <w:marBottom w:val="0"/>
          <w:divBdr>
            <w:top w:val="none" w:sz="0" w:space="0" w:color="auto"/>
            <w:left w:val="none" w:sz="0" w:space="0" w:color="auto"/>
            <w:bottom w:val="none" w:sz="0" w:space="0" w:color="auto"/>
            <w:right w:val="none" w:sz="0" w:space="0" w:color="auto"/>
          </w:divBdr>
          <w:divsChild>
            <w:div w:id="1009330771">
              <w:marLeft w:val="0"/>
              <w:marRight w:val="0"/>
              <w:marTop w:val="0"/>
              <w:marBottom w:val="0"/>
              <w:divBdr>
                <w:top w:val="none" w:sz="0" w:space="0" w:color="auto"/>
                <w:left w:val="none" w:sz="0" w:space="0" w:color="auto"/>
                <w:bottom w:val="none" w:sz="0" w:space="0" w:color="auto"/>
                <w:right w:val="none" w:sz="0" w:space="0" w:color="auto"/>
              </w:divBdr>
              <w:divsChild>
                <w:div w:id="1084227763">
                  <w:marLeft w:val="0"/>
                  <w:marRight w:val="0"/>
                  <w:marTop w:val="0"/>
                  <w:marBottom w:val="0"/>
                  <w:divBdr>
                    <w:top w:val="none" w:sz="0" w:space="0" w:color="auto"/>
                    <w:left w:val="none" w:sz="0" w:space="0" w:color="auto"/>
                    <w:bottom w:val="none" w:sz="0" w:space="0" w:color="auto"/>
                    <w:right w:val="none" w:sz="0" w:space="0" w:color="auto"/>
                  </w:divBdr>
                  <w:divsChild>
                    <w:div w:id="1921787074">
                      <w:marLeft w:val="0"/>
                      <w:marRight w:val="0"/>
                      <w:marTop w:val="0"/>
                      <w:marBottom w:val="0"/>
                      <w:divBdr>
                        <w:top w:val="none" w:sz="0" w:space="0" w:color="auto"/>
                        <w:left w:val="none" w:sz="0" w:space="0" w:color="auto"/>
                        <w:bottom w:val="none" w:sz="0" w:space="0" w:color="auto"/>
                        <w:right w:val="none" w:sz="0" w:space="0" w:color="auto"/>
                      </w:divBdr>
                      <w:divsChild>
                        <w:div w:id="1613977632">
                          <w:marLeft w:val="0"/>
                          <w:marRight w:val="0"/>
                          <w:marTop w:val="0"/>
                          <w:marBottom w:val="0"/>
                          <w:divBdr>
                            <w:top w:val="none" w:sz="0" w:space="0" w:color="auto"/>
                            <w:left w:val="none" w:sz="0" w:space="0" w:color="auto"/>
                            <w:bottom w:val="none" w:sz="0" w:space="0" w:color="auto"/>
                            <w:right w:val="none" w:sz="0" w:space="0" w:color="auto"/>
                          </w:divBdr>
                          <w:divsChild>
                            <w:div w:id="20684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5319">
                      <w:marLeft w:val="0"/>
                      <w:marRight w:val="0"/>
                      <w:marTop w:val="0"/>
                      <w:marBottom w:val="0"/>
                      <w:divBdr>
                        <w:top w:val="none" w:sz="0" w:space="0" w:color="auto"/>
                        <w:left w:val="none" w:sz="0" w:space="0" w:color="auto"/>
                        <w:bottom w:val="none" w:sz="0" w:space="0" w:color="auto"/>
                        <w:right w:val="none" w:sz="0" w:space="0" w:color="auto"/>
                      </w:divBdr>
                      <w:divsChild>
                        <w:div w:id="12227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921</Words>
  <Characters>5256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Китова Марина Александровна</dc:creator>
  <cp:lastModifiedBy>Кулыгина Евгения Леонидовна</cp:lastModifiedBy>
  <cp:revision>2</cp:revision>
  <dcterms:created xsi:type="dcterms:W3CDTF">2019-10-30T01:18:00Z</dcterms:created>
  <dcterms:modified xsi:type="dcterms:W3CDTF">2019-10-30T01:18:00Z</dcterms:modified>
</cp:coreProperties>
</file>