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E0" w:rsidRDefault="004112E0" w:rsidP="004112E0">
      <w:pPr>
        <w:tabs>
          <w:tab w:val="left" w:pos="4536"/>
        </w:tabs>
        <w:spacing w:befor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9C0E44C" wp14:editId="18030444">
            <wp:extent cx="600075" cy="6953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4112E0" w:rsidRDefault="00D1005D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ТАРАБАРИНСКОЕ</w:t>
      </w:r>
      <w:r w:rsidR="004112E0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</w:t>
      </w:r>
    </w:p>
    <w:p w:rsidR="004112E0" w:rsidRDefault="004112E0" w:rsidP="004112E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НАРОДНЫХ ДЕПУТАТОВ </w:t>
      </w:r>
      <w:r w:rsidR="00D1005D">
        <w:rPr>
          <w:rFonts w:ascii="Times New Roman" w:hAnsi="Times New Roman" w:cs="Times New Roman"/>
          <w:b/>
          <w:sz w:val="32"/>
          <w:szCs w:val="32"/>
        </w:rPr>
        <w:t>ТАРАБАРИНСКОГО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4112E0" w:rsidRDefault="004112E0" w:rsidP="00411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3-ий созыв,    </w:t>
      </w:r>
      <w:r w:rsidR="00E41CA0">
        <w:rPr>
          <w:rFonts w:ascii="Times New Roman" w:hAnsi="Times New Roman" w:cs="Times New Roman"/>
          <w:b/>
        </w:rPr>
        <w:t>6</w:t>
      </w:r>
      <w:r w:rsidR="00026638">
        <w:rPr>
          <w:rFonts w:ascii="Times New Roman" w:hAnsi="Times New Roman" w:cs="Times New Roman"/>
          <w:b/>
        </w:rPr>
        <w:t>3</w:t>
      </w:r>
      <w:r w:rsidR="00E41C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="00E41C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е заседание.</w:t>
      </w:r>
    </w:p>
    <w:p w:rsidR="004112E0" w:rsidRPr="00D1005D" w:rsidRDefault="004112E0" w:rsidP="004112E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00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005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112E0" w:rsidRPr="00D1005D" w:rsidRDefault="00786307" w:rsidP="004112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6BB">
        <w:rPr>
          <w:rFonts w:ascii="Times New Roman" w:hAnsi="Times New Roman" w:cs="Times New Roman"/>
          <w:sz w:val="24"/>
          <w:szCs w:val="24"/>
        </w:rPr>
        <w:t>от</w:t>
      </w:r>
      <w:r w:rsidRPr="00D1005D">
        <w:rPr>
          <w:rFonts w:ascii="Times New Roman" w:hAnsi="Times New Roman" w:cs="Times New Roman"/>
          <w:sz w:val="28"/>
          <w:szCs w:val="28"/>
        </w:rPr>
        <w:t xml:space="preserve"> «</w:t>
      </w:r>
      <w:r w:rsidR="00026638">
        <w:rPr>
          <w:rFonts w:ascii="Times New Roman" w:hAnsi="Times New Roman" w:cs="Times New Roman"/>
          <w:sz w:val="28"/>
          <w:szCs w:val="28"/>
        </w:rPr>
        <w:t>10</w:t>
      </w:r>
      <w:r w:rsidR="00E41CA0">
        <w:rPr>
          <w:rFonts w:ascii="Times New Roman" w:hAnsi="Times New Roman" w:cs="Times New Roman"/>
          <w:sz w:val="28"/>
          <w:szCs w:val="28"/>
        </w:rPr>
        <w:t xml:space="preserve">» </w:t>
      </w:r>
      <w:r w:rsidR="00026638">
        <w:rPr>
          <w:rFonts w:ascii="Times New Roman" w:hAnsi="Times New Roman" w:cs="Times New Roman"/>
          <w:sz w:val="28"/>
          <w:szCs w:val="28"/>
        </w:rPr>
        <w:t>октября</w:t>
      </w:r>
      <w:r w:rsidR="0084331B" w:rsidRPr="00D1005D">
        <w:rPr>
          <w:rFonts w:ascii="Times New Roman" w:hAnsi="Times New Roman" w:cs="Times New Roman"/>
          <w:sz w:val="28"/>
          <w:szCs w:val="28"/>
        </w:rPr>
        <w:t xml:space="preserve"> 2019 </w:t>
      </w:r>
      <w:r w:rsidR="0084331B" w:rsidRPr="00D1005D">
        <w:rPr>
          <w:rFonts w:ascii="Times New Roman" w:hAnsi="Times New Roman" w:cs="Times New Roman"/>
          <w:sz w:val="24"/>
          <w:szCs w:val="24"/>
        </w:rPr>
        <w:t>г. №</w:t>
      </w:r>
      <w:r w:rsidR="0084331B" w:rsidRPr="00D1005D">
        <w:rPr>
          <w:rFonts w:ascii="Times New Roman" w:hAnsi="Times New Roman" w:cs="Times New Roman"/>
          <w:sz w:val="28"/>
          <w:szCs w:val="28"/>
        </w:rPr>
        <w:t xml:space="preserve">  1</w:t>
      </w:r>
      <w:r w:rsidR="00D1005D">
        <w:rPr>
          <w:rFonts w:ascii="Times New Roman" w:hAnsi="Times New Roman" w:cs="Times New Roman"/>
          <w:sz w:val="28"/>
          <w:szCs w:val="28"/>
        </w:rPr>
        <w:t>4</w:t>
      </w:r>
      <w:r w:rsidR="00026638">
        <w:rPr>
          <w:rFonts w:ascii="Times New Roman" w:hAnsi="Times New Roman" w:cs="Times New Roman"/>
          <w:sz w:val="28"/>
          <w:szCs w:val="28"/>
        </w:rPr>
        <w:t>7</w:t>
      </w:r>
    </w:p>
    <w:p w:rsidR="00E41CA0" w:rsidRPr="00E41CA0" w:rsidRDefault="004112E0" w:rsidP="00E41CA0">
      <w:pPr>
        <w:contextualSpacing/>
        <w:jc w:val="center"/>
        <w:rPr>
          <w:rFonts w:ascii="Times New Roman" w:hAnsi="Times New Roman" w:cs="Times New Roman"/>
        </w:rPr>
      </w:pPr>
      <w:r w:rsidRPr="00D1005D">
        <w:rPr>
          <w:rFonts w:ascii="Times New Roman" w:hAnsi="Times New Roman" w:cs="Times New Roman"/>
        </w:rPr>
        <w:t xml:space="preserve">с.  </w:t>
      </w:r>
      <w:r w:rsidR="00D1005D">
        <w:rPr>
          <w:rFonts w:ascii="Times New Roman" w:hAnsi="Times New Roman" w:cs="Times New Roman"/>
        </w:rPr>
        <w:t>Труд</w:t>
      </w:r>
    </w:p>
    <w:p w:rsidR="004778F8" w:rsidRPr="004778F8" w:rsidRDefault="004778F8" w:rsidP="0047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ликвидации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Тарабаринского</w:t>
      </w:r>
      <w:r w:rsidRPr="00477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778F8" w:rsidRPr="004778F8" w:rsidRDefault="004778F8" w:rsidP="0047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F8" w:rsidRPr="004778F8" w:rsidRDefault="004778F8" w:rsidP="0047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ст. 1 Закона Кемеровской области </w:t>
      </w:r>
      <w:proofErr w:type="gramStart"/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узбасса  от 05.08.2019 № 68-ОЗ «О преобразовании муниципальных образований»,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778F8" w:rsidRPr="004778F8" w:rsidRDefault="004778F8" w:rsidP="0047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                                                                    </w:t>
      </w:r>
    </w:p>
    <w:p w:rsidR="004778F8" w:rsidRPr="004778F8" w:rsidRDefault="004778F8" w:rsidP="004778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Рекомендовать провести ликвидацию администрации  (исполнительно-распорядительный орган муниципального образования)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4778F8" w:rsidRPr="004778F8" w:rsidRDefault="004778F8" w:rsidP="004778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ликвидатором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Зарубина А.А., паспо</w:t>
      </w:r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3206 069707 выдан Отделом внутренних дел Промышленновского района Кемеровской области</w:t>
      </w:r>
      <w:r w:rsidR="0002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7F3F" w:rsidRPr="00027F3F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01.02.2006г.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652380,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Промышленная, ул. Молодежная, д. 27, кв. 6.</w:t>
      </w:r>
    </w:p>
    <w:p w:rsidR="004778F8" w:rsidRPr="004778F8" w:rsidRDefault="004778F8" w:rsidP="0047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 Согласовать перечни муниципального имущества, передаваемого из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муниципальную собственность Промышленновского муниципального округа.  </w:t>
      </w:r>
    </w:p>
    <w:p w:rsidR="004778F8" w:rsidRPr="004778F8" w:rsidRDefault="004778F8" w:rsidP="0047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Настоящее решение подлежит обнародованию на информационном стенде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и размещению на официальном  сайте администрации Промышленновского муниципального района  на странице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4778F8" w:rsidRPr="004778F8" w:rsidRDefault="004778F8" w:rsidP="0047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вопросам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(Туманова Наталья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Эгоновна</w:t>
      </w:r>
      <w:proofErr w:type="spellEnd"/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AF5" w:rsidRDefault="004778F8" w:rsidP="0047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Настоящее решение вступает в силу со дня подписания.</w:t>
      </w:r>
    </w:p>
    <w:p w:rsidR="004778F8" w:rsidRPr="004778F8" w:rsidRDefault="004778F8" w:rsidP="0047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693AF5" w:rsidRPr="00767763" w:rsidTr="00693AF5">
        <w:tc>
          <w:tcPr>
            <w:tcW w:w="5868" w:type="dxa"/>
            <w:hideMark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63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RPr="00767763" w:rsidTr="00693AF5">
        <w:tc>
          <w:tcPr>
            <w:tcW w:w="5868" w:type="dxa"/>
            <w:hideMark/>
          </w:tcPr>
          <w:p w:rsidR="00693AF5" w:rsidRPr="00767763" w:rsidRDefault="00767763" w:rsidP="0016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616BB">
              <w:rPr>
                <w:rFonts w:ascii="Times New Roman" w:hAnsi="Times New Roman" w:cs="Times New Roman"/>
                <w:sz w:val="28"/>
                <w:szCs w:val="28"/>
              </w:rPr>
              <w:t>Тарабаринского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38" w:type="dxa"/>
            <w:hideMark/>
          </w:tcPr>
          <w:p w:rsidR="00693AF5" w:rsidRPr="00767763" w:rsidRDefault="00161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Шапошникова</w:t>
            </w:r>
          </w:p>
        </w:tc>
      </w:tr>
      <w:tr w:rsidR="00626475" w:rsidRPr="00767763" w:rsidTr="00693AF5">
        <w:tc>
          <w:tcPr>
            <w:tcW w:w="5868" w:type="dxa"/>
          </w:tcPr>
          <w:p w:rsidR="00626475" w:rsidRDefault="00626475" w:rsidP="0016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626475" w:rsidRDefault="00626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AF5" w:rsidRPr="00767763" w:rsidRDefault="00693AF5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29" w:type="dxa"/>
        <w:tblLook w:val="01E0" w:firstRow="1" w:lastRow="1" w:firstColumn="1" w:lastColumn="1" w:noHBand="0" w:noVBand="0"/>
      </w:tblPr>
      <w:tblGrid>
        <w:gridCol w:w="6555"/>
        <w:gridCol w:w="4174"/>
      </w:tblGrid>
      <w:tr w:rsidR="00693AF5" w:rsidRPr="00767763" w:rsidTr="00567BF9">
        <w:tc>
          <w:tcPr>
            <w:tcW w:w="6555" w:type="dxa"/>
            <w:hideMark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6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4174" w:type="dxa"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RPr="00767763" w:rsidTr="00567BF9">
        <w:tc>
          <w:tcPr>
            <w:tcW w:w="6555" w:type="dxa"/>
            <w:hideMark/>
          </w:tcPr>
          <w:p w:rsidR="00693AF5" w:rsidRPr="00767763" w:rsidRDefault="00767763" w:rsidP="00161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616BB">
              <w:rPr>
                <w:rFonts w:ascii="Times New Roman" w:hAnsi="Times New Roman" w:cs="Times New Roman"/>
                <w:sz w:val="28"/>
                <w:szCs w:val="28"/>
              </w:rPr>
              <w:t>Тарабаринского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74" w:type="dxa"/>
            <w:hideMark/>
          </w:tcPr>
          <w:p w:rsidR="00693AF5" w:rsidRPr="00767763" w:rsidRDefault="001616BB" w:rsidP="0016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А.А. Зарубин</w:t>
            </w:r>
          </w:p>
        </w:tc>
      </w:tr>
    </w:tbl>
    <w:p w:rsidR="00567BF9" w:rsidRDefault="00567BF9" w:rsidP="00567BF9">
      <w:pPr>
        <w:tabs>
          <w:tab w:val="left" w:pos="2910"/>
        </w:tabs>
        <w:jc w:val="center"/>
        <w:rPr>
          <w:sz w:val="28"/>
        </w:rPr>
      </w:pPr>
    </w:p>
    <w:p w:rsidR="00567BF9" w:rsidRDefault="00567BF9" w:rsidP="00567BF9"/>
    <w:p w:rsidR="00567BF9" w:rsidRDefault="00567BF9" w:rsidP="00BD5984">
      <w:pPr>
        <w:jc w:val="center"/>
        <w:rPr>
          <w:sz w:val="28"/>
          <w:szCs w:val="28"/>
        </w:rPr>
        <w:sectPr w:rsidR="00567BF9" w:rsidSect="00567BF9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567BF9" w:rsidRPr="00937680" w:rsidRDefault="00567BF9" w:rsidP="00567B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8"/>
        <w:gridCol w:w="6120"/>
      </w:tblGrid>
      <w:tr w:rsidR="00567BF9" w:rsidRPr="00937680" w:rsidTr="000823AC">
        <w:tc>
          <w:tcPr>
            <w:tcW w:w="8508" w:type="dxa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решению Совета народных депутатов  Тарабаринского сельского поселения                 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от 10.10.2019 г. № 147                                                                       «О ликвидации администрации Тарабаринского сельского поселения»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F9" w:rsidRPr="00937680" w:rsidRDefault="00567BF9" w:rsidP="00567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BF9" w:rsidRPr="00937680" w:rsidRDefault="00567BF9" w:rsidP="00567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BF9" w:rsidRPr="00937680" w:rsidRDefault="00567BF9" w:rsidP="00567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680">
        <w:rPr>
          <w:rFonts w:ascii="Times New Roman" w:hAnsi="Times New Roman" w:cs="Times New Roman"/>
          <w:sz w:val="24"/>
          <w:szCs w:val="24"/>
        </w:rPr>
        <w:t>Перечень недвижимого имущества Тарабаринского сельского поселения, передаваемого в муниципальную собственность Промышленновского муниципального  округа</w:t>
      </w:r>
    </w:p>
    <w:p w:rsidR="00567BF9" w:rsidRPr="00937680" w:rsidRDefault="00567BF9" w:rsidP="00567BF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95"/>
        <w:gridCol w:w="2206"/>
        <w:gridCol w:w="1513"/>
        <w:gridCol w:w="2533"/>
        <w:gridCol w:w="1429"/>
        <w:gridCol w:w="1922"/>
        <w:gridCol w:w="2771"/>
      </w:tblGrid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местонахождение имущества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Сведения о закреплении имущества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Сведения о пользователе имущества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Первоначальная/остаточная стоимость, руб.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отдельностоящее</w:t>
            </w:r>
            <w:proofErr w:type="spellEnd"/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с. Труд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Школьная, д.2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1970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160,9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42:10:0403001:4677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46845/22548,66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с. Труд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Школьная, д.2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42:11:0114004:170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с. Труд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179,6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42:11:0114004:450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40000/18257,07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с. Труд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(здание дома 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proofErr w:type="gramEnd"/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д. Еремино)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Кемеровская область, Промышленновски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Еремино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Магистральная,51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1964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308,2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42:11:0111004:344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90856,00/28752,2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Еремино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Магистральная,51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1188+/-24.13кв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42:11:0111004:146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644497,24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(здание дома культуры</w:t>
            </w:r>
            <w:proofErr w:type="gramEnd"/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с. Морозово)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орозово</w:t>
            </w:r>
            <w:proofErr w:type="spellEnd"/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Кооперативная,37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251,4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42:11:0111005:519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92624,00/56619,00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орозово</w:t>
            </w:r>
            <w:proofErr w:type="spellEnd"/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Кооперативная,37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3484+/-21кв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42:11:0111005:143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1824152,72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(здание дома культуры</w:t>
            </w:r>
            <w:proofErr w:type="gramEnd"/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айрак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Байрак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кольный,2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261,8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42:11:0114005:588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37259,00/0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Байрак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кольный,2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3192+/-39.55кв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42:11:0114005:160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1589519,34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(здание дома культуры</w:t>
            </w:r>
            <w:proofErr w:type="gramEnd"/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д. Протопопово)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Протопопово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кольный,2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363,4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42:11:0114001:436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881177,00/622386,6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Протопопово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кольный,2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730+/-9кв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42:11:0114001:465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320097,7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(здание спортивного комплекса</w:t>
            </w:r>
            <w:proofErr w:type="gramEnd"/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д. Протопопово)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Протопопово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кольный,2а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543,1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42:11:0114001:437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3560267,00/2662815,25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Протопопово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кольный,2а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1001+/-11кв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42:11:0114001:464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438928,49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(здание дома 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proofErr w:type="gramEnd"/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п. Цветущий)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Кемеровская область, Промышленновски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ветущий</w:t>
            </w:r>
            <w:proofErr w:type="spellEnd"/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Центральная, 30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1988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222,1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42:11:0114008:114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1787362,00/1312166,00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ветущий</w:t>
            </w:r>
            <w:proofErr w:type="spellEnd"/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Центральная, 30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762+/-10кв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42:11:0114008:120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310073,04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кладбище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Байрак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6417+/-28кв.м.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42:11:0111012:29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539541,36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кладбище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с. Морозово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8018+/-31кв.м.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42:11:0111005:506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3563199,2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кладбище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п. Цветущий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5240+/-25кв.м.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42:11:0114015:3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440579,2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кладбище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Еремино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9260+/-34кв.м.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42:11:0111004:320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4262748,4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кладбище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Протопопово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9764+/-35кв.м.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42:11:0114002:41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719,61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кладбище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Тарабарино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4668+/-24кв.м.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42:11:0114002:42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344,03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кладбище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с. Труд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4750+/-24кв.м.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42:11:0114002:40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350,08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Еремино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Магистральная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42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1342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42:11:0000000:954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Еремино</w:t>
            </w:r>
          </w:p>
          <w:p w:rsidR="00567BF9" w:rsidRPr="00937680" w:rsidRDefault="00567BF9" w:rsidP="000823A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6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366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42:11:0111004:340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Еремино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1972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0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280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42:11:0111004:341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Тарабаринское сельское 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д. Еремино 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7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417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42:11:0111004:339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д. Еремино 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8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328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42:11:0111004:343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с. Морозово 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Береговая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1975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92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692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42:11:0111005:514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с. Морозово 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84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1284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42:11:0000000:966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с. Морозово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55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855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42:11:0000000:953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с. Морозово 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82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382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42:11:0111005:515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с. Морозово 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1981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6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106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42:11:0111005:516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с. Морозово 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3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613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42:11:0000000:943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д. Байрак 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1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441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42:11:0000000:950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д. Байрак 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пер. Логовой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6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306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42:11:0114005:577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Байрак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2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222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42:11:0114005:576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д. Байрак 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пер. Речной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4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114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42:11:0114005:578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д. Байрак 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0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240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42:11:0114005:579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Байрак 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1981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57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1857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42:11:0114005:580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 Контрольная ул. Вокзальная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3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633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42:11:0000000:944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 Контрольная ул. Железнодорожная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80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880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42:11:0000000:945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с. Труд, ул. Мира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0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390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42:11:0000000:963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с. Труд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ул. Луговая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1975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3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503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42:11:0114004:455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с. Труд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78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278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42:11:0114004:454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с. Труд 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9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479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42:11:0114004:452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Промышленновский район, с. Труд 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7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357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42:11:0114004:453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с. Труд 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1980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23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723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42:11:0114004:457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Тарабаринское сельское 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с. Труд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ереговой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1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191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42:11:0114004:451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Тарабарино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9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1429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42:11:0114003:132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д. Тарабарино 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пер. Гаражный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5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435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42:11:0114003:131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Протопопово ул. Лесная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43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1143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42:11:0114001:425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Протопопово ул. Луговая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88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1088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42:11:0114001:426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д. Протопопово ул.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Тычинского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2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512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42:11:0114001:428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д. Протопопово ул.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40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1140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42:11:0114001:431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Протопопово ул. Речная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68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768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42:11:0114001:427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Протопопово пер. Центральный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83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883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42:11:0114001:429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д. Протопопово пер. Школьный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6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106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42:11:0114001:430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пос. Цветущий 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07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1307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42:11:0000000:964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567B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Промышленновский район,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от автомобильной трассы Журавлево-Промышленная-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Лениск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-Кузнецкий до Муниципального Учреждения «База отдыха «Березка»</w:t>
            </w: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62 м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1262 м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42:11:0114002:37</w:t>
            </w: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Тарабаринское сельское поселение</w:t>
            </w: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67BF9" w:rsidRPr="00937680" w:rsidTr="000823AC">
        <w:tc>
          <w:tcPr>
            <w:tcW w:w="817" w:type="dxa"/>
            <w:shd w:val="clear" w:color="auto" w:fill="auto"/>
          </w:tcPr>
          <w:p w:rsidR="00567BF9" w:rsidRPr="00937680" w:rsidRDefault="00567BF9" w:rsidP="000823A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06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567BF9" w:rsidRPr="00937680" w:rsidRDefault="00567BF9" w:rsidP="000823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567BF9" w:rsidRPr="00937680" w:rsidRDefault="00567BF9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567BF9" w:rsidRPr="00937680" w:rsidRDefault="00567BF9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20471177,41/4723544,78</w:t>
            </w:r>
          </w:p>
        </w:tc>
      </w:tr>
    </w:tbl>
    <w:p w:rsidR="00567BF9" w:rsidRDefault="00567BF9" w:rsidP="00567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680" w:rsidRDefault="00937680" w:rsidP="00567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680" w:rsidRDefault="00937680" w:rsidP="00567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680" w:rsidRDefault="00937680" w:rsidP="00567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680" w:rsidRDefault="00937680" w:rsidP="00567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680" w:rsidRPr="00937680" w:rsidRDefault="00937680" w:rsidP="00567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680" w:rsidRDefault="00937680" w:rsidP="00937680">
      <w:pPr>
        <w:tabs>
          <w:tab w:val="left" w:pos="1080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8"/>
        <w:gridCol w:w="6120"/>
      </w:tblGrid>
      <w:tr w:rsidR="00937680" w:rsidRPr="00937680" w:rsidTr="000823AC">
        <w:tc>
          <w:tcPr>
            <w:tcW w:w="8508" w:type="dxa"/>
          </w:tcPr>
          <w:p w:rsidR="00937680" w:rsidRPr="00937680" w:rsidRDefault="00937680" w:rsidP="0008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937680" w:rsidRPr="00937680" w:rsidRDefault="00937680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к решению Совета народных депутатов  Тарабаринского сельского поселения                 </w:t>
            </w:r>
          </w:p>
          <w:p w:rsidR="00937680" w:rsidRPr="00937680" w:rsidRDefault="00937680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от 10.10.2019 г. № 147                                                                        «О ликвидации администрации Тарабаринского сельского поселения»</w:t>
            </w:r>
          </w:p>
          <w:p w:rsidR="00937680" w:rsidRPr="00937680" w:rsidRDefault="00937680" w:rsidP="0008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680" w:rsidRPr="00937680" w:rsidRDefault="00937680" w:rsidP="00937680">
      <w:pPr>
        <w:tabs>
          <w:tab w:val="left" w:pos="1080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7680" w:rsidRPr="00937680" w:rsidRDefault="00937680" w:rsidP="00937680">
      <w:pPr>
        <w:tabs>
          <w:tab w:val="left" w:pos="1080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7680">
        <w:rPr>
          <w:rFonts w:ascii="Times New Roman" w:hAnsi="Times New Roman" w:cs="Times New Roman"/>
          <w:bCs/>
          <w:sz w:val="24"/>
          <w:szCs w:val="24"/>
        </w:rPr>
        <w:t>Перечень движимого имущества Тарабаринского сельского поселения, передаваемого в муниципальную собственность Промышленновского муниципального округа</w:t>
      </w:r>
    </w:p>
    <w:p w:rsidR="00937680" w:rsidRPr="00937680" w:rsidRDefault="00937680" w:rsidP="00937680">
      <w:pPr>
        <w:tabs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 w:rsidRPr="0093768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245"/>
        <w:gridCol w:w="1616"/>
        <w:gridCol w:w="2670"/>
        <w:gridCol w:w="1863"/>
        <w:gridCol w:w="2406"/>
        <w:gridCol w:w="3082"/>
      </w:tblGrid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Сведения о закреплении имущества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Сведения о пользователе имущества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Первоначальная/остаточная собственность, руб.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LADA GRANTA 219170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XTA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219170</w:t>
            </w: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FY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134156,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Модель- 219170,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Модель, номер двигателя – 21127,3377033,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Шасс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отсутствует,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 -  XTA219170FY134156,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Цвет кузова – черный,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кВт) – </w:t>
            </w:r>
            <w:smartTag w:uri="urn:schemas-microsoft-com:office:smarttags" w:element="metricconverter">
              <w:smartTagPr>
                <w:attr w:name="ProductID" w:val="106.1 л"/>
              </w:smartTagPr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 xml:space="preserve">106.1 </w:t>
              </w:r>
              <w:proofErr w:type="spellStart"/>
              <w:r w:rsidRPr="00937680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</w:smartTag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 (78.0кВт);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Рабочий объем – 1596;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Тип двигателя – бензиновый;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– четвертый;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.- 1560;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Масса без нагрузки 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 – 1160;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Изготовитель ТС (страна) – ОАО «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Автоваз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пользование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обслуживания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учредений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культуры» Промышленновского муниципального района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367850,00/18392,69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212300</w:t>
            </w: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0689856;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212300-55;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Категория Т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В;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Модель,№ двигателя – 2123,1002599;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Шасси – отсутствует;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Кузов – </w:t>
            </w: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212300</w:t>
            </w: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0689856;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Цвет кузова – черно-синий металлик;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 (кВт) - 79,6(58,50);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Рабочий объем двигателя, куб. см. – 1690,00;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Тип двигателя – Бензиновый;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– пятый;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Разрешенная максимальная масса, 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. – 1860,00;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Масса без нагрузки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кг. – 1410,00;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Изготовитель ТС – РФ ЗАО «Джи Э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АВТОВАЗ».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800000,00/786666,67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Стеллаж угловой «Рубин»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«Рубин»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110104035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1850,00/0,00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 тумбочкой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110104031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5630,00/0,00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 тумбочкой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110104032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5630,00/0,00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Шкаф 5 секций 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«Рубин»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110104248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3250,00/0,00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«Рубин»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Инв. номер 110104096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5130,00/0,00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Ранцевый огнетушитель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«РП-18 Ермак»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110104049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5980,00/0,00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Ранцевый огнетушитель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«РП-18 Ермак»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110104050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5980,00/0,00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110104007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4945,00/0,00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ab/>
              <w:t>2008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ab/>
              <w:t>4945,00/0,00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110104008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4945,00/0,00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110104041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4368,00/0,00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110104030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3000,00/0,00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IntelCeleron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3060 1.6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4.0ГБ  память 64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разрадная</w:t>
            </w:r>
            <w:proofErr w:type="spellEnd"/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Инв. номер 1101040044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20999,00/0,00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IntelCeleron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J3060 1.6Ghz 4.0ГБ  память 64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разрадная</w:t>
            </w:r>
            <w:proofErr w:type="spellEnd"/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1101040045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20999,00/0,00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лесопожарная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ранцевая (воздуходувка-опрыскиватель)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«Ангара»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1101040043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52190,00/38272,72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Рукав пожарный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(АРМТЕКС</w:t>
            </w:r>
            <w:proofErr w:type="gram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(мм)50пт с гайками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1101040042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11920,00/0,00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Картотека ВУС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110104037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4723,50/0,00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Принтер ВУС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МФУ HP PSC 1410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110104036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7600,00/0,00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Офисная мебель ВУС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110104023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6840,00/0,00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Стол компьютерный ВУС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110104033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5417,00/0,00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Факс-модем ВУС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Zyxel</w:t>
            </w:r>
            <w:proofErr w:type="spellEnd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 U-336 E+ 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110104001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6497,10/0,00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Kyosera ECOSYS M2040dn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1101040046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21799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00/0</w:t>
            </w: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Мотомпа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Robin  ey15 PUMP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110104029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20000,00/0,00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ASYS X501U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110104017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18000,00/0,00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937680">
            <w:pPr>
              <w:numPr>
                <w:ilvl w:val="0"/>
                <w:numId w:val="2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Прицеп комплекс тракторный для полива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«Водолей» ПКП-2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Заводской № машины 018, двигатель № отсутствует, коробка передач № отсутствует</w:t>
            </w:r>
          </w:p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Инв. номер 110104009</w:t>
            </w: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Администрация Тарабаринского сельского поселения</w:t>
            </w: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328666,00/328666,00</w:t>
            </w:r>
          </w:p>
        </w:tc>
      </w:tr>
      <w:tr w:rsidR="00937680" w:rsidRPr="00937680" w:rsidTr="000823AC">
        <w:tc>
          <w:tcPr>
            <w:tcW w:w="779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16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937680" w:rsidRPr="00937680" w:rsidRDefault="00937680" w:rsidP="0008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937680" w:rsidRPr="00937680" w:rsidRDefault="00937680" w:rsidP="000823AC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680">
              <w:rPr>
                <w:rFonts w:ascii="Times New Roman" w:hAnsi="Times New Roman" w:cs="Times New Roman"/>
                <w:sz w:val="24"/>
                <w:szCs w:val="24"/>
              </w:rPr>
              <w:t>1744208,6/1171998,08</w:t>
            </w:r>
          </w:p>
        </w:tc>
      </w:tr>
    </w:tbl>
    <w:p w:rsidR="00567BF9" w:rsidRPr="00937680" w:rsidRDefault="00567BF9" w:rsidP="00567BF9">
      <w:pPr>
        <w:rPr>
          <w:rFonts w:ascii="Times New Roman" w:hAnsi="Times New Roman" w:cs="Times New Roman"/>
          <w:sz w:val="24"/>
          <w:szCs w:val="24"/>
        </w:rPr>
      </w:pPr>
    </w:p>
    <w:p w:rsidR="00567BF9" w:rsidRPr="00937680" w:rsidRDefault="00567BF9" w:rsidP="00937680">
      <w:pPr>
        <w:rPr>
          <w:rFonts w:ascii="Times New Roman" w:hAnsi="Times New Roman" w:cs="Times New Roman"/>
          <w:sz w:val="24"/>
          <w:szCs w:val="24"/>
        </w:rPr>
      </w:pPr>
    </w:p>
    <w:p w:rsidR="00567BF9" w:rsidRPr="00937680" w:rsidRDefault="00567BF9" w:rsidP="00BD5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BF9" w:rsidRPr="00937680" w:rsidRDefault="00567BF9" w:rsidP="00BD5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BF9" w:rsidRPr="00937680" w:rsidRDefault="00567BF9" w:rsidP="00BD5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BF9" w:rsidRPr="00937680" w:rsidRDefault="00567BF9" w:rsidP="00BD5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BF9" w:rsidRPr="00937680" w:rsidRDefault="00567BF9" w:rsidP="00BD5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BF9" w:rsidRPr="00937680" w:rsidRDefault="00567BF9" w:rsidP="00BD5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BF9" w:rsidRPr="00937680" w:rsidRDefault="00567BF9" w:rsidP="00BD5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BF9" w:rsidRPr="00937680" w:rsidRDefault="00567BF9" w:rsidP="00BD5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BF9" w:rsidRPr="00937680" w:rsidRDefault="00567BF9" w:rsidP="00BD5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BF9" w:rsidRPr="00937680" w:rsidRDefault="00567BF9" w:rsidP="00BD5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  <w:sectPr w:rsidR="00567BF9" w:rsidSect="00567BF9">
          <w:pgSz w:w="16838" w:h="11906" w:orient="landscape" w:code="9"/>
          <w:pgMar w:top="1701" w:right="284" w:bottom="851" w:left="284" w:header="709" w:footer="709" w:gutter="0"/>
          <w:cols w:space="708"/>
          <w:docGrid w:linePitch="360"/>
        </w:sect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p w:rsidR="00567BF9" w:rsidRDefault="00567BF9" w:rsidP="00BD5984">
      <w:pPr>
        <w:jc w:val="center"/>
        <w:rPr>
          <w:sz w:val="28"/>
          <w:szCs w:val="28"/>
        </w:rPr>
      </w:pPr>
    </w:p>
    <w:sectPr w:rsidR="00567BF9" w:rsidSect="00567BF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8AF"/>
    <w:multiLevelType w:val="hybridMultilevel"/>
    <w:tmpl w:val="6506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302FC"/>
    <w:multiLevelType w:val="hybridMultilevel"/>
    <w:tmpl w:val="7DFC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AF5"/>
    <w:rsid w:val="00026638"/>
    <w:rsid w:val="00027F3F"/>
    <w:rsid w:val="001616BB"/>
    <w:rsid w:val="0018247D"/>
    <w:rsid w:val="00194859"/>
    <w:rsid w:val="00196B0C"/>
    <w:rsid w:val="001C2ECF"/>
    <w:rsid w:val="00315606"/>
    <w:rsid w:val="0031581A"/>
    <w:rsid w:val="00356398"/>
    <w:rsid w:val="003C76FC"/>
    <w:rsid w:val="004112E0"/>
    <w:rsid w:val="004778F8"/>
    <w:rsid w:val="00567BF9"/>
    <w:rsid w:val="005D4F3B"/>
    <w:rsid w:val="005E6DE5"/>
    <w:rsid w:val="00626475"/>
    <w:rsid w:val="00693AF5"/>
    <w:rsid w:val="006D2CC0"/>
    <w:rsid w:val="00767763"/>
    <w:rsid w:val="00786307"/>
    <w:rsid w:val="007C3D7C"/>
    <w:rsid w:val="00802394"/>
    <w:rsid w:val="0082200A"/>
    <w:rsid w:val="0084331B"/>
    <w:rsid w:val="00884709"/>
    <w:rsid w:val="008E604E"/>
    <w:rsid w:val="00937680"/>
    <w:rsid w:val="00A44D2F"/>
    <w:rsid w:val="00AF51B0"/>
    <w:rsid w:val="00BD546C"/>
    <w:rsid w:val="00BD5984"/>
    <w:rsid w:val="00BD627E"/>
    <w:rsid w:val="00C237DB"/>
    <w:rsid w:val="00C663B9"/>
    <w:rsid w:val="00C730E5"/>
    <w:rsid w:val="00CA6645"/>
    <w:rsid w:val="00CD1881"/>
    <w:rsid w:val="00D1005D"/>
    <w:rsid w:val="00DA79A6"/>
    <w:rsid w:val="00E26BE5"/>
    <w:rsid w:val="00E41CA0"/>
    <w:rsid w:val="00E979B3"/>
    <w:rsid w:val="00EE51B4"/>
    <w:rsid w:val="00F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F5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uiPriority w:val="99"/>
    <w:unhideWhenUsed/>
    <w:rsid w:val="006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93AF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693AF5"/>
  </w:style>
  <w:style w:type="paragraph" w:styleId="af4">
    <w:name w:val="Balloon Text"/>
    <w:basedOn w:val="a"/>
    <w:link w:val="af5"/>
    <w:uiPriority w:val="99"/>
    <w:semiHidden/>
    <w:unhideWhenUsed/>
    <w:rsid w:val="0069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3AF5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88463-700E-4A77-A877-B1DD35E9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30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User2</cp:lastModifiedBy>
  <cp:revision>26</cp:revision>
  <cp:lastPrinted>2019-10-10T01:12:00Z</cp:lastPrinted>
  <dcterms:created xsi:type="dcterms:W3CDTF">2019-06-25T04:41:00Z</dcterms:created>
  <dcterms:modified xsi:type="dcterms:W3CDTF">2019-10-10T04:49:00Z</dcterms:modified>
</cp:coreProperties>
</file>