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00" w:rsidRPr="006D6E6B" w:rsidRDefault="005D1700" w:rsidP="005D17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E6B">
        <w:rPr>
          <w:rFonts w:ascii="Times New Roman" w:hAnsi="Times New Roman" w:cs="Times New Roman"/>
          <w:b/>
          <w:sz w:val="28"/>
          <w:szCs w:val="28"/>
        </w:rPr>
        <w:t>Кадастровая палата по Кемеровской области</w:t>
      </w:r>
      <w:r w:rsidR="00277C02">
        <w:rPr>
          <w:rFonts w:ascii="Times New Roman" w:hAnsi="Times New Roman" w:cs="Times New Roman"/>
          <w:b/>
          <w:sz w:val="28"/>
          <w:szCs w:val="28"/>
        </w:rPr>
        <w:t>-Кузбассу</w:t>
      </w:r>
      <w:r w:rsidRPr="006D6E6B">
        <w:rPr>
          <w:rFonts w:ascii="Times New Roman" w:hAnsi="Times New Roman" w:cs="Times New Roman"/>
          <w:b/>
          <w:sz w:val="28"/>
          <w:szCs w:val="28"/>
        </w:rPr>
        <w:t xml:space="preserve"> приглашает  на обучающ</w:t>
      </w:r>
      <w:r w:rsidR="00852D9E" w:rsidRPr="006D6E6B">
        <w:rPr>
          <w:rFonts w:ascii="Times New Roman" w:hAnsi="Times New Roman" w:cs="Times New Roman"/>
          <w:b/>
          <w:sz w:val="28"/>
          <w:szCs w:val="28"/>
        </w:rPr>
        <w:t>ую лекцию</w:t>
      </w:r>
      <w:r w:rsidRPr="006D6E6B">
        <w:rPr>
          <w:rFonts w:ascii="Times New Roman" w:hAnsi="Times New Roman" w:cs="Times New Roman"/>
          <w:b/>
          <w:sz w:val="28"/>
          <w:szCs w:val="28"/>
        </w:rPr>
        <w:t xml:space="preserve">  кадастровых инженеров и представителей органов местного самоуправления</w:t>
      </w:r>
    </w:p>
    <w:p w:rsidR="005E51E5" w:rsidRPr="005E51E5" w:rsidRDefault="005E51E5" w:rsidP="005E51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Филиал ФГБУ «ФКП Росреестра» по Кемеровской области-Кузбассу, информирует о проведении </w:t>
      </w:r>
      <w:r w:rsidRPr="005E51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26 ноября 2019 года</w:t>
      </w:r>
      <w:r w:rsidRPr="005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обучающей лекции </w:t>
      </w:r>
      <w:r w:rsidRPr="005E5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5E51E5">
        <w:rPr>
          <w:rFonts w:ascii="Times New Roman" w:hAnsi="Times New Roman" w:cs="Times New Roman"/>
          <w:sz w:val="28"/>
          <w:szCs w:val="28"/>
        </w:rPr>
        <w:t>следующим темам:</w:t>
      </w:r>
    </w:p>
    <w:p w:rsidR="005E51E5" w:rsidRPr="005E51E5" w:rsidRDefault="005E51E5" w:rsidP="005E51E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E5">
        <w:rPr>
          <w:rFonts w:ascii="Times New Roman" w:hAnsi="Times New Roman" w:cs="Times New Roman"/>
          <w:sz w:val="28"/>
          <w:szCs w:val="28"/>
        </w:rPr>
        <w:t xml:space="preserve">1. Особенности подготовки документов, необходимых для осуществления государственного кадастрового учета земельного участка, образуемого в соответствии с нормами Главы </w:t>
      </w:r>
      <w:r w:rsidRPr="005E51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51E5">
        <w:rPr>
          <w:rFonts w:ascii="Times New Roman" w:hAnsi="Times New Roman" w:cs="Times New Roman"/>
          <w:sz w:val="28"/>
          <w:szCs w:val="28"/>
        </w:rPr>
        <w:t>.1 Земельного кодекса Российской Федерации.</w:t>
      </w:r>
    </w:p>
    <w:p w:rsidR="005E51E5" w:rsidRPr="005E51E5" w:rsidRDefault="005E51E5" w:rsidP="005E51E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E5">
        <w:rPr>
          <w:rFonts w:ascii="Times New Roman" w:hAnsi="Times New Roman" w:cs="Times New Roman"/>
          <w:sz w:val="28"/>
          <w:szCs w:val="28"/>
        </w:rPr>
        <w:t>2. Особенности подготовки и представления органами государственной власти или органами местного самоуправления документов, необходимых для внесения в ЕГРН сведений при установлении или изменении разрешенного использования земельного участка, в порядке межведомственного информационного взаимодействия.</w:t>
      </w:r>
    </w:p>
    <w:p w:rsidR="005E51E5" w:rsidRPr="005E51E5" w:rsidRDefault="005E51E5" w:rsidP="005E51E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E5">
        <w:rPr>
          <w:rFonts w:ascii="Times New Roman" w:hAnsi="Times New Roman" w:cs="Times New Roman"/>
          <w:sz w:val="28"/>
          <w:szCs w:val="28"/>
        </w:rPr>
        <w:t>3. Обзор нормативно-правовых документов, изменений действующего законодательства в области государственного кадастрового учета и регистрации прав.</w:t>
      </w:r>
    </w:p>
    <w:p w:rsidR="005E51E5" w:rsidRPr="005E51E5" w:rsidRDefault="005E51E5" w:rsidP="005E51E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E5">
        <w:rPr>
          <w:rFonts w:ascii="Times New Roman" w:hAnsi="Times New Roman" w:cs="Times New Roman"/>
          <w:sz w:val="28"/>
          <w:szCs w:val="28"/>
        </w:rPr>
        <w:t>5. Ответы на вопросы, которые возникают при подготовке документов, необходимых для внесения сведений в кадастр недвижимости, в реестр границ.</w:t>
      </w:r>
    </w:p>
    <w:p w:rsidR="005E51E5" w:rsidRPr="005E51E5" w:rsidRDefault="005E51E5" w:rsidP="005E51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E5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Pr="005E51E5">
        <w:rPr>
          <w:rFonts w:ascii="Times New Roman" w:hAnsi="Times New Roman" w:cs="Times New Roman"/>
          <w:b/>
          <w:sz w:val="28"/>
          <w:szCs w:val="28"/>
        </w:rPr>
        <w:t>26 ноября  2019 года</w:t>
      </w:r>
      <w:r w:rsidRPr="005E5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1E5" w:rsidRPr="005E51E5" w:rsidRDefault="005E51E5" w:rsidP="005E51E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E5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Pr="005E51E5">
        <w:rPr>
          <w:rFonts w:ascii="Times New Roman" w:hAnsi="Times New Roman" w:cs="Times New Roman"/>
          <w:b/>
          <w:sz w:val="28"/>
          <w:szCs w:val="28"/>
        </w:rPr>
        <w:t>10:00 – 13:00</w:t>
      </w:r>
    </w:p>
    <w:p w:rsidR="005E51E5" w:rsidRPr="005E51E5" w:rsidRDefault="005E51E5" w:rsidP="005E51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E5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5E51E5">
        <w:rPr>
          <w:rFonts w:ascii="Times New Roman" w:hAnsi="Times New Roman" w:cs="Times New Roman"/>
          <w:b/>
          <w:sz w:val="28"/>
          <w:szCs w:val="28"/>
        </w:rPr>
        <w:t>г. Кемерово, ул. Тухачевского, 21</w:t>
      </w:r>
      <w:r w:rsidRPr="005E5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1E5" w:rsidRPr="005E51E5" w:rsidRDefault="005E51E5" w:rsidP="005E51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E5">
        <w:rPr>
          <w:rFonts w:ascii="Times New Roman" w:hAnsi="Times New Roman" w:cs="Times New Roman"/>
          <w:sz w:val="28"/>
          <w:szCs w:val="28"/>
        </w:rPr>
        <w:t xml:space="preserve">Регистрация участников: с 09:45  </w:t>
      </w:r>
    </w:p>
    <w:p w:rsidR="005E51E5" w:rsidRPr="005E51E5" w:rsidRDefault="005E51E5" w:rsidP="005E51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E5">
        <w:rPr>
          <w:rFonts w:ascii="Times New Roman" w:hAnsi="Times New Roman" w:cs="Times New Roman"/>
          <w:sz w:val="28"/>
          <w:szCs w:val="28"/>
        </w:rPr>
        <w:t>Стоимость участия в лекции (1слушатель), с учетом НДС</w:t>
      </w:r>
      <w:r w:rsidRPr="005E51E5">
        <w:rPr>
          <w:rFonts w:ascii="Times New Roman" w:hAnsi="Times New Roman" w:cs="Times New Roman"/>
          <w:b/>
          <w:sz w:val="28"/>
          <w:szCs w:val="28"/>
        </w:rPr>
        <w:t>: 2160 рублей</w:t>
      </w:r>
      <w:r w:rsidRPr="005E51E5">
        <w:rPr>
          <w:rFonts w:ascii="Times New Roman" w:hAnsi="Times New Roman" w:cs="Times New Roman"/>
          <w:sz w:val="28"/>
          <w:szCs w:val="28"/>
        </w:rPr>
        <w:t>.</w:t>
      </w:r>
    </w:p>
    <w:p w:rsidR="005E51E5" w:rsidRPr="005E51E5" w:rsidRDefault="005E51E5" w:rsidP="005E51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E5">
        <w:rPr>
          <w:rFonts w:ascii="Times New Roman" w:hAnsi="Times New Roman" w:cs="Times New Roman"/>
          <w:sz w:val="28"/>
          <w:szCs w:val="28"/>
        </w:rPr>
        <w:lastRenderedPageBreak/>
        <w:t>Для принятия участия в лекции  необходимо:</w:t>
      </w:r>
    </w:p>
    <w:p w:rsidR="005E51E5" w:rsidRPr="005E51E5" w:rsidRDefault="005E51E5" w:rsidP="005E51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E5">
        <w:rPr>
          <w:rFonts w:ascii="Times New Roman" w:hAnsi="Times New Roman" w:cs="Times New Roman"/>
          <w:sz w:val="28"/>
          <w:szCs w:val="28"/>
        </w:rPr>
        <w:t>-  оформить заявку;</w:t>
      </w:r>
    </w:p>
    <w:p w:rsidR="005E51E5" w:rsidRPr="005E51E5" w:rsidRDefault="005E51E5" w:rsidP="005E51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E5">
        <w:rPr>
          <w:rFonts w:ascii="Times New Roman" w:hAnsi="Times New Roman" w:cs="Times New Roman"/>
          <w:sz w:val="28"/>
          <w:szCs w:val="28"/>
        </w:rPr>
        <w:t xml:space="preserve">- оплатить участие в лекции  безналичным расчетом путем перечисления денежных средств на расчетный счет филиала. Оплата должна производиться не позднее, чем за </w:t>
      </w:r>
      <w:r w:rsidRPr="005E51E5">
        <w:rPr>
          <w:rFonts w:ascii="Times New Roman" w:hAnsi="Times New Roman" w:cs="Times New Roman"/>
          <w:b/>
          <w:sz w:val="28"/>
          <w:szCs w:val="28"/>
        </w:rPr>
        <w:t>5 календарных</w:t>
      </w:r>
      <w:r w:rsidRPr="005E51E5">
        <w:rPr>
          <w:rFonts w:ascii="Times New Roman" w:hAnsi="Times New Roman" w:cs="Times New Roman"/>
          <w:sz w:val="28"/>
          <w:szCs w:val="28"/>
        </w:rPr>
        <w:t xml:space="preserve"> дней до начала мероприятия (до 21.11.2019г)</w:t>
      </w:r>
    </w:p>
    <w:p w:rsidR="00E72F93" w:rsidRPr="006D6E6B" w:rsidRDefault="00E72F93" w:rsidP="005B1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6B">
        <w:rPr>
          <w:rFonts w:ascii="Times New Roman" w:hAnsi="Times New Roman" w:cs="Times New Roman"/>
          <w:sz w:val="28"/>
          <w:szCs w:val="28"/>
        </w:rPr>
        <w:t xml:space="preserve">- направить на адрес электронной  почты: </w:t>
      </w:r>
      <w:hyperlink r:id="rId4" w:history="1">
        <w:r w:rsidRPr="006D6E6B">
          <w:rPr>
            <w:rStyle w:val="a3"/>
            <w:rFonts w:ascii="Times New Roman" w:hAnsi="Times New Roman" w:cs="Times New Roman"/>
            <w:sz w:val="28"/>
            <w:szCs w:val="28"/>
          </w:rPr>
          <w:t>OShvecova</w:t>
        </w:r>
        <w:r w:rsidRPr="006D6E6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@42.</w:t>
        </w:r>
        <w:r w:rsidRPr="006D6E6B">
          <w:rPr>
            <w:rStyle w:val="a3"/>
            <w:rFonts w:ascii="Times New Roman" w:hAnsi="Times New Roman" w:cs="Times New Roman"/>
            <w:sz w:val="28"/>
            <w:szCs w:val="28"/>
          </w:rPr>
          <w:t>kadastr</w:t>
        </w:r>
        <w:r w:rsidRPr="006D6E6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6D6E6B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</w:hyperlink>
      <w:r w:rsidRPr="006D6E6B">
        <w:rPr>
          <w:rFonts w:ascii="Times New Roman" w:hAnsi="Times New Roman" w:cs="Times New Roman"/>
          <w:sz w:val="28"/>
          <w:szCs w:val="28"/>
        </w:rPr>
        <w:t xml:space="preserve">    заявку и копию</w:t>
      </w:r>
      <w:r w:rsidR="00F74C30">
        <w:rPr>
          <w:rFonts w:ascii="Times New Roman" w:hAnsi="Times New Roman" w:cs="Times New Roman"/>
          <w:sz w:val="28"/>
          <w:szCs w:val="28"/>
        </w:rPr>
        <w:t xml:space="preserve"> платежного документа до</w:t>
      </w:r>
      <w:r w:rsidRPr="006D6E6B">
        <w:rPr>
          <w:rFonts w:ascii="Times New Roman" w:hAnsi="Times New Roman" w:cs="Times New Roman"/>
          <w:sz w:val="28"/>
          <w:szCs w:val="28"/>
        </w:rPr>
        <w:t xml:space="preserve"> </w:t>
      </w:r>
      <w:r w:rsidR="00D31C97">
        <w:rPr>
          <w:rFonts w:ascii="Times New Roman" w:hAnsi="Times New Roman" w:cs="Times New Roman"/>
          <w:b/>
          <w:sz w:val="28"/>
          <w:szCs w:val="28"/>
          <w:u w:val="single"/>
        </w:rPr>
        <w:t>21 ноября</w:t>
      </w:r>
      <w:r w:rsidR="00823640" w:rsidRPr="006D6E6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45AD9" w:rsidRPr="006D6E6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</w:t>
      </w:r>
      <w:r w:rsidRPr="006D6E6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6D6E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F93" w:rsidRPr="006D6E6B" w:rsidRDefault="00E72F93" w:rsidP="00E72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6B">
        <w:rPr>
          <w:rFonts w:ascii="Times New Roman" w:hAnsi="Times New Roman" w:cs="Times New Roman"/>
          <w:sz w:val="28"/>
          <w:szCs w:val="28"/>
        </w:rPr>
        <w:t>Для допуска к месту проведения мероприятия участникам лекции необходимо иметь при себе документы, удостоверяющие личность.</w:t>
      </w:r>
    </w:p>
    <w:p w:rsidR="00E72F93" w:rsidRPr="006D6E6B" w:rsidRDefault="00E72F93" w:rsidP="00E72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6B">
        <w:rPr>
          <w:rFonts w:ascii="Times New Roman" w:hAnsi="Times New Roman" w:cs="Times New Roman"/>
          <w:sz w:val="28"/>
          <w:szCs w:val="28"/>
        </w:rPr>
        <w:t xml:space="preserve">Прием заявок  завершается </w:t>
      </w:r>
      <w:r w:rsidR="00D31C97">
        <w:rPr>
          <w:rFonts w:ascii="Times New Roman" w:hAnsi="Times New Roman" w:cs="Times New Roman"/>
          <w:b/>
          <w:sz w:val="28"/>
          <w:szCs w:val="28"/>
          <w:u w:val="single"/>
        </w:rPr>
        <w:t xml:space="preserve">21 ноября </w:t>
      </w:r>
      <w:r w:rsidR="00E45AD9" w:rsidRPr="006D6E6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</w:t>
      </w:r>
      <w:r w:rsidRPr="006D6E6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6D6E6B">
        <w:rPr>
          <w:rFonts w:ascii="Times New Roman" w:hAnsi="Times New Roman" w:cs="Times New Roman"/>
          <w:sz w:val="28"/>
          <w:szCs w:val="28"/>
        </w:rPr>
        <w:t xml:space="preserve">, после указанной даты заявки </w:t>
      </w:r>
      <w:r w:rsidR="00823640" w:rsidRPr="006D6E6B">
        <w:rPr>
          <w:rFonts w:ascii="Times New Roman" w:hAnsi="Times New Roman" w:cs="Times New Roman"/>
          <w:sz w:val="28"/>
          <w:szCs w:val="28"/>
        </w:rPr>
        <w:t xml:space="preserve"> и оплаты за участие в семинаре </w:t>
      </w:r>
      <w:r w:rsidRPr="006D6E6B">
        <w:rPr>
          <w:rFonts w:ascii="Times New Roman" w:hAnsi="Times New Roman" w:cs="Times New Roman"/>
          <w:b/>
          <w:sz w:val="28"/>
          <w:szCs w:val="28"/>
          <w:u w:val="single"/>
        </w:rPr>
        <w:t>не принимаются</w:t>
      </w:r>
      <w:r w:rsidRPr="006D6E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F93" w:rsidRPr="006D6E6B" w:rsidRDefault="00E72F93" w:rsidP="00E72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6B">
        <w:rPr>
          <w:rFonts w:ascii="Times New Roman" w:hAnsi="Times New Roman" w:cs="Times New Roman"/>
          <w:sz w:val="28"/>
          <w:szCs w:val="28"/>
        </w:rPr>
        <w:t xml:space="preserve">Договор на оказание Услуг вместе с актом выполненных работ предоставляется и заключается в день оказания Услуги. </w:t>
      </w:r>
    </w:p>
    <w:p w:rsidR="00E72F93" w:rsidRPr="006D6E6B" w:rsidRDefault="00E72F93" w:rsidP="00E72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6B">
        <w:rPr>
          <w:rFonts w:ascii="Times New Roman" w:hAnsi="Times New Roman" w:cs="Times New Roman"/>
          <w:sz w:val="28"/>
          <w:szCs w:val="28"/>
        </w:rPr>
        <w:t>Заявка на участие в лекции, а также образцы платежных документов размещены на официальном сайте ФГБУ «ФКП Росреестра» http://kadastr.ru раздел Кемеровская область</w:t>
      </w:r>
      <w:r w:rsidR="00D31C97">
        <w:rPr>
          <w:rFonts w:ascii="Times New Roman" w:hAnsi="Times New Roman" w:cs="Times New Roman"/>
          <w:sz w:val="28"/>
          <w:szCs w:val="28"/>
        </w:rPr>
        <w:t>-Кузбасс</w:t>
      </w:r>
      <w:r w:rsidRPr="006D6E6B">
        <w:rPr>
          <w:rFonts w:ascii="Times New Roman" w:hAnsi="Times New Roman" w:cs="Times New Roman"/>
          <w:sz w:val="28"/>
          <w:szCs w:val="28"/>
        </w:rPr>
        <w:t xml:space="preserve"> (главная страница сайта, выбрать из выпадающей вкладки «Сибирский федеральный округ, Кемеровская область</w:t>
      </w:r>
      <w:r w:rsidR="00D31C97">
        <w:rPr>
          <w:rFonts w:ascii="Times New Roman" w:hAnsi="Times New Roman" w:cs="Times New Roman"/>
          <w:sz w:val="28"/>
          <w:szCs w:val="28"/>
        </w:rPr>
        <w:t>-Кузбасс</w:t>
      </w:r>
      <w:r w:rsidRPr="006D6E6B">
        <w:rPr>
          <w:rFonts w:ascii="Times New Roman" w:hAnsi="Times New Roman" w:cs="Times New Roman"/>
          <w:sz w:val="28"/>
          <w:szCs w:val="28"/>
        </w:rPr>
        <w:t xml:space="preserve">),  </w:t>
      </w:r>
      <w:r w:rsidR="003A7349" w:rsidRPr="006D6E6B">
        <w:rPr>
          <w:rFonts w:ascii="Times New Roman" w:hAnsi="Times New Roman" w:cs="Times New Roman"/>
          <w:sz w:val="28"/>
          <w:szCs w:val="28"/>
        </w:rPr>
        <w:t>раздел  «Специалистам</w:t>
      </w:r>
      <w:r w:rsidRPr="006D6E6B">
        <w:rPr>
          <w:rFonts w:ascii="Times New Roman" w:hAnsi="Times New Roman" w:cs="Times New Roman"/>
          <w:sz w:val="28"/>
          <w:szCs w:val="28"/>
        </w:rPr>
        <w:t>»</w:t>
      </w:r>
      <w:r w:rsidR="003A7349" w:rsidRPr="006D6E6B">
        <w:rPr>
          <w:rFonts w:ascii="Times New Roman" w:hAnsi="Times New Roman" w:cs="Times New Roman"/>
          <w:sz w:val="28"/>
          <w:szCs w:val="28"/>
        </w:rPr>
        <w:t xml:space="preserve"> (кликнуть мышкой по разделу, по выпадающим вкладкам переходить </w:t>
      </w:r>
      <w:r w:rsidR="003A7349" w:rsidRPr="006D6E6B">
        <w:rPr>
          <w:rFonts w:ascii="Times New Roman" w:hAnsi="Times New Roman" w:cs="Times New Roman"/>
          <w:b/>
          <w:sz w:val="28"/>
          <w:szCs w:val="28"/>
          <w:u w:val="single"/>
        </w:rPr>
        <w:t>не нужно</w:t>
      </w:r>
      <w:r w:rsidR="003A7349" w:rsidRPr="006D6E6B">
        <w:rPr>
          <w:rFonts w:ascii="Times New Roman" w:hAnsi="Times New Roman" w:cs="Times New Roman"/>
          <w:sz w:val="28"/>
          <w:szCs w:val="28"/>
        </w:rPr>
        <w:t xml:space="preserve">), после открытия раздела «Специалистам» выбрать раздел </w:t>
      </w:r>
      <w:r w:rsidRPr="006D6E6B">
        <w:rPr>
          <w:rFonts w:ascii="Times New Roman" w:hAnsi="Times New Roman" w:cs="Times New Roman"/>
          <w:sz w:val="28"/>
          <w:szCs w:val="28"/>
        </w:rPr>
        <w:t>«</w:t>
      </w:r>
      <w:r w:rsidR="00647E04">
        <w:rPr>
          <w:rFonts w:ascii="Times New Roman" w:hAnsi="Times New Roman" w:cs="Times New Roman"/>
          <w:sz w:val="28"/>
          <w:szCs w:val="28"/>
        </w:rPr>
        <w:t>В помощь кадастровому инженеру» (кликнуть мышкой на раздел</w:t>
      </w:r>
      <w:r w:rsidR="00D31C97">
        <w:rPr>
          <w:rFonts w:ascii="Times New Roman" w:hAnsi="Times New Roman" w:cs="Times New Roman"/>
          <w:sz w:val="28"/>
          <w:szCs w:val="28"/>
        </w:rPr>
        <w:t>, выбрать из раздела нужный бланк</w:t>
      </w:r>
      <w:r w:rsidR="00647E04">
        <w:rPr>
          <w:rFonts w:ascii="Times New Roman" w:hAnsi="Times New Roman" w:cs="Times New Roman"/>
          <w:sz w:val="28"/>
          <w:szCs w:val="28"/>
        </w:rPr>
        <w:t>).</w:t>
      </w:r>
      <w:r w:rsidRPr="006D6E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2F93" w:rsidRPr="006D6E6B" w:rsidRDefault="00E72F93" w:rsidP="00E72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6B">
        <w:rPr>
          <w:rFonts w:ascii="Times New Roman" w:hAnsi="Times New Roman" w:cs="Times New Roman"/>
          <w:sz w:val="28"/>
          <w:szCs w:val="28"/>
        </w:rPr>
        <w:t xml:space="preserve">Получить более подробную информацию по организационным вопросам обучающей лекции </w:t>
      </w:r>
      <w:r w:rsidR="00823640" w:rsidRPr="006D6E6B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6D6E6B">
        <w:rPr>
          <w:rFonts w:ascii="Times New Roman" w:hAnsi="Times New Roman" w:cs="Times New Roman"/>
          <w:sz w:val="28"/>
          <w:szCs w:val="28"/>
        </w:rPr>
        <w:t xml:space="preserve"> по телефону: (384-2) 56-70-80</w:t>
      </w:r>
      <w:r w:rsidR="00E45AD9" w:rsidRPr="006D6E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45AD9" w:rsidRPr="006D6E6B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E45AD9" w:rsidRPr="006D6E6B">
        <w:rPr>
          <w:rFonts w:ascii="Times New Roman" w:hAnsi="Times New Roman" w:cs="Times New Roman"/>
          <w:sz w:val="28"/>
          <w:szCs w:val="28"/>
        </w:rPr>
        <w:t>. 2138)</w:t>
      </w:r>
      <w:r w:rsidRPr="006D6E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6E6B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6D6E6B">
        <w:rPr>
          <w:rFonts w:ascii="Times New Roman" w:hAnsi="Times New Roman" w:cs="Times New Roman"/>
          <w:sz w:val="28"/>
          <w:szCs w:val="28"/>
        </w:rPr>
        <w:t xml:space="preserve"> Оксана Валерьевна.</w:t>
      </w:r>
    </w:p>
    <w:p w:rsidR="004123CC" w:rsidRDefault="004123CC">
      <w:pPr>
        <w:rPr>
          <w:rFonts w:ascii="Times New Roman" w:hAnsi="Times New Roman" w:cs="Times New Roman"/>
          <w:sz w:val="28"/>
          <w:szCs w:val="28"/>
        </w:rPr>
      </w:pPr>
    </w:p>
    <w:p w:rsidR="00E72F93" w:rsidRPr="00E72F93" w:rsidRDefault="00E72F93" w:rsidP="00E72F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E72F93" w:rsidRPr="00E7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B1B3D"/>
    <w:rsid w:val="000105D5"/>
    <w:rsid w:val="000E29B5"/>
    <w:rsid w:val="000F5B3B"/>
    <w:rsid w:val="0014241E"/>
    <w:rsid w:val="001F1B96"/>
    <w:rsid w:val="00277C02"/>
    <w:rsid w:val="003A5C23"/>
    <w:rsid w:val="003A7349"/>
    <w:rsid w:val="004123CC"/>
    <w:rsid w:val="0057417F"/>
    <w:rsid w:val="00596613"/>
    <w:rsid w:val="005A32F9"/>
    <w:rsid w:val="005B1925"/>
    <w:rsid w:val="005D1700"/>
    <w:rsid w:val="005E51E5"/>
    <w:rsid w:val="00626C9F"/>
    <w:rsid w:val="006414FC"/>
    <w:rsid w:val="00647E04"/>
    <w:rsid w:val="0065190B"/>
    <w:rsid w:val="006D6E6B"/>
    <w:rsid w:val="00823640"/>
    <w:rsid w:val="00852D9E"/>
    <w:rsid w:val="008C1E66"/>
    <w:rsid w:val="009B1B3D"/>
    <w:rsid w:val="00A74C43"/>
    <w:rsid w:val="00AB6564"/>
    <w:rsid w:val="00B622AB"/>
    <w:rsid w:val="00BC4E40"/>
    <w:rsid w:val="00C17646"/>
    <w:rsid w:val="00C53C4E"/>
    <w:rsid w:val="00D22609"/>
    <w:rsid w:val="00D31C97"/>
    <w:rsid w:val="00DA5B2D"/>
    <w:rsid w:val="00DC3810"/>
    <w:rsid w:val="00E33092"/>
    <w:rsid w:val="00E45AD9"/>
    <w:rsid w:val="00E72F93"/>
    <w:rsid w:val="00F22B18"/>
    <w:rsid w:val="00F74C30"/>
    <w:rsid w:val="00FC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B3D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B1B3D"/>
    <w:rPr>
      <w:rFonts w:ascii="Verdana" w:hAnsi="Verdana" w:cs="Verdana"/>
      <w:color w:val="0000FF"/>
      <w:u w:val="single"/>
      <w:lang w:val="en-US" w:eastAsia="en-US"/>
    </w:rPr>
  </w:style>
  <w:style w:type="paragraph" w:styleId="a4">
    <w:name w:val="Balloon Text"/>
    <w:basedOn w:val="a"/>
    <w:semiHidden/>
    <w:rsid w:val="00142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hvecova@42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Кадастровая палата по Кемеровской области приглашает  на обучающие лекции  кадастровых инженеров и представителей органов местного самоуправления</vt:lpstr>
    </vt:vector>
  </TitlesOfParts>
  <Company/>
  <LinksUpToDate>false</LinksUpToDate>
  <CharactersWithSpaces>2836</CharactersWithSpaces>
  <SharedDoc>false</SharedDoc>
  <HLinks>
    <vt:vector size="6" baseType="variant">
      <vt:variant>
        <vt:i4>3866708</vt:i4>
      </vt:variant>
      <vt:variant>
        <vt:i4>0</vt:i4>
      </vt:variant>
      <vt:variant>
        <vt:i4>0</vt:i4>
      </vt:variant>
      <vt:variant>
        <vt:i4>5</vt:i4>
      </vt:variant>
      <vt:variant>
        <vt:lpwstr>mailto:OShvecova@42.kadastr.ru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Кадастровая палата по Кемеровской области приглашает  на обучающие лекции  кадастровых инженеров и представителей органов местного самоуправления</dc:title>
  <dc:creator>o.shvecova</dc:creator>
  <cp:lastModifiedBy>А.А. Симанихин</cp:lastModifiedBy>
  <cp:revision>2</cp:revision>
  <cp:lastPrinted>2019-05-07T03:02:00Z</cp:lastPrinted>
  <dcterms:created xsi:type="dcterms:W3CDTF">2019-11-07T04:04:00Z</dcterms:created>
  <dcterms:modified xsi:type="dcterms:W3CDTF">2019-11-07T04:04:00Z</dcterms:modified>
</cp:coreProperties>
</file>