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5" w:rsidRDefault="00202C41" w:rsidP="0020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и индивидуальные предприниматели!</w:t>
      </w:r>
    </w:p>
    <w:p w:rsidR="00202C41" w:rsidRDefault="00202C41" w:rsidP="00202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41" w:rsidRDefault="00202C41" w:rsidP="00202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05F">
        <w:rPr>
          <w:rFonts w:ascii="Times New Roman" w:hAnsi="Times New Roman" w:cs="Times New Roman"/>
          <w:b/>
          <w:sz w:val="28"/>
          <w:szCs w:val="28"/>
        </w:rPr>
        <w:t>13 декабря 2019 г.</w:t>
      </w:r>
      <w:r w:rsidR="0094005F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«Малое и среднее предпринимательство и поддержка индивидуальной предпринимательской инициативы» состоится завершающее мероприятие проекта «Популяризация предпринимательства» - Кузбасский экономический конгресс (далее – Конгресс).</w:t>
      </w:r>
    </w:p>
    <w:p w:rsidR="0094005F" w:rsidRDefault="0094005F" w:rsidP="00202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Конгрессе будут работать 3 площадки: </w:t>
      </w:r>
    </w:p>
    <w:p w:rsidR="0094005F" w:rsidRDefault="0094005F" w:rsidP="0094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5F">
        <w:rPr>
          <w:rFonts w:ascii="Times New Roman" w:hAnsi="Times New Roman" w:cs="Times New Roman"/>
          <w:b/>
          <w:sz w:val="28"/>
          <w:szCs w:val="28"/>
        </w:rPr>
        <w:t>Презентация услуг Центра «Мой бизнес. Кузбасс» и организаций инфраструктуры поддержки предпринимательства.</w:t>
      </w:r>
    </w:p>
    <w:p w:rsidR="0094005F" w:rsidRDefault="0094005F" w:rsidP="0094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Франчайзинг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как зарабатывать и не прогореть».</w:t>
      </w:r>
    </w:p>
    <w:p w:rsidR="0094005F" w:rsidRDefault="0094005F" w:rsidP="0094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как создавать бренд, управлять рекламой и получать клиентов».</w:t>
      </w:r>
    </w:p>
    <w:p w:rsidR="003D7B97" w:rsidRDefault="003D7B97" w:rsidP="009400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Кузбасском экономическом конгрессе.</w:t>
      </w:r>
    </w:p>
    <w:p w:rsidR="0094005F" w:rsidRPr="0094005F" w:rsidRDefault="0094005F" w:rsidP="0094005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на Конгресс можно пройти по ссылке: </w:t>
      </w:r>
      <w:r w:rsidRPr="0094005F">
        <w:rPr>
          <w:rFonts w:ascii="Times New Roman" w:hAnsi="Times New Roman" w:cs="Times New Roman"/>
          <w:sz w:val="28"/>
          <w:szCs w:val="28"/>
          <w:u w:val="single"/>
        </w:rPr>
        <w:t>мб42.рф/</w:t>
      </w:r>
      <w:proofErr w:type="spellStart"/>
      <w:r w:rsidRPr="0094005F">
        <w:rPr>
          <w:rFonts w:ascii="Times New Roman" w:hAnsi="Times New Roman" w:cs="Times New Roman"/>
          <w:sz w:val="28"/>
          <w:szCs w:val="28"/>
          <w:u w:val="single"/>
          <w:lang w:val="en-US"/>
        </w:rPr>
        <w:t>kuz</w:t>
      </w:r>
      <w:proofErr w:type="spellEnd"/>
      <w:r w:rsidRPr="0094005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94005F">
        <w:rPr>
          <w:rFonts w:ascii="Times New Roman" w:hAnsi="Times New Roman" w:cs="Times New Roman"/>
          <w:sz w:val="28"/>
          <w:szCs w:val="28"/>
          <w:u w:val="single"/>
          <w:lang w:val="en-US"/>
        </w:rPr>
        <w:t>kongress</w:t>
      </w:r>
      <w:proofErr w:type="spellEnd"/>
    </w:p>
    <w:p w:rsidR="0094005F" w:rsidRDefault="0094005F" w:rsidP="0094005F">
      <w:pPr>
        <w:jc w:val="both"/>
        <w:rPr>
          <w:rFonts w:ascii="Times New Roman" w:hAnsi="Times New Roman" w:cs="Times New Roman"/>
          <w:sz w:val="28"/>
          <w:szCs w:val="28"/>
        </w:rPr>
      </w:pPr>
      <w:r w:rsidRPr="0094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5F" w:rsidRDefault="0094005F" w:rsidP="0094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5F" w:rsidRPr="0094005F" w:rsidRDefault="0094005F" w:rsidP="0094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05F" w:rsidRDefault="0094005F" w:rsidP="0094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предпринимательства и потребительского рынка </w:t>
      </w:r>
    </w:p>
    <w:p w:rsidR="0094005F" w:rsidRPr="0094005F" w:rsidRDefault="0094005F" w:rsidP="0094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sectPr w:rsidR="0094005F" w:rsidRPr="0094005F" w:rsidSect="0039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4A8"/>
    <w:multiLevelType w:val="hybridMultilevel"/>
    <w:tmpl w:val="C068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41"/>
    <w:rsid w:val="00202C41"/>
    <w:rsid w:val="00392D95"/>
    <w:rsid w:val="003D7B97"/>
    <w:rsid w:val="006177A8"/>
    <w:rsid w:val="0094005F"/>
    <w:rsid w:val="00A7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4</cp:revision>
  <dcterms:created xsi:type="dcterms:W3CDTF">2019-12-06T02:46:00Z</dcterms:created>
  <dcterms:modified xsi:type="dcterms:W3CDTF">2019-12-06T03:32:00Z</dcterms:modified>
</cp:coreProperties>
</file>