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FC7927" w:rsidRPr="006A207D" w:rsidRDefault="00FC7927" w:rsidP="00FC7927">
      <w:pPr>
        <w:tabs>
          <w:tab w:val="center" w:pos="6290"/>
          <w:tab w:val="right" w:pos="9521"/>
        </w:tabs>
        <w:ind w:left="3060"/>
        <w:jc w:val="right"/>
        <w:rPr>
          <w:b/>
          <w:sz w:val="28"/>
          <w:szCs w:val="28"/>
          <w:lang w:eastAsia="ru-RU"/>
        </w:rPr>
      </w:pPr>
      <w:bookmarkStart w:id="0" w:name="_Toc163038974"/>
      <w:bookmarkStart w:id="1" w:name="_Toc190514455"/>
      <w:r w:rsidRPr="00513A9E">
        <w:rPr>
          <w:caps/>
          <w:noProof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3B70E62E" wp14:editId="753B3685">
            <wp:simplePos x="0" y="0"/>
            <wp:positionH relativeFrom="column">
              <wp:posOffset>-106325</wp:posOffset>
            </wp:positionH>
            <wp:positionV relativeFrom="paragraph">
              <wp:posOffset>177</wp:posOffset>
            </wp:positionV>
            <wp:extent cx="6504305" cy="1071245"/>
            <wp:effectExtent l="0" t="0" r="0" b="0"/>
            <wp:wrapThrough wrapText="bothSides">
              <wp:wrapPolygon edited="0">
                <wp:start x="0" y="0"/>
                <wp:lineTo x="0" y="768"/>
                <wp:lineTo x="1455" y="6146"/>
                <wp:lineTo x="1392" y="7682"/>
                <wp:lineTo x="1392" y="12292"/>
                <wp:lineTo x="0" y="20742"/>
                <wp:lineTo x="0" y="21126"/>
                <wp:lineTo x="21509" y="21126"/>
                <wp:lineTo x="21509" y="20358"/>
                <wp:lineTo x="5377" y="18437"/>
                <wp:lineTo x="11198" y="18437"/>
                <wp:lineTo x="16195" y="15749"/>
                <wp:lineTo x="16069" y="12292"/>
                <wp:lineTo x="20560" y="9603"/>
                <wp:lineTo x="20371" y="6530"/>
                <wp:lineTo x="4555" y="6146"/>
                <wp:lineTo x="21509" y="768"/>
                <wp:lineTo x="2150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30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CD6" w:rsidRDefault="00E82CD6" w:rsidP="00E82CD6">
      <w:pPr>
        <w:spacing w:line="360" w:lineRule="auto"/>
        <w:ind w:left="3060"/>
        <w:jc w:val="right"/>
        <w:rPr>
          <w:caps/>
          <w:szCs w:val="24"/>
          <w:lang w:eastAsia="ru-RU"/>
        </w:rPr>
      </w:pP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A78BEA" wp14:editId="65AF9D19">
                <wp:simplePos x="0" y="0"/>
                <wp:positionH relativeFrom="column">
                  <wp:posOffset>-124667</wp:posOffset>
                </wp:positionH>
                <wp:positionV relativeFrom="paragraph">
                  <wp:posOffset>394644</wp:posOffset>
                </wp:positionV>
                <wp:extent cx="2280285" cy="8899451"/>
                <wp:effectExtent l="0" t="0" r="43815" b="5461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0285" cy="8899451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1B416F"/>
                            </a:gs>
                            <a:gs pos="50000">
                              <a:srgbClr val="6F87FD"/>
                            </a:gs>
                            <a:gs pos="100000">
                              <a:schemeClr val="accent1">
                                <a:lumMod val="75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1A18D" id="Прямоугольник 15" o:spid="_x0000_s1026" style="position:absolute;margin-left:-9.8pt;margin-top:31.05pt;width:179.55pt;height:70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" fillcolor="#1b416f" strokecolor="#666" strokeweight="1pt">
                <v:fill color2="#365f91 [2404]" angle="135" colors="0 #1b416f;.5 #6f87fd;1 #376092" focus="100%" type="gradient"/>
                <v:shadow on="t" color="#7f7f7f" opacity=".5" offset="1pt"/>
              </v:rect>
            </w:pict>
          </mc:Fallback>
        </mc:AlternateContent>
      </w:r>
    </w:p>
    <w:p w:rsidR="00FC7927" w:rsidRPr="00F86EB8" w:rsidRDefault="00FC7927" w:rsidP="00E82CD6">
      <w:pPr>
        <w:spacing w:line="360" w:lineRule="auto"/>
        <w:ind w:left="3060"/>
        <w:jc w:val="right"/>
        <w:rPr>
          <w:caps/>
          <w:szCs w:val="24"/>
          <w:lang w:eastAsia="ru-RU"/>
        </w:rPr>
      </w:pPr>
      <w:r w:rsidRPr="00F86EB8">
        <w:rPr>
          <w:caps/>
          <w:szCs w:val="24"/>
          <w:lang w:eastAsia="ru-RU"/>
        </w:rPr>
        <w:t>муниципальное образование</w:t>
      </w:r>
    </w:p>
    <w:p w:rsidR="00FC7927" w:rsidRPr="00F86EB8" w:rsidRDefault="00F47840" w:rsidP="00E82CD6">
      <w:pPr>
        <w:spacing w:line="360" w:lineRule="auto"/>
        <w:ind w:left="3060"/>
        <w:jc w:val="right"/>
        <w:rPr>
          <w:caps/>
          <w:szCs w:val="24"/>
          <w:lang w:eastAsia="ru-RU"/>
        </w:rPr>
      </w:pPr>
      <w:r>
        <w:rPr>
          <w:caps/>
          <w:szCs w:val="24"/>
          <w:lang w:eastAsia="ru-RU"/>
        </w:rPr>
        <w:t>ТАРАСОВСКОЕ</w:t>
      </w:r>
      <w:r w:rsidR="00E82CD6">
        <w:rPr>
          <w:caps/>
          <w:szCs w:val="24"/>
          <w:lang w:eastAsia="ru-RU"/>
        </w:rPr>
        <w:t xml:space="preserve"> СЕЛЬСКОЕ ПОСЕЛЕНИЕ</w:t>
      </w:r>
    </w:p>
    <w:p w:rsidR="00E82CD6" w:rsidRPr="00E82CD6" w:rsidRDefault="00E54FD8" w:rsidP="00E82CD6">
      <w:pPr>
        <w:spacing w:line="360" w:lineRule="auto"/>
        <w:ind w:left="3060"/>
        <w:jc w:val="right"/>
        <w:rPr>
          <w:caps/>
          <w:szCs w:val="24"/>
          <w:lang w:eastAsia="ru-RU"/>
        </w:rPr>
      </w:pPr>
      <w:r>
        <w:rPr>
          <w:caps/>
          <w:szCs w:val="24"/>
          <w:lang w:eastAsia="ru-RU"/>
        </w:rPr>
        <w:t>ПРОМЫШЛЕННОВСКОГО</w:t>
      </w:r>
      <w:r w:rsidR="0024445B" w:rsidRPr="00923805">
        <w:rPr>
          <w:caps/>
          <w:szCs w:val="24"/>
          <w:lang w:eastAsia="ru-RU"/>
        </w:rPr>
        <w:br/>
      </w:r>
      <w:r w:rsidR="00E82CD6" w:rsidRPr="00E82CD6">
        <w:rPr>
          <w:caps/>
          <w:szCs w:val="24"/>
          <w:lang w:eastAsia="ru-RU"/>
        </w:rPr>
        <w:t>МУНИЦИПАЛЬНОГО РАЙОНА</w:t>
      </w:r>
    </w:p>
    <w:p w:rsidR="00E82CD6" w:rsidRPr="00E82CD6" w:rsidRDefault="00E82CD6" w:rsidP="00E82CD6">
      <w:pPr>
        <w:spacing w:line="360" w:lineRule="auto"/>
        <w:ind w:left="3060"/>
        <w:jc w:val="right"/>
        <w:rPr>
          <w:caps/>
          <w:szCs w:val="24"/>
          <w:lang w:eastAsia="ru-RU"/>
        </w:rPr>
      </w:pPr>
      <w:r w:rsidRPr="00E82CD6">
        <w:rPr>
          <w:caps/>
          <w:szCs w:val="24"/>
          <w:lang w:eastAsia="ru-RU"/>
        </w:rPr>
        <w:t>КЕМЕРОВСКОЙ ОБЛАСТИ</w:t>
      </w:r>
    </w:p>
    <w:p w:rsidR="00FC7927" w:rsidRPr="00F86EB8" w:rsidRDefault="00FC7927" w:rsidP="00FC7927">
      <w:pPr>
        <w:ind w:left="3060"/>
        <w:jc w:val="right"/>
        <w:rPr>
          <w:szCs w:val="24"/>
          <w:lang w:eastAsia="ru-RU"/>
        </w:rPr>
      </w:pPr>
    </w:p>
    <w:p w:rsidR="00FC7927" w:rsidRPr="00F86EB8" w:rsidRDefault="00FC7927" w:rsidP="00FC7927">
      <w:pPr>
        <w:ind w:left="3060"/>
        <w:jc w:val="right"/>
        <w:rPr>
          <w:szCs w:val="24"/>
          <w:lang w:eastAsia="ru-RU"/>
        </w:rPr>
      </w:pPr>
    </w:p>
    <w:p w:rsidR="00FC7927" w:rsidRPr="00F86EB8" w:rsidRDefault="00FC7927" w:rsidP="00FC7927">
      <w:pPr>
        <w:ind w:left="3060"/>
        <w:jc w:val="right"/>
        <w:rPr>
          <w:szCs w:val="24"/>
          <w:lang w:eastAsia="ru-RU"/>
        </w:rPr>
      </w:pPr>
    </w:p>
    <w:p w:rsidR="00FC7927" w:rsidRPr="00F86EB8" w:rsidRDefault="00FC7927" w:rsidP="00FC7927">
      <w:pPr>
        <w:ind w:left="3060"/>
        <w:jc w:val="right"/>
        <w:rPr>
          <w:szCs w:val="24"/>
          <w:lang w:eastAsia="ru-RU"/>
        </w:rPr>
      </w:pPr>
    </w:p>
    <w:p w:rsidR="00FC7927" w:rsidRPr="00F86EB8" w:rsidRDefault="00FC7927" w:rsidP="00FC7927">
      <w:pPr>
        <w:ind w:left="3060"/>
        <w:jc w:val="right"/>
        <w:rPr>
          <w:szCs w:val="24"/>
          <w:lang w:eastAsia="ru-RU"/>
        </w:rPr>
      </w:pPr>
    </w:p>
    <w:p w:rsidR="00FC7927" w:rsidRPr="00F86EB8" w:rsidRDefault="00FC7927" w:rsidP="00FC7927">
      <w:pPr>
        <w:ind w:left="3060"/>
        <w:jc w:val="right"/>
        <w:rPr>
          <w:szCs w:val="24"/>
          <w:lang w:eastAsia="ru-RU"/>
        </w:rPr>
      </w:pPr>
    </w:p>
    <w:p w:rsidR="00FC7927" w:rsidRPr="00F86EB8" w:rsidRDefault="00FC7927" w:rsidP="00FC7927">
      <w:pPr>
        <w:ind w:left="3060"/>
        <w:jc w:val="right"/>
        <w:rPr>
          <w:szCs w:val="24"/>
          <w:lang w:eastAsia="ru-RU"/>
        </w:rPr>
      </w:pPr>
    </w:p>
    <w:p w:rsidR="00FC7927" w:rsidRPr="00F86EB8" w:rsidRDefault="00FC7927" w:rsidP="00FC7927">
      <w:pPr>
        <w:ind w:left="3060"/>
        <w:jc w:val="right"/>
        <w:rPr>
          <w:szCs w:val="24"/>
          <w:lang w:eastAsia="ru-RU"/>
        </w:rPr>
      </w:pPr>
    </w:p>
    <w:p w:rsidR="00FC7927" w:rsidRPr="00F86EB8" w:rsidRDefault="00FC7927" w:rsidP="00FC7927">
      <w:pPr>
        <w:ind w:left="3060"/>
        <w:jc w:val="right"/>
        <w:rPr>
          <w:b/>
          <w:szCs w:val="24"/>
          <w:lang w:eastAsia="ru-RU"/>
        </w:rPr>
      </w:pPr>
    </w:p>
    <w:p w:rsidR="00FC7927" w:rsidRPr="00F86EB8" w:rsidRDefault="00E82CD6" w:rsidP="00E82CD6">
      <w:pPr>
        <w:ind w:left="2793" w:firstLine="18"/>
        <w:jc w:val="center"/>
        <w:rPr>
          <w:b/>
          <w:szCs w:val="24"/>
          <w:lang w:eastAsia="ru-RU"/>
        </w:rPr>
      </w:pPr>
      <w:r>
        <w:rPr>
          <w:b/>
          <w:caps/>
          <w:sz w:val="32"/>
          <w:szCs w:val="32"/>
          <w:lang w:eastAsia="ru-RU"/>
        </w:rPr>
        <w:t xml:space="preserve">            ГЕНЕРАЛЬНЫЙ ПЛАН</w:t>
      </w:r>
    </w:p>
    <w:p w:rsidR="00FC7927" w:rsidRPr="00F86EB8" w:rsidRDefault="00FC7927" w:rsidP="00FC7927">
      <w:pPr>
        <w:ind w:left="3060"/>
        <w:jc w:val="right"/>
        <w:rPr>
          <w:b/>
          <w:szCs w:val="24"/>
          <w:lang w:eastAsia="ru-RU"/>
        </w:rPr>
      </w:pPr>
    </w:p>
    <w:p w:rsidR="00FC7927" w:rsidRPr="00F86EB8" w:rsidRDefault="00FC7927" w:rsidP="00FC7927">
      <w:pPr>
        <w:ind w:left="3060"/>
        <w:jc w:val="right"/>
        <w:rPr>
          <w:b/>
          <w:szCs w:val="24"/>
          <w:lang w:eastAsia="ru-RU"/>
        </w:rPr>
      </w:pPr>
    </w:p>
    <w:p w:rsidR="00FC7927" w:rsidRPr="00F86EB8" w:rsidRDefault="00FC7927" w:rsidP="00FC7927">
      <w:pPr>
        <w:ind w:left="3060"/>
        <w:jc w:val="right"/>
        <w:rPr>
          <w:b/>
          <w:szCs w:val="24"/>
          <w:lang w:eastAsia="ru-RU"/>
        </w:rPr>
      </w:pPr>
    </w:p>
    <w:p w:rsidR="00E82CD6" w:rsidRDefault="00E82CD6" w:rsidP="00FC7927">
      <w:pPr>
        <w:ind w:left="3060"/>
        <w:jc w:val="center"/>
        <w:rPr>
          <w:b/>
          <w:szCs w:val="24"/>
          <w:lang w:eastAsia="ru-RU"/>
        </w:rPr>
      </w:pPr>
    </w:p>
    <w:p w:rsidR="00E82CD6" w:rsidRDefault="00E82CD6" w:rsidP="00FC7927">
      <w:pPr>
        <w:ind w:left="3060"/>
        <w:jc w:val="center"/>
        <w:rPr>
          <w:b/>
          <w:szCs w:val="24"/>
          <w:lang w:eastAsia="ru-RU"/>
        </w:rPr>
      </w:pPr>
    </w:p>
    <w:p w:rsidR="00FC7927" w:rsidRDefault="00FC7927" w:rsidP="00FC7927">
      <w:pPr>
        <w:ind w:left="3060"/>
        <w:jc w:val="center"/>
        <w:rPr>
          <w:b/>
          <w:szCs w:val="24"/>
          <w:lang w:eastAsia="ru-RU"/>
        </w:rPr>
      </w:pPr>
      <w:r w:rsidRPr="00F86EB8">
        <w:rPr>
          <w:b/>
          <w:szCs w:val="24"/>
          <w:lang w:eastAsia="ru-RU"/>
        </w:rPr>
        <w:t>ПОЯСНИТЕЛЬНАЯ ЗАПИСКА</w:t>
      </w:r>
    </w:p>
    <w:p w:rsidR="00E82CD6" w:rsidRDefault="00E82CD6" w:rsidP="00FC7927">
      <w:pPr>
        <w:ind w:left="3060"/>
        <w:jc w:val="center"/>
        <w:rPr>
          <w:b/>
          <w:szCs w:val="24"/>
          <w:lang w:eastAsia="ru-RU"/>
        </w:rPr>
      </w:pPr>
    </w:p>
    <w:p w:rsidR="00E82CD6" w:rsidRPr="00F86EB8" w:rsidRDefault="00E82CD6" w:rsidP="00FC7927">
      <w:pPr>
        <w:ind w:left="3060"/>
        <w:jc w:val="center"/>
        <w:rPr>
          <w:b/>
          <w:szCs w:val="24"/>
          <w:lang w:eastAsia="ru-RU"/>
        </w:rPr>
      </w:pPr>
      <w:r>
        <w:rPr>
          <w:b/>
          <w:szCs w:val="24"/>
          <w:lang w:eastAsia="ru-RU"/>
        </w:rPr>
        <w:t>ТОМ 1</w:t>
      </w:r>
    </w:p>
    <w:p w:rsidR="00FC7927" w:rsidRPr="00F86EB8" w:rsidRDefault="00FC7927" w:rsidP="00FC7927">
      <w:pPr>
        <w:ind w:left="3060"/>
        <w:jc w:val="center"/>
        <w:rPr>
          <w:b/>
          <w:caps/>
          <w:sz w:val="28"/>
          <w:szCs w:val="28"/>
          <w:lang w:eastAsia="ru-RU"/>
        </w:rPr>
      </w:pPr>
    </w:p>
    <w:p w:rsidR="00FC7927" w:rsidRPr="00F86EB8" w:rsidRDefault="00FC7927" w:rsidP="00FC7927">
      <w:pPr>
        <w:ind w:left="3060"/>
        <w:jc w:val="center"/>
        <w:rPr>
          <w:sz w:val="28"/>
          <w:szCs w:val="28"/>
          <w:lang w:eastAsia="ru-RU"/>
        </w:rPr>
      </w:pPr>
    </w:p>
    <w:p w:rsidR="00FC7927" w:rsidRPr="00F86EB8" w:rsidRDefault="00FC7927" w:rsidP="00FC7927">
      <w:pPr>
        <w:ind w:left="3060"/>
        <w:jc w:val="center"/>
        <w:rPr>
          <w:sz w:val="28"/>
          <w:szCs w:val="28"/>
          <w:lang w:eastAsia="ru-RU"/>
        </w:rPr>
      </w:pPr>
    </w:p>
    <w:p w:rsidR="00FC7927" w:rsidRDefault="00FC7927" w:rsidP="00FC7927">
      <w:pPr>
        <w:ind w:left="3060"/>
        <w:jc w:val="center"/>
        <w:rPr>
          <w:sz w:val="28"/>
          <w:szCs w:val="28"/>
          <w:lang w:eastAsia="ru-RU"/>
        </w:rPr>
      </w:pPr>
    </w:p>
    <w:p w:rsidR="00FC7927" w:rsidRPr="00F86EB8" w:rsidRDefault="00FC7927" w:rsidP="00FC7927">
      <w:pPr>
        <w:ind w:left="3060"/>
        <w:jc w:val="center"/>
        <w:rPr>
          <w:sz w:val="28"/>
          <w:szCs w:val="28"/>
          <w:lang w:eastAsia="ru-RU"/>
        </w:rPr>
      </w:pPr>
    </w:p>
    <w:p w:rsidR="00FC7927" w:rsidRDefault="00FC7927" w:rsidP="00FC7927">
      <w:pPr>
        <w:ind w:left="3060"/>
        <w:jc w:val="center"/>
        <w:rPr>
          <w:b/>
          <w:szCs w:val="24"/>
          <w:lang w:eastAsia="ru-RU"/>
        </w:rPr>
      </w:pPr>
    </w:p>
    <w:p w:rsidR="00FC7927" w:rsidRDefault="00FC7927" w:rsidP="00FC7927">
      <w:pPr>
        <w:ind w:left="3060"/>
        <w:jc w:val="center"/>
        <w:rPr>
          <w:b/>
          <w:szCs w:val="24"/>
          <w:lang w:eastAsia="ru-RU"/>
        </w:rPr>
      </w:pPr>
    </w:p>
    <w:p w:rsidR="00FC7927" w:rsidRDefault="00FC7927" w:rsidP="00FC7927">
      <w:pPr>
        <w:ind w:left="3060"/>
        <w:jc w:val="center"/>
        <w:rPr>
          <w:b/>
          <w:szCs w:val="24"/>
          <w:lang w:eastAsia="ru-RU"/>
        </w:rPr>
      </w:pPr>
    </w:p>
    <w:p w:rsidR="00E82CD6" w:rsidRDefault="00E82CD6" w:rsidP="00FC7927">
      <w:pPr>
        <w:ind w:left="3060"/>
        <w:jc w:val="center"/>
        <w:rPr>
          <w:b/>
          <w:szCs w:val="24"/>
          <w:lang w:eastAsia="ru-RU"/>
        </w:rPr>
      </w:pPr>
    </w:p>
    <w:p w:rsidR="00E82CD6" w:rsidRDefault="00E82CD6" w:rsidP="00FC7927">
      <w:pPr>
        <w:ind w:left="3060"/>
        <w:jc w:val="center"/>
        <w:rPr>
          <w:b/>
          <w:szCs w:val="24"/>
          <w:lang w:eastAsia="ru-RU"/>
        </w:rPr>
      </w:pPr>
    </w:p>
    <w:p w:rsidR="00FC7927" w:rsidRDefault="00FC7927" w:rsidP="00FC7927">
      <w:pPr>
        <w:ind w:left="3060"/>
        <w:jc w:val="center"/>
        <w:rPr>
          <w:b/>
          <w:szCs w:val="24"/>
          <w:lang w:eastAsia="ru-RU"/>
        </w:rPr>
      </w:pPr>
    </w:p>
    <w:p w:rsidR="00FC7927" w:rsidRPr="00F86EB8" w:rsidRDefault="00FC7927" w:rsidP="00FC7927">
      <w:pPr>
        <w:ind w:left="3060"/>
        <w:jc w:val="center"/>
        <w:rPr>
          <w:b/>
          <w:szCs w:val="24"/>
          <w:lang w:eastAsia="ru-RU"/>
        </w:rPr>
      </w:pPr>
    </w:p>
    <w:p w:rsidR="00FC7927" w:rsidRPr="00F86EB8" w:rsidRDefault="00FC7927" w:rsidP="00FC7927">
      <w:pPr>
        <w:ind w:left="3060"/>
        <w:jc w:val="center"/>
        <w:rPr>
          <w:b/>
          <w:szCs w:val="24"/>
          <w:lang w:eastAsia="ru-RU"/>
        </w:rPr>
      </w:pPr>
      <w:r w:rsidRPr="00F86EB8">
        <w:rPr>
          <w:b/>
          <w:szCs w:val="24"/>
          <w:lang w:eastAsia="ru-RU"/>
        </w:rPr>
        <w:t>БАРНАУЛ 201</w:t>
      </w:r>
      <w:r w:rsidR="007B4F0E">
        <w:rPr>
          <w:b/>
          <w:szCs w:val="24"/>
          <w:lang w:eastAsia="ru-RU"/>
        </w:rPr>
        <w:t>9</w:t>
      </w:r>
    </w:p>
    <w:p w:rsidR="00FC7927" w:rsidRDefault="00FC7927" w:rsidP="00FC7927"/>
    <w:p w:rsidR="00A0759A" w:rsidRDefault="00A0759A" w:rsidP="004E579D">
      <w:pPr>
        <w:jc w:val="center"/>
        <w:rPr>
          <w:b/>
          <w:kern w:val="1"/>
          <w:sz w:val="28"/>
          <w:szCs w:val="28"/>
        </w:rPr>
      </w:pPr>
    </w:p>
    <w:p w:rsidR="008117C2" w:rsidRPr="008117C2" w:rsidRDefault="00E928C5" w:rsidP="008117C2">
      <w:pPr>
        <w:widowControl/>
        <w:suppressAutoHyphens w:val="0"/>
        <w:autoSpaceDE/>
        <w:spacing w:line="360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1D2AA31F" wp14:editId="07C0AA57">
                <wp:simplePos x="0" y="0"/>
                <wp:positionH relativeFrom="column">
                  <wp:posOffset>4918</wp:posOffset>
                </wp:positionH>
                <wp:positionV relativeFrom="paragraph">
                  <wp:posOffset>10234</wp:posOffset>
                </wp:positionV>
                <wp:extent cx="6124575" cy="9023985"/>
                <wp:effectExtent l="19050" t="19050" r="28575" b="24765"/>
                <wp:wrapNone/>
                <wp:docPr id="289" name="Прямоугольник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902398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47F9A" id="Прямоугольник 289" o:spid="_x0000_s1026" style="position:absolute;margin-left:.4pt;margin-top:.8pt;width:482.25pt;height:710.55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" filled="f" strokeweight="3pt">
                <v:stroke linestyle="thinThin"/>
              </v:rect>
            </w:pict>
          </mc:Fallback>
        </mc:AlternateContent>
      </w:r>
    </w:p>
    <w:p w:rsidR="008117C2" w:rsidRPr="008117C2" w:rsidRDefault="008117C2" w:rsidP="008117C2">
      <w:pPr>
        <w:widowControl/>
        <w:suppressAutoHyphens w:val="0"/>
        <w:autoSpaceDE/>
        <w:spacing w:line="360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8117C2">
        <w:rPr>
          <w:rFonts w:eastAsia="Calibri"/>
          <w:b/>
          <w:color w:val="auto"/>
          <w:sz w:val="28"/>
          <w:szCs w:val="28"/>
          <w:lang w:eastAsia="en-US"/>
        </w:rPr>
        <w:t>МУНИЦИПАЛЬНОЕ ОБРАЗОВАНИЕ</w:t>
      </w:r>
    </w:p>
    <w:p w:rsidR="008117C2" w:rsidRPr="008117C2" w:rsidRDefault="00F47840" w:rsidP="008117C2">
      <w:pPr>
        <w:widowControl/>
        <w:suppressAutoHyphens w:val="0"/>
        <w:autoSpaceDE/>
        <w:spacing w:line="360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>ТАРАСОВСКОЕ</w:t>
      </w:r>
      <w:r w:rsidR="00905F40" w:rsidRPr="00905F40"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  <w:r w:rsidR="003B7363">
        <w:rPr>
          <w:rFonts w:eastAsia="Calibri"/>
          <w:b/>
          <w:color w:val="auto"/>
          <w:sz w:val="28"/>
          <w:szCs w:val="28"/>
          <w:lang w:eastAsia="en-US"/>
        </w:rPr>
        <w:t>СЕЛЬСКОЕ</w:t>
      </w:r>
      <w:r w:rsidR="008117C2" w:rsidRPr="008117C2">
        <w:rPr>
          <w:rFonts w:eastAsia="Calibri"/>
          <w:b/>
          <w:color w:val="auto"/>
          <w:sz w:val="28"/>
          <w:szCs w:val="28"/>
          <w:lang w:eastAsia="en-US"/>
        </w:rPr>
        <w:t xml:space="preserve"> ПОСЕЛЕНИЕ</w:t>
      </w:r>
    </w:p>
    <w:p w:rsidR="008117C2" w:rsidRPr="008117C2" w:rsidRDefault="00E54FD8" w:rsidP="008117C2">
      <w:pPr>
        <w:widowControl/>
        <w:suppressAutoHyphens w:val="0"/>
        <w:autoSpaceDE/>
        <w:spacing w:line="360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>ПРОМЫШЛЕННОВСКОГО</w:t>
      </w:r>
      <w:r w:rsidR="0024445B"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  <w:r w:rsidR="003B7363">
        <w:rPr>
          <w:rFonts w:eastAsia="Calibri"/>
          <w:b/>
          <w:color w:val="auto"/>
          <w:sz w:val="28"/>
          <w:szCs w:val="28"/>
          <w:lang w:eastAsia="en-US"/>
        </w:rPr>
        <w:t>РАЙОНА</w:t>
      </w:r>
      <w:r w:rsidR="008117C2" w:rsidRPr="008117C2">
        <w:rPr>
          <w:rFonts w:eastAsia="Calibri"/>
          <w:b/>
          <w:color w:val="auto"/>
          <w:sz w:val="28"/>
          <w:szCs w:val="28"/>
          <w:lang w:eastAsia="en-US"/>
        </w:rPr>
        <w:t xml:space="preserve"> КЕМЕРОВСКОЙ ОБЛАСТИ</w:t>
      </w:r>
    </w:p>
    <w:p w:rsidR="008117C2" w:rsidRPr="008117C2" w:rsidRDefault="008117C2" w:rsidP="008117C2">
      <w:pPr>
        <w:widowControl/>
        <w:suppressAutoHyphens w:val="0"/>
        <w:autoSpaceDE/>
        <w:spacing w:line="360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8117C2" w:rsidRPr="008117C2" w:rsidRDefault="008117C2" w:rsidP="008117C2">
      <w:pPr>
        <w:widowControl/>
        <w:suppressAutoHyphens w:val="0"/>
        <w:autoSpaceDE/>
        <w:spacing w:line="360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8117C2">
        <w:rPr>
          <w:rFonts w:eastAsia="Calibri"/>
          <w:b/>
          <w:color w:val="auto"/>
          <w:sz w:val="28"/>
          <w:szCs w:val="28"/>
          <w:lang w:eastAsia="en-US"/>
        </w:rPr>
        <w:t>ГЕНЕРАЛЬНЫЙ ПЛАН</w:t>
      </w:r>
    </w:p>
    <w:p w:rsidR="008117C2" w:rsidRPr="008117C2" w:rsidRDefault="008117C2" w:rsidP="008117C2">
      <w:pPr>
        <w:widowControl/>
        <w:suppressAutoHyphens w:val="0"/>
        <w:autoSpaceDE/>
        <w:spacing w:line="360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8117C2" w:rsidRPr="008117C2" w:rsidRDefault="008117C2" w:rsidP="008117C2">
      <w:pPr>
        <w:widowControl/>
        <w:suppressAutoHyphens w:val="0"/>
        <w:autoSpaceDE/>
        <w:spacing w:line="360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8117C2">
        <w:rPr>
          <w:rFonts w:eastAsia="Calibri"/>
          <w:b/>
          <w:color w:val="auto"/>
          <w:sz w:val="28"/>
          <w:szCs w:val="28"/>
          <w:lang w:eastAsia="en-US"/>
        </w:rPr>
        <w:t>ПОЯСНИТЕЛЬНАЯ ЗАПИСКА</w:t>
      </w:r>
    </w:p>
    <w:p w:rsidR="008117C2" w:rsidRPr="008117C2" w:rsidRDefault="008117C2" w:rsidP="008117C2">
      <w:pPr>
        <w:widowControl/>
        <w:suppressAutoHyphens w:val="0"/>
        <w:autoSpaceDE/>
        <w:spacing w:line="360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8117C2" w:rsidRPr="008117C2" w:rsidRDefault="008117C2" w:rsidP="008117C2">
      <w:pPr>
        <w:widowControl/>
        <w:suppressAutoHyphens w:val="0"/>
        <w:autoSpaceDE/>
        <w:spacing w:line="360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8117C2">
        <w:rPr>
          <w:rFonts w:eastAsia="Calibri"/>
          <w:b/>
          <w:color w:val="auto"/>
          <w:sz w:val="28"/>
          <w:szCs w:val="28"/>
          <w:lang w:eastAsia="en-US"/>
        </w:rPr>
        <w:t>Том 1. Материалы по обоснованию генерального плана</w:t>
      </w:r>
    </w:p>
    <w:p w:rsidR="008117C2" w:rsidRPr="008117C2" w:rsidRDefault="006A4056" w:rsidP="006A4056">
      <w:pPr>
        <w:widowControl/>
        <w:suppressAutoHyphens w:val="0"/>
        <w:autoSpaceDE/>
        <w:spacing w:line="360" w:lineRule="auto"/>
        <w:jc w:val="left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 xml:space="preserve">                   </w:t>
      </w:r>
      <w:r w:rsidR="00F47840">
        <w:rPr>
          <w:rFonts w:eastAsia="Calibri"/>
          <w:b/>
          <w:color w:val="auto"/>
          <w:sz w:val="28"/>
          <w:szCs w:val="28"/>
          <w:lang w:eastAsia="en-US"/>
        </w:rPr>
        <w:t>Тарасовского</w:t>
      </w:r>
      <w:r w:rsidR="003B7363">
        <w:rPr>
          <w:rFonts w:eastAsia="Calibri"/>
          <w:b/>
          <w:color w:val="auto"/>
          <w:sz w:val="28"/>
          <w:szCs w:val="28"/>
          <w:lang w:eastAsia="en-US"/>
        </w:rPr>
        <w:t xml:space="preserve"> сельского</w:t>
      </w:r>
      <w:r w:rsidR="008117C2" w:rsidRPr="008117C2">
        <w:rPr>
          <w:rFonts w:eastAsia="Calibri"/>
          <w:b/>
          <w:color w:val="auto"/>
          <w:sz w:val="28"/>
          <w:szCs w:val="28"/>
          <w:lang w:eastAsia="en-US"/>
        </w:rPr>
        <w:t xml:space="preserve"> поселения</w:t>
      </w:r>
    </w:p>
    <w:p w:rsidR="008117C2" w:rsidRPr="008117C2" w:rsidRDefault="008117C2" w:rsidP="008117C2">
      <w:pPr>
        <w:widowControl/>
        <w:suppressAutoHyphens w:val="0"/>
        <w:autoSpaceDE/>
        <w:spacing w:line="360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64729F" w:rsidRDefault="00F603EB" w:rsidP="00F603EB">
      <w:pPr>
        <w:ind w:firstLine="0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   </w:t>
      </w:r>
      <w:r w:rsidR="00E46CC0">
        <w:rPr>
          <w:rFonts w:eastAsia="Calibri"/>
          <w:color w:val="auto"/>
          <w:sz w:val="28"/>
          <w:szCs w:val="28"/>
          <w:lang w:eastAsia="en-US"/>
        </w:rPr>
        <w:t xml:space="preserve"> </w:t>
      </w:r>
      <w:proofErr w:type="gramStart"/>
      <w:r w:rsidRPr="00F603EB">
        <w:rPr>
          <w:rFonts w:eastAsia="Calibri"/>
          <w:color w:val="auto"/>
          <w:sz w:val="28"/>
          <w:szCs w:val="28"/>
          <w:lang w:eastAsia="en-US"/>
        </w:rPr>
        <w:t xml:space="preserve">Заказчик:   </w:t>
      </w:r>
      <w:proofErr w:type="gramEnd"/>
      <w:r w:rsidRPr="00F603EB">
        <w:rPr>
          <w:rFonts w:eastAsia="Calibri"/>
          <w:color w:val="auto"/>
          <w:sz w:val="28"/>
          <w:szCs w:val="28"/>
          <w:lang w:eastAsia="en-US"/>
        </w:rPr>
        <w:t xml:space="preserve">    Администрация </w:t>
      </w:r>
      <w:r w:rsidR="00F47840">
        <w:rPr>
          <w:rFonts w:eastAsia="Calibri"/>
          <w:color w:val="auto"/>
          <w:sz w:val="28"/>
          <w:szCs w:val="28"/>
          <w:lang w:eastAsia="en-US"/>
        </w:rPr>
        <w:t>Промышленновского муниципального</w:t>
      </w:r>
      <w:r w:rsidR="00C568DD">
        <w:rPr>
          <w:rFonts w:eastAsia="Calibri"/>
          <w:color w:val="auto"/>
          <w:sz w:val="28"/>
          <w:szCs w:val="28"/>
          <w:lang w:eastAsia="en-US"/>
        </w:rPr>
        <w:t xml:space="preserve"> района</w:t>
      </w:r>
      <w:r w:rsidR="0064729F">
        <w:rPr>
          <w:rFonts w:eastAsia="Calibri"/>
          <w:color w:val="auto"/>
          <w:sz w:val="28"/>
          <w:szCs w:val="28"/>
          <w:lang w:eastAsia="en-US"/>
        </w:rPr>
        <w:t xml:space="preserve"> </w:t>
      </w:r>
    </w:p>
    <w:p w:rsidR="00F603EB" w:rsidRPr="00F603EB" w:rsidRDefault="0064729F" w:rsidP="00F603EB">
      <w:pPr>
        <w:ind w:firstLine="0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                           </w:t>
      </w:r>
      <w:r w:rsidR="00F603EB" w:rsidRPr="00F603EB">
        <w:rPr>
          <w:rFonts w:eastAsia="Calibri"/>
          <w:color w:val="auto"/>
          <w:sz w:val="28"/>
          <w:szCs w:val="28"/>
          <w:lang w:eastAsia="en-US"/>
        </w:rPr>
        <w:t>Кемеровской области</w:t>
      </w:r>
    </w:p>
    <w:p w:rsidR="008117C2" w:rsidRPr="008117C2" w:rsidRDefault="008117C2" w:rsidP="00F603EB">
      <w:pPr>
        <w:ind w:left="284" w:firstLine="61"/>
        <w:rPr>
          <w:rFonts w:eastAsia="Calibri"/>
          <w:color w:val="auto"/>
          <w:sz w:val="28"/>
          <w:szCs w:val="28"/>
          <w:lang w:eastAsia="en-US"/>
        </w:rPr>
      </w:pPr>
    </w:p>
    <w:p w:rsidR="008117C2" w:rsidRPr="008117C2" w:rsidRDefault="008117C2" w:rsidP="008117C2">
      <w:pPr>
        <w:widowControl/>
        <w:suppressAutoHyphens w:val="0"/>
        <w:autoSpaceDE/>
        <w:spacing w:after="160"/>
        <w:ind w:firstLine="284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0F56D0" w:rsidRDefault="008117C2" w:rsidP="000F56D0">
      <w:pPr>
        <w:ind w:firstLine="284"/>
        <w:rPr>
          <w:sz w:val="28"/>
        </w:rPr>
      </w:pPr>
      <w:r w:rsidRPr="008117C2">
        <w:rPr>
          <w:rFonts w:eastAsia="Calibri"/>
          <w:color w:val="auto"/>
          <w:sz w:val="28"/>
          <w:szCs w:val="28"/>
          <w:lang w:eastAsia="en-US"/>
        </w:rPr>
        <w:t xml:space="preserve">Исполнитель: </w:t>
      </w:r>
      <w:r w:rsidR="000F56D0" w:rsidRPr="000F56D0">
        <w:rPr>
          <w:sz w:val="28"/>
        </w:rPr>
        <w:t xml:space="preserve">Центр </w:t>
      </w:r>
      <w:proofErr w:type="spellStart"/>
      <w:r w:rsidR="000F56D0" w:rsidRPr="000F56D0">
        <w:rPr>
          <w:sz w:val="28"/>
        </w:rPr>
        <w:t>градпроектирования</w:t>
      </w:r>
      <w:proofErr w:type="spellEnd"/>
      <w:r w:rsidR="000F56D0" w:rsidRPr="000F56D0">
        <w:rPr>
          <w:sz w:val="28"/>
        </w:rPr>
        <w:t xml:space="preserve"> и кадастра «РКЦ «Земля» </w:t>
      </w:r>
    </w:p>
    <w:p w:rsidR="008117C2" w:rsidRPr="000F56D0" w:rsidRDefault="000F56D0" w:rsidP="000F56D0">
      <w:pPr>
        <w:ind w:left="2127" w:firstLine="0"/>
        <w:rPr>
          <w:rFonts w:eastAsia="Calibri"/>
          <w:color w:val="auto"/>
          <w:sz w:val="32"/>
          <w:szCs w:val="28"/>
          <w:lang w:eastAsia="en-US"/>
        </w:rPr>
      </w:pPr>
      <w:r>
        <w:rPr>
          <w:sz w:val="28"/>
        </w:rPr>
        <w:t xml:space="preserve">     </w:t>
      </w:r>
      <w:r w:rsidRPr="000F56D0">
        <w:rPr>
          <w:sz w:val="28"/>
        </w:rPr>
        <w:t>(ИП Фомичев И.Н.)</w:t>
      </w:r>
    </w:p>
    <w:p w:rsidR="008117C2" w:rsidRPr="008117C2" w:rsidRDefault="008117C2" w:rsidP="008117C2">
      <w:pPr>
        <w:widowControl/>
        <w:suppressAutoHyphens w:val="0"/>
        <w:autoSpaceDE/>
        <w:spacing w:after="160"/>
        <w:ind w:firstLine="284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8117C2" w:rsidRPr="008117C2" w:rsidRDefault="008117C2" w:rsidP="008117C2">
      <w:pPr>
        <w:widowControl/>
        <w:suppressAutoHyphens w:val="0"/>
        <w:autoSpaceDE/>
        <w:spacing w:after="160"/>
        <w:ind w:firstLine="284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0F56D0" w:rsidRPr="000F56D0" w:rsidRDefault="000F56D0" w:rsidP="000F56D0">
      <w:pPr>
        <w:ind w:left="360" w:firstLine="349"/>
        <w:rPr>
          <w:bCs/>
          <w:sz w:val="28"/>
        </w:rPr>
      </w:pPr>
      <w:r w:rsidRPr="000F56D0">
        <w:rPr>
          <w:bCs/>
          <w:sz w:val="28"/>
        </w:rPr>
        <w:t>Руководитель проек</w:t>
      </w:r>
      <w:r w:rsidR="00E46CC0">
        <w:rPr>
          <w:bCs/>
          <w:sz w:val="28"/>
        </w:rPr>
        <w:t>та ___________________________</w:t>
      </w:r>
      <w:r w:rsidRPr="000F56D0">
        <w:rPr>
          <w:bCs/>
          <w:sz w:val="28"/>
        </w:rPr>
        <w:t>И.Н. Фомичев</w:t>
      </w:r>
    </w:p>
    <w:p w:rsidR="000F56D0" w:rsidRPr="000F56D0" w:rsidRDefault="000F56D0" w:rsidP="000F56D0">
      <w:pPr>
        <w:ind w:firstLine="349"/>
        <w:rPr>
          <w:bCs/>
          <w:sz w:val="28"/>
          <w:highlight w:val="yellow"/>
        </w:rPr>
      </w:pPr>
    </w:p>
    <w:p w:rsidR="000F56D0" w:rsidRPr="000F56D0" w:rsidRDefault="000F56D0" w:rsidP="000F56D0">
      <w:pPr>
        <w:tabs>
          <w:tab w:val="left" w:pos="6480"/>
        </w:tabs>
        <w:ind w:left="360" w:firstLine="349"/>
        <w:rPr>
          <w:bCs/>
          <w:sz w:val="28"/>
        </w:rPr>
      </w:pPr>
    </w:p>
    <w:p w:rsidR="000F56D0" w:rsidRPr="000F56D0" w:rsidRDefault="000F56D0" w:rsidP="000F56D0">
      <w:pPr>
        <w:tabs>
          <w:tab w:val="left" w:pos="6480"/>
        </w:tabs>
        <w:ind w:left="360" w:firstLine="349"/>
        <w:rPr>
          <w:bCs/>
          <w:sz w:val="28"/>
        </w:rPr>
      </w:pPr>
      <w:r w:rsidRPr="000F56D0">
        <w:rPr>
          <w:bCs/>
          <w:sz w:val="28"/>
        </w:rPr>
        <w:t xml:space="preserve">Главный специалист </w:t>
      </w:r>
      <w:r w:rsidR="00E46CC0">
        <w:rPr>
          <w:bCs/>
          <w:sz w:val="28"/>
        </w:rPr>
        <w:t xml:space="preserve">   ___________________________</w:t>
      </w:r>
      <w:r w:rsidRPr="000F56D0">
        <w:rPr>
          <w:bCs/>
          <w:sz w:val="28"/>
        </w:rPr>
        <w:t xml:space="preserve">К.В. </w:t>
      </w:r>
      <w:proofErr w:type="spellStart"/>
      <w:r w:rsidR="00E54FD8">
        <w:rPr>
          <w:bCs/>
          <w:sz w:val="28"/>
        </w:rPr>
        <w:t>Дубоенко</w:t>
      </w:r>
      <w:proofErr w:type="spellEnd"/>
    </w:p>
    <w:p w:rsidR="000F56D0" w:rsidRPr="000F56D0" w:rsidRDefault="000F56D0" w:rsidP="000F56D0">
      <w:pPr>
        <w:tabs>
          <w:tab w:val="left" w:pos="6480"/>
        </w:tabs>
        <w:ind w:left="360" w:firstLine="349"/>
        <w:rPr>
          <w:bCs/>
          <w:sz w:val="28"/>
        </w:rPr>
      </w:pPr>
    </w:p>
    <w:p w:rsidR="000F56D0" w:rsidRPr="000F56D0" w:rsidRDefault="000F56D0" w:rsidP="000F56D0">
      <w:pPr>
        <w:tabs>
          <w:tab w:val="left" w:pos="6480"/>
        </w:tabs>
        <w:ind w:left="360" w:firstLine="349"/>
        <w:rPr>
          <w:bCs/>
          <w:sz w:val="28"/>
        </w:rPr>
      </w:pPr>
    </w:p>
    <w:p w:rsidR="000F56D0" w:rsidRPr="000F56D0" w:rsidRDefault="000F56D0" w:rsidP="000F56D0">
      <w:pPr>
        <w:tabs>
          <w:tab w:val="left" w:pos="6480"/>
        </w:tabs>
        <w:ind w:firstLine="349"/>
        <w:rPr>
          <w:bCs/>
          <w:sz w:val="28"/>
        </w:rPr>
      </w:pPr>
      <w:r>
        <w:rPr>
          <w:bCs/>
          <w:sz w:val="28"/>
        </w:rPr>
        <w:t xml:space="preserve">     </w:t>
      </w:r>
      <w:r w:rsidR="00EF4C71">
        <w:rPr>
          <w:bCs/>
          <w:sz w:val="28"/>
        </w:rPr>
        <w:t xml:space="preserve">Научный </w:t>
      </w:r>
      <w:proofErr w:type="spellStart"/>
      <w:r w:rsidR="00EF4C71">
        <w:rPr>
          <w:bCs/>
          <w:sz w:val="28"/>
        </w:rPr>
        <w:t>руководитель_</w:t>
      </w:r>
      <w:r w:rsidRPr="000F56D0">
        <w:rPr>
          <w:bCs/>
          <w:sz w:val="28"/>
        </w:rPr>
        <w:t>_________</w:t>
      </w:r>
      <w:r w:rsidR="00E46CC0">
        <w:rPr>
          <w:bCs/>
          <w:sz w:val="28"/>
        </w:rPr>
        <w:t>________________</w:t>
      </w:r>
      <w:r>
        <w:rPr>
          <w:bCs/>
          <w:sz w:val="28"/>
        </w:rPr>
        <w:t>Г.Ф</w:t>
      </w:r>
      <w:proofErr w:type="spellEnd"/>
      <w:r>
        <w:rPr>
          <w:bCs/>
          <w:sz w:val="28"/>
        </w:rPr>
        <w:t>. Камышева</w:t>
      </w:r>
    </w:p>
    <w:p w:rsidR="008117C2" w:rsidRPr="000F56D0" w:rsidRDefault="008117C2" w:rsidP="008117C2">
      <w:pPr>
        <w:widowControl/>
        <w:tabs>
          <w:tab w:val="left" w:pos="6480"/>
        </w:tabs>
        <w:suppressAutoHyphens w:val="0"/>
        <w:autoSpaceDE/>
        <w:spacing w:after="160" w:line="259" w:lineRule="auto"/>
        <w:ind w:left="360" w:firstLine="0"/>
        <w:jc w:val="left"/>
        <w:rPr>
          <w:rFonts w:eastAsia="Calibri"/>
          <w:bCs/>
          <w:color w:val="auto"/>
          <w:sz w:val="32"/>
          <w:szCs w:val="28"/>
          <w:lang w:eastAsia="en-US"/>
        </w:rPr>
      </w:pPr>
    </w:p>
    <w:p w:rsidR="008117C2" w:rsidRDefault="008117C2" w:rsidP="008117C2">
      <w:pPr>
        <w:widowControl/>
        <w:tabs>
          <w:tab w:val="left" w:pos="6480"/>
        </w:tabs>
        <w:suppressAutoHyphens w:val="0"/>
        <w:autoSpaceDE/>
        <w:spacing w:after="160" w:line="259" w:lineRule="auto"/>
        <w:ind w:left="360" w:firstLine="0"/>
        <w:jc w:val="center"/>
        <w:rPr>
          <w:rFonts w:eastAsia="Calibri"/>
          <w:bCs/>
          <w:color w:val="auto"/>
          <w:sz w:val="28"/>
          <w:szCs w:val="28"/>
          <w:lang w:eastAsia="en-US"/>
        </w:rPr>
      </w:pPr>
    </w:p>
    <w:p w:rsidR="005E7D2A" w:rsidRDefault="005E7D2A" w:rsidP="008117C2">
      <w:pPr>
        <w:widowControl/>
        <w:tabs>
          <w:tab w:val="left" w:pos="6480"/>
        </w:tabs>
        <w:suppressAutoHyphens w:val="0"/>
        <w:autoSpaceDE/>
        <w:spacing w:after="160" w:line="259" w:lineRule="auto"/>
        <w:ind w:left="360" w:firstLine="0"/>
        <w:jc w:val="center"/>
        <w:rPr>
          <w:rFonts w:eastAsia="Calibri"/>
          <w:bCs/>
          <w:color w:val="auto"/>
          <w:sz w:val="28"/>
          <w:szCs w:val="28"/>
          <w:lang w:eastAsia="en-US"/>
        </w:rPr>
      </w:pPr>
    </w:p>
    <w:p w:rsidR="00EF2176" w:rsidRPr="008117C2" w:rsidRDefault="00EF2176" w:rsidP="008117C2">
      <w:pPr>
        <w:widowControl/>
        <w:tabs>
          <w:tab w:val="left" w:pos="6480"/>
        </w:tabs>
        <w:suppressAutoHyphens w:val="0"/>
        <w:autoSpaceDE/>
        <w:spacing w:after="160" w:line="259" w:lineRule="auto"/>
        <w:ind w:left="360" w:firstLine="0"/>
        <w:jc w:val="center"/>
        <w:rPr>
          <w:rFonts w:eastAsia="Calibri"/>
          <w:bCs/>
          <w:color w:val="auto"/>
          <w:sz w:val="28"/>
          <w:szCs w:val="28"/>
          <w:lang w:eastAsia="en-US"/>
        </w:rPr>
      </w:pPr>
    </w:p>
    <w:p w:rsidR="008117C2" w:rsidRPr="008117C2" w:rsidRDefault="006F329E" w:rsidP="008117C2">
      <w:pPr>
        <w:widowControl/>
        <w:tabs>
          <w:tab w:val="left" w:pos="6480"/>
        </w:tabs>
        <w:suppressAutoHyphens w:val="0"/>
        <w:autoSpaceDE/>
        <w:spacing w:after="160" w:line="259" w:lineRule="auto"/>
        <w:ind w:left="360" w:firstLine="0"/>
        <w:jc w:val="center"/>
        <w:rPr>
          <w:rFonts w:eastAsia="Calibri"/>
          <w:bCs/>
          <w:color w:val="auto"/>
          <w:sz w:val="28"/>
          <w:szCs w:val="28"/>
          <w:lang w:eastAsia="en-US"/>
        </w:rPr>
      </w:pPr>
      <w:r>
        <w:rPr>
          <w:rFonts w:eastAsia="Calibri"/>
          <w:bCs/>
          <w:color w:val="auto"/>
          <w:sz w:val="28"/>
          <w:szCs w:val="28"/>
          <w:lang w:eastAsia="en-US"/>
        </w:rPr>
        <w:t>Барнаул 201</w:t>
      </w:r>
      <w:r w:rsidR="007B4F0E">
        <w:rPr>
          <w:rFonts w:eastAsia="Calibri"/>
          <w:bCs/>
          <w:color w:val="auto"/>
          <w:sz w:val="28"/>
          <w:szCs w:val="28"/>
          <w:lang w:eastAsia="en-US"/>
        </w:rPr>
        <w:t>9</w:t>
      </w:r>
    </w:p>
    <w:p w:rsidR="008117C2" w:rsidRDefault="008117C2" w:rsidP="004E579D">
      <w:pPr>
        <w:jc w:val="center"/>
        <w:rPr>
          <w:b/>
          <w:kern w:val="1"/>
          <w:sz w:val="28"/>
          <w:szCs w:val="28"/>
        </w:rPr>
      </w:pPr>
    </w:p>
    <w:p w:rsidR="008117C2" w:rsidRDefault="008117C2" w:rsidP="004E579D">
      <w:pPr>
        <w:jc w:val="center"/>
        <w:rPr>
          <w:b/>
          <w:kern w:val="1"/>
          <w:sz w:val="28"/>
          <w:szCs w:val="28"/>
        </w:rPr>
      </w:pPr>
    </w:p>
    <w:p w:rsidR="00C054E0" w:rsidRDefault="00C054E0" w:rsidP="00C054E0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BD1F83">
        <w:rPr>
          <w:b/>
          <w:sz w:val="28"/>
          <w:szCs w:val="28"/>
        </w:rPr>
        <w:t>Авторский коллектив</w:t>
      </w:r>
    </w:p>
    <w:p w:rsidR="00C054E0" w:rsidRPr="00BD1F83" w:rsidRDefault="00C054E0" w:rsidP="00C054E0">
      <w:pPr>
        <w:tabs>
          <w:tab w:val="left" w:pos="4575"/>
        </w:tabs>
        <w:spacing w:line="360" w:lineRule="auto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tbl>
      <w:tblPr>
        <w:tblStyle w:val="affb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8"/>
        <w:gridCol w:w="7152"/>
      </w:tblGrid>
      <w:tr w:rsidR="00C054E0" w:rsidTr="00EF4C71">
        <w:trPr>
          <w:trHeight w:val="6962"/>
        </w:trPr>
        <w:tc>
          <w:tcPr>
            <w:tcW w:w="2168" w:type="dxa"/>
          </w:tcPr>
          <w:p w:rsidR="00EF4C71" w:rsidRDefault="00EF4C71" w:rsidP="004A4CD4">
            <w:pPr>
              <w:pStyle w:val="140"/>
              <w:ind w:firstLine="0"/>
            </w:pPr>
            <w:r>
              <w:t>Фомичев И.Н.</w:t>
            </w:r>
          </w:p>
          <w:p w:rsidR="00C054E0" w:rsidRDefault="00C054E0" w:rsidP="004A4CD4">
            <w:pPr>
              <w:pStyle w:val="140"/>
              <w:ind w:firstLine="0"/>
            </w:pPr>
            <w:r w:rsidRPr="001C5CFE">
              <w:t>Камышева Г.Ф.</w:t>
            </w:r>
          </w:p>
          <w:p w:rsidR="00C054E0" w:rsidRDefault="00C054E0" w:rsidP="004A4CD4">
            <w:pPr>
              <w:pStyle w:val="140"/>
              <w:ind w:firstLine="0"/>
            </w:pPr>
            <w:r w:rsidRPr="001C5CFE">
              <w:t>Боженко А.С.</w:t>
            </w:r>
          </w:p>
          <w:p w:rsidR="00C054E0" w:rsidRDefault="00C054E0" w:rsidP="004A4CD4">
            <w:pPr>
              <w:pStyle w:val="140"/>
              <w:ind w:firstLine="0"/>
            </w:pPr>
            <w:r w:rsidRPr="001C5CFE">
              <w:t>Лёвкин И.В.</w:t>
            </w:r>
          </w:p>
          <w:p w:rsidR="00C054E0" w:rsidRDefault="00C054E0" w:rsidP="004A4CD4">
            <w:pPr>
              <w:pStyle w:val="140"/>
              <w:ind w:firstLine="0"/>
            </w:pPr>
            <w:proofErr w:type="spellStart"/>
            <w:r w:rsidRPr="001C5CFE">
              <w:t>Пурдик</w:t>
            </w:r>
            <w:proofErr w:type="spellEnd"/>
            <w:r w:rsidRPr="001C5CFE">
              <w:t xml:space="preserve"> Л.Н.</w:t>
            </w:r>
          </w:p>
          <w:p w:rsidR="00C054E0" w:rsidRDefault="00E54FD8" w:rsidP="004A4CD4">
            <w:pPr>
              <w:pStyle w:val="140"/>
              <w:ind w:firstLine="0"/>
            </w:pPr>
            <w:proofErr w:type="spellStart"/>
            <w:r>
              <w:t>Дубоенко</w:t>
            </w:r>
            <w:proofErr w:type="spellEnd"/>
            <w:r w:rsidR="00E46CC0">
              <w:t xml:space="preserve"> К.В.</w:t>
            </w:r>
          </w:p>
          <w:p w:rsidR="00C568DD" w:rsidRDefault="00C568DD" w:rsidP="004A4CD4">
            <w:pPr>
              <w:pStyle w:val="140"/>
              <w:ind w:firstLine="0"/>
            </w:pPr>
            <w:r>
              <w:t>Индюков Д.А.</w:t>
            </w:r>
          </w:p>
          <w:p w:rsidR="00C054E0" w:rsidRDefault="00C054E0" w:rsidP="004A4CD4">
            <w:pPr>
              <w:pStyle w:val="140"/>
              <w:ind w:firstLine="0"/>
            </w:pPr>
            <w:r w:rsidRPr="001C5CFE">
              <w:t>Попова В.В.</w:t>
            </w:r>
          </w:p>
          <w:p w:rsidR="00C054E0" w:rsidRDefault="00C054E0" w:rsidP="004A4CD4">
            <w:pPr>
              <w:pStyle w:val="140"/>
              <w:ind w:firstLine="0"/>
            </w:pPr>
            <w:r w:rsidRPr="001C5CFE">
              <w:t>Бутенко О.А.</w:t>
            </w:r>
          </w:p>
          <w:p w:rsidR="00C054E0" w:rsidRDefault="00C054E0" w:rsidP="004A4CD4">
            <w:pPr>
              <w:pStyle w:val="140"/>
              <w:ind w:firstLine="0"/>
            </w:pPr>
            <w:r w:rsidRPr="001C5CFE">
              <w:t>Копылова Е.В.</w:t>
            </w:r>
          </w:p>
          <w:p w:rsidR="00C054E0" w:rsidRDefault="00C054E0" w:rsidP="004A4CD4">
            <w:pPr>
              <w:pStyle w:val="140"/>
              <w:ind w:firstLine="0"/>
            </w:pPr>
            <w:r w:rsidRPr="001C5CFE">
              <w:t>Куракина И.П.</w:t>
            </w:r>
          </w:p>
          <w:p w:rsidR="00C054E0" w:rsidRDefault="00E245DC" w:rsidP="004A4CD4">
            <w:pPr>
              <w:pStyle w:val="140"/>
              <w:ind w:firstLine="0"/>
            </w:pPr>
            <w:r>
              <w:t>Попова В.</w:t>
            </w:r>
            <w:r w:rsidR="00C054E0" w:rsidRPr="001C5CFE">
              <w:t>В.</w:t>
            </w:r>
          </w:p>
          <w:p w:rsidR="00C054E0" w:rsidRDefault="00C054E0" w:rsidP="004A4CD4">
            <w:pPr>
              <w:pStyle w:val="140"/>
              <w:ind w:firstLine="0"/>
            </w:pPr>
            <w:r>
              <w:t>Карпова</w:t>
            </w:r>
            <w:r w:rsidRPr="001C5CFE">
              <w:t xml:space="preserve"> </w:t>
            </w:r>
            <w:r>
              <w:t>Ю</w:t>
            </w:r>
            <w:r w:rsidR="00E245DC">
              <w:t>.</w:t>
            </w:r>
            <w:r w:rsidRPr="001C5CFE">
              <w:t>С.</w:t>
            </w:r>
          </w:p>
          <w:p w:rsidR="00C054E0" w:rsidRDefault="00C054E0" w:rsidP="004A4CD4">
            <w:pPr>
              <w:pStyle w:val="140"/>
              <w:ind w:firstLine="0"/>
            </w:pPr>
            <w:r w:rsidRPr="001C5CFE">
              <w:t xml:space="preserve">Петров Д.И.       </w:t>
            </w:r>
          </w:p>
        </w:tc>
        <w:tc>
          <w:tcPr>
            <w:tcW w:w="7152" w:type="dxa"/>
          </w:tcPr>
          <w:p w:rsidR="00EF4C71" w:rsidRDefault="00EF4C71" w:rsidP="00EF4C71">
            <w:pPr>
              <w:pStyle w:val="140"/>
              <w:ind w:firstLine="0"/>
            </w:pPr>
            <w:r w:rsidRPr="001C5CFE">
              <w:t xml:space="preserve">– </w:t>
            </w:r>
            <w:r>
              <w:t xml:space="preserve"> </w:t>
            </w:r>
            <w:r w:rsidRPr="001C5CFE">
              <w:t>руководитель проекта;</w:t>
            </w:r>
          </w:p>
          <w:p w:rsidR="00C054E0" w:rsidRDefault="00C054E0" w:rsidP="004A4CD4">
            <w:pPr>
              <w:pStyle w:val="140"/>
              <w:ind w:firstLine="0"/>
            </w:pPr>
            <w:r w:rsidRPr="001C5CFE">
              <w:t xml:space="preserve">– </w:t>
            </w:r>
            <w:r>
              <w:t xml:space="preserve"> </w:t>
            </w:r>
            <w:r w:rsidR="00EF4C71">
              <w:t>научный руководитель</w:t>
            </w:r>
            <w:r w:rsidRPr="001C5CFE">
              <w:t>;</w:t>
            </w:r>
          </w:p>
          <w:p w:rsidR="00C054E0" w:rsidRDefault="00C054E0" w:rsidP="004A4CD4">
            <w:pPr>
              <w:pStyle w:val="140"/>
              <w:ind w:firstLine="0"/>
            </w:pPr>
            <w:r w:rsidRPr="001C5CFE">
              <w:t xml:space="preserve">– </w:t>
            </w:r>
            <w:r>
              <w:t xml:space="preserve"> </w:t>
            </w:r>
            <w:r w:rsidRPr="001C5CFE">
              <w:t>главный архитектор проекта</w:t>
            </w:r>
            <w:r>
              <w:t>;</w:t>
            </w:r>
          </w:p>
          <w:p w:rsidR="00C054E0" w:rsidRDefault="00C054E0" w:rsidP="004A4CD4">
            <w:pPr>
              <w:pStyle w:val="140"/>
              <w:ind w:firstLine="0"/>
            </w:pPr>
            <w:r w:rsidRPr="001C5CFE">
              <w:t xml:space="preserve">–  </w:t>
            </w:r>
            <w:proofErr w:type="spellStart"/>
            <w:r w:rsidRPr="001C5CFE">
              <w:t>к.ф</w:t>
            </w:r>
            <w:proofErr w:type="spellEnd"/>
            <w:r w:rsidRPr="001C5CFE">
              <w:t>.-м. н., научный консультант;</w:t>
            </w:r>
          </w:p>
          <w:p w:rsidR="00C054E0" w:rsidRDefault="00C054E0" w:rsidP="004A4CD4">
            <w:pPr>
              <w:pStyle w:val="140"/>
              <w:ind w:firstLine="0"/>
            </w:pPr>
            <w:r>
              <w:t xml:space="preserve">–  </w:t>
            </w:r>
            <w:proofErr w:type="spellStart"/>
            <w:r w:rsidRPr="001C5CFE">
              <w:t>к.г.н</w:t>
            </w:r>
            <w:proofErr w:type="spellEnd"/>
            <w:r w:rsidRPr="001C5CFE">
              <w:t>., главный картограф;</w:t>
            </w:r>
          </w:p>
          <w:p w:rsidR="00C054E0" w:rsidRDefault="00C054E0" w:rsidP="004A4CD4">
            <w:pPr>
              <w:pStyle w:val="140"/>
              <w:ind w:firstLine="0"/>
            </w:pPr>
            <w:r>
              <w:t xml:space="preserve">–  </w:t>
            </w:r>
            <w:r w:rsidRPr="001C5CFE">
              <w:t>главный специалист;</w:t>
            </w:r>
          </w:p>
          <w:p w:rsidR="00C568DD" w:rsidRDefault="00C568DD" w:rsidP="004A4CD4">
            <w:pPr>
              <w:pStyle w:val="140"/>
              <w:ind w:firstLine="0"/>
            </w:pPr>
            <w:r>
              <w:t>–  архитектор;</w:t>
            </w:r>
          </w:p>
          <w:p w:rsidR="00C054E0" w:rsidRDefault="00C054E0" w:rsidP="004A4CD4">
            <w:pPr>
              <w:pStyle w:val="140"/>
              <w:ind w:firstLine="0"/>
            </w:pPr>
            <w:r w:rsidRPr="001C5CFE">
              <w:t xml:space="preserve">–  </w:t>
            </w:r>
            <w:r w:rsidR="00C568DD">
              <w:t>кадастровый инженер</w:t>
            </w:r>
            <w:r w:rsidRPr="001C5CFE">
              <w:t>;</w:t>
            </w:r>
          </w:p>
          <w:p w:rsidR="00C054E0" w:rsidRDefault="00C054E0" w:rsidP="004A4CD4">
            <w:pPr>
              <w:pStyle w:val="140"/>
              <w:ind w:firstLine="0"/>
            </w:pPr>
            <w:r w:rsidRPr="001C5CFE">
              <w:t xml:space="preserve">– </w:t>
            </w:r>
            <w:r>
              <w:t xml:space="preserve"> </w:t>
            </w:r>
            <w:r w:rsidRPr="001C5CFE">
              <w:t>кадастровый инженер;</w:t>
            </w:r>
          </w:p>
          <w:p w:rsidR="00C054E0" w:rsidRDefault="00C054E0" w:rsidP="004A4CD4">
            <w:pPr>
              <w:pStyle w:val="140"/>
              <w:ind w:firstLine="0"/>
            </w:pPr>
            <w:r w:rsidRPr="001C5CFE">
              <w:t xml:space="preserve">– </w:t>
            </w:r>
            <w:r>
              <w:t xml:space="preserve"> </w:t>
            </w:r>
            <w:r w:rsidRPr="001C5CFE">
              <w:t>кадастровый инженер;</w:t>
            </w:r>
          </w:p>
          <w:p w:rsidR="00C054E0" w:rsidRDefault="00C054E0" w:rsidP="004A4CD4">
            <w:pPr>
              <w:pStyle w:val="140"/>
              <w:ind w:firstLine="0"/>
            </w:pPr>
            <w:r w:rsidRPr="001C5CFE">
              <w:t>–</w:t>
            </w:r>
            <w:r>
              <w:t xml:space="preserve">  инженер;</w:t>
            </w:r>
          </w:p>
          <w:p w:rsidR="00C054E0" w:rsidRDefault="00C054E0" w:rsidP="004A4CD4">
            <w:pPr>
              <w:pStyle w:val="140"/>
              <w:ind w:firstLine="0"/>
            </w:pPr>
            <w:r w:rsidRPr="001C5CFE">
              <w:t>–</w:t>
            </w:r>
            <w:r>
              <w:t xml:space="preserve">  инженер;</w:t>
            </w:r>
          </w:p>
          <w:p w:rsidR="00C054E0" w:rsidRDefault="00C054E0" w:rsidP="004A4CD4">
            <w:pPr>
              <w:pStyle w:val="140"/>
              <w:ind w:firstLine="0"/>
            </w:pPr>
            <w:r w:rsidRPr="001C5CFE">
              <w:t>–</w:t>
            </w:r>
            <w:r>
              <w:t xml:space="preserve">  инженер;</w:t>
            </w:r>
          </w:p>
          <w:p w:rsidR="00C054E0" w:rsidRDefault="00C054E0" w:rsidP="00E245DC">
            <w:pPr>
              <w:pStyle w:val="140"/>
              <w:ind w:firstLine="0"/>
            </w:pPr>
            <w:r w:rsidRPr="001C5CFE">
              <w:t>–</w:t>
            </w:r>
            <w:r w:rsidR="00E245DC">
              <w:t xml:space="preserve">  инженер ГИС-систем;</w:t>
            </w:r>
          </w:p>
        </w:tc>
      </w:tr>
    </w:tbl>
    <w:p w:rsidR="00332313" w:rsidRPr="00332313" w:rsidRDefault="00332313" w:rsidP="00332313">
      <w:pPr>
        <w:widowControl/>
        <w:suppressAutoHyphens w:val="0"/>
        <w:autoSpaceDE/>
        <w:spacing w:after="160" w:line="259" w:lineRule="auto"/>
        <w:ind w:left="-284" w:right="-1" w:firstLine="568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332313" w:rsidRPr="00332313" w:rsidRDefault="00332313" w:rsidP="00332313">
      <w:pPr>
        <w:widowControl/>
        <w:suppressAutoHyphens w:val="0"/>
        <w:autoSpaceDE/>
        <w:spacing w:after="160" w:line="259" w:lineRule="auto"/>
        <w:ind w:left="-284" w:right="-1" w:firstLine="568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332313" w:rsidRPr="00332313" w:rsidRDefault="000F56D0" w:rsidP="000F56D0">
      <w:pPr>
        <w:widowControl/>
        <w:tabs>
          <w:tab w:val="left" w:pos="4387"/>
        </w:tabs>
        <w:suppressAutoHyphens w:val="0"/>
        <w:autoSpaceDE/>
        <w:spacing w:after="160" w:line="259" w:lineRule="auto"/>
        <w:ind w:left="-284" w:right="-1" w:firstLine="568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ab/>
      </w:r>
    </w:p>
    <w:p w:rsidR="00332313" w:rsidRPr="00332313" w:rsidRDefault="00332313" w:rsidP="00332313">
      <w:pPr>
        <w:widowControl/>
        <w:suppressAutoHyphens w:val="0"/>
        <w:autoSpaceDE/>
        <w:spacing w:after="160" w:line="259" w:lineRule="auto"/>
        <w:ind w:left="-284" w:right="-1" w:firstLine="568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332313" w:rsidRPr="00332313" w:rsidRDefault="00332313" w:rsidP="00332313">
      <w:pPr>
        <w:widowControl/>
        <w:suppressAutoHyphens w:val="0"/>
        <w:autoSpaceDE/>
        <w:spacing w:after="160" w:line="259" w:lineRule="auto"/>
        <w:ind w:left="-284" w:right="-1" w:firstLine="568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332313" w:rsidRPr="00332313" w:rsidRDefault="00332313" w:rsidP="00332313">
      <w:pPr>
        <w:widowControl/>
        <w:suppressAutoHyphens w:val="0"/>
        <w:autoSpaceDE/>
        <w:spacing w:after="160" w:line="259" w:lineRule="auto"/>
        <w:ind w:left="-284" w:right="-1" w:firstLine="568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332313" w:rsidRPr="00332313" w:rsidRDefault="00332313" w:rsidP="00332313">
      <w:pPr>
        <w:widowControl/>
        <w:suppressAutoHyphens w:val="0"/>
        <w:autoSpaceDE/>
        <w:spacing w:after="160" w:line="259" w:lineRule="auto"/>
        <w:ind w:left="-284" w:right="-1" w:firstLine="568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332313" w:rsidRPr="00332313" w:rsidRDefault="00332313" w:rsidP="00332313">
      <w:pPr>
        <w:widowControl/>
        <w:suppressAutoHyphens w:val="0"/>
        <w:autoSpaceDE/>
        <w:spacing w:after="160" w:line="259" w:lineRule="auto"/>
        <w:ind w:left="-284" w:right="-1" w:firstLine="568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332313" w:rsidRPr="00332313" w:rsidRDefault="00332313" w:rsidP="00332313">
      <w:pPr>
        <w:widowControl/>
        <w:suppressAutoHyphens w:val="0"/>
        <w:autoSpaceDE/>
        <w:spacing w:after="160" w:line="259" w:lineRule="auto"/>
        <w:ind w:left="-284" w:right="-1" w:firstLine="568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332313" w:rsidRDefault="00332313" w:rsidP="00332313">
      <w:pPr>
        <w:widowControl/>
        <w:suppressAutoHyphens w:val="0"/>
        <w:autoSpaceDE/>
        <w:spacing w:after="160" w:line="259" w:lineRule="auto"/>
        <w:ind w:left="-284" w:right="-1" w:firstLine="568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332313" w:rsidRDefault="00332313" w:rsidP="00332313">
      <w:pPr>
        <w:widowControl/>
        <w:suppressAutoHyphens w:val="0"/>
        <w:autoSpaceDE/>
        <w:spacing w:after="160" w:line="259" w:lineRule="auto"/>
        <w:ind w:left="-284" w:right="-1" w:firstLine="568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EF6945" w:rsidRDefault="00EF6945" w:rsidP="00332313">
      <w:pPr>
        <w:widowControl/>
        <w:suppressAutoHyphens w:val="0"/>
        <w:autoSpaceDE/>
        <w:spacing w:after="160" w:line="259" w:lineRule="auto"/>
        <w:ind w:left="-284" w:right="-1" w:firstLine="568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414AC0" w:rsidRPr="00332313" w:rsidRDefault="00414AC0" w:rsidP="00414AC0">
      <w:pPr>
        <w:widowControl/>
        <w:suppressAutoHyphens w:val="0"/>
        <w:autoSpaceDE/>
        <w:spacing w:after="160" w:line="259" w:lineRule="auto"/>
        <w:ind w:left="-284" w:right="-1" w:firstLine="568"/>
        <w:jc w:val="center"/>
        <w:rPr>
          <w:rFonts w:eastAsia="Calibri"/>
          <w:color w:val="800000"/>
          <w:sz w:val="28"/>
          <w:szCs w:val="28"/>
          <w:lang w:eastAsia="en-US"/>
        </w:rPr>
      </w:pPr>
      <w:r w:rsidRPr="00332313">
        <w:rPr>
          <w:rFonts w:eastAsia="Calibri"/>
          <w:color w:val="auto"/>
          <w:sz w:val="28"/>
          <w:szCs w:val="28"/>
          <w:lang w:eastAsia="en-US"/>
        </w:rPr>
        <w:lastRenderedPageBreak/>
        <w:t>СОСТАВ ПРОЕКТА</w:t>
      </w:r>
    </w:p>
    <w:p w:rsidR="00E54FD8" w:rsidRPr="00764FD4" w:rsidRDefault="00E54FD8" w:rsidP="00E54FD8">
      <w:pPr>
        <w:widowControl/>
        <w:suppressAutoHyphens w:val="0"/>
        <w:autoSpaceDE/>
        <w:spacing w:after="160" w:line="259" w:lineRule="auto"/>
        <w:ind w:left="284" w:right="-1" w:firstLine="0"/>
        <w:jc w:val="left"/>
        <w:rPr>
          <w:rFonts w:eastAsia="Calibri"/>
          <w:smallCaps/>
          <w:color w:val="auto"/>
          <w:sz w:val="32"/>
          <w:szCs w:val="32"/>
          <w:lang w:eastAsia="en-US"/>
        </w:rPr>
      </w:pPr>
      <w:r w:rsidRPr="000B1244">
        <w:rPr>
          <w:rFonts w:eastAsia="Calibri"/>
          <w:smallCaps/>
          <w:color w:val="auto"/>
          <w:sz w:val="32"/>
          <w:szCs w:val="32"/>
          <w:lang w:val="en-US" w:eastAsia="en-US"/>
        </w:rPr>
        <w:t>I</w:t>
      </w:r>
      <w:r w:rsidRPr="00764FD4">
        <w:rPr>
          <w:rFonts w:eastAsia="Calibri"/>
          <w:smallCaps/>
          <w:color w:val="auto"/>
          <w:sz w:val="32"/>
          <w:szCs w:val="32"/>
          <w:lang w:eastAsia="en-US"/>
        </w:rPr>
        <w:t xml:space="preserve">. Материалы по обоснованию проекта генерального плана </w:t>
      </w:r>
      <w:r>
        <w:rPr>
          <w:rFonts w:eastAsia="Calibri"/>
          <w:smallCaps/>
          <w:color w:val="auto"/>
          <w:sz w:val="32"/>
          <w:szCs w:val="32"/>
          <w:lang w:eastAsia="en-US"/>
        </w:rPr>
        <w:t>Тарасовского</w:t>
      </w:r>
      <w:r w:rsidRPr="00764FD4">
        <w:rPr>
          <w:rFonts w:eastAsia="Calibri"/>
          <w:smallCaps/>
          <w:color w:val="auto"/>
          <w:sz w:val="32"/>
          <w:szCs w:val="32"/>
          <w:lang w:eastAsia="en-US"/>
        </w:rPr>
        <w:t xml:space="preserve"> сельского поселения.</w:t>
      </w:r>
    </w:p>
    <w:p w:rsidR="00E54FD8" w:rsidRPr="00332313" w:rsidRDefault="00E54FD8" w:rsidP="00E54FD8">
      <w:pPr>
        <w:widowControl/>
        <w:suppressAutoHyphens w:val="0"/>
        <w:autoSpaceDE/>
        <w:spacing w:after="120" w:line="259" w:lineRule="auto"/>
        <w:ind w:left="284" w:right="-1" w:firstLine="0"/>
        <w:rPr>
          <w:rFonts w:eastAsia="Calibri"/>
          <w:color w:val="auto"/>
          <w:sz w:val="28"/>
          <w:szCs w:val="28"/>
          <w:lang w:eastAsia="en-US"/>
        </w:rPr>
      </w:pPr>
      <w:r w:rsidRPr="00332313">
        <w:rPr>
          <w:rFonts w:eastAsia="Calibri"/>
          <w:color w:val="auto"/>
          <w:sz w:val="28"/>
          <w:szCs w:val="28"/>
          <w:lang w:eastAsia="en-US"/>
        </w:rPr>
        <w:t>Информация о состоянии территории, возможных направлениях ее развития и об ограничениях ее использования. Предложения по территориальному планированию и согласование проектных решений</w:t>
      </w:r>
    </w:p>
    <w:p w:rsidR="00E54FD8" w:rsidRDefault="00E54FD8" w:rsidP="00E54FD8">
      <w:pPr>
        <w:ind w:left="284" w:right="-1"/>
        <w:rPr>
          <w:rFonts w:eastAsia="Calibri"/>
          <w:b/>
          <w:sz w:val="28"/>
          <w:szCs w:val="28"/>
        </w:rPr>
      </w:pPr>
      <w:r w:rsidRPr="00F73291">
        <w:rPr>
          <w:rFonts w:eastAsia="Calibri"/>
          <w:b/>
          <w:sz w:val="28"/>
          <w:szCs w:val="28"/>
        </w:rPr>
        <w:t xml:space="preserve">Пояснительная записка. Том 1. Материалы по обоснованию проекта генерального плана </w:t>
      </w:r>
      <w:r>
        <w:rPr>
          <w:rFonts w:eastAsia="Calibri"/>
          <w:b/>
          <w:sz w:val="28"/>
          <w:szCs w:val="28"/>
        </w:rPr>
        <w:t>Тарасовского</w:t>
      </w:r>
      <w:r w:rsidRPr="00F73291">
        <w:rPr>
          <w:rFonts w:eastAsia="Calibri"/>
          <w:b/>
          <w:sz w:val="28"/>
          <w:szCs w:val="28"/>
        </w:rPr>
        <w:t xml:space="preserve"> сельского поселения.</w:t>
      </w:r>
    </w:p>
    <w:p w:rsidR="00E54FD8" w:rsidRDefault="00E54FD8" w:rsidP="00E54FD8">
      <w:pPr>
        <w:ind w:left="284" w:right="-1"/>
        <w:rPr>
          <w:rFonts w:eastAsia="Calibri"/>
          <w:b/>
          <w:sz w:val="28"/>
          <w:szCs w:val="28"/>
        </w:rPr>
      </w:pPr>
      <w:r w:rsidRPr="000B1244">
        <w:rPr>
          <w:rFonts w:eastAsia="Calibri"/>
          <w:b/>
          <w:sz w:val="28"/>
          <w:szCs w:val="28"/>
        </w:rPr>
        <w:t>Графические материалы по обоснованию проекта:</w:t>
      </w:r>
    </w:p>
    <w:p w:rsidR="00E54FD8" w:rsidRDefault="00E54FD8" w:rsidP="00E54FD8">
      <w:pPr>
        <w:widowControl/>
        <w:suppressAutoHyphens w:val="0"/>
        <w:autoSpaceDE/>
        <w:spacing w:before="120" w:after="160" w:line="259" w:lineRule="auto"/>
        <w:ind w:left="284" w:right="-1" w:firstLine="0"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0B1244">
        <w:rPr>
          <w:rFonts w:eastAsia="Calibri"/>
          <w:color w:val="auto"/>
          <w:sz w:val="28"/>
          <w:szCs w:val="28"/>
          <w:lang w:eastAsia="en-US"/>
        </w:rPr>
        <w:t>Карты современного использования территории:</w:t>
      </w:r>
    </w:p>
    <w:p w:rsidR="00E54FD8" w:rsidRPr="000B1244" w:rsidRDefault="00E54FD8" w:rsidP="00E54FD8">
      <w:pPr>
        <w:widowControl/>
        <w:numPr>
          <w:ilvl w:val="0"/>
          <w:numId w:val="31"/>
        </w:numPr>
        <w:suppressAutoHyphens w:val="0"/>
        <w:autoSpaceDE/>
        <w:spacing w:after="160" w:line="276" w:lineRule="auto"/>
        <w:ind w:hanging="436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0B1244">
        <w:rPr>
          <w:rFonts w:eastAsia="Calibri"/>
          <w:color w:val="auto"/>
          <w:sz w:val="28"/>
          <w:szCs w:val="28"/>
          <w:lang w:eastAsia="en-US"/>
        </w:rPr>
        <w:t xml:space="preserve">Карта современного использования территории </w:t>
      </w:r>
      <w:r>
        <w:rPr>
          <w:rFonts w:eastAsia="Calibri"/>
          <w:color w:val="auto"/>
          <w:sz w:val="28"/>
          <w:szCs w:val="28"/>
          <w:lang w:eastAsia="en-US"/>
        </w:rPr>
        <w:t>Тарасовского сельского поселения</w:t>
      </w:r>
    </w:p>
    <w:p w:rsidR="00E54FD8" w:rsidRPr="000B1244" w:rsidRDefault="00E54FD8" w:rsidP="00E54FD8">
      <w:pPr>
        <w:widowControl/>
        <w:numPr>
          <w:ilvl w:val="0"/>
          <w:numId w:val="31"/>
        </w:numPr>
        <w:suppressAutoHyphens w:val="0"/>
        <w:autoSpaceDE/>
        <w:spacing w:after="160"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0B1244">
        <w:rPr>
          <w:rFonts w:eastAsia="Calibri"/>
          <w:color w:val="auto"/>
          <w:sz w:val="28"/>
          <w:szCs w:val="28"/>
          <w:lang w:eastAsia="en-US"/>
        </w:rPr>
        <w:t xml:space="preserve">Карта современного использования территории </w:t>
      </w:r>
      <w:r w:rsidRPr="00815C76">
        <w:rPr>
          <w:rFonts w:eastAsia="Calibri"/>
          <w:color w:val="auto"/>
          <w:sz w:val="28"/>
          <w:szCs w:val="28"/>
          <w:lang w:eastAsia="en-US"/>
        </w:rPr>
        <w:t xml:space="preserve">д. </w:t>
      </w:r>
      <w:proofErr w:type="spellStart"/>
      <w:r w:rsidRPr="00815C76">
        <w:rPr>
          <w:rFonts w:eastAsia="Calibri"/>
          <w:color w:val="auto"/>
          <w:sz w:val="28"/>
          <w:szCs w:val="28"/>
          <w:lang w:eastAsia="en-US"/>
        </w:rPr>
        <w:t>Калтышино</w:t>
      </w:r>
      <w:proofErr w:type="spellEnd"/>
    </w:p>
    <w:p w:rsidR="00E54FD8" w:rsidRPr="000B1244" w:rsidRDefault="00E54FD8" w:rsidP="00E54FD8">
      <w:pPr>
        <w:widowControl/>
        <w:numPr>
          <w:ilvl w:val="0"/>
          <w:numId w:val="31"/>
        </w:numPr>
        <w:suppressAutoHyphens w:val="0"/>
        <w:autoSpaceDE/>
        <w:spacing w:after="160"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0B1244">
        <w:rPr>
          <w:rFonts w:eastAsia="Calibri"/>
          <w:color w:val="auto"/>
          <w:sz w:val="28"/>
          <w:szCs w:val="28"/>
          <w:lang w:eastAsia="en-US"/>
        </w:rPr>
        <w:t xml:space="preserve">Карта современного использования территории </w:t>
      </w:r>
      <w:r w:rsidRPr="00815C76">
        <w:rPr>
          <w:rFonts w:eastAsia="Calibri"/>
          <w:color w:val="auto"/>
          <w:sz w:val="28"/>
          <w:szCs w:val="28"/>
          <w:lang w:eastAsia="en-US"/>
        </w:rPr>
        <w:t xml:space="preserve">д. </w:t>
      </w:r>
      <w:proofErr w:type="spellStart"/>
      <w:r w:rsidRPr="00815C76">
        <w:rPr>
          <w:rFonts w:eastAsia="Calibri"/>
          <w:color w:val="auto"/>
          <w:sz w:val="28"/>
          <w:szCs w:val="28"/>
          <w:lang w:eastAsia="en-US"/>
        </w:rPr>
        <w:t>Шипицино</w:t>
      </w:r>
      <w:proofErr w:type="spellEnd"/>
    </w:p>
    <w:p w:rsidR="00E54FD8" w:rsidRPr="000B1244" w:rsidRDefault="00E54FD8" w:rsidP="00E54FD8">
      <w:pPr>
        <w:widowControl/>
        <w:numPr>
          <w:ilvl w:val="0"/>
          <w:numId w:val="31"/>
        </w:numPr>
        <w:suppressAutoHyphens w:val="0"/>
        <w:autoSpaceDE/>
        <w:spacing w:after="160"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0B1244">
        <w:rPr>
          <w:rFonts w:eastAsia="Calibri"/>
          <w:color w:val="auto"/>
          <w:sz w:val="28"/>
          <w:szCs w:val="28"/>
          <w:lang w:eastAsia="en-US"/>
        </w:rPr>
        <w:t xml:space="preserve">Карта современного использования территории </w:t>
      </w:r>
      <w:r w:rsidRPr="00815C76">
        <w:rPr>
          <w:rFonts w:eastAsia="Calibri"/>
          <w:color w:val="auto"/>
          <w:sz w:val="28"/>
          <w:szCs w:val="28"/>
          <w:lang w:eastAsia="en-US"/>
        </w:rPr>
        <w:t xml:space="preserve">д. </w:t>
      </w:r>
      <w:proofErr w:type="spellStart"/>
      <w:r w:rsidRPr="00815C76">
        <w:rPr>
          <w:rFonts w:eastAsia="Calibri"/>
          <w:color w:val="auto"/>
          <w:sz w:val="28"/>
          <w:szCs w:val="28"/>
          <w:lang w:eastAsia="en-US"/>
        </w:rPr>
        <w:t>Шуринка</w:t>
      </w:r>
      <w:proofErr w:type="spellEnd"/>
    </w:p>
    <w:p w:rsidR="00E54FD8" w:rsidRDefault="00E54FD8" w:rsidP="00E54FD8">
      <w:pPr>
        <w:widowControl/>
        <w:numPr>
          <w:ilvl w:val="0"/>
          <w:numId w:val="31"/>
        </w:numPr>
        <w:suppressAutoHyphens w:val="0"/>
        <w:autoSpaceDE/>
        <w:spacing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0B1244">
        <w:rPr>
          <w:rFonts w:eastAsia="Calibri"/>
          <w:color w:val="auto"/>
          <w:sz w:val="28"/>
          <w:szCs w:val="28"/>
          <w:lang w:eastAsia="en-US"/>
        </w:rPr>
        <w:t xml:space="preserve">Карта современного использования территории </w:t>
      </w:r>
      <w:r w:rsidRPr="00815C76">
        <w:rPr>
          <w:rFonts w:eastAsia="Calibri"/>
          <w:color w:val="auto"/>
          <w:sz w:val="28"/>
          <w:szCs w:val="28"/>
          <w:lang w:eastAsia="en-US"/>
        </w:rPr>
        <w:t xml:space="preserve">п. </w:t>
      </w:r>
      <w:proofErr w:type="spellStart"/>
      <w:r w:rsidRPr="00815C76">
        <w:rPr>
          <w:rFonts w:eastAsia="Calibri"/>
          <w:color w:val="auto"/>
          <w:sz w:val="28"/>
          <w:szCs w:val="28"/>
          <w:lang w:eastAsia="en-US"/>
        </w:rPr>
        <w:t>Голубево</w:t>
      </w:r>
      <w:proofErr w:type="spellEnd"/>
    </w:p>
    <w:p w:rsidR="00E54FD8" w:rsidRDefault="00E54FD8" w:rsidP="00E54FD8">
      <w:pPr>
        <w:widowControl/>
        <w:numPr>
          <w:ilvl w:val="0"/>
          <w:numId w:val="31"/>
        </w:numPr>
        <w:suppressAutoHyphens w:val="0"/>
        <w:autoSpaceDE/>
        <w:spacing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0B1244">
        <w:rPr>
          <w:rFonts w:eastAsia="Calibri"/>
          <w:color w:val="auto"/>
          <w:sz w:val="28"/>
          <w:szCs w:val="28"/>
          <w:lang w:eastAsia="en-US"/>
        </w:rPr>
        <w:t xml:space="preserve">Карта современного использования территории </w:t>
      </w:r>
      <w:r w:rsidRPr="00815C76">
        <w:rPr>
          <w:rFonts w:eastAsia="Calibri"/>
          <w:color w:val="auto"/>
          <w:sz w:val="28"/>
          <w:szCs w:val="28"/>
          <w:lang w:eastAsia="en-US"/>
        </w:rPr>
        <w:t>с. Тарасово</w:t>
      </w:r>
    </w:p>
    <w:p w:rsidR="00E54FD8" w:rsidRDefault="00E54FD8" w:rsidP="00E54FD8">
      <w:pPr>
        <w:widowControl/>
        <w:suppressAutoHyphens w:val="0"/>
        <w:autoSpaceDE/>
        <w:spacing w:before="240" w:after="160" w:line="259" w:lineRule="auto"/>
        <w:ind w:left="284" w:right="-1" w:firstLine="0"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Карты зон с особыми условиями использования:</w:t>
      </w:r>
    </w:p>
    <w:p w:rsidR="00E54FD8" w:rsidRPr="000B1244" w:rsidRDefault="00E54FD8" w:rsidP="00E54FD8">
      <w:pPr>
        <w:widowControl/>
        <w:numPr>
          <w:ilvl w:val="0"/>
          <w:numId w:val="40"/>
        </w:numPr>
        <w:suppressAutoHyphens w:val="0"/>
        <w:autoSpaceDE/>
        <w:spacing w:after="160" w:line="276" w:lineRule="auto"/>
        <w:ind w:hanging="436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Карта зон с особыми условиями использования Тарасовского сельского поселения</w:t>
      </w:r>
    </w:p>
    <w:p w:rsidR="00E54FD8" w:rsidRPr="000B1244" w:rsidRDefault="00E54FD8" w:rsidP="00E54FD8">
      <w:pPr>
        <w:widowControl/>
        <w:numPr>
          <w:ilvl w:val="0"/>
          <w:numId w:val="40"/>
        </w:numPr>
        <w:suppressAutoHyphens w:val="0"/>
        <w:autoSpaceDE/>
        <w:spacing w:after="160"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зон с особыми условиями использования </w:t>
      </w:r>
      <w:r w:rsidRPr="00815C76">
        <w:rPr>
          <w:rFonts w:eastAsia="Calibri"/>
          <w:color w:val="auto"/>
          <w:sz w:val="28"/>
          <w:szCs w:val="28"/>
          <w:lang w:eastAsia="en-US"/>
        </w:rPr>
        <w:t xml:space="preserve">д. </w:t>
      </w:r>
      <w:proofErr w:type="spellStart"/>
      <w:r w:rsidRPr="00815C76">
        <w:rPr>
          <w:rFonts w:eastAsia="Calibri"/>
          <w:color w:val="auto"/>
          <w:sz w:val="28"/>
          <w:szCs w:val="28"/>
          <w:lang w:eastAsia="en-US"/>
        </w:rPr>
        <w:t>Калтышино</w:t>
      </w:r>
      <w:proofErr w:type="spellEnd"/>
    </w:p>
    <w:p w:rsidR="00E54FD8" w:rsidRPr="000B1244" w:rsidRDefault="00E54FD8" w:rsidP="00E54FD8">
      <w:pPr>
        <w:widowControl/>
        <w:numPr>
          <w:ilvl w:val="0"/>
          <w:numId w:val="40"/>
        </w:numPr>
        <w:suppressAutoHyphens w:val="0"/>
        <w:autoSpaceDE/>
        <w:spacing w:after="160"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зон с особыми условиями использования </w:t>
      </w:r>
      <w:r w:rsidRPr="00815C76">
        <w:rPr>
          <w:rFonts w:eastAsia="Calibri"/>
          <w:color w:val="auto"/>
          <w:sz w:val="28"/>
          <w:szCs w:val="28"/>
          <w:lang w:eastAsia="en-US"/>
        </w:rPr>
        <w:t xml:space="preserve">д. </w:t>
      </w:r>
      <w:proofErr w:type="spellStart"/>
      <w:r w:rsidRPr="00815C76">
        <w:rPr>
          <w:rFonts w:eastAsia="Calibri"/>
          <w:color w:val="auto"/>
          <w:sz w:val="28"/>
          <w:szCs w:val="28"/>
          <w:lang w:eastAsia="en-US"/>
        </w:rPr>
        <w:t>Шипицино</w:t>
      </w:r>
      <w:proofErr w:type="spellEnd"/>
    </w:p>
    <w:p w:rsidR="00E54FD8" w:rsidRPr="000B1244" w:rsidRDefault="00E54FD8" w:rsidP="00E54FD8">
      <w:pPr>
        <w:widowControl/>
        <w:numPr>
          <w:ilvl w:val="0"/>
          <w:numId w:val="40"/>
        </w:numPr>
        <w:suppressAutoHyphens w:val="0"/>
        <w:autoSpaceDE/>
        <w:spacing w:after="160"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зон с особыми условиями использования </w:t>
      </w:r>
      <w:r w:rsidRPr="00815C76">
        <w:rPr>
          <w:rFonts w:eastAsia="Calibri"/>
          <w:color w:val="auto"/>
          <w:sz w:val="28"/>
          <w:szCs w:val="28"/>
          <w:lang w:eastAsia="en-US"/>
        </w:rPr>
        <w:t xml:space="preserve">д. </w:t>
      </w:r>
      <w:proofErr w:type="spellStart"/>
      <w:r w:rsidRPr="00815C76">
        <w:rPr>
          <w:rFonts w:eastAsia="Calibri"/>
          <w:color w:val="auto"/>
          <w:sz w:val="28"/>
          <w:szCs w:val="28"/>
          <w:lang w:eastAsia="en-US"/>
        </w:rPr>
        <w:t>Шуринка</w:t>
      </w:r>
      <w:proofErr w:type="spellEnd"/>
    </w:p>
    <w:p w:rsidR="00E54FD8" w:rsidRDefault="00E54FD8" w:rsidP="00E54FD8">
      <w:pPr>
        <w:widowControl/>
        <w:numPr>
          <w:ilvl w:val="0"/>
          <w:numId w:val="40"/>
        </w:numPr>
        <w:suppressAutoHyphens w:val="0"/>
        <w:autoSpaceDE/>
        <w:spacing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зон с особыми условиями использования </w:t>
      </w:r>
      <w:r w:rsidRPr="00815C76">
        <w:rPr>
          <w:rFonts w:eastAsia="Calibri"/>
          <w:color w:val="auto"/>
          <w:sz w:val="28"/>
          <w:szCs w:val="28"/>
          <w:lang w:eastAsia="en-US"/>
        </w:rPr>
        <w:t xml:space="preserve">п. </w:t>
      </w:r>
      <w:proofErr w:type="spellStart"/>
      <w:r w:rsidRPr="00815C76">
        <w:rPr>
          <w:rFonts w:eastAsia="Calibri"/>
          <w:color w:val="auto"/>
          <w:sz w:val="28"/>
          <w:szCs w:val="28"/>
          <w:lang w:eastAsia="en-US"/>
        </w:rPr>
        <w:t>Голубево</w:t>
      </w:r>
      <w:proofErr w:type="spellEnd"/>
    </w:p>
    <w:p w:rsidR="00C050E6" w:rsidRPr="00C050E6" w:rsidRDefault="00E54FD8" w:rsidP="00EE2B36">
      <w:pPr>
        <w:widowControl/>
        <w:numPr>
          <w:ilvl w:val="0"/>
          <w:numId w:val="40"/>
        </w:numPr>
        <w:suppressAutoHyphens w:val="0"/>
        <w:autoSpaceDE/>
        <w:spacing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C050E6">
        <w:rPr>
          <w:rFonts w:eastAsia="Calibri"/>
          <w:color w:val="auto"/>
          <w:sz w:val="28"/>
          <w:szCs w:val="28"/>
          <w:lang w:eastAsia="en-US"/>
        </w:rPr>
        <w:t>Карта зон с особыми условиями использования с. Тарасово</w:t>
      </w:r>
    </w:p>
    <w:p w:rsidR="00C050E6" w:rsidRDefault="00C050E6" w:rsidP="00C050E6">
      <w:pPr>
        <w:widowControl/>
        <w:suppressAutoHyphens w:val="0"/>
        <w:autoSpaceDE/>
        <w:spacing w:line="276" w:lineRule="auto"/>
        <w:ind w:firstLine="0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C050E6" w:rsidRDefault="00C050E6" w:rsidP="00C050E6">
      <w:pPr>
        <w:widowControl/>
        <w:suppressAutoHyphens w:val="0"/>
        <w:autoSpaceDE/>
        <w:spacing w:line="276" w:lineRule="auto"/>
        <w:ind w:firstLine="284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FB526D">
        <w:rPr>
          <w:rFonts w:eastAsia="Calibri"/>
          <w:color w:val="auto"/>
          <w:sz w:val="28"/>
          <w:szCs w:val="28"/>
          <w:lang w:eastAsia="en-US"/>
        </w:rPr>
        <w:t xml:space="preserve">Карта </w:t>
      </w:r>
      <w:r>
        <w:rPr>
          <w:rFonts w:eastAsia="Calibri"/>
          <w:color w:val="auto"/>
          <w:sz w:val="28"/>
          <w:szCs w:val="28"/>
          <w:lang w:eastAsia="en-US"/>
        </w:rPr>
        <w:t>границ лесничеств Тарасовского сельского поселения</w:t>
      </w:r>
    </w:p>
    <w:p w:rsidR="00E54FD8" w:rsidRPr="00C054E0" w:rsidRDefault="00E54FD8" w:rsidP="00E54FD8">
      <w:pPr>
        <w:widowControl/>
        <w:suppressAutoHyphens w:val="0"/>
        <w:autoSpaceDE/>
        <w:spacing w:before="360" w:after="120" w:line="259" w:lineRule="auto"/>
        <w:ind w:left="284" w:right="-1" w:firstLine="0"/>
        <w:jc w:val="left"/>
        <w:rPr>
          <w:rFonts w:eastAsia="Calibri"/>
          <w:smallCaps/>
          <w:color w:val="auto"/>
          <w:sz w:val="32"/>
          <w:szCs w:val="32"/>
          <w:lang w:eastAsia="en-US"/>
        </w:rPr>
      </w:pPr>
      <w:r w:rsidRPr="00C054E0">
        <w:rPr>
          <w:rFonts w:eastAsia="Calibri"/>
          <w:smallCaps/>
          <w:color w:val="auto"/>
          <w:sz w:val="32"/>
          <w:szCs w:val="32"/>
          <w:lang w:val="en-US" w:eastAsia="en-US"/>
        </w:rPr>
        <w:t>II</w:t>
      </w:r>
      <w:r w:rsidRPr="00C054E0">
        <w:rPr>
          <w:rFonts w:eastAsia="Calibri"/>
          <w:smallCaps/>
          <w:color w:val="auto"/>
          <w:sz w:val="32"/>
          <w:szCs w:val="32"/>
          <w:lang w:eastAsia="en-US"/>
        </w:rPr>
        <w:t>. Утверждаемая часть генерального плана.</w:t>
      </w:r>
    </w:p>
    <w:p w:rsidR="00E54FD8" w:rsidRPr="00C054E0" w:rsidRDefault="00E54FD8" w:rsidP="00E54FD8">
      <w:pPr>
        <w:widowControl/>
        <w:suppressAutoHyphens w:val="0"/>
        <w:autoSpaceDE/>
        <w:spacing w:after="160" w:line="259" w:lineRule="auto"/>
        <w:ind w:left="284" w:right="-1" w:firstLine="0"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C054E0">
        <w:rPr>
          <w:rFonts w:eastAsia="Calibri"/>
          <w:color w:val="auto"/>
          <w:sz w:val="28"/>
          <w:szCs w:val="28"/>
          <w:lang w:eastAsia="en-US"/>
        </w:rPr>
        <w:t>Положения о территориальном планировании</w:t>
      </w:r>
    </w:p>
    <w:p w:rsidR="00E54FD8" w:rsidRDefault="00E54FD8" w:rsidP="00E54FD8">
      <w:pPr>
        <w:widowControl/>
        <w:suppressAutoHyphens w:val="0"/>
        <w:autoSpaceDE/>
        <w:spacing w:after="120" w:line="259" w:lineRule="auto"/>
        <w:ind w:left="284" w:right="-1" w:firstLine="0"/>
        <w:jc w:val="left"/>
        <w:rPr>
          <w:rFonts w:eastAsia="Calibri"/>
          <w:b/>
          <w:color w:val="auto"/>
          <w:sz w:val="28"/>
          <w:szCs w:val="28"/>
          <w:lang w:eastAsia="en-US"/>
        </w:rPr>
      </w:pPr>
      <w:r w:rsidRPr="00C054E0">
        <w:rPr>
          <w:rFonts w:eastAsia="Calibri"/>
          <w:b/>
          <w:color w:val="auto"/>
          <w:sz w:val="28"/>
          <w:szCs w:val="28"/>
          <w:lang w:eastAsia="en-US"/>
        </w:rPr>
        <w:t xml:space="preserve">Пояснительная записка. Том 2. Положения </w:t>
      </w:r>
      <w:r>
        <w:rPr>
          <w:rFonts w:eastAsia="Calibri"/>
          <w:b/>
          <w:color w:val="auto"/>
          <w:sz w:val="28"/>
          <w:szCs w:val="28"/>
          <w:lang w:eastAsia="en-US"/>
        </w:rPr>
        <w:t>о территориальном планировании</w:t>
      </w:r>
      <w:r w:rsidRPr="00C054E0"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  <w:r>
        <w:rPr>
          <w:rFonts w:eastAsia="Calibri"/>
          <w:b/>
          <w:color w:val="auto"/>
          <w:sz w:val="28"/>
          <w:szCs w:val="28"/>
          <w:lang w:eastAsia="en-US"/>
        </w:rPr>
        <w:t>Тарасовского</w:t>
      </w:r>
      <w:r w:rsidRPr="00C054E0">
        <w:rPr>
          <w:rFonts w:eastAsia="Calibri"/>
          <w:b/>
          <w:color w:val="auto"/>
          <w:sz w:val="28"/>
          <w:szCs w:val="28"/>
          <w:lang w:eastAsia="en-US"/>
        </w:rPr>
        <w:t xml:space="preserve"> сельского поселения</w:t>
      </w:r>
    </w:p>
    <w:p w:rsidR="00E54FD8" w:rsidRDefault="00E54FD8" w:rsidP="00E54FD8">
      <w:pPr>
        <w:widowControl/>
        <w:tabs>
          <w:tab w:val="left" w:pos="284"/>
        </w:tabs>
        <w:suppressAutoHyphens w:val="0"/>
        <w:autoSpaceDE/>
        <w:spacing w:line="360" w:lineRule="auto"/>
        <w:ind w:left="284" w:firstLine="0"/>
        <w:jc w:val="left"/>
        <w:rPr>
          <w:rFonts w:eastAsia="Calibri"/>
          <w:b/>
          <w:color w:val="auto"/>
          <w:sz w:val="28"/>
          <w:szCs w:val="28"/>
          <w:lang w:eastAsia="en-US"/>
        </w:rPr>
      </w:pPr>
      <w:r w:rsidRPr="000B1244">
        <w:rPr>
          <w:rFonts w:eastAsia="Calibri"/>
          <w:b/>
          <w:color w:val="auto"/>
          <w:sz w:val="28"/>
          <w:szCs w:val="28"/>
          <w:lang w:eastAsia="en-US"/>
        </w:rPr>
        <w:t>Графические материалы второй части проекта:</w:t>
      </w:r>
    </w:p>
    <w:p w:rsidR="00E54FD8" w:rsidRPr="000B1244" w:rsidRDefault="00E54FD8" w:rsidP="00E54FD8">
      <w:pPr>
        <w:widowControl/>
        <w:tabs>
          <w:tab w:val="left" w:pos="284"/>
        </w:tabs>
        <w:suppressAutoHyphens w:val="0"/>
        <w:autoSpaceDE/>
        <w:spacing w:line="360" w:lineRule="auto"/>
        <w:ind w:left="284" w:firstLine="0"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0B1244">
        <w:rPr>
          <w:rFonts w:eastAsia="Calibri"/>
          <w:color w:val="auto"/>
          <w:sz w:val="28"/>
          <w:szCs w:val="28"/>
          <w:lang w:eastAsia="en-US"/>
        </w:rPr>
        <w:t xml:space="preserve">Карты </w:t>
      </w:r>
      <w:r>
        <w:rPr>
          <w:rFonts w:eastAsia="Calibri"/>
          <w:color w:val="auto"/>
          <w:sz w:val="28"/>
          <w:szCs w:val="28"/>
          <w:lang w:eastAsia="en-US"/>
        </w:rPr>
        <w:t>границ населенных пунктов</w:t>
      </w:r>
      <w:r w:rsidRPr="000B1244">
        <w:rPr>
          <w:rFonts w:eastAsia="Calibri"/>
          <w:color w:val="auto"/>
          <w:sz w:val="28"/>
          <w:szCs w:val="28"/>
          <w:lang w:eastAsia="en-US"/>
        </w:rPr>
        <w:t>:</w:t>
      </w:r>
    </w:p>
    <w:p w:rsidR="00E54FD8" w:rsidRPr="000B1244" w:rsidRDefault="00E54FD8" w:rsidP="00E54FD8">
      <w:pPr>
        <w:widowControl/>
        <w:numPr>
          <w:ilvl w:val="0"/>
          <w:numId w:val="41"/>
        </w:numPr>
        <w:suppressAutoHyphens w:val="0"/>
        <w:autoSpaceDE/>
        <w:spacing w:after="160"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границ населенных пунктов </w:t>
      </w:r>
      <w:r w:rsidRPr="00815C76">
        <w:rPr>
          <w:rFonts w:eastAsia="Calibri"/>
          <w:color w:val="auto"/>
          <w:sz w:val="28"/>
          <w:szCs w:val="28"/>
          <w:lang w:eastAsia="en-US"/>
        </w:rPr>
        <w:t xml:space="preserve">д. </w:t>
      </w:r>
      <w:proofErr w:type="spellStart"/>
      <w:r w:rsidRPr="00815C76">
        <w:rPr>
          <w:rFonts w:eastAsia="Calibri"/>
          <w:color w:val="auto"/>
          <w:sz w:val="28"/>
          <w:szCs w:val="28"/>
          <w:lang w:eastAsia="en-US"/>
        </w:rPr>
        <w:t>Калтышино</w:t>
      </w:r>
      <w:proofErr w:type="spellEnd"/>
    </w:p>
    <w:p w:rsidR="00E54FD8" w:rsidRPr="000B1244" w:rsidRDefault="00E54FD8" w:rsidP="00E54FD8">
      <w:pPr>
        <w:widowControl/>
        <w:numPr>
          <w:ilvl w:val="0"/>
          <w:numId w:val="41"/>
        </w:numPr>
        <w:suppressAutoHyphens w:val="0"/>
        <w:autoSpaceDE/>
        <w:spacing w:after="160"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lastRenderedPageBreak/>
        <w:t xml:space="preserve">Карта границ населенных пунктов </w:t>
      </w:r>
      <w:r w:rsidRPr="00815C76">
        <w:rPr>
          <w:rFonts w:eastAsia="Calibri"/>
          <w:color w:val="auto"/>
          <w:sz w:val="28"/>
          <w:szCs w:val="28"/>
          <w:lang w:eastAsia="en-US"/>
        </w:rPr>
        <w:t xml:space="preserve">д. </w:t>
      </w:r>
      <w:proofErr w:type="spellStart"/>
      <w:r w:rsidRPr="00815C76">
        <w:rPr>
          <w:rFonts w:eastAsia="Calibri"/>
          <w:color w:val="auto"/>
          <w:sz w:val="28"/>
          <w:szCs w:val="28"/>
          <w:lang w:eastAsia="en-US"/>
        </w:rPr>
        <w:t>Шипицино</w:t>
      </w:r>
      <w:proofErr w:type="spellEnd"/>
    </w:p>
    <w:p w:rsidR="00E54FD8" w:rsidRPr="000B1244" w:rsidRDefault="00E54FD8" w:rsidP="00E54FD8">
      <w:pPr>
        <w:widowControl/>
        <w:numPr>
          <w:ilvl w:val="0"/>
          <w:numId w:val="41"/>
        </w:numPr>
        <w:suppressAutoHyphens w:val="0"/>
        <w:autoSpaceDE/>
        <w:spacing w:after="160"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границ населенных пунктов </w:t>
      </w:r>
      <w:r w:rsidRPr="00815C76">
        <w:rPr>
          <w:rFonts w:eastAsia="Calibri"/>
          <w:color w:val="auto"/>
          <w:sz w:val="28"/>
          <w:szCs w:val="28"/>
          <w:lang w:eastAsia="en-US"/>
        </w:rPr>
        <w:t xml:space="preserve">д. </w:t>
      </w:r>
      <w:proofErr w:type="spellStart"/>
      <w:r w:rsidRPr="00815C76">
        <w:rPr>
          <w:rFonts w:eastAsia="Calibri"/>
          <w:color w:val="auto"/>
          <w:sz w:val="28"/>
          <w:szCs w:val="28"/>
          <w:lang w:eastAsia="en-US"/>
        </w:rPr>
        <w:t>Шуринка</w:t>
      </w:r>
      <w:proofErr w:type="spellEnd"/>
    </w:p>
    <w:p w:rsidR="00E54FD8" w:rsidRDefault="00E54FD8" w:rsidP="00E54FD8">
      <w:pPr>
        <w:widowControl/>
        <w:numPr>
          <w:ilvl w:val="0"/>
          <w:numId w:val="41"/>
        </w:numPr>
        <w:suppressAutoHyphens w:val="0"/>
        <w:autoSpaceDE/>
        <w:spacing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границ населенных пунктов </w:t>
      </w:r>
      <w:r w:rsidRPr="00815C76">
        <w:rPr>
          <w:rFonts w:eastAsia="Calibri"/>
          <w:color w:val="auto"/>
          <w:sz w:val="28"/>
          <w:szCs w:val="28"/>
          <w:lang w:eastAsia="en-US"/>
        </w:rPr>
        <w:t xml:space="preserve">п. </w:t>
      </w:r>
      <w:proofErr w:type="spellStart"/>
      <w:r w:rsidRPr="00815C76">
        <w:rPr>
          <w:rFonts w:eastAsia="Calibri"/>
          <w:color w:val="auto"/>
          <w:sz w:val="28"/>
          <w:szCs w:val="28"/>
          <w:lang w:eastAsia="en-US"/>
        </w:rPr>
        <w:t>Голубево</w:t>
      </w:r>
      <w:proofErr w:type="spellEnd"/>
    </w:p>
    <w:p w:rsidR="00E54FD8" w:rsidRDefault="00E54FD8" w:rsidP="00E54FD8">
      <w:pPr>
        <w:widowControl/>
        <w:numPr>
          <w:ilvl w:val="0"/>
          <w:numId w:val="41"/>
        </w:numPr>
        <w:suppressAutoHyphens w:val="0"/>
        <w:autoSpaceDE/>
        <w:spacing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границ населенных пунктов </w:t>
      </w:r>
      <w:r w:rsidRPr="00815C76">
        <w:rPr>
          <w:rFonts w:eastAsia="Calibri"/>
          <w:color w:val="auto"/>
          <w:sz w:val="28"/>
          <w:szCs w:val="28"/>
          <w:lang w:eastAsia="en-US"/>
        </w:rPr>
        <w:t>с. Тарасово</w:t>
      </w:r>
    </w:p>
    <w:p w:rsidR="00E54FD8" w:rsidRPr="000B1244" w:rsidRDefault="00E54FD8" w:rsidP="00E54FD8">
      <w:pPr>
        <w:widowControl/>
        <w:tabs>
          <w:tab w:val="left" w:pos="284"/>
        </w:tabs>
        <w:suppressAutoHyphens w:val="0"/>
        <w:autoSpaceDE/>
        <w:spacing w:before="120" w:line="360" w:lineRule="auto"/>
        <w:ind w:left="284" w:firstLine="0"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0B1244">
        <w:rPr>
          <w:rFonts w:eastAsia="Calibri"/>
          <w:color w:val="auto"/>
          <w:sz w:val="28"/>
          <w:szCs w:val="28"/>
          <w:lang w:eastAsia="en-US"/>
        </w:rPr>
        <w:t xml:space="preserve">Карты </w:t>
      </w:r>
      <w:r>
        <w:rPr>
          <w:rFonts w:eastAsia="Calibri"/>
          <w:color w:val="auto"/>
          <w:sz w:val="28"/>
          <w:szCs w:val="28"/>
          <w:lang w:eastAsia="en-US"/>
        </w:rPr>
        <w:t>функциональных зон</w:t>
      </w:r>
      <w:r w:rsidRPr="000B1244">
        <w:rPr>
          <w:rFonts w:eastAsia="Calibri"/>
          <w:color w:val="auto"/>
          <w:sz w:val="28"/>
          <w:szCs w:val="28"/>
          <w:lang w:eastAsia="en-US"/>
        </w:rPr>
        <w:t>:</w:t>
      </w:r>
    </w:p>
    <w:p w:rsidR="00E54FD8" w:rsidRPr="000B1244" w:rsidRDefault="00E54FD8" w:rsidP="00E54FD8">
      <w:pPr>
        <w:widowControl/>
        <w:numPr>
          <w:ilvl w:val="0"/>
          <w:numId w:val="42"/>
        </w:numPr>
        <w:suppressAutoHyphens w:val="0"/>
        <w:autoSpaceDE/>
        <w:spacing w:after="160" w:line="276" w:lineRule="auto"/>
        <w:ind w:hanging="436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Карта функциональных зон Тарасовского сельского поселения</w:t>
      </w:r>
    </w:p>
    <w:p w:rsidR="00E54FD8" w:rsidRPr="000B1244" w:rsidRDefault="00E54FD8" w:rsidP="00E54FD8">
      <w:pPr>
        <w:widowControl/>
        <w:numPr>
          <w:ilvl w:val="0"/>
          <w:numId w:val="42"/>
        </w:numPr>
        <w:suppressAutoHyphens w:val="0"/>
        <w:autoSpaceDE/>
        <w:spacing w:after="160"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функциональных зон </w:t>
      </w:r>
      <w:r w:rsidRPr="00815C76">
        <w:rPr>
          <w:rFonts w:eastAsia="Calibri"/>
          <w:color w:val="auto"/>
          <w:sz w:val="28"/>
          <w:szCs w:val="28"/>
          <w:lang w:eastAsia="en-US"/>
        </w:rPr>
        <w:t xml:space="preserve">д. </w:t>
      </w:r>
      <w:proofErr w:type="spellStart"/>
      <w:r w:rsidRPr="00815C76">
        <w:rPr>
          <w:rFonts w:eastAsia="Calibri"/>
          <w:color w:val="auto"/>
          <w:sz w:val="28"/>
          <w:szCs w:val="28"/>
          <w:lang w:eastAsia="en-US"/>
        </w:rPr>
        <w:t>Калтышино</w:t>
      </w:r>
      <w:proofErr w:type="spellEnd"/>
    </w:p>
    <w:p w:rsidR="00E54FD8" w:rsidRPr="000B1244" w:rsidRDefault="00E54FD8" w:rsidP="00E54FD8">
      <w:pPr>
        <w:widowControl/>
        <w:numPr>
          <w:ilvl w:val="0"/>
          <w:numId w:val="42"/>
        </w:numPr>
        <w:suppressAutoHyphens w:val="0"/>
        <w:autoSpaceDE/>
        <w:spacing w:after="160"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функциональных зон </w:t>
      </w:r>
      <w:r w:rsidRPr="00815C76">
        <w:rPr>
          <w:rFonts w:eastAsia="Calibri"/>
          <w:color w:val="auto"/>
          <w:sz w:val="28"/>
          <w:szCs w:val="28"/>
          <w:lang w:eastAsia="en-US"/>
        </w:rPr>
        <w:t xml:space="preserve">д. </w:t>
      </w:r>
      <w:proofErr w:type="spellStart"/>
      <w:r w:rsidRPr="00815C76">
        <w:rPr>
          <w:rFonts w:eastAsia="Calibri"/>
          <w:color w:val="auto"/>
          <w:sz w:val="28"/>
          <w:szCs w:val="28"/>
          <w:lang w:eastAsia="en-US"/>
        </w:rPr>
        <w:t>Шипицино</w:t>
      </w:r>
      <w:proofErr w:type="spellEnd"/>
    </w:p>
    <w:p w:rsidR="00E54FD8" w:rsidRPr="000B1244" w:rsidRDefault="00E54FD8" w:rsidP="00E54FD8">
      <w:pPr>
        <w:widowControl/>
        <w:numPr>
          <w:ilvl w:val="0"/>
          <w:numId w:val="42"/>
        </w:numPr>
        <w:suppressAutoHyphens w:val="0"/>
        <w:autoSpaceDE/>
        <w:spacing w:after="160"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функциональных зон </w:t>
      </w:r>
      <w:r w:rsidRPr="00815C76">
        <w:rPr>
          <w:rFonts w:eastAsia="Calibri"/>
          <w:color w:val="auto"/>
          <w:sz w:val="28"/>
          <w:szCs w:val="28"/>
          <w:lang w:eastAsia="en-US"/>
        </w:rPr>
        <w:t xml:space="preserve">д. </w:t>
      </w:r>
      <w:proofErr w:type="spellStart"/>
      <w:r w:rsidRPr="00815C76">
        <w:rPr>
          <w:rFonts w:eastAsia="Calibri"/>
          <w:color w:val="auto"/>
          <w:sz w:val="28"/>
          <w:szCs w:val="28"/>
          <w:lang w:eastAsia="en-US"/>
        </w:rPr>
        <w:t>Шуринка</w:t>
      </w:r>
      <w:proofErr w:type="spellEnd"/>
    </w:p>
    <w:p w:rsidR="00E54FD8" w:rsidRDefault="00E54FD8" w:rsidP="00E54FD8">
      <w:pPr>
        <w:widowControl/>
        <w:numPr>
          <w:ilvl w:val="0"/>
          <w:numId w:val="42"/>
        </w:numPr>
        <w:suppressAutoHyphens w:val="0"/>
        <w:autoSpaceDE/>
        <w:spacing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функциональных зон </w:t>
      </w:r>
      <w:r w:rsidRPr="00815C76">
        <w:rPr>
          <w:rFonts w:eastAsia="Calibri"/>
          <w:color w:val="auto"/>
          <w:sz w:val="28"/>
          <w:szCs w:val="28"/>
          <w:lang w:eastAsia="en-US"/>
        </w:rPr>
        <w:t xml:space="preserve">п. </w:t>
      </w:r>
      <w:proofErr w:type="spellStart"/>
      <w:r w:rsidRPr="00815C76">
        <w:rPr>
          <w:rFonts w:eastAsia="Calibri"/>
          <w:color w:val="auto"/>
          <w:sz w:val="28"/>
          <w:szCs w:val="28"/>
          <w:lang w:eastAsia="en-US"/>
        </w:rPr>
        <w:t>Голубево</w:t>
      </w:r>
      <w:proofErr w:type="spellEnd"/>
    </w:p>
    <w:p w:rsidR="00E54FD8" w:rsidRDefault="00E54FD8" w:rsidP="00E54FD8">
      <w:pPr>
        <w:widowControl/>
        <w:numPr>
          <w:ilvl w:val="0"/>
          <w:numId w:val="42"/>
        </w:numPr>
        <w:suppressAutoHyphens w:val="0"/>
        <w:autoSpaceDE/>
        <w:spacing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функциональных зон </w:t>
      </w:r>
      <w:r w:rsidRPr="00815C76">
        <w:rPr>
          <w:rFonts w:eastAsia="Calibri"/>
          <w:color w:val="auto"/>
          <w:sz w:val="28"/>
          <w:szCs w:val="28"/>
          <w:lang w:eastAsia="en-US"/>
        </w:rPr>
        <w:t>с. Тарасово</w:t>
      </w:r>
    </w:p>
    <w:p w:rsidR="00E54FD8" w:rsidRPr="007113FA" w:rsidRDefault="00E54FD8" w:rsidP="00E54FD8">
      <w:pPr>
        <w:widowControl/>
        <w:tabs>
          <w:tab w:val="left" w:pos="284"/>
        </w:tabs>
        <w:suppressAutoHyphens w:val="0"/>
        <w:autoSpaceDE/>
        <w:spacing w:before="240" w:line="360" w:lineRule="auto"/>
        <w:ind w:left="284" w:firstLine="0"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FB526D">
        <w:rPr>
          <w:rFonts w:eastAsia="Calibri"/>
          <w:color w:val="auto"/>
          <w:sz w:val="28"/>
          <w:szCs w:val="28"/>
          <w:lang w:eastAsia="en-US"/>
        </w:rPr>
        <w:t xml:space="preserve">Карты </w:t>
      </w:r>
      <w:r>
        <w:rPr>
          <w:rFonts w:eastAsia="Calibri"/>
          <w:color w:val="auto"/>
          <w:sz w:val="28"/>
          <w:szCs w:val="28"/>
          <w:lang w:eastAsia="en-US"/>
        </w:rPr>
        <w:t xml:space="preserve">размещения планируемых объектов регионального и местного значения </w:t>
      </w:r>
      <w:r w:rsidRPr="007113FA">
        <w:rPr>
          <w:rFonts w:eastAsia="Calibri"/>
          <w:color w:val="auto"/>
          <w:sz w:val="28"/>
          <w:szCs w:val="28"/>
          <w:lang w:eastAsia="en-US"/>
        </w:rPr>
        <w:t>инженерной инфраструктуры:</w:t>
      </w:r>
      <w:r>
        <w:rPr>
          <w:rFonts w:eastAsia="Calibri"/>
          <w:color w:val="auto"/>
          <w:sz w:val="28"/>
          <w:szCs w:val="28"/>
          <w:lang w:eastAsia="en-US"/>
        </w:rPr>
        <w:t xml:space="preserve"> </w:t>
      </w:r>
    </w:p>
    <w:p w:rsidR="00E54FD8" w:rsidRDefault="00E54FD8" w:rsidP="00E54FD8">
      <w:pPr>
        <w:widowControl/>
        <w:numPr>
          <w:ilvl w:val="0"/>
          <w:numId w:val="30"/>
        </w:numPr>
        <w:suppressAutoHyphens w:val="0"/>
        <w:autoSpaceDE/>
        <w:adjustRightInd/>
        <w:spacing w:line="276" w:lineRule="auto"/>
        <w:contextualSpacing/>
        <w:jc w:val="left"/>
        <w:textAlignment w:val="auto"/>
        <w:rPr>
          <w:rFonts w:eastAsia="Calibri"/>
          <w:color w:val="auto"/>
          <w:sz w:val="28"/>
          <w:szCs w:val="28"/>
          <w:lang w:eastAsia="en-US"/>
        </w:rPr>
      </w:pPr>
      <w:r w:rsidRPr="007113FA">
        <w:rPr>
          <w:rFonts w:eastAsia="Calibri"/>
          <w:color w:val="auto"/>
          <w:sz w:val="28"/>
          <w:szCs w:val="28"/>
          <w:lang w:eastAsia="en-US"/>
        </w:rPr>
        <w:t xml:space="preserve">Карта </w:t>
      </w:r>
      <w:r>
        <w:rPr>
          <w:rFonts w:eastAsia="Calibri"/>
          <w:color w:val="auto"/>
          <w:sz w:val="28"/>
          <w:szCs w:val="28"/>
          <w:lang w:eastAsia="en-US"/>
        </w:rPr>
        <w:t xml:space="preserve">размещения планируемых объектов регионального и местного значения </w:t>
      </w:r>
      <w:r w:rsidRPr="007113FA">
        <w:rPr>
          <w:rFonts w:eastAsia="Calibri"/>
          <w:color w:val="auto"/>
          <w:sz w:val="28"/>
          <w:szCs w:val="28"/>
          <w:lang w:eastAsia="en-US"/>
        </w:rPr>
        <w:t xml:space="preserve">инженерной инфраструктуры </w:t>
      </w:r>
      <w:r>
        <w:rPr>
          <w:rFonts w:eastAsia="Calibri"/>
          <w:color w:val="auto"/>
          <w:sz w:val="28"/>
          <w:szCs w:val="28"/>
          <w:lang w:eastAsia="en-US"/>
        </w:rPr>
        <w:t>Тарасовского</w:t>
      </w:r>
      <w:r w:rsidRPr="007113FA">
        <w:rPr>
          <w:rFonts w:eastAsia="Calibri"/>
          <w:color w:val="auto"/>
          <w:sz w:val="28"/>
          <w:szCs w:val="28"/>
          <w:lang w:eastAsia="en-US"/>
        </w:rPr>
        <w:t xml:space="preserve"> сельского поселения</w:t>
      </w:r>
    </w:p>
    <w:p w:rsidR="00E54FD8" w:rsidRDefault="00E54FD8" w:rsidP="00E54FD8">
      <w:pPr>
        <w:widowControl/>
        <w:numPr>
          <w:ilvl w:val="0"/>
          <w:numId w:val="30"/>
        </w:numPr>
        <w:suppressAutoHyphens w:val="0"/>
        <w:autoSpaceDE/>
        <w:spacing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BC6102">
        <w:rPr>
          <w:rFonts w:eastAsia="Calibri"/>
          <w:color w:val="auto"/>
          <w:sz w:val="28"/>
          <w:szCs w:val="28"/>
          <w:lang w:eastAsia="en-US"/>
        </w:rPr>
        <w:t xml:space="preserve">Карта размещения </w:t>
      </w:r>
      <w:r>
        <w:rPr>
          <w:rFonts w:eastAsia="Calibri"/>
          <w:color w:val="auto"/>
          <w:sz w:val="28"/>
          <w:szCs w:val="28"/>
          <w:lang w:eastAsia="en-US"/>
        </w:rPr>
        <w:t xml:space="preserve">объектов местного значения </w:t>
      </w:r>
      <w:r w:rsidRPr="007113FA">
        <w:rPr>
          <w:rFonts w:eastAsia="Calibri"/>
          <w:color w:val="auto"/>
          <w:sz w:val="28"/>
          <w:szCs w:val="28"/>
          <w:lang w:eastAsia="en-US"/>
        </w:rPr>
        <w:t>инженерной инфраструктуры</w:t>
      </w:r>
      <w:r w:rsidRPr="00BC6102">
        <w:rPr>
          <w:rFonts w:eastAsia="Calibri"/>
          <w:color w:val="auto"/>
          <w:sz w:val="28"/>
          <w:szCs w:val="28"/>
          <w:lang w:eastAsia="en-US"/>
        </w:rPr>
        <w:t xml:space="preserve"> (водоснабжение, электроснабжение) д. </w:t>
      </w:r>
      <w:proofErr w:type="spellStart"/>
      <w:r w:rsidRPr="00BC6102">
        <w:rPr>
          <w:rFonts w:eastAsia="Calibri"/>
          <w:color w:val="auto"/>
          <w:sz w:val="28"/>
          <w:szCs w:val="28"/>
          <w:lang w:eastAsia="en-US"/>
        </w:rPr>
        <w:t>Калтышино</w:t>
      </w:r>
      <w:proofErr w:type="spellEnd"/>
      <w:r w:rsidRPr="00BC6102">
        <w:rPr>
          <w:rFonts w:eastAsia="Calibri"/>
          <w:color w:val="auto"/>
          <w:sz w:val="28"/>
          <w:szCs w:val="28"/>
          <w:lang w:eastAsia="en-US"/>
        </w:rPr>
        <w:t xml:space="preserve"> </w:t>
      </w:r>
    </w:p>
    <w:p w:rsidR="00E54FD8" w:rsidRDefault="00E54FD8" w:rsidP="00E54FD8">
      <w:pPr>
        <w:widowControl/>
        <w:numPr>
          <w:ilvl w:val="0"/>
          <w:numId w:val="30"/>
        </w:numPr>
        <w:suppressAutoHyphens w:val="0"/>
        <w:autoSpaceDE/>
        <w:spacing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BC6102">
        <w:rPr>
          <w:rFonts w:eastAsia="Calibri"/>
          <w:color w:val="auto"/>
          <w:sz w:val="28"/>
          <w:szCs w:val="28"/>
          <w:lang w:eastAsia="en-US"/>
        </w:rPr>
        <w:t xml:space="preserve">Карта размещения </w:t>
      </w:r>
      <w:r>
        <w:rPr>
          <w:rFonts w:eastAsia="Calibri"/>
          <w:color w:val="auto"/>
          <w:sz w:val="28"/>
          <w:szCs w:val="28"/>
          <w:lang w:eastAsia="en-US"/>
        </w:rPr>
        <w:t xml:space="preserve">объектов местного значения </w:t>
      </w:r>
      <w:r w:rsidRPr="007113FA">
        <w:rPr>
          <w:rFonts w:eastAsia="Calibri"/>
          <w:color w:val="auto"/>
          <w:sz w:val="28"/>
          <w:szCs w:val="28"/>
          <w:lang w:eastAsia="en-US"/>
        </w:rPr>
        <w:t>инженерной инфраструктуры</w:t>
      </w:r>
      <w:r w:rsidRPr="00BC6102">
        <w:rPr>
          <w:rFonts w:eastAsia="Calibri"/>
          <w:color w:val="auto"/>
          <w:sz w:val="28"/>
          <w:szCs w:val="28"/>
          <w:lang w:eastAsia="en-US"/>
        </w:rPr>
        <w:t xml:space="preserve"> (</w:t>
      </w:r>
      <w:proofErr w:type="spellStart"/>
      <w:r w:rsidRPr="00BC6102">
        <w:rPr>
          <w:rFonts w:eastAsia="Calibri"/>
          <w:color w:val="auto"/>
          <w:sz w:val="28"/>
          <w:szCs w:val="28"/>
          <w:lang w:eastAsia="en-US"/>
        </w:rPr>
        <w:t>водснабжение</w:t>
      </w:r>
      <w:proofErr w:type="spellEnd"/>
      <w:r w:rsidRPr="00BC6102">
        <w:rPr>
          <w:rFonts w:eastAsia="Calibri"/>
          <w:color w:val="auto"/>
          <w:sz w:val="28"/>
          <w:szCs w:val="28"/>
          <w:lang w:eastAsia="en-US"/>
        </w:rPr>
        <w:t>, теплоснабжение, электроснабжение)</w:t>
      </w:r>
      <w:r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Pr="00BC6102">
        <w:rPr>
          <w:rFonts w:eastAsia="Calibri"/>
          <w:color w:val="auto"/>
          <w:sz w:val="28"/>
          <w:szCs w:val="28"/>
          <w:lang w:eastAsia="en-US"/>
        </w:rPr>
        <w:t xml:space="preserve">д. </w:t>
      </w:r>
      <w:proofErr w:type="spellStart"/>
      <w:r w:rsidRPr="00BC6102">
        <w:rPr>
          <w:rFonts w:eastAsia="Calibri"/>
          <w:color w:val="auto"/>
          <w:sz w:val="28"/>
          <w:szCs w:val="28"/>
          <w:lang w:eastAsia="en-US"/>
        </w:rPr>
        <w:t>Шуринка</w:t>
      </w:r>
      <w:proofErr w:type="spellEnd"/>
    </w:p>
    <w:p w:rsidR="00E54FD8" w:rsidRDefault="00E54FD8" w:rsidP="00E54FD8">
      <w:pPr>
        <w:widowControl/>
        <w:numPr>
          <w:ilvl w:val="0"/>
          <w:numId w:val="30"/>
        </w:numPr>
        <w:suppressAutoHyphens w:val="0"/>
        <w:autoSpaceDE/>
        <w:spacing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BC6102">
        <w:rPr>
          <w:rFonts w:eastAsia="Calibri"/>
          <w:color w:val="auto"/>
          <w:sz w:val="28"/>
          <w:szCs w:val="28"/>
          <w:lang w:eastAsia="en-US"/>
        </w:rPr>
        <w:t xml:space="preserve">Карта размещения </w:t>
      </w:r>
      <w:r>
        <w:rPr>
          <w:rFonts w:eastAsia="Calibri"/>
          <w:color w:val="auto"/>
          <w:sz w:val="28"/>
          <w:szCs w:val="28"/>
          <w:lang w:eastAsia="en-US"/>
        </w:rPr>
        <w:t xml:space="preserve">объектов местного значения </w:t>
      </w:r>
      <w:r w:rsidRPr="007113FA">
        <w:rPr>
          <w:rFonts w:eastAsia="Calibri"/>
          <w:color w:val="auto"/>
          <w:sz w:val="28"/>
          <w:szCs w:val="28"/>
          <w:lang w:eastAsia="en-US"/>
        </w:rPr>
        <w:t>инженерной инфраструктуры</w:t>
      </w:r>
      <w:r w:rsidRPr="00BC6102">
        <w:rPr>
          <w:rFonts w:eastAsia="Calibri"/>
          <w:color w:val="auto"/>
          <w:sz w:val="28"/>
          <w:szCs w:val="28"/>
          <w:lang w:eastAsia="en-US"/>
        </w:rPr>
        <w:t xml:space="preserve"> (</w:t>
      </w:r>
      <w:proofErr w:type="spellStart"/>
      <w:r w:rsidRPr="00BC6102">
        <w:rPr>
          <w:rFonts w:eastAsia="Calibri"/>
          <w:color w:val="auto"/>
          <w:sz w:val="28"/>
          <w:szCs w:val="28"/>
          <w:lang w:eastAsia="en-US"/>
        </w:rPr>
        <w:t>водснабжение</w:t>
      </w:r>
      <w:proofErr w:type="spellEnd"/>
      <w:r w:rsidRPr="00BC6102">
        <w:rPr>
          <w:rFonts w:eastAsia="Calibri"/>
          <w:color w:val="auto"/>
          <w:sz w:val="28"/>
          <w:szCs w:val="28"/>
          <w:lang w:eastAsia="en-US"/>
        </w:rPr>
        <w:t xml:space="preserve">, теплоснабжение, электроснабжение) п. </w:t>
      </w:r>
      <w:proofErr w:type="spellStart"/>
      <w:r w:rsidRPr="00BC6102">
        <w:rPr>
          <w:rFonts w:eastAsia="Calibri"/>
          <w:color w:val="auto"/>
          <w:sz w:val="28"/>
          <w:szCs w:val="28"/>
          <w:lang w:eastAsia="en-US"/>
        </w:rPr>
        <w:t>Голубево</w:t>
      </w:r>
      <w:proofErr w:type="spellEnd"/>
    </w:p>
    <w:p w:rsidR="00E54FD8" w:rsidRDefault="00E54FD8" w:rsidP="00E54FD8">
      <w:pPr>
        <w:widowControl/>
        <w:numPr>
          <w:ilvl w:val="0"/>
          <w:numId w:val="30"/>
        </w:numPr>
        <w:suppressAutoHyphens w:val="0"/>
        <w:autoSpaceDE/>
        <w:spacing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BC6102">
        <w:rPr>
          <w:rFonts w:eastAsia="Calibri"/>
          <w:color w:val="auto"/>
          <w:sz w:val="28"/>
          <w:szCs w:val="28"/>
          <w:lang w:eastAsia="en-US"/>
        </w:rPr>
        <w:t xml:space="preserve">Карта размещения </w:t>
      </w:r>
      <w:r>
        <w:rPr>
          <w:rFonts w:eastAsia="Calibri"/>
          <w:color w:val="auto"/>
          <w:sz w:val="28"/>
          <w:szCs w:val="28"/>
          <w:lang w:eastAsia="en-US"/>
        </w:rPr>
        <w:t xml:space="preserve">объектов местного значения </w:t>
      </w:r>
      <w:r w:rsidRPr="007113FA">
        <w:rPr>
          <w:rFonts w:eastAsia="Calibri"/>
          <w:color w:val="auto"/>
          <w:sz w:val="28"/>
          <w:szCs w:val="28"/>
          <w:lang w:eastAsia="en-US"/>
        </w:rPr>
        <w:t>инженерной инфраструктуры</w:t>
      </w:r>
      <w:r w:rsidRPr="00BC6102">
        <w:rPr>
          <w:rFonts w:eastAsia="Calibri"/>
          <w:color w:val="auto"/>
          <w:sz w:val="28"/>
          <w:szCs w:val="28"/>
          <w:lang w:eastAsia="en-US"/>
        </w:rPr>
        <w:t xml:space="preserve"> (</w:t>
      </w:r>
      <w:proofErr w:type="spellStart"/>
      <w:r w:rsidRPr="00BC6102">
        <w:rPr>
          <w:rFonts w:eastAsia="Calibri"/>
          <w:color w:val="auto"/>
          <w:sz w:val="28"/>
          <w:szCs w:val="28"/>
          <w:lang w:eastAsia="en-US"/>
        </w:rPr>
        <w:t>водснабжение</w:t>
      </w:r>
      <w:proofErr w:type="spellEnd"/>
      <w:r w:rsidRPr="00BC6102">
        <w:rPr>
          <w:rFonts w:eastAsia="Calibri"/>
          <w:color w:val="auto"/>
          <w:sz w:val="28"/>
          <w:szCs w:val="28"/>
          <w:lang w:eastAsia="en-US"/>
        </w:rPr>
        <w:t>, теплоснабжение, электроснабжение) с. Тарасово</w:t>
      </w:r>
    </w:p>
    <w:p w:rsidR="00E54FD8" w:rsidRPr="00BC6102" w:rsidRDefault="00E54FD8" w:rsidP="00E54FD8">
      <w:pPr>
        <w:widowControl/>
        <w:numPr>
          <w:ilvl w:val="0"/>
          <w:numId w:val="30"/>
        </w:numPr>
        <w:suppressAutoHyphens w:val="0"/>
        <w:autoSpaceDE/>
        <w:spacing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BC6102">
        <w:rPr>
          <w:rFonts w:eastAsia="Calibri"/>
          <w:color w:val="auto"/>
          <w:sz w:val="28"/>
          <w:szCs w:val="28"/>
          <w:lang w:eastAsia="en-US"/>
        </w:rPr>
        <w:t xml:space="preserve">Карта размещения </w:t>
      </w:r>
      <w:r>
        <w:rPr>
          <w:rFonts w:eastAsia="Calibri"/>
          <w:color w:val="auto"/>
          <w:sz w:val="28"/>
          <w:szCs w:val="28"/>
          <w:lang w:eastAsia="en-US"/>
        </w:rPr>
        <w:t xml:space="preserve">объектов местного значения </w:t>
      </w:r>
      <w:r w:rsidRPr="007113FA">
        <w:rPr>
          <w:rFonts w:eastAsia="Calibri"/>
          <w:color w:val="auto"/>
          <w:sz w:val="28"/>
          <w:szCs w:val="28"/>
          <w:lang w:eastAsia="en-US"/>
        </w:rPr>
        <w:t>инженерной инфраструктуры</w:t>
      </w:r>
      <w:r w:rsidRPr="00BC6102">
        <w:rPr>
          <w:rFonts w:eastAsia="Calibri"/>
          <w:color w:val="auto"/>
          <w:sz w:val="28"/>
          <w:szCs w:val="28"/>
          <w:lang w:eastAsia="en-US"/>
        </w:rPr>
        <w:t xml:space="preserve"> (электроснабжение) д. </w:t>
      </w:r>
      <w:proofErr w:type="spellStart"/>
      <w:r w:rsidRPr="00BC6102">
        <w:rPr>
          <w:rFonts w:eastAsia="Calibri"/>
          <w:color w:val="auto"/>
          <w:sz w:val="28"/>
          <w:szCs w:val="28"/>
          <w:lang w:eastAsia="en-US"/>
        </w:rPr>
        <w:t>Шипицино</w:t>
      </w:r>
      <w:proofErr w:type="spellEnd"/>
    </w:p>
    <w:p w:rsidR="00E54FD8" w:rsidRPr="00FB526D" w:rsidRDefault="00E54FD8" w:rsidP="00E54FD8">
      <w:pPr>
        <w:widowControl/>
        <w:tabs>
          <w:tab w:val="left" w:pos="284"/>
        </w:tabs>
        <w:suppressAutoHyphens w:val="0"/>
        <w:autoSpaceDE/>
        <w:spacing w:before="120" w:line="276" w:lineRule="auto"/>
        <w:ind w:left="284" w:firstLine="0"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FB526D">
        <w:rPr>
          <w:rFonts w:eastAsia="Calibri"/>
          <w:color w:val="auto"/>
          <w:sz w:val="28"/>
          <w:szCs w:val="28"/>
          <w:lang w:eastAsia="en-US"/>
        </w:rPr>
        <w:t xml:space="preserve">Карты </w:t>
      </w:r>
      <w:r>
        <w:rPr>
          <w:rFonts w:eastAsia="Calibri"/>
          <w:color w:val="auto"/>
          <w:sz w:val="28"/>
          <w:szCs w:val="28"/>
          <w:lang w:eastAsia="en-US"/>
        </w:rPr>
        <w:t xml:space="preserve">размещения </w:t>
      </w:r>
      <w:r w:rsidRPr="00FB526D">
        <w:rPr>
          <w:rFonts w:eastAsia="Calibri"/>
          <w:color w:val="auto"/>
          <w:sz w:val="28"/>
          <w:szCs w:val="28"/>
          <w:lang w:eastAsia="en-US"/>
        </w:rPr>
        <w:t>объектов</w:t>
      </w:r>
      <w:r>
        <w:rPr>
          <w:rFonts w:eastAsia="Calibri"/>
          <w:color w:val="auto"/>
          <w:sz w:val="28"/>
          <w:szCs w:val="28"/>
          <w:lang w:eastAsia="en-US"/>
        </w:rPr>
        <w:t xml:space="preserve"> регионального и</w:t>
      </w:r>
      <w:r w:rsidRPr="00FB526D">
        <w:rPr>
          <w:rFonts w:eastAsia="Calibri"/>
          <w:color w:val="auto"/>
          <w:sz w:val="28"/>
          <w:szCs w:val="28"/>
          <w:lang w:eastAsia="en-US"/>
        </w:rPr>
        <w:t xml:space="preserve"> </w:t>
      </w:r>
      <w:r>
        <w:rPr>
          <w:rFonts w:eastAsia="Calibri"/>
          <w:color w:val="auto"/>
          <w:sz w:val="28"/>
          <w:szCs w:val="28"/>
          <w:lang w:eastAsia="en-US"/>
        </w:rPr>
        <w:t xml:space="preserve">местного значения транспортной </w:t>
      </w:r>
      <w:r w:rsidRPr="00FB526D">
        <w:rPr>
          <w:rFonts w:eastAsia="Calibri"/>
          <w:color w:val="auto"/>
          <w:sz w:val="28"/>
          <w:szCs w:val="28"/>
          <w:lang w:eastAsia="en-US"/>
        </w:rPr>
        <w:t>инфраструктур</w:t>
      </w:r>
      <w:r>
        <w:rPr>
          <w:rFonts w:eastAsia="Calibri"/>
          <w:color w:val="auto"/>
          <w:sz w:val="28"/>
          <w:szCs w:val="28"/>
          <w:lang w:eastAsia="en-US"/>
        </w:rPr>
        <w:t>ы</w:t>
      </w:r>
      <w:r w:rsidRPr="00FB526D">
        <w:rPr>
          <w:rFonts w:eastAsia="Calibri"/>
          <w:color w:val="auto"/>
          <w:sz w:val="28"/>
          <w:szCs w:val="28"/>
          <w:lang w:eastAsia="en-US"/>
        </w:rPr>
        <w:t>:</w:t>
      </w:r>
    </w:p>
    <w:p w:rsidR="00E54FD8" w:rsidRPr="000B1244" w:rsidRDefault="00E54FD8" w:rsidP="00E54FD8">
      <w:pPr>
        <w:widowControl/>
        <w:numPr>
          <w:ilvl w:val="0"/>
          <w:numId w:val="43"/>
        </w:numPr>
        <w:suppressAutoHyphens w:val="0"/>
        <w:autoSpaceDE/>
        <w:spacing w:after="160" w:line="276" w:lineRule="auto"/>
        <w:ind w:hanging="436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размещения </w:t>
      </w:r>
      <w:r w:rsidRPr="00FB526D">
        <w:rPr>
          <w:rFonts w:eastAsia="Calibri"/>
          <w:color w:val="auto"/>
          <w:sz w:val="28"/>
          <w:szCs w:val="28"/>
          <w:lang w:eastAsia="en-US"/>
        </w:rPr>
        <w:t>объектов</w:t>
      </w:r>
      <w:r>
        <w:rPr>
          <w:rFonts w:eastAsia="Calibri"/>
          <w:color w:val="auto"/>
          <w:sz w:val="28"/>
          <w:szCs w:val="28"/>
          <w:lang w:eastAsia="en-US"/>
        </w:rPr>
        <w:t xml:space="preserve"> регионального и</w:t>
      </w:r>
      <w:r w:rsidRPr="00FB526D">
        <w:rPr>
          <w:rFonts w:eastAsia="Calibri"/>
          <w:color w:val="auto"/>
          <w:sz w:val="28"/>
          <w:szCs w:val="28"/>
          <w:lang w:eastAsia="en-US"/>
        </w:rPr>
        <w:t xml:space="preserve"> </w:t>
      </w:r>
      <w:r>
        <w:rPr>
          <w:rFonts w:eastAsia="Calibri"/>
          <w:color w:val="auto"/>
          <w:sz w:val="28"/>
          <w:szCs w:val="28"/>
          <w:lang w:eastAsia="en-US"/>
        </w:rPr>
        <w:t xml:space="preserve">местного значения (транспортная </w:t>
      </w:r>
      <w:r w:rsidRPr="00FB526D">
        <w:rPr>
          <w:rFonts w:eastAsia="Calibri"/>
          <w:color w:val="auto"/>
          <w:sz w:val="28"/>
          <w:szCs w:val="28"/>
          <w:lang w:eastAsia="en-US"/>
        </w:rPr>
        <w:t>инфраструктур</w:t>
      </w:r>
      <w:r>
        <w:rPr>
          <w:rFonts w:eastAsia="Calibri"/>
          <w:color w:val="auto"/>
          <w:sz w:val="28"/>
          <w:szCs w:val="28"/>
          <w:lang w:eastAsia="en-US"/>
        </w:rPr>
        <w:t>а) Тарасовского сельского поселения</w:t>
      </w:r>
    </w:p>
    <w:p w:rsidR="00E54FD8" w:rsidRDefault="00E54FD8" w:rsidP="00E54FD8">
      <w:pPr>
        <w:widowControl/>
        <w:numPr>
          <w:ilvl w:val="0"/>
          <w:numId w:val="43"/>
        </w:numPr>
        <w:suppressAutoHyphens w:val="0"/>
        <w:autoSpaceDE/>
        <w:spacing w:after="160"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размещения </w:t>
      </w:r>
      <w:r w:rsidRPr="00FB526D">
        <w:rPr>
          <w:rFonts w:eastAsia="Calibri"/>
          <w:color w:val="auto"/>
          <w:sz w:val="28"/>
          <w:szCs w:val="28"/>
          <w:lang w:eastAsia="en-US"/>
        </w:rPr>
        <w:t>объектов</w:t>
      </w:r>
      <w:r>
        <w:rPr>
          <w:rFonts w:eastAsia="Calibri"/>
          <w:color w:val="auto"/>
          <w:sz w:val="28"/>
          <w:szCs w:val="28"/>
          <w:lang w:eastAsia="en-US"/>
        </w:rPr>
        <w:t xml:space="preserve"> местного значения (транспортная </w:t>
      </w:r>
      <w:r w:rsidRPr="00FB526D">
        <w:rPr>
          <w:rFonts w:eastAsia="Calibri"/>
          <w:color w:val="auto"/>
          <w:sz w:val="28"/>
          <w:szCs w:val="28"/>
          <w:lang w:eastAsia="en-US"/>
        </w:rPr>
        <w:t>инфраструктур</w:t>
      </w:r>
      <w:r>
        <w:rPr>
          <w:rFonts w:eastAsia="Calibri"/>
          <w:color w:val="auto"/>
          <w:sz w:val="28"/>
          <w:szCs w:val="28"/>
          <w:lang w:eastAsia="en-US"/>
        </w:rPr>
        <w:t xml:space="preserve">а) </w:t>
      </w:r>
      <w:r w:rsidRPr="00866D97">
        <w:rPr>
          <w:rFonts w:eastAsia="Calibri"/>
          <w:color w:val="auto"/>
          <w:sz w:val="28"/>
          <w:szCs w:val="28"/>
          <w:lang w:eastAsia="en-US"/>
        </w:rPr>
        <w:t xml:space="preserve">д. </w:t>
      </w:r>
      <w:proofErr w:type="spellStart"/>
      <w:r w:rsidRPr="00866D97">
        <w:rPr>
          <w:rFonts w:eastAsia="Calibri"/>
          <w:color w:val="auto"/>
          <w:sz w:val="28"/>
          <w:szCs w:val="28"/>
          <w:lang w:eastAsia="en-US"/>
        </w:rPr>
        <w:t>Калтышино</w:t>
      </w:r>
      <w:proofErr w:type="spellEnd"/>
    </w:p>
    <w:p w:rsidR="00E54FD8" w:rsidRDefault="00E54FD8" w:rsidP="00E54FD8">
      <w:pPr>
        <w:widowControl/>
        <w:numPr>
          <w:ilvl w:val="0"/>
          <w:numId w:val="43"/>
        </w:numPr>
        <w:suppressAutoHyphens w:val="0"/>
        <w:autoSpaceDE/>
        <w:spacing w:after="160"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размещения </w:t>
      </w:r>
      <w:r w:rsidRPr="00FB526D">
        <w:rPr>
          <w:rFonts w:eastAsia="Calibri"/>
          <w:color w:val="auto"/>
          <w:sz w:val="28"/>
          <w:szCs w:val="28"/>
          <w:lang w:eastAsia="en-US"/>
        </w:rPr>
        <w:t>объектов</w:t>
      </w:r>
      <w:r>
        <w:rPr>
          <w:rFonts w:eastAsia="Calibri"/>
          <w:color w:val="auto"/>
          <w:sz w:val="28"/>
          <w:szCs w:val="28"/>
          <w:lang w:eastAsia="en-US"/>
        </w:rPr>
        <w:t xml:space="preserve"> местного значения (транспортная </w:t>
      </w:r>
      <w:r w:rsidRPr="00FB526D">
        <w:rPr>
          <w:rFonts w:eastAsia="Calibri"/>
          <w:color w:val="auto"/>
          <w:sz w:val="28"/>
          <w:szCs w:val="28"/>
          <w:lang w:eastAsia="en-US"/>
        </w:rPr>
        <w:t>инфраструктур</w:t>
      </w:r>
      <w:r>
        <w:rPr>
          <w:rFonts w:eastAsia="Calibri"/>
          <w:color w:val="auto"/>
          <w:sz w:val="28"/>
          <w:szCs w:val="28"/>
          <w:lang w:eastAsia="en-US"/>
        </w:rPr>
        <w:t xml:space="preserve">а) </w:t>
      </w:r>
      <w:r w:rsidRPr="00866D97">
        <w:rPr>
          <w:rFonts w:eastAsia="Calibri"/>
          <w:color w:val="auto"/>
          <w:sz w:val="28"/>
          <w:szCs w:val="28"/>
          <w:lang w:eastAsia="en-US"/>
        </w:rPr>
        <w:t xml:space="preserve">д. </w:t>
      </w:r>
      <w:proofErr w:type="spellStart"/>
      <w:r w:rsidRPr="00866D97">
        <w:rPr>
          <w:rFonts w:eastAsia="Calibri"/>
          <w:color w:val="auto"/>
          <w:sz w:val="28"/>
          <w:szCs w:val="28"/>
          <w:lang w:eastAsia="en-US"/>
        </w:rPr>
        <w:t>Шуринка</w:t>
      </w:r>
      <w:proofErr w:type="spellEnd"/>
    </w:p>
    <w:p w:rsidR="00E54FD8" w:rsidRDefault="00E54FD8" w:rsidP="00E54FD8">
      <w:pPr>
        <w:widowControl/>
        <w:numPr>
          <w:ilvl w:val="0"/>
          <w:numId w:val="43"/>
        </w:numPr>
        <w:suppressAutoHyphens w:val="0"/>
        <w:autoSpaceDE/>
        <w:spacing w:after="160"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lastRenderedPageBreak/>
        <w:t xml:space="preserve">Карта размещения </w:t>
      </w:r>
      <w:r w:rsidRPr="00FB526D">
        <w:rPr>
          <w:rFonts w:eastAsia="Calibri"/>
          <w:color w:val="auto"/>
          <w:sz w:val="28"/>
          <w:szCs w:val="28"/>
          <w:lang w:eastAsia="en-US"/>
        </w:rPr>
        <w:t>объектов</w:t>
      </w:r>
      <w:r>
        <w:rPr>
          <w:rFonts w:eastAsia="Calibri"/>
          <w:color w:val="auto"/>
          <w:sz w:val="28"/>
          <w:szCs w:val="28"/>
          <w:lang w:eastAsia="en-US"/>
        </w:rPr>
        <w:t xml:space="preserve"> местного значения (транспортная </w:t>
      </w:r>
      <w:r w:rsidRPr="00FB526D">
        <w:rPr>
          <w:rFonts w:eastAsia="Calibri"/>
          <w:color w:val="auto"/>
          <w:sz w:val="28"/>
          <w:szCs w:val="28"/>
          <w:lang w:eastAsia="en-US"/>
        </w:rPr>
        <w:t>инфраструктур</w:t>
      </w:r>
      <w:r>
        <w:rPr>
          <w:rFonts w:eastAsia="Calibri"/>
          <w:color w:val="auto"/>
          <w:sz w:val="28"/>
          <w:szCs w:val="28"/>
          <w:lang w:eastAsia="en-US"/>
        </w:rPr>
        <w:t xml:space="preserve">а) </w:t>
      </w:r>
      <w:r w:rsidRPr="00866D97">
        <w:rPr>
          <w:rFonts w:eastAsia="Calibri"/>
          <w:color w:val="auto"/>
          <w:sz w:val="28"/>
          <w:szCs w:val="28"/>
          <w:lang w:eastAsia="en-US"/>
        </w:rPr>
        <w:t xml:space="preserve">п. </w:t>
      </w:r>
      <w:proofErr w:type="spellStart"/>
      <w:r w:rsidRPr="00866D97">
        <w:rPr>
          <w:rFonts w:eastAsia="Calibri"/>
          <w:color w:val="auto"/>
          <w:sz w:val="28"/>
          <w:szCs w:val="28"/>
          <w:lang w:eastAsia="en-US"/>
        </w:rPr>
        <w:t>Голубево</w:t>
      </w:r>
      <w:proofErr w:type="spellEnd"/>
    </w:p>
    <w:p w:rsidR="00E54FD8" w:rsidRDefault="00E54FD8" w:rsidP="00E54FD8">
      <w:pPr>
        <w:widowControl/>
        <w:numPr>
          <w:ilvl w:val="0"/>
          <w:numId w:val="43"/>
        </w:numPr>
        <w:suppressAutoHyphens w:val="0"/>
        <w:autoSpaceDE/>
        <w:spacing w:after="160" w:line="276" w:lineRule="auto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размещения </w:t>
      </w:r>
      <w:r w:rsidRPr="00FB526D">
        <w:rPr>
          <w:rFonts w:eastAsia="Calibri"/>
          <w:color w:val="auto"/>
          <w:sz w:val="28"/>
          <w:szCs w:val="28"/>
          <w:lang w:eastAsia="en-US"/>
        </w:rPr>
        <w:t>объектов</w:t>
      </w:r>
      <w:r>
        <w:rPr>
          <w:rFonts w:eastAsia="Calibri"/>
          <w:color w:val="auto"/>
          <w:sz w:val="28"/>
          <w:szCs w:val="28"/>
          <w:lang w:eastAsia="en-US"/>
        </w:rPr>
        <w:t xml:space="preserve"> регионального и</w:t>
      </w:r>
      <w:r w:rsidRPr="00FB526D">
        <w:rPr>
          <w:rFonts w:eastAsia="Calibri"/>
          <w:color w:val="auto"/>
          <w:sz w:val="28"/>
          <w:szCs w:val="28"/>
          <w:lang w:eastAsia="en-US"/>
        </w:rPr>
        <w:t xml:space="preserve"> </w:t>
      </w:r>
      <w:r>
        <w:rPr>
          <w:rFonts w:eastAsia="Calibri"/>
          <w:color w:val="auto"/>
          <w:sz w:val="28"/>
          <w:szCs w:val="28"/>
          <w:lang w:eastAsia="en-US"/>
        </w:rPr>
        <w:t xml:space="preserve">местного значения (транспортная </w:t>
      </w:r>
      <w:r w:rsidRPr="00FB526D">
        <w:rPr>
          <w:rFonts w:eastAsia="Calibri"/>
          <w:color w:val="auto"/>
          <w:sz w:val="28"/>
          <w:szCs w:val="28"/>
          <w:lang w:eastAsia="en-US"/>
        </w:rPr>
        <w:t>инфраструктур</w:t>
      </w:r>
      <w:r>
        <w:rPr>
          <w:rFonts w:eastAsia="Calibri"/>
          <w:color w:val="auto"/>
          <w:sz w:val="28"/>
          <w:szCs w:val="28"/>
          <w:lang w:eastAsia="en-US"/>
        </w:rPr>
        <w:t xml:space="preserve">а) </w:t>
      </w:r>
      <w:r w:rsidRPr="00866D97">
        <w:rPr>
          <w:rFonts w:eastAsia="Calibri"/>
          <w:color w:val="auto"/>
          <w:sz w:val="28"/>
          <w:szCs w:val="28"/>
          <w:lang w:eastAsia="en-US"/>
        </w:rPr>
        <w:t xml:space="preserve">д. </w:t>
      </w:r>
      <w:proofErr w:type="spellStart"/>
      <w:r w:rsidRPr="00866D97">
        <w:rPr>
          <w:rFonts w:eastAsia="Calibri"/>
          <w:color w:val="auto"/>
          <w:sz w:val="28"/>
          <w:szCs w:val="28"/>
          <w:lang w:eastAsia="en-US"/>
        </w:rPr>
        <w:t>Шипицино</w:t>
      </w:r>
      <w:proofErr w:type="spellEnd"/>
    </w:p>
    <w:p w:rsidR="00E54FD8" w:rsidRPr="00866D97" w:rsidRDefault="00E54FD8" w:rsidP="00E54FD8">
      <w:pPr>
        <w:widowControl/>
        <w:numPr>
          <w:ilvl w:val="0"/>
          <w:numId w:val="43"/>
        </w:numPr>
        <w:suppressAutoHyphens w:val="0"/>
        <w:autoSpaceDE/>
        <w:spacing w:after="160" w:line="276" w:lineRule="auto"/>
        <w:ind w:hanging="436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размещения </w:t>
      </w:r>
      <w:r w:rsidRPr="00FB526D">
        <w:rPr>
          <w:rFonts w:eastAsia="Calibri"/>
          <w:color w:val="auto"/>
          <w:sz w:val="28"/>
          <w:szCs w:val="28"/>
          <w:lang w:eastAsia="en-US"/>
        </w:rPr>
        <w:t>объектов</w:t>
      </w:r>
      <w:r>
        <w:rPr>
          <w:rFonts w:eastAsia="Calibri"/>
          <w:color w:val="auto"/>
          <w:sz w:val="28"/>
          <w:szCs w:val="28"/>
          <w:lang w:eastAsia="en-US"/>
        </w:rPr>
        <w:t xml:space="preserve"> регионального и</w:t>
      </w:r>
      <w:r w:rsidRPr="00FB526D">
        <w:rPr>
          <w:rFonts w:eastAsia="Calibri"/>
          <w:color w:val="auto"/>
          <w:sz w:val="28"/>
          <w:szCs w:val="28"/>
          <w:lang w:eastAsia="en-US"/>
        </w:rPr>
        <w:t xml:space="preserve"> </w:t>
      </w:r>
      <w:r>
        <w:rPr>
          <w:rFonts w:eastAsia="Calibri"/>
          <w:color w:val="auto"/>
          <w:sz w:val="28"/>
          <w:szCs w:val="28"/>
          <w:lang w:eastAsia="en-US"/>
        </w:rPr>
        <w:t xml:space="preserve">местного значения (транспортная </w:t>
      </w:r>
      <w:r w:rsidRPr="00FB526D">
        <w:rPr>
          <w:rFonts w:eastAsia="Calibri"/>
          <w:color w:val="auto"/>
          <w:sz w:val="28"/>
          <w:szCs w:val="28"/>
          <w:lang w:eastAsia="en-US"/>
        </w:rPr>
        <w:t>инфраструктур</w:t>
      </w:r>
      <w:r>
        <w:rPr>
          <w:rFonts w:eastAsia="Calibri"/>
          <w:color w:val="auto"/>
          <w:sz w:val="28"/>
          <w:szCs w:val="28"/>
          <w:lang w:eastAsia="en-US"/>
        </w:rPr>
        <w:t xml:space="preserve">а) </w:t>
      </w:r>
      <w:r w:rsidRPr="00866D97">
        <w:rPr>
          <w:rFonts w:eastAsia="Calibri"/>
          <w:color w:val="auto"/>
          <w:sz w:val="28"/>
          <w:szCs w:val="28"/>
          <w:lang w:eastAsia="en-US"/>
        </w:rPr>
        <w:t>с. Тарасово</w:t>
      </w:r>
    </w:p>
    <w:p w:rsidR="00E54FD8" w:rsidRPr="00FB526D" w:rsidRDefault="00E54FD8" w:rsidP="00E54FD8">
      <w:pPr>
        <w:widowControl/>
        <w:tabs>
          <w:tab w:val="left" w:pos="284"/>
        </w:tabs>
        <w:suppressAutoHyphens w:val="0"/>
        <w:autoSpaceDE/>
        <w:spacing w:before="240" w:line="360" w:lineRule="auto"/>
        <w:ind w:left="284" w:firstLine="0"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FB526D">
        <w:rPr>
          <w:rFonts w:eastAsia="Calibri"/>
          <w:color w:val="auto"/>
          <w:sz w:val="28"/>
          <w:szCs w:val="28"/>
          <w:lang w:eastAsia="en-US"/>
        </w:rPr>
        <w:t xml:space="preserve">Карты </w:t>
      </w:r>
      <w:r>
        <w:rPr>
          <w:rFonts w:eastAsia="Calibri"/>
          <w:color w:val="auto"/>
          <w:sz w:val="28"/>
          <w:szCs w:val="28"/>
          <w:lang w:eastAsia="en-US"/>
        </w:rPr>
        <w:t xml:space="preserve">размещения </w:t>
      </w:r>
      <w:r w:rsidRPr="00FB526D">
        <w:rPr>
          <w:rFonts w:eastAsia="Calibri"/>
          <w:color w:val="auto"/>
          <w:sz w:val="28"/>
          <w:szCs w:val="28"/>
          <w:lang w:eastAsia="en-US"/>
        </w:rPr>
        <w:t xml:space="preserve">объектов </w:t>
      </w:r>
      <w:r>
        <w:rPr>
          <w:rFonts w:eastAsia="Calibri"/>
          <w:color w:val="auto"/>
          <w:sz w:val="28"/>
          <w:szCs w:val="28"/>
          <w:lang w:eastAsia="en-US"/>
        </w:rPr>
        <w:t xml:space="preserve">местного значения социальной и производственной </w:t>
      </w:r>
      <w:r w:rsidRPr="00FB526D">
        <w:rPr>
          <w:rFonts w:eastAsia="Calibri"/>
          <w:color w:val="auto"/>
          <w:sz w:val="28"/>
          <w:szCs w:val="28"/>
          <w:lang w:eastAsia="en-US"/>
        </w:rPr>
        <w:t>сфер:</w:t>
      </w:r>
    </w:p>
    <w:p w:rsidR="00E54FD8" w:rsidRPr="000B1244" w:rsidRDefault="00E54FD8" w:rsidP="00E54FD8">
      <w:pPr>
        <w:widowControl/>
        <w:numPr>
          <w:ilvl w:val="0"/>
          <w:numId w:val="44"/>
        </w:numPr>
        <w:suppressAutoHyphens w:val="0"/>
        <w:autoSpaceDE/>
        <w:spacing w:after="160" w:line="276" w:lineRule="auto"/>
        <w:ind w:hanging="436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размещения </w:t>
      </w:r>
      <w:r w:rsidRPr="00FB526D">
        <w:rPr>
          <w:rFonts w:eastAsia="Calibri"/>
          <w:color w:val="auto"/>
          <w:sz w:val="28"/>
          <w:szCs w:val="28"/>
          <w:lang w:eastAsia="en-US"/>
        </w:rPr>
        <w:t>объектов</w:t>
      </w:r>
      <w:r>
        <w:rPr>
          <w:rFonts w:eastAsia="Calibri"/>
          <w:color w:val="auto"/>
          <w:sz w:val="28"/>
          <w:szCs w:val="28"/>
          <w:lang w:eastAsia="en-US"/>
        </w:rPr>
        <w:t xml:space="preserve"> местного значения (социальная и производственная </w:t>
      </w:r>
      <w:r w:rsidRPr="00FB526D">
        <w:rPr>
          <w:rFonts w:eastAsia="Calibri"/>
          <w:color w:val="auto"/>
          <w:sz w:val="28"/>
          <w:szCs w:val="28"/>
          <w:lang w:eastAsia="en-US"/>
        </w:rPr>
        <w:t>сфер</w:t>
      </w:r>
      <w:r>
        <w:rPr>
          <w:rFonts w:eastAsia="Calibri"/>
          <w:color w:val="auto"/>
          <w:sz w:val="28"/>
          <w:szCs w:val="28"/>
          <w:lang w:eastAsia="en-US"/>
        </w:rPr>
        <w:t>ы) Тарасовского сельского поселения</w:t>
      </w:r>
    </w:p>
    <w:p w:rsidR="00E54FD8" w:rsidRDefault="00E54FD8" w:rsidP="00E54FD8">
      <w:pPr>
        <w:widowControl/>
        <w:numPr>
          <w:ilvl w:val="0"/>
          <w:numId w:val="44"/>
        </w:numPr>
        <w:suppressAutoHyphens w:val="0"/>
        <w:autoSpaceDE/>
        <w:spacing w:after="160" w:line="276" w:lineRule="auto"/>
        <w:ind w:hanging="436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размещения </w:t>
      </w:r>
      <w:r w:rsidRPr="00FB526D">
        <w:rPr>
          <w:rFonts w:eastAsia="Calibri"/>
          <w:color w:val="auto"/>
          <w:sz w:val="28"/>
          <w:szCs w:val="28"/>
          <w:lang w:eastAsia="en-US"/>
        </w:rPr>
        <w:t>объектов</w:t>
      </w:r>
      <w:r>
        <w:rPr>
          <w:rFonts w:eastAsia="Calibri"/>
          <w:color w:val="auto"/>
          <w:sz w:val="28"/>
          <w:szCs w:val="28"/>
          <w:lang w:eastAsia="en-US"/>
        </w:rPr>
        <w:t xml:space="preserve"> местного значения (социальная </w:t>
      </w:r>
      <w:r w:rsidRPr="00FB526D">
        <w:rPr>
          <w:rFonts w:eastAsia="Calibri"/>
          <w:color w:val="auto"/>
          <w:sz w:val="28"/>
          <w:szCs w:val="28"/>
          <w:lang w:eastAsia="en-US"/>
        </w:rPr>
        <w:t>сфер</w:t>
      </w:r>
      <w:r>
        <w:rPr>
          <w:rFonts w:eastAsia="Calibri"/>
          <w:color w:val="auto"/>
          <w:sz w:val="28"/>
          <w:szCs w:val="28"/>
          <w:lang w:eastAsia="en-US"/>
        </w:rPr>
        <w:t xml:space="preserve">а) </w:t>
      </w:r>
      <w:r w:rsidRPr="00866D97">
        <w:rPr>
          <w:rFonts w:eastAsia="Calibri"/>
          <w:color w:val="auto"/>
          <w:sz w:val="28"/>
          <w:szCs w:val="28"/>
          <w:lang w:eastAsia="en-US"/>
        </w:rPr>
        <w:t xml:space="preserve">д. </w:t>
      </w:r>
      <w:proofErr w:type="spellStart"/>
      <w:r w:rsidRPr="00866D97">
        <w:rPr>
          <w:rFonts w:eastAsia="Calibri"/>
          <w:color w:val="auto"/>
          <w:sz w:val="28"/>
          <w:szCs w:val="28"/>
          <w:lang w:eastAsia="en-US"/>
        </w:rPr>
        <w:t>Шипицино</w:t>
      </w:r>
      <w:proofErr w:type="spellEnd"/>
    </w:p>
    <w:p w:rsidR="00E54FD8" w:rsidRDefault="00E54FD8" w:rsidP="00E54FD8">
      <w:pPr>
        <w:widowControl/>
        <w:numPr>
          <w:ilvl w:val="0"/>
          <w:numId w:val="44"/>
        </w:numPr>
        <w:suppressAutoHyphens w:val="0"/>
        <w:autoSpaceDE/>
        <w:spacing w:after="160" w:line="276" w:lineRule="auto"/>
        <w:ind w:hanging="436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размещения </w:t>
      </w:r>
      <w:r w:rsidRPr="00FB526D">
        <w:rPr>
          <w:rFonts w:eastAsia="Calibri"/>
          <w:color w:val="auto"/>
          <w:sz w:val="28"/>
          <w:szCs w:val="28"/>
          <w:lang w:eastAsia="en-US"/>
        </w:rPr>
        <w:t>объектов</w:t>
      </w:r>
      <w:r>
        <w:rPr>
          <w:rFonts w:eastAsia="Calibri"/>
          <w:color w:val="auto"/>
          <w:sz w:val="28"/>
          <w:szCs w:val="28"/>
          <w:lang w:eastAsia="en-US"/>
        </w:rPr>
        <w:t xml:space="preserve"> местного значения (социальная и производственная </w:t>
      </w:r>
      <w:r w:rsidRPr="00FB526D">
        <w:rPr>
          <w:rFonts w:eastAsia="Calibri"/>
          <w:color w:val="auto"/>
          <w:sz w:val="28"/>
          <w:szCs w:val="28"/>
          <w:lang w:eastAsia="en-US"/>
        </w:rPr>
        <w:t>сфер</w:t>
      </w:r>
      <w:r>
        <w:rPr>
          <w:rFonts w:eastAsia="Calibri"/>
          <w:color w:val="auto"/>
          <w:sz w:val="28"/>
          <w:szCs w:val="28"/>
          <w:lang w:eastAsia="en-US"/>
        </w:rPr>
        <w:t xml:space="preserve">ы) </w:t>
      </w:r>
      <w:r w:rsidRPr="00866D97">
        <w:rPr>
          <w:rFonts w:eastAsia="Calibri"/>
          <w:color w:val="auto"/>
          <w:sz w:val="28"/>
          <w:szCs w:val="28"/>
          <w:lang w:eastAsia="en-US"/>
        </w:rPr>
        <w:t xml:space="preserve">д. </w:t>
      </w:r>
      <w:proofErr w:type="spellStart"/>
      <w:r w:rsidRPr="00866D97">
        <w:rPr>
          <w:rFonts w:eastAsia="Calibri"/>
          <w:color w:val="auto"/>
          <w:sz w:val="28"/>
          <w:szCs w:val="28"/>
          <w:lang w:eastAsia="en-US"/>
        </w:rPr>
        <w:t>Калтышино</w:t>
      </w:r>
      <w:proofErr w:type="spellEnd"/>
    </w:p>
    <w:p w:rsidR="00E54FD8" w:rsidRDefault="00E54FD8" w:rsidP="00E54FD8">
      <w:pPr>
        <w:widowControl/>
        <w:numPr>
          <w:ilvl w:val="0"/>
          <w:numId w:val="44"/>
        </w:numPr>
        <w:suppressAutoHyphens w:val="0"/>
        <w:autoSpaceDE/>
        <w:spacing w:after="160" w:line="276" w:lineRule="auto"/>
        <w:ind w:hanging="436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размещения </w:t>
      </w:r>
      <w:r w:rsidRPr="00FB526D">
        <w:rPr>
          <w:rFonts w:eastAsia="Calibri"/>
          <w:color w:val="auto"/>
          <w:sz w:val="28"/>
          <w:szCs w:val="28"/>
          <w:lang w:eastAsia="en-US"/>
        </w:rPr>
        <w:t>объектов</w:t>
      </w:r>
      <w:r>
        <w:rPr>
          <w:rFonts w:eastAsia="Calibri"/>
          <w:color w:val="auto"/>
          <w:sz w:val="28"/>
          <w:szCs w:val="28"/>
          <w:lang w:eastAsia="en-US"/>
        </w:rPr>
        <w:t xml:space="preserve"> местного значения (социальная и производственная </w:t>
      </w:r>
      <w:r w:rsidRPr="00FB526D">
        <w:rPr>
          <w:rFonts w:eastAsia="Calibri"/>
          <w:color w:val="auto"/>
          <w:sz w:val="28"/>
          <w:szCs w:val="28"/>
          <w:lang w:eastAsia="en-US"/>
        </w:rPr>
        <w:t>сфер</w:t>
      </w:r>
      <w:r>
        <w:rPr>
          <w:rFonts w:eastAsia="Calibri"/>
          <w:color w:val="auto"/>
          <w:sz w:val="28"/>
          <w:szCs w:val="28"/>
          <w:lang w:eastAsia="en-US"/>
        </w:rPr>
        <w:t xml:space="preserve">ы) </w:t>
      </w:r>
      <w:r w:rsidRPr="00866D97">
        <w:rPr>
          <w:rFonts w:eastAsia="Calibri"/>
          <w:color w:val="auto"/>
          <w:sz w:val="28"/>
          <w:szCs w:val="28"/>
          <w:lang w:eastAsia="en-US"/>
        </w:rPr>
        <w:t xml:space="preserve">д. </w:t>
      </w:r>
      <w:proofErr w:type="spellStart"/>
      <w:r w:rsidRPr="00866D97">
        <w:rPr>
          <w:rFonts w:eastAsia="Calibri"/>
          <w:color w:val="auto"/>
          <w:sz w:val="28"/>
          <w:szCs w:val="28"/>
          <w:lang w:eastAsia="en-US"/>
        </w:rPr>
        <w:t>Шуринка</w:t>
      </w:r>
      <w:proofErr w:type="spellEnd"/>
    </w:p>
    <w:p w:rsidR="00E54FD8" w:rsidRDefault="00E54FD8" w:rsidP="00E54FD8">
      <w:pPr>
        <w:widowControl/>
        <w:numPr>
          <w:ilvl w:val="0"/>
          <w:numId w:val="44"/>
        </w:numPr>
        <w:suppressAutoHyphens w:val="0"/>
        <w:autoSpaceDE/>
        <w:spacing w:after="160" w:line="276" w:lineRule="auto"/>
        <w:ind w:hanging="436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размещения </w:t>
      </w:r>
      <w:r w:rsidRPr="00FB526D">
        <w:rPr>
          <w:rFonts w:eastAsia="Calibri"/>
          <w:color w:val="auto"/>
          <w:sz w:val="28"/>
          <w:szCs w:val="28"/>
          <w:lang w:eastAsia="en-US"/>
        </w:rPr>
        <w:t>объектов</w:t>
      </w:r>
      <w:r>
        <w:rPr>
          <w:rFonts w:eastAsia="Calibri"/>
          <w:color w:val="auto"/>
          <w:sz w:val="28"/>
          <w:szCs w:val="28"/>
          <w:lang w:eastAsia="en-US"/>
        </w:rPr>
        <w:t xml:space="preserve"> местного значения (социальная и производственная </w:t>
      </w:r>
      <w:r w:rsidRPr="00FB526D">
        <w:rPr>
          <w:rFonts w:eastAsia="Calibri"/>
          <w:color w:val="auto"/>
          <w:sz w:val="28"/>
          <w:szCs w:val="28"/>
          <w:lang w:eastAsia="en-US"/>
        </w:rPr>
        <w:t>сфер</w:t>
      </w:r>
      <w:r>
        <w:rPr>
          <w:rFonts w:eastAsia="Calibri"/>
          <w:color w:val="auto"/>
          <w:sz w:val="28"/>
          <w:szCs w:val="28"/>
          <w:lang w:eastAsia="en-US"/>
        </w:rPr>
        <w:t xml:space="preserve">ы) </w:t>
      </w:r>
      <w:r w:rsidRPr="00866D97">
        <w:rPr>
          <w:rFonts w:eastAsia="Calibri"/>
          <w:color w:val="auto"/>
          <w:sz w:val="28"/>
          <w:szCs w:val="28"/>
          <w:lang w:eastAsia="en-US"/>
        </w:rPr>
        <w:t xml:space="preserve">п. </w:t>
      </w:r>
      <w:proofErr w:type="spellStart"/>
      <w:r w:rsidRPr="00866D97">
        <w:rPr>
          <w:rFonts w:eastAsia="Calibri"/>
          <w:color w:val="auto"/>
          <w:sz w:val="28"/>
          <w:szCs w:val="28"/>
          <w:lang w:eastAsia="en-US"/>
        </w:rPr>
        <w:t>Голубево</w:t>
      </w:r>
      <w:proofErr w:type="spellEnd"/>
    </w:p>
    <w:p w:rsidR="00E54FD8" w:rsidRPr="00866D97" w:rsidRDefault="00E54FD8" w:rsidP="00E54FD8">
      <w:pPr>
        <w:widowControl/>
        <w:numPr>
          <w:ilvl w:val="0"/>
          <w:numId w:val="44"/>
        </w:numPr>
        <w:suppressAutoHyphens w:val="0"/>
        <w:autoSpaceDE/>
        <w:spacing w:after="160" w:line="276" w:lineRule="auto"/>
        <w:ind w:hanging="436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Карта размещения </w:t>
      </w:r>
      <w:r w:rsidRPr="00FB526D">
        <w:rPr>
          <w:rFonts w:eastAsia="Calibri"/>
          <w:color w:val="auto"/>
          <w:sz w:val="28"/>
          <w:szCs w:val="28"/>
          <w:lang w:eastAsia="en-US"/>
        </w:rPr>
        <w:t>объектов</w:t>
      </w:r>
      <w:r>
        <w:rPr>
          <w:rFonts w:eastAsia="Calibri"/>
          <w:color w:val="auto"/>
          <w:sz w:val="28"/>
          <w:szCs w:val="28"/>
          <w:lang w:eastAsia="en-US"/>
        </w:rPr>
        <w:t xml:space="preserve"> местного значения (социальная и производственная </w:t>
      </w:r>
      <w:r w:rsidRPr="00FB526D">
        <w:rPr>
          <w:rFonts w:eastAsia="Calibri"/>
          <w:color w:val="auto"/>
          <w:sz w:val="28"/>
          <w:szCs w:val="28"/>
          <w:lang w:eastAsia="en-US"/>
        </w:rPr>
        <w:t>сфер</w:t>
      </w:r>
      <w:r>
        <w:rPr>
          <w:rFonts w:eastAsia="Calibri"/>
          <w:color w:val="auto"/>
          <w:sz w:val="28"/>
          <w:szCs w:val="28"/>
          <w:lang w:eastAsia="en-US"/>
        </w:rPr>
        <w:t xml:space="preserve">ы) </w:t>
      </w:r>
      <w:r w:rsidRPr="00866D97">
        <w:rPr>
          <w:rFonts w:eastAsia="Calibri"/>
          <w:color w:val="auto"/>
          <w:sz w:val="28"/>
          <w:szCs w:val="28"/>
          <w:lang w:eastAsia="en-US"/>
        </w:rPr>
        <w:t>с. Тарасово</w:t>
      </w:r>
    </w:p>
    <w:p w:rsidR="00033EB0" w:rsidRPr="005E7D2A" w:rsidRDefault="00033EB0" w:rsidP="00E54FD8">
      <w:pPr>
        <w:widowControl/>
        <w:tabs>
          <w:tab w:val="left" w:pos="284"/>
        </w:tabs>
        <w:suppressAutoHyphens w:val="0"/>
        <w:autoSpaceDE/>
        <w:spacing w:before="120" w:line="276" w:lineRule="auto"/>
        <w:ind w:left="284" w:firstLine="0"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5E7D2A">
        <w:rPr>
          <w:rFonts w:eastAsia="Calibri"/>
          <w:color w:val="auto"/>
          <w:sz w:val="28"/>
          <w:szCs w:val="28"/>
          <w:lang w:eastAsia="en-US"/>
        </w:rPr>
        <w:br w:type="page"/>
      </w:r>
    </w:p>
    <w:bookmarkEnd w:id="0"/>
    <w:bookmarkEnd w:id="1"/>
    <w:p w:rsidR="00036F8A" w:rsidRDefault="00E03353" w:rsidP="00091F5B">
      <w:pPr>
        <w:ind w:right="57"/>
        <w:jc w:val="center"/>
        <w:rPr>
          <w:b/>
          <w:bCs/>
          <w:sz w:val="28"/>
          <w:szCs w:val="34"/>
        </w:rPr>
      </w:pPr>
      <w:r>
        <w:rPr>
          <w:b/>
          <w:bCs/>
          <w:sz w:val="28"/>
          <w:szCs w:val="34"/>
        </w:rPr>
        <w:lastRenderedPageBreak/>
        <w:t>Содержание.</w:t>
      </w:r>
    </w:p>
    <w:p w:rsidR="00EF4C71" w:rsidRPr="00661C36" w:rsidRDefault="00EF4C71" w:rsidP="00091F5B">
      <w:pPr>
        <w:ind w:right="57"/>
        <w:jc w:val="center"/>
        <w:rPr>
          <w:b/>
          <w:bCs/>
          <w:sz w:val="28"/>
          <w:szCs w:val="34"/>
        </w:rPr>
      </w:pPr>
    </w:p>
    <w:p w:rsidR="0072585B" w:rsidRDefault="000F79F0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r w:rsidRPr="00661C36">
        <w:rPr>
          <w:szCs w:val="24"/>
        </w:rPr>
        <w:fldChar w:fldCharType="begin"/>
      </w:r>
      <w:r w:rsidRPr="00661C36">
        <w:rPr>
          <w:szCs w:val="24"/>
        </w:rPr>
        <w:instrText xml:space="preserve"> TOC \o "1-3" \h \z \u </w:instrText>
      </w:r>
      <w:r w:rsidRPr="00661C36">
        <w:rPr>
          <w:szCs w:val="24"/>
        </w:rPr>
        <w:fldChar w:fldCharType="separate"/>
      </w:r>
      <w:hyperlink w:anchor="_Toc19028531" w:history="1">
        <w:r w:rsidR="0072585B" w:rsidRPr="00CF0B1A">
          <w:rPr>
            <w:rStyle w:val="ab"/>
            <w:smallCaps/>
            <w:kern w:val="28"/>
          </w:rPr>
          <w:t>Введение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_Toc19028531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9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32" w:history="1">
        <w:r w:rsidR="0072585B" w:rsidRPr="00CF0B1A">
          <w:rPr>
            <w:rStyle w:val="ab"/>
          </w:rPr>
          <w:t>ЧАСТЬ I. АНАЛИЗ ТЕРРИТОРИИ ТАРАСОВСКОГО СЕЛЬСКОГО ПОСЕЛЕНИЯ, ПРОБЛЕМ И НАПРАВЛЕНИЙ ЕЁ КОМПЛЕКСНОГО РАЗВИТИЯ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_Toc19028532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11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33" w:history="1">
        <w:r w:rsidR="0072585B" w:rsidRPr="00CF0B1A">
          <w:rPr>
            <w:rStyle w:val="ab"/>
            <w:smallCaps/>
            <w:kern w:val="28"/>
          </w:rPr>
          <w:t>Раздел 1. Географическое положение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_Toc19028533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11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34" w:history="1">
        <w:r w:rsidR="0072585B" w:rsidRPr="00CF0B1A">
          <w:rPr>
            <w:rStyle w:val="ab"/>
            <w:smallCaps/>
            <w:kern w:val="32"/>
          </w:rPr>
          <w:t>Раздел 2. Зоны с особыми условиями использования территорий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_Toc19028534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12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35" w:history="1">
        <w:r w:rsidR="0072585B" w:rsidRPr="00CF0B1A">
          <w:rPr>
            <w:rStyle w:val="ab"/>
            <w:noProof/>
          </w:rPr>
          <w:t>2.1. Планировочные ограничения природного характера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_Toc19028535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12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36" w:history="1">
        <w:r w:rsidR="0072585B" w:rsidRPr="00CF0B1A">
          <w:rPr>
            <w:rStyle w:val="ab"/>
            <w:noProof/>
          </w:rPr>
          <w:t>2.1.1. Водоохранные зоны и прибрежные защитные полосы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_Toc19028536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12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37" w:history="1">
        <w:r w:rsidR="0072585B" w:rsidRPr="00CF0B1A">
          <w:rPr>
            <w:rStyle w:val="ab"/>
            <w:noProof/>
          </w:rPr>
          <w:t>2.1.2. Зона санитарной охраны источников питьевого водоснабжения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_Toc19028537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15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38" w:history="1">
        <w:r w:rsidR="0072585B" w:rsidRPr="00CF0B1A">
          <w:rPr>
            <w:rStyle w:val="ab"/>
            <w:noProof/>
          </w:rPr>
          <w:t>2.2. Планировочные ограничения техногенного характера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_Toc19028538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20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39" w:history="1">
        <w:r w:rsidR="0072585B" w:rsidRPr="00CF0B1A">
          <w:rPr>
            <w:rStyle w:val="ab"/>
            <w:noProof/>
          </w:rPr>
          <w:t>2.2.1. Санитарно-защитные зоны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_Toc19028539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20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40" w:history="1">
        <w:r w:rsidR="0072585B" w:rsidRPr="00CF0B1A">
          <w:rPr>
            <w:rStyle w:val="ab"/>
            <w:noProof/>
          </w:rPr>
          <w:t>2.2.2. Охранные зоны объектов инженерной инфраструктуры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_Toc19028540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24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41" w:history="1">
        <w:r w:rsidR="0072585B" w:rsidRPr="00CF0B1A">
          <w:rPr>
            <w:rStyle w:val="ab"/>
            <w:smallCaps/>
            <w:kern w:val="32"/>
          </w:rPr>
          <w:t>Раздел 3. Земли муниципального образования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_Toc19028541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30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42" w:history="1">
        <w:r w:rsidR="0072585B" w:rsidRPr="00CF0B1A">
          <w:rPr>
            <w:rStyle w:val="ab"/>
            <w:noProof/>
          </w:rPr>
          <w:t>3.1. Территория сельского поселения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_Toc19028542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30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43" w:history="1">
        <w:r w:rsidR="0072585B" w:rsidRPr="00CF0B1A">
          <w:rPr>
            <w:rStyle w:val="ab"/>
          </w:rPr>
          <w:t>ЧАСТЬ II. ОБОСНОВАНИЕ ВАРИАНТОВ РЕШЕНИЯ ЗАДАЧ ТЕРРИТОРИАЛЬНОГО ПЛАНИРОВАНИЯ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_Toc19028543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31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44" w:history="1">
        <w:r w:rsidR="0072585B" w:rsidRPr="00CF0B1A">
          <w:rPr>
            <w:rStyle w:val="ab"/>
            <w:smallCaps/>
            <w:kern w:val="32"/>
          </w:rPr>
          <w:t>Раздел 4. Демографическая ситуация. Прогноз численности населения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_Toc19028544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31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45" w:history="1">
        <w:r w:rsidR="0072585B" w:rsidRPr="00CF0B1A">
          <w:rPr>
            <w:rStyle w:val="ab"/>
            <w:smallCaps/>
            <w:kern w:val="32"/>
          </w:rPr>
          <w:t>Раздел 5. Жилищный фонд и жилищное строительство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_Toc19028545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34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46" w:history="1">
        <w:r w:rsidR="0072585B" w:rsidRPr="00CF0B1A">
          <w:rPr>
            <w:rStyle w:val="ab"/>
            <w:smallCaps/>
            <w:kern w:val="32"/>
          </w:rPr>
          <w:t>Раздел 6. Социальная сфера и культурно-бытовое обслуживание населения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_Toc19028546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35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47" w:history="1">
        <w:r w:rsidR="0072585B" w:rsidRPr="00CF0B1A">
          <w:rPr>
            <w:rStyle w:val="ab"/>
            <w:noProof/>
          </w:rPr>
          <w:t>6.1. Система здравоохранения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_Toc19028547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36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48" w:history="1">
        <w:r w:rsidR="0072585B" w:rsidRPr="00CF0B1A">
          <w:rPr>
            <w:rStyle w:val="ab"/>
            <w:noProof/>
          </w:rPr>
          <w:t>6.2. Система образования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_Toc19028548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36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49" w:history="1">
        <w:r w:rsidR="0072585B" w:rsidRPr="00CF0B1A">
          <w:rPr>
            <w:rStyle w:val="ab"/>
            <w:noProof/>
          </w:rPr>
          <w:t>6.3. Культура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_Toc19028549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36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50" w:history="1">
        <w:r w:rsidR="0072585B" w:rsidRPr="00CF0B1A">
          <w:rPr>
            <w:rStyle w:val="ab"/>
            <w:noProof/>
          </w:rPr>
          <w:t>6.3.1 Объекты культурного наследия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_Toc19028550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37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51" w:history="1">
        <w:r w:rsidR="0072585B" w:rsidRPr="00CF0B1A">
          <w:rPr>
            <w:rStyle w:val="ab"/>
            <w:noProof/>
          </w:rPr>
          <w:t>6.3.2 Мемориальные объекты местного значения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_Toc19028551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43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52" w:history="1">
        <w:r w:rsidR="0072585B" w:rsidRPr="00CF0B1A">
          <w:rPr>
            <w:rStyle w:val="ab"/>
            <w:noProof/>
          </w:rPr>
          <w:t>6.4. Физическая культура и спорт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_Toc19028552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43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53" w:history="1">
        <w:r w:rsidR="0072585B" w:rsidRPr="00CF0B1A">
          <w:rPr>
            <w:rStyle w:val="ab"/>
            <w:noProof/>
          </w:rPr>
          <w:t>6.5. Развитие культурно-бытового обслуживания населения и зон общественно-деловой застройки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_Toc19028553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43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54" w:history="1">
        <w:r w:rsidR="0072585B" w:rsidRPr="00CF0B1A">
          <w:rPr>
            <w:rStyle w:val="ab"/>
            <w:smallCaps/>
            <w:kern w:val="32"/>
          </w:rPr>
          <w:t>Раздел 7. Стратегические направления градостроительного развития Тарасовского сельского поселения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_Toc19028554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50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55" w:history="1">
        <w:r w:rsidR="0072585B" w:rsidRPr="00CF0B1A">
          <w:rPr>
            <w:rStyle w:val="ab"/>
            <w:noProof/>
          </w:rPr>
          <w:t>7.1. Основные принципы градостроительной политики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_Toc19028555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50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56" w:history="1">
        <w:r w:rsidR="0072585B" w:rsidRPr="00CF0B1A">
          <w:rPr>
            <w:rStyle w:val="ab"/>
            <w:noProof/>
          </w:rPr>
          <w:t>7.2. Концепция территориального развития сельского поселения. Предложения по территориальному планированию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_Toc19028556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50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57" w:history="1">
        <w:r w:rsidR="0072585B" w:rsidRPr="00CF0B1A">
          <w:rPr>
            <w:rStyle w:val="ab"/>
            <w:smallCaps/>
            <w:kern w:val="32"/>
          </w:rPr>
          <w:t>Раздел 8. Планировочная организация территории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_Toc19028557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51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58" w:history="1">
        <w:r w:rsidR="0072585B" w:rsidRPr="00CF0B1A">
          <w:rPr>
            <w:rStyle w:val="ab"/>
            <w:noProof/>
          </w:rPr>
          <w:t>8.1. Планировочная структура и функциональное зонирование сельского поселения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_Toc19028558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52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59" w:history="1">
        <w:r w:rsidR="0072585B" w:rsidRPr="00CF0B1A">
          <w:rPr>
            <w:rStyle w:val="ab"/>
            <w:noProof/>
          </w:rPr>
          <w:t>8.2. Функциональное зонирование населенных пунктов сельского поселения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_Toc19028559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56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60" w:history="1">
        <w:r w:rsidR="0072585B" w:rsidRPr="00CF0B1A">
          <w:rPr>
            <w:rStyle w:val="ab"/>
            <w:smallCaps/>
            <w:kern w:val="32"/>
          </w:rPr>
          <w:t>Раздел 9. Инженерная инфраструктура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_Toc19028560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65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61" w:history="1">
        <w:r w:rsidR="0072585B" w:rsidRPr="00CF0B1A">
          <w:rPr>
            <w:rStyle w:val="ab"/>
            <w:noProof/>
          </w:rPr>
          <w:t>9.1. Электроснабжение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_Toc19028561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65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62" w:history="1">
        <w:r w:rsidR="0072585B" w:rsidRPr="00CF0B1A">
          <w:rPr>
            <w:rStyle w:val="ab"/>
            <w:noProof/>
          </w:rPr>
          <w:t>9.2. Водоснабжение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_Toc19028562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66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63" w:history="1">
        <w:r w:rsidR="0072585B" w:rsidRPr="00CF0B1A">
          <w:rPr>
            <w:rStyle w:val="ab"/>
            <w:noProof/>
          </w:rPr>
          <w:t>9.3.1. Пожаротушение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_Toc19028563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69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64" w:history="1">
        <w:r w:rsidR="0072585B" w:rsidRPr="00CF0B1A">
          <w:rPr>
            <w:rStyle w:val="ab"/>
            <w:noProof/>
          </w:rPr>
          <w:t>9.3.2 Зоны санитарной охраны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_Toc19028564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70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65" w:history="1">
        <w:r w:rsidR="0072585B" w:rsidRPr="00CF0B1A">
          <w:rPr>
            <w:rStyle w:val="ab"/>
            <w:noProof/>
          </w:rPr>
          <w:t>9.4. Теплоснабжение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_Toc19028565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70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66" w:history="1">
        <w:r w:rsidR="0072585B" w:rsidRPr="00CF0B1A">
          <w:rPr>
            <w:rStyle w:val="ab"/>
            <w:noProof/>
          </w:rPr>
          <w:t>9.5. Инженерная подготовка территории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_Toc19028566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74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67" w:history="1">
        <w:r w:rsidR="0072585B" w:rsidRPr="00CF0B1A">
          <w:rPr>
            <w:rStyle w:val="ab"/>
            <w:smallCaps/>
            <w:kern w:val="32"/>
          </w:rPr>
          <w:t>Раздел 10. Транспортная инфраструктура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_Toc19028567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75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68" w:history="1">
        <w:r w:rsidR="0072585B" w:rsidRPr="00CF0B1A">
          <w:rPr>
            <w:rStyle w:val="ab"/>
            <w:smallCaps/>
            <w:kern w:val="32"/>
          </w:rPr>
          <w:t>Раздел 11. Озеленение и рекреация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_Toc19028568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76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69" w:history="1">
        <w:r w:rsidR="0072585B" w:rsidRPr="00CF0B1A">
          <w:rPr>
            <w:rStyle w:val="ab"/>
          </w:rPr>
          <w:t>ЧАСТЬ I</w:t>
        </w:r>
        <w:r w:rsidR="0072585B" w:rsidRPr="00CF0B1A">
          <w:rPr>
            <w:rStyle w:val="ab"/>
            <w:lang w:val="en-US"/>
          </w:rPr>
          <w:t>II</w:t>
        </w:r>
        <w:r w:rsidR="0072585B" w:rsidRPr="00CF0B1A">
          <w:rPr>
            <w:rStyle w:val="ab"/>
          </w:rPr>
          <w:t>. ОХРАНА ОКРУЖАЮЩЕЙ СРЕДЫ (ЭКОЛОГИЧЕСКОЕ СОСТОЯНИЕ ПРИРОДНОЙ СРЕДЫ И МЕРОПРИЯТИЯ ПО ЕЕ ОХРАНЕ)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_Toc19028569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80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70" w:history="1">
        <w:r w:rsidR="0072585B" w:rsidRPr="00CF0B1A">
          <w:rPr>
            <w:rStyle w:val="ab"/>
            <w:smallCaps/>
            <w:kern w:val="32"/>
          </w:rPr>
          <w:t>Раздел 12 Охрана окружающей среды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_Toc19028570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80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71" w:history="1">
        <w:r w:rsidR="0072585B" w:rsidRPr="00CF0B1A">
          <w:rPr>
            <w:rStyle w:val="ab"/>
            <w:noProof/>
          </w:rPr>
          <w:t>12.1. Охрана атмосферного воздуха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_Toc19028571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80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72" w:history="1">
        <w:r w:rsidR="0072585B" w:rsidRPr="00CF0B1A">
          <w:rPr>
            <w:rStyle w:val="ab"/>
            <w:noProof/>
          </w:rPr>
          <w:t>12.2. Охрана поверхностных и подземных вод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_Toc19028572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83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73" w:history="1">
        <w:r w:rsidR="0072585B" w:rsidRPr="00CF0B1A">
          <w:rPr>
            <w:rStyle w:val="ab"/>
            <w:noProof/>
          </w:rPr>
          <w:t>12.3. Мероприятия по охране почв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_Toc19028573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87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29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9028574" w:history="1">
        <w:r w:rsidR="0072585B" w:rsidRPr="00CF0B1A">
          <w:rPr>
            <w:rStyle w:val="ab"/>
            <w:noProof/>
          </w:rPr>
          <w:t>12.4. Санитарная очистка территории</w:t>
        </w:r>
        <w:r w:rsidR="0072585B">
          <w:rPr>
            <w:noProof/>
            <w:webHidden/>
          </w:rPr>
          <w:tab/>
        </w:r>
        <w:r w:rsidR="0072585B">
          <w:rPr>
            <w:noProof/>
            <w:webHidden/>
          </w:rPr>
          <w:fldChar w:fldCharType="begin"/>
        </w:r>
        <w:r w:rsidR="0072585B">
          <w:rPr>
            <w:noProof/>
            <w:webHidden/>
          </w:rPr>
          <w:instrText xml:space="preserve"> PAGEREF _Toc19028574 \h </w:instrText>
        </w:r>
        <w:r w:rsidR="0072585B">
          <w:rPr>
            <w:noProof/>
            <w:webHidden/>
          </w:rPr>
        </w:r>
        <w:r w:rsidR="0072585B">
          <w:rPr>
            <w:noProof/>
            <w:webHidden/>
          </w:rPr>
          <w:fldChar w:fldCharType="separate"/>
        </w:r>
        <w:r w:rsidR="0072585B">
          <w:rPr>
            <w:noProof/>
            <w:webHidden/>
          </w:rPr>
          <w:t>88</w:t>
        </w:r>
        <w:r w:rsidR="0072585B">
          <w:rPr>
            <w:noProof/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75" w:history="1">
        <w:r w:rsidR="0072585B" w:rsidRPr="00CF0B1A">
          <w:rPr>
            <w:rStyle w:val="ab"/>
          </w:rPr>
          <w:t xml:space="preserve">ЧАСТЬ </w:t>
        </w:r>
        <w:r w:rsidR="0072585B" w:rsidRPr="00CF0B1A">
          <w:rPr>
            <w:rStyle w:val="ab"/>
            <w:lang w:val="en-US"/>
          </w:rPr>
          <w:t>I</w:t>
        </w:r>
        <w:r w:rsidR="0072585B" w:rsidRPr="00CF0B1A">
          <w:rPr>
            <w:rStyle w:val="ab"/>
          </w:rPr>
          <w:t>V. ПЕРЕЧЕНЬ И ХАРАКТЕРИСТИКА ОСНОВНЫХ ФАКТОРОВ РИСКА ВОЗНИКНОВЕНИЯ ЧРЕЗВЫЧАЙНЫХ СИТУАЦИЙ ПРИРОДНОГО И ТЕХНОГЕННОГО ХАРАКТЕРА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_Toc19028575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91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76" w:history="1">
        <w:r w:rsidR="0072585B" w:rsidRPr="00CF0B1A">
          <w:rPr>
            <w:rStyle w:val="ab"/>
            <w:smallCaps/>
            <w:kern w:val="32"/>
          </w:rPr>
          <w:t>Раздел 13. Перечень возможных источников опасных природных процессов и явлений, и их краткая характеристика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_Toc19028576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91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77" w:history="1">
        <w:r w:rsidR="0072585B" w:rsidRPr="00CF0B1A">
          <w:rPr>
            <w:rStyle w:val="ab"/>
            <w:smallCaps/>
            <w:kern w:val="32"/>
          </w:rPr>
          <w:t>Раздел 14. Перечень и краткая характеристика возможных аварий на пожаровзрывоопасных объектах, с указанием таких объектов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_Toc19028577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94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78" w:history="1">
        <w:r w:rsidR="0072585B" w:rsidRPr="00CF0B1A">
          <w:rPr>
            <w:rStyle w:val="ab"/>
            <w:smallCaps/>
            <w:kern w:val="32"/>
          </w:rPr>
          <w:t>Раздел 14.1 Объекты, имеющие гидротехнические сооружения, расположенные на территории Тарасовского сельского поселения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_Toc19028578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94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79" w:history="1">
        <w:r w:rsidR="0072585B" w:rsidRPr="00CF0B1A">
          <w:rPr>
            <w:rStyle w:val="ab"/>
            <w:smallCaps/>
            <w:kern w:val="32"/>
          </w:rPr>
          <w:t>Раздел 15. Перечень и краткая характеристика возможных аварий на транспорте при перевозке (транспортировке) опасных грузов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_Toc19028579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95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80" w:history="1">
        <w:r w:rsidR="0072585B" w:rsidRPr="00CF0B1A">
          <w:rPr>
            <w:rStyle w:val="ab"/>
            <w:smallCaps/>
            <w:kern w:val="32"/>
          </w:rPr>
          <w:t>Раздел 16. Перечень и краткая характеристика возможных источников чрезвычайных ситуаций биолого-социального характера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_Toc19028580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95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81" w:history="1">
        <w:r w:rsidR="0072585B" w:rsidRPr="00CF0B1A">
          <w:rPr>
            <w:rStyle w:val="ab"/>
            <w:smallCaps/>
            <w:kern w:val="32"/>
          </w:rPr>
          <w:t>Раздел 17. Сведения о системе обеспечения пожарной безопасности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_Toc19028581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96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82" w:history="1">
        <w:r w:rsidR="0072585B" w:rsidRPr="00CF0B1A">
          <w:rPr>
            <w:rStyle w:val="ab"/>
            <w:smallCaps/>
            <w:kern w:val="32"/>
          </w:rPr>
          <w:t>Раздел 18. Сведения о составе сил и средств пожаро-спасательных подразделений, привлекаемых к тушению пожара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_Toc19028582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96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83" w:history="1">
        <w:r w:rsidR="0072585B" w:rsidRPr="00CF0B1A">
          <w:rPr>
            <w:rStyle w:val="ab"/>
            <w:smallCaps/>
            <w:kern w:val="32"/>
          </w:rPr>
          <w:t>Раздел 19. Сведения об источниках противопожарного водоснабжения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_Toc19028583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97</w:t>
        </w:r>
        <w:r w:rsidR="0072585B">
          <w:rPr>
            <w:webHidden/>
          </w:rPr>
          <w:fldChar w:fldCharType="end"/>
        </w:r>
      </w:hyperlink>
    </w:p>
    <w:p w:rsidR="0072585B" w:rsidRDefault="005C0F42">
      <w:pPr>
        <w:pStyle w:val="1a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19028584" w:history="1">
        <w:r w:rsidR="0072585B" w:rsidRPr="00CF0B1A">
          <w:rPr>
            <w:rStyle w:val="ab"/>
          </w:rPr>
          <w:t>ЧАСТЬ V. ОСНОВНЫЕ ТЕХНИКО-ЭКОНОМИЧЕСКИЕ ПОКАЗАТЕЛИ ГЕНЕРАЛЬНОГО ПЛАНА МУНИЦИПАЛЬНОГО ОБРАЗОВАНИЯ ТАРАСОВСКОЕ СЕЛЬСКОЕ ПОСЕЛЕНИЕ</w:t>
        </w:r>
        <w:r w:rsidR="0072585B">
          <w:rPr>
            <w:webHidden/>
          </w:rPr>
          <w:tab/>
        </w:r>
        <w:r w:rsidR="0072585B">
          <w:rPr>
            <w:webHidden/>
          </w:rPr>
          <w:fldChar w:fldCharType="begin"/>
        </w:r>
        <w:r w:rsidR="0072585B">
          <w:rPr>
            <w:webHidden/>
          </w:rPr>
          <w:instrText xml:space="preserve"> PAGEREF _Toc19028584 \h </w:instrText>
        </w:r>
        <w:r w:rsidR="0072585B">
          <w:rPr>
            <w:webHidden/>
          </w:rPr>
        </w:r>
        <w:r w:rsidR="0072585B">
          <w:rPr>
            <w:webHidden/>
          </w:rPr>
          <w:fldChar w:fldCharType="separate"/>
        </w:r>
        <w:r w:rsidR="0072585B">
          <w:rPr>
            <w:webHidden/>
          </w:rPr>
          <w:t>98</w:t>
        </w:r>
        <w:r w:rsidR="0072585B">
          <w:rPr>
            <w:webHidden/>
          </w:rPr>
          <w:fldChar w:fldCharType="end"/>
        </w:r>
      </w:hyperlink>
    </w:p>
    <w:p w:rsidR="00033EB0" w:rsidRDefault="000F79F0" w:rsidP="00BC7E9F">
      <w:pPr>
        <w:ind w:firstLine="0"/>
        <w:jc w:val="center"/>
        <w:rPr>
          <w:szCs w:val="24"/>
        </w:rPr>
      </w:pPr>
      <w:r w:rsidRPr="00661C36">
        <w:rPr>
          <w:szCs w:val="24"/>
        </w:rPr>
        <w:fldChar w:fldCharType="end"/>
      </w:r>
      <w:r w:rsidR="00033EB0">
        <w:rPr>
          <w:szCs w:val="24"/>
        </w:rPr>
        <w:br w:type="page"/>
      </w:r>
    </w:p>
    <w:p w:rsidR="00036F8A" w:rsidRPr="00E03353" w:rsidRDefault="00407125" w:rsidP="005E7D2A">
      <w:pPr>
        <w:pStyle w:val="1"/>
        <w:spacing w:before="0"/>
        <w:rPr>
          <w:smallCaps/>
          <w:kern w:val="28"/>
          <w:sz w:val="32"/>
        </w:rPr>
      </w:pPr>
      <w:bookmarkStart w:id="2" w:name="_Toc19028531"/>
      <w:r w:rsidRPr="00E03353">
        <w:rPr>
          <w:smallCaps/>
          <w:kern w:val="28"/>
          <w:sz w:val="32"/>
        </w:rPr>
        <w:lastRenderedPageBreak/>
        <w:t>В</w:t>
      </w:r>
      <w:r w:rsidR="00036F8A" w:rsidRPr="00E03353">
        <w:rPr>
          <w:smallCaps/>
          <w:kern w:val="28"/>
          <w:sz w:val="32"/>
        </w:rPr>
        <w:t>ведение</w:t>
      </w:r>
      <w:bookmarkEnd w:id="2"/>
    </w:p>
    <w:p w:rsidR="00033EB0" w:rsidRPr="00C054E0" w:rsidRDefault="00033EB0" w:rsidP="00C054E0">
      <w:pPr>
        <w:ind w:firstLine="0"/>
        <w:jc w:val="center"/>
        <w:rPr>
          <w:b/>
          <w:sz w:val="28"/>
          <w:szCs w:val="28"/>
        </w:rPr>
      </w:pPr>
    </w:p>
    <w:p w:rsidR="00D856A4" w:rsidRDefault="00D856A4" w:rsidP="003819E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Генеральный </w:t>
      </w:r>
      <w:r w:rsidR="003A06B0">
        <w:rPr>
          <w:sz w:val="28"/>
          <w:szCs w:val="28"/>
        </w:rPr>
        <w:t xml:space="preserve">план </w:t>
      </w:r>
      <w:r w:rsidR="003819E4">
        <w:rPr>
          <w:sz w:val="28"/>
          <w:szCs w:val="28"/>
        </w:rPr>
        <w:t>муниципального образования «</w:t>
      </w:r>
      <w:r w:rsidR="00F47840">
        <w:rPr>
          <w:sz w:val="28"/>
          <w:szCs w:val="28"/>
        </w:rPr>
        <w:t>Тарасовское</w:t>
      </w:r>
      <w:r w:rsidR="00F066F7">
        <w:rPr>
          <w:sz w:val="28"/>
          <w:szCs w:val="28"/>
        </w:rPr>
        <w:t xml:space="preserve"> </w:t>
      </w:r>
      <w:r w:rsidR="003819E4">
        <w:rPr>
          <w:sz w:val="28"/>
          <w:szCs w:val="28"/>
        </w:rPr>
        <w:t xml:space="preserve">сельское поселение» </w:t>
      </w:r>
      <w:r w:rsidR="00F47840">
        <w:rPr>
          <w:sz w:val="28"/>
          <w:szCs w:val="28"/>
        </w:rPr>
        <w:t>Промышленновского муниципального</w:t>
      </w:r>
      <w:r w:rsidR="00C568DD">
        <w:rPr>
          <w:sz w:val="28"/>
          <w:szCs w:val="28"/>
        </w:rPr>
        <w:t xml:space="preserve"> района </w:t>
      </w:r>
      <w:r w:rsidR="003819E4">
        <w:rPr>
          <w:sz w:val="28"/>
          <w:szCs w:val="28"/>
        </w:rPr>
        <w:t xml:space="preserve">Кемеровской </w:t>
      </w:r>
      <w:r w:rsidR="00C568DD">
        <w:rPr>
          <w:sz w:val="28"/>
          <w:szCs w:val="28"/>
        </w:rPr>
        <w:t>области является</w:t>
      </w:r>
      <w:r w:rsidR="003819E4">
        <w:rPr>
          <w:sz w:val="28"/>
          <w:szCs w:val="28"/>
        </w:rPr>
        <w:t xml:space="preserve"> </w:t>
      </w:r>
      <w:r w:rsidR="003819E4" w:rsidRPr="006900FC">
        <w:rPr>
          <w:sz w:val="28"/>
          <w:szCs w:val="28"/>
        </w:rPr>
        <w:t xml:space="preserve">документом территориального планирования, определяющий стратегию градостроительного развития </w:t>
      </w:r>
      <w:r>
        <w:rPr>
          <w:sz w:val="28"/>
          <w:szCs w:val="28"/>
        </w:rPr>
        <w:t xml:space="preserve">сельского </w:t>
      </w:r>
      <w:r w:rsidR="003819E4" w:rsidRPr="006900FC">
        <w:rPr>
          <w:sz w:val="28"/>
          <w:szCs w:val="28"/>
        </w:rPr>
        <w:t>поселения.</w:t>
      </w:r>
    </w:p>
    <w:p w:rsidR="003819E4" w:rsidRDefault="003819E4" w:rsidP="003819E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Генеральный план поселения разработан с учетом положений</w:t>
      </w:r>
      <w:r w:rsidR="005A1052">
        <w:rPr>
          <w:sz w:val="28"/>
          <w:szCs w:val="28"/>
        </w:rPr>
        <w:t>,</w:t>
      </w:r>
      <w:r>
        <w:rPr>
          <w:sz w:val="28"/>
          <w:szCs w:val="28"/>
        </w:rPr>
        <w:t xml:space="preserve"> утвержденных Схемой территориального планирования муниципального образования «</w:t>
      </w:r>
      <w:r w:rsidR="00F47840">
        <w:rPr>
          <w:sz w:val="28"/>
          <w:szCs w:val="28"/>
        </w:rPr>
        <w:t>Промышленновский муниципальный</w:t>
      </w:r>
      <w:r w:rsidR="00DB2DE6">
        <w:rPr>
          <w:sz w:val="28"/>
          <w:szCs w:val="28"/>
        </w:rPr>
        <w:t xml:space="preserve"> район</w:t>
      </w:r>
      <w:r>
        <w:rPr>
          <w:sz w:val="28"/>
          <w:szCs w:val="28"/>
        </w:rPr>
        <w:t>».</w:t>
      </w:r>
    </w:p>
    <w:p w:rsidR="003819E4" w:rsidRPr="00951C4A" w:rsidRDefault="003819E4" w:rsidP="003819E4">
      <w:pPr>
        <w:spacing w:line="360" w:lineRule="auto"/>
        <w:ind w:firstLine="567"/>
        <w:rPr>
          <w:sz w:val="28"/>
          <w:szCs w:val="28"/>
        </w:rPr>
      </w:pPr>
      <w:r w:rsidRPr="00951C4A">
        <w:rPr>
          <w:sz w:val="28"/>
          <w:szCs w:val="28"/>
        </w:rPr>
        <w:t>Генеральный план является основополагающим документом для разработки правил землепользования и застройки, проектов планировки населенных пунктов, осуществления первоочередных и перспективных программ развития жилых, производственных, общественно-деловых и других территорий, развития транспортной и инженерной инфраструктур, выполненных в целях создания благоприятной среды жизнедеятельности и устойчивого развития, обеспечение экологической безопасности, сохранение природы и культурного наследия.</w:t>
      </w:r>
    </w:p>
    <w:p w:rsidR="003819E4" w:rsidRPr="006900FC" w:rsidRDefault="003819E4" w:rsidP="003819E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Основные положения социально-экономического и градостроительного развития в части определения основных тенденций развития поселения, определения численности населения, проектных объемов строительства, </w:t>
      </w:r>
      <w:proofErr w:type="spellStart"/>
      <w:r>
        <w:rPr>
          <w:sz w:val="28"/>
          <w:szCs w:val="28"/>
        </w:rPr>
        <w:t>ресурсобеспеченности</w:t>
      </w:r>
      <w:proofErr w:type="spellEnd"/>
      <w:r>
        <w:rPr>
          <w:sz w:val="28"/>
          <w:szCs w:val="28"/>
        </w:rPr>
        <w:t xml:space="preserve"> территории, оптимального размещения объектов жилищно-гражданского и промышленного строительства, легли в основу разработки генерального плана </w:t>
      </w:r>
      <w:r w:rsidR="00F47840">
        <w:rPr>
          <w:sz w:val="28"/>
          <w:szCs w:val="28"/>
        </w:rPr>
        <w:t>Тарасовского</w:t>
      </w:r>
      <w:r>
        <w:rPr>
          <w:sz w:val="28"/>
          <w:szCs w:val="28"/>
        </w:rPr>
        <w:t xml:space="preserve"> сельского поселения</w:t>
      </w:r>
    </w:p>
    <w:p w:rsidR="003819E4" w:rsidRPr="00221BA0" w:rsidRDefault="003819E4" w:rsidP="003819E4">
      <w:pPr>
        <w:pStyle w:val="S0"/>
        <w:ind w:firstLine="567"/>
        <w:rPr>
          <w:sz w:val="28"/>
          <w:szCs w:val="28"/>
        </w:rPr>
      </w:pPr>
      <w:r w:rsidRPr="00221BA0">
        <w:rPr>
          <w:sz w:val="28"/>
          <w:szCs w:val="28"/>
        </w:rPr>
        <w:t>Генеральный план выполнен в соответствии со следующими нормативными правовыми актами:</w:t>
      </w:r>
    </w:p>
    <w:p w:rsidR="003819E4" w:rsidRPr="00221BA0" w:rsidRDefault="003819E4" w:rsidP="003819E4">
      <w:pPr>
        <w:pStyle w:val="S"/>
        <w:tabs>
          <w:tab w:val="num" w:pos="851"/>
        </w:tabs>
        <w:ind w:firstLine="567"/>
        <w:rPr>
          <w:sz w:val="28"/>
          <w:szCs w:val="28"/>
        </w:rPr>
      </w:pPr>
      <w:r w:rsidRPr="00221BA0">
        <w:rPr>
          <w:sz w:val="28"/>
          <w:szCs w:val="28"/>
        </w:rPr>
        <w:t>Градостроительный кодекс РФ;</w:t>
      </w:r>
    </w:p>
    <w:p w:rsidR="003819E4" w:rsidRPr="00221BA0" w:rsidRDefault="003819E4" w:rsidP="003819E4">
      <w:pPr>
        <w:pStyle w:val="S"/>
        <w:tabs>
          <w:tab w:val="num" w:pos="851"/>
        </w:tabs>
        <w:ind w:firstLine="567"/>
        <w:rPr>
          <w:sz w:val="28"/>
          <w:szCs w:val="28"/>
        </w:rPr>
      </w:pPr>
      <w:r w:rsidRPr="00221BA0">
        <w:rPr>
          <w:sz w:val="28"/>
          <w:szCs w:val="28"/>
        </w:rPr>
        <w:t>Земельный кодекс РФ;</w:t>
      </w:r>
    </w:p>
    <w:p w:rsidR="003819E4" w:rsidRPr="00221BA0" w:rsidRDefault="003819E4" w:rsidP="003819E4">
      <w:pPr>
        <w:pStyle w:val="S"/>
        <w:tabs>
          <w:tab w:val="num" w:pos="851"/>
        </w:tabs>
        <w:ind w:firstLine="567"/>
        <w:rPr>
          <w:sz w:val="28"/>
          <w:szCs w:val="28"/>
        </w:rPr>
      </w:pPr>
      <w:r w:rsidRPr="00221BA0">
        <w:rPr>
          <w:sz w:val="28"/>
          <w:szCs w:val="28"/>
        </w:rPr>
        <w:t>Водный кодекс РФ;</w:t>
      </w:r>
    </w:p>
    <w:p w:rsidR="003819E4" w:rsidRDefault="003819E4" w:rsidP="003819E4">
      <w:pPr>
        <w:pStyle w:val="S"/>
        <w:tabs>
          <w:tab w:val="num" w:pos="851"/>
        </w:tabs>
        <w:ind w:firstLine="567"/>
        <w:rPr>
          <w:sz w:val="28"/>
          <w:szCs w:val="28"/>
        </w:rPr>
      </w:pPr>
      <w:r w:rsidRPr="00221BA0">
        <w:rPr>
          <w:sz w:val="28"/>
          <w:szCs w:val="28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3819E4" w:rsidRPr="00A06B02" w:rsidRDefault="003819E4" w:rsidP="003819E4">
      <w:pPr>
        <w:pStyle w:val="S"/>
        <w:tabs>
          <w:tab w:val="num" w:pos="851"/>
        </w:tabs>
        <w:ind w:firstLine="567"/>
        <w:rPr>
          <w:sz w:val="28"/>
          <w:szCs w:val="28"/>
        </w:rPr>
      </w:pPr>
      <w:r w:rsidRPr="00A06B02">
        <w:rPr>
          <w:sz w:val="28"/>
          <w:szCs w:val="28"/>
        </w:rPr>
        <w:lastRenderedPageBreak/>
        <w:t xml:space="preserve">СНиП 11-04-2003 </w:t>
      </w:r>
      <w:r w:rsidR="0012120E" w:rsidRPr="00A06B02">
        <w:rPr>
          <w:sz w:val="28"/>
          <w:szCs w:val="28"/>
        </w:rPr>
        <w:t>«</w:t>
      </w:r>
      <w:r w:rsidRPr="00A06B02">
        <w:rPr>
          <w:sz w:val="28"/>
          <w:szCs w:val="28"/>
        </w:rPr>
        <w:t>Инструкция о порядке разработки, согласования, экспертизы и утверждения</w:t>
      </w:r>
      <w:r w:rsidR="0012120E" w:rsidRPr="00A06B02">
        <w:rPr>
          <w:sz w:val="28"/>
          <w:szCs w:val="28"/>
        </w:rPr>
        <w:t xml:space="preserve"> градостроительной документации»</w:t>
      </w:r>
      <w:r w:rsidRPr="00A06B02">
        <w:rPr>
          <w:sz w:val="28"/>
          <w:szCs w:val="28"/>
        </w:rPr>
        <w:t>;</w:t>
      </w:r>
    </w:p>
    <w:p w:rsidR="003819E4" w:rsidRPr="00A06B02" w:rsidRDefault="003819E4" w:rsidP="003819E4">
      <w:pPr>
        <w:pStyle w:val="S"/>
        <w:tabs>
          <w:tab w:val="num" w:pos="851"/>
        </w:tabs>
        <w:ind w:firstLine="567"/>
        <w:rPr>
          <w:sz w:val="28"/>
          <w:szCs w:val="28"/>
        </w:rPr>
      </w:pPr>
      <w:r w:rsidRPr="00A06B02">
        <w:rPr>
          <w:sz w:val="28"/>
          <w:szCs w:val="28"/>
        </w:rPr>
        <w:t>СНиП 2.07.01-89* «Градостроительство. Планировка и застройка городских и сельских поселений»;</w:t>
      </w:r>
    </w:p>
    <w:p w:rsidR="003819E4" w:rsidRPr="00A06B02" w:rsidRDefault="003819E4" w:rsidP="003819E4">
      <w:pPr>
        <w:pStyle w:val="S"/>
        <w:tabs>
          <w:tab w:val="num" w:pos="851"/>
        </w:tabs>
        <w:ind w:firstLine="567"/>
        <w:rPr>
          <w:sz w:val="28"/>
          <w:szCs w:val="28"/>
        </w:rPr>
      </w:pPr>
      <w:r w:rsidRPr="00A06B02">
        <w:rPr>
          <w:sz w:val="28"/>
          <w:szCs w:val="28"/>
        </w:rPr>
        <w:t xml:space="preserve"> СанПиН 2.2.1/2.1.1.1200-03 «Санитарно-защитные зоны и санитарная классификация предприятий, сооружений и иных объектов»;</w:t>
      </w:r>
    </w:p>
    <w:p w:rsidR="003819E4" w:rsidRPr="00A06B02" w:rsidRDefault="003819E4" w:rsidP="003819E4">
      <w:pPr>
        <w:pStyle w:val="S"/>
        <w:tabs>
          <w:tab w:val="num" w:pos="851"/>
          <w:tab w:val="num" w:pos="2149"/>
        </w:tabs>
        <w:ind w:firstLine="567"/>
        <w:rPr>
          <w:sz w:val="28"/>
          <w:szCs w:val="28"/>
        </w:rPr>
      </w:pPr>
      <w:r w:rsidRPr="00A06B02">
        <w:rPr>
          <w:sz w:val="28"/>
          <w:szCs w:val="28"/>
        </w:rPr>
        <w:t>Закон Кемеровской области от 17.12.2004 № 104-ОЗ «О статусе и границах муниципальных образований»;</w:t>
      </w:r>
    </w:p>
    <w:p w:rsidR="003819E4" w:rsidRPr="00A06B02" w:rsidRDefault="003819E4" w:rsidP="003819E4">
      <w:pPr>
        <w:pStyle w:val="S"/>
        <w:tabs>
          <w:tab w:val="num" w:pos="851"/>
        </w:tabs>
        <w:ind w:firstLine="567"/>
        <w:rPr>
          <w:sz w:val="28"/>
          <w:szCs w:val="28"/>
        </w:rPr>
      </w:pPr>
      <w:r w:rsidRPr="00A06B02">
        <w:rPr>
          <w:sz w:val="28"/>
          <w:szCs w:val="28"/>
        </w:rPr>
        <w:t>Закон Кемеровской области от 12.07.2006 № 98-ОЗ «О градостроительной деятельности»;</w:t>
      </w:r>
    </w:p>
    <w:p w:rsidR="0012120E" w:rsidRDefault="0012120E" w:rsidP="003819E4">
      <w:pPr>
        <w:pStyle w:val="S"/>
        <w:tabs>
          <w:tab w:val="num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Постановление Коллегии администрации Кемеровской области от 24 декабря 2013 г. №595 «</w:t>
      </w:r>
      <w:r w:rsidRPr="0012120E">
        <w:rPr>
          <w:sz w:val="28"/>
          <w:szCs w:val="28"/>
        </w:rPr>
        <w:t>О внесении изменений в постанов</w:t>
      </w:r>
      <w:r w:rsidR="00AB0FF0">
        <w:rPr>
          <w:sz w:val="28"/>
          <w:szCs w:val="28"/>
        </w:rPr>
        <w:t xml:space="preserve">ление Коллегии Администрации </w:t>
      </w:r>
      <w:r w:rsidRPr="0012120E">
        <w:rPr>
          <w:sz w:val="28"/>
          <w:szCs w:val="28"/>
        </w:rPr>
        <w:t xml:space="preserve">Кемеровской области от 14.10.2009 № </w:t>
      </w:r>
      <w:proofErr w:type="gramStart"/>
      <w:r w:rsidRPr="0012120E">
        <w:rPr>
          <w:sz w:val="28"/>
          <w:szCs w:val="28"/>
        </w:rPr>
        <w:t>406  «</w:t>
      </w:r>
      <w:proofErr w:type="gramEnd"/>
      <w:r w:rsidRPr="0012120E">
        <w:rPr>
          <w:sz w:val="28"/>
          <w:szCs w:val="28"/>
        </w:rPr>
        <w:t>Об утверждении нормативов градостроительного проектирования Кемеровской области»</w:t>
      </w:r>
      <w:r>
        <w:rPr>
          <w:sz w:val="28"/>
          <w:szCs w:val="28"/>
        </w:rPr>
        <w:t>;</w:t>
      </w:r>
    </w:p>
    <w:p w:rsidR="000D34B9" w:rsidRDefault="0012120E" w:rsidP="003819E4">
      <w:pPr>
        <w:pStyle w:val="S"/>
        <w:tabs>
          <w:tab w:val="num" w:pos="851"/>
        </w:tabs>
        <w:ind w:firstLine="567"/>
        <w:rPr>
          <w:sz w:val="28"/>
          <w:szCs w:val="28"/>
        </w:rPr>
      </w:pPr>
      <w:r w:rsidRPr="0012120E">
        <w:rPr>
          <w:sz w:val="28"/>
          <w:szCs w:val="28"/>
        </w:rPr>
        <w:t>РД 34.20.185-94</w:t>
      </w:r>
      <w:r>
        <w:rPr>
          <w:sz w:val="28"/>
          <w:szCs w:val="28"/>
        </w:rPr>
        <w:tab/>
        <w:t>«И</w:t>
      </w:r>
      <w:r w:rsidRPr="0012120E">
        <w:rPr>
          <w:sz w:val="28"/>
          <w:szCs w:val="28"/>
        </w:rPr>
        <w:t>нструкция по проектированию городских электрических сетей</w:t>
      </w:r>
      <w:r>
        <w:rPr>
          <w:sz w:val="28"/>
          <w:szCs w:val="28"/>
        </w:rPr>
        <w:t>»;</w:t>
      </w:r>
    </w:p>
    <w:p w:rsidR="0012120E" w:rsidRDefault="0012120E" w:rsidP="0012120E">
      <w:pPr>
        <w:pStyle w:val="S"/>
        <w:tabs>
          <w:tab w:val="num" w:pos="851"/>
        </w:tabs>
        <w:ind w:firstLine="567"/>
        <w:rPr>
          <w:sz w:val="28"/>
          <w:szCs w:val="28"/>
        </w:rPr>
      </w:pPr>
      <w:r w:rsidRPr="0012120E">
        <w:rPr>
          <w:sz w:val="28"/>
          <w:szCs w:val="28"/>
        </w:rPr>
        <w:t>СНиП 2.04.02-84*</w:t>
      </w:r>
      <w:r>
        <w:rPr>
          <w:sz w:val="28"/>
          <w:szCs w:val="28"/>
        </w:rPr>
        <w:t xml:space="preserve"> «</w:t>
      </w:r>
      <w:r w:rsidRPr="0012120E">
        <w:rPr>
          <w:sz w:val="28"/>
          <w:szCs w:val="28"/>
        </w:rPr>
        <w:t>Водоснабжение. наружные сети и сооружения</w:t>
      </w:r>
      <w:r>
        <w:rPr>
          <w:sz w:val="28"/>
          <w:szCs w:val="28"/>
        </w:rPr>
        <w:t>»;</w:t>
      </w:r>
    </w:p>
    <w:p w:rsidR="0012120E" w:rsidRDefault="0012120E" w:rsidP="0012120E">
      <w:pPr>
        <w:pStyle w:val="S"/>
        <w:tabs>
          <w:tab w:val="num" w:pos="851"/>
        </w:tabs>
        <w:ind w:firstLine="567"/>
        <w:rPr>
          <w:sz w:val="28"/>
          <w:szCs w:val="28"/>
        </w:rPr>
      </w:pPr>
      <w:r w:rsidRPr="0012120E">
        <w:rPr>
          <w:sz w:val="28"/>
          <w:szCs w:val="28"/>
        </w:rPr>
        <w:t>СНиП 41-02-2003</w:t>
      </w:r>
      <w:r>
        <w:rPr>
          <w:sz w:val="28"/>
          <w:szCs w:val="28"/>
        </w:rPr>
        <w:t xml:space="preserve"> «Т</w:t>
      </w:r>
      <w:r w:rsidRPr="0012120E">
        <w:rPr>
          <w:sz w:val="28"/>
          <w:szCs w:val="28"/>
        </w:rPr>
        <w:t>епловые сети</w:t>
      </w:r>
      <w:r>
        <w:rPr>
          <w:sz w:val="28"/>
          <w:szCs w:val="28"/>
        </w:rPr>
        <w:t>»;</w:t>
      </w:r>
    </w:p>
    <w:p w:rsidR="0012120E" w:rsidRDefault="0012120E" w:rsidP="0012120E">
      <w:pPr>
        <w:pStyle w:val="S"/>
        <w:tabs>
          <w:tab w:val="num" w:pos="851"/>
        </w:tabs>
        <w:ind w:firstLine="567"/>
        <w:rPr>
          <w:sz w:val="28"/>
          <w:szCs w:val="28"/>
        </w:rPr>
      </w:pPr>
      <w:r w:rsidRPr="0012120E">
        <w:rPr>
          <w:sz w:val="28"/>
          <w:szCs w:val="28"/>
        </w:rPr>
        <w:t xml:space="preserve">СНиП 2.04.07-86* </w:t>
      </w:r>
      <w:r>
        <w:rPr>
          <w:sz w:val="28"/>
          <w:szCs w:val="28"/>
        </w:rPr>
        <w:t xml:space="preserve">«Тепловые сети»;        </w:t>
      </w:r>
    </w:p>
    <w:p w:rsidR="003819E4" w:rsidRDefault="003819E4" w:rsidP="005E7D2A">
      <w:pPr>
        <w:pStyle w:val="S"/>
        <w:tabs>
          <w:tab w:val="num" w:pos="851"/>
        </w:tabs>
        <w:ind w:firstLine="0"/>
        <w:rPr>
          <w:sz w:val="28"/>
          <w:szCs w:val="28"/>
        </w:rPr>
      </w:pPr>
      <w:r w:rsidRPr="0012120E">
        <w:rPr>
          <w:sz w:val="28"/>
          <w:szCs w:val="28"/>
        </w:rPr>
        <w:t xml:space="preserve">иной необходимой нормативной, градостроительной и технической </w:t>
      </w:r>
      <w:r w:rsidR="0012120E" w:rsidRPr="0012120E">
        <w:rPr>
          <w:sz w:val="28"/>
          <w:szCs w:val="28"/>
        </w:rPr>
        <w:t>д</w:t>
      </w:r>
      <w:r w:rsidRPr="0012120E">
        <w:rPr>
          <w:sz w:val="28"/>
          <w:szCs w:val="28"/>
        </w:rPr>
        <w:t>окументацией, собранной в процессе сбора исходной информации.</w:t>
      </w:r>
    </w:p>
    <w:p w:rsidR="003D1C6F" w:rsidRPr="00A06B02" w:rsidRDefault="003D1C6F" w:rsidP="00A06B02">
      <w:pPr>
        <w:pStyle w:val="S"/>
        <w:tabs>
          <w:tab w:val="num" w:pos="851"/>
        </w:tabs>
        <w:ind w:firstLine="567"/>
        <w:rPr>
          <w:sz w:val="28"/>
          <w:szCs w:val="28"/>
        </w:rPr>
      </w:pPr>
      <w:r w:rsidRPr="00A06B02">
        <w:rPr>
          <w:sz w:val="28"/>
          <w:szCs w:val="28"/>
        </w:rPr>
        <w:t xml:space="preserve">Административным центром </w:t>
      </w:r>
      <w:r w:rsidR="00F47840">
        <w:rPr>
          <w:sz w:val="28"/>
          <w:szCs w:val="28"/>
        </w:rPr>
        <w:t>Тарасовского</w:t>
      </w:r>
      <w:r w:rsidR="003B7363" w:rsidRPr="00A06B02">
        <w:rPr>
          <w:sz w:val="28"/>
          <w:szCs w:val="28"/>
        </w:rPr>
        <w:t xml:space="preserve"> </w:t>
      </w:r>
      <w:r w:rsidR="00C568DD" w:rsidRPr="00A06B02">
        <w:rPr>
          <w:sz w:val="28"/>
          <w:szCs w:val="28"/>
        </w:rPr>
        <w:t>сельского поселения</w:t>
      </w:r>
      <w:r w:rsidRPr="00A06B02">
        <w:rPr>
          <w:sz w:val="28"/>
          <w:szCs w:val="28"/>
        </w:rPr>
        <w:t xml:space="preserve"> является </w:t>
      </w:r>
      <w:r w:rsidR="00F47840">
        <w:rPr>
          <w:sz w:val="28"/>
          <w:szCs w:val="28"/>
        </w:rPr>
        <w:t>с. Тарасово</w:t>
      </w:r>
      <w:r w:rsidRPr="00A06B02">
        <w:rPr>
          <w:sz w:val="28"/>
          <w:szCs w:val="28"/>
        </w:rPr>
        <w:t>.</w:t>
      </w:r>
    </w:p>
    <w:p w:rsidR="00696C78" w:rsidRPr="00A06B02" w:rsidRDefault="00696C78" w:rsidP="00A06B02">
      <w:pPr>
        <w:pStyle w:val="S"/>
        <w:tabs>
          <w:tab w:val="num" w:pos="851"/>
        </w:tabs>
        <w:ind w:firstLine="567"/>
        <w:rPr>
          <w:sz w:val="28"/>
          <w:szCs w:val="28"/>
        </w:rPr>
      </w:pPr>
      <w:r w:rsidRPr="00A06B02">
        <w:rPr>
          <w:sz w:val="28"/>
          <w:szCs w:val="28"/>
        </w:rPr>
        <w:t xml:space="preserve">В данном проекте генерального плана </w:t>
      </w:r>
      <w:r w:rsidR="00F47840">
        <w:rPr>
          <w:sz w:val="28"/>
          <w:szCs w:val="28"/>
        </w:rPr>
        <w:t>Тарасовского</w:t>
      </w:r>
      <w:r w:rsidR="003B7363" w:rsidRPr="00A06B02">
        <w:rPr>
          <w:sz w:val="28"/>
          <w:szCs w:val="28"/>
        </w:rPr>
        <w:t xml:space="preserve"> сельского</w:t>
      </w:r>
      <w:r w:rsidRPr="00A06B02">
        <w:rPr>
          <w:sz w:val="28"/>
          <w:szCs w:val="28"/>
        </w:rPr>
        <w:t xml:space="preserve"> поселения в качестве исходного года проектировки принят </w:t>
      </w:r>
      <w:r w:rsidR="0076208F">
        <w:rPr>
          <w:sz w:val="28"/>
          <w:szCs w:val="28"/>
        </w:rPr>
        <w:t>2019 год</w:t>
      </w:r>
      <w:r w:rsidRPr="00A06B02">
        <w:rPr>
          <w:sz w:val="28"/>
          <w:szCs w:val="28"/>
        </w:rPr>
        <w:t xml:space="preserve">, расчетный срок проекта </w:t>
      </w:r>
      <w:r w:rsidR="00CD246D">
        <w:rPr>
          <w:sz w:val="28"/>
          <w:szCs w:val="28"/>
        </w:rPr>
        <w:t>203</w:t>
      </w:r>
      <w:r w:rsidR="0076208F">
        <w:rPr>
          <w:sz w:val="28"/>
          <w:szCs w:val="28"/>
        </w:rPr>
        <w:t>9</w:t>
      </w:r>
      <w:r w:rsidR="00122663">
        <w:rPr>
          <w:sz w:val="28"/>
          <w:szCs w:val="28"/>
        </w:rPr>
        <w:t xml:space="preserve"> </w:t>
      </w:r>
      <w:r w:rsidRPr="00A06B02">
        <w:rPr>
          <w:sz w:val="28"/>
          <w:szCs w:val="28"/>
        </w:rPr>
        <w:t>год.</w:t>
      </w:r>
    </w:p>
    <w:p w:rsidR="00696C78" w:rsidRPr="00661C36" w:rsidRDefault="00696C78" w:rsidP="00A06B02">
      <w:pPr>
        <w:pStyle w:val="S"/>
        <w:tabs>
          <w:tab w:val="num" w:pos="851"/>
        </w:tabs>
        <w:ind w:firstLine="567"/>
      </w:pPr>
      <w:r w:rsidRPr="00A06B02">
        <w:rPr>
          <w:sz w:val="28"/>
          <w:szCs w:val="28"/>
        </w:rPr>
        <w:t xml:space="preserve">В основу опорного плана положены картографические материалы и данные, предоставленные службами и Администрацией </w:t>
      </w:r>
      <w:r w:rsidR="00F47840">
        <w:rPr>
          <w:sz w:val="28"/>
          <w:szCs w:val="28"/>
        </w:rPr>
        <w:t>Тарасовского</w:t>
      </w:r>
      <w:r w:rsidR="003B7363" w:rsidRPr="00A06B02">
        <w:rPr>
          <w:sz w:val="28"/>
          <w:szCs w:val="28"/>
        </w:rPr>
        <w:t xml:space="preserve"> сельского</w:t>
      </w:r>
      <w:r w:rsidR="00F67286" w:rsidRPr="00A06B02">
        <w:rPr>
          <w:sz w:val="28"/>
          <w:szCs w:val="28"/>
        </w:rPr>
        <w:t xml:space="preserve"> поселения</w:t>
      </w:r>
      <w:r w:rsidR="00516E19" w:rsidRPr="00A06B02">
        <w:rPr>
          <w:sz w:val="28"/>
          <w:szCs w:val="28"/>
        </w:rPr>
        <w:t xml:space="preserve"> и </w:t>
      </w:r>
      <w:r w:rsidR="00F47840">
        <w:rPr>
          <w:sz w:val="28"/>
          <w:szCs w:val="28"/>
        </w:rPr>
        <w:t>Промышленновского муниципального</w:t>
      </w:r>
      <w:r w:rsidR="00516E19" w:rsidRPr="00A06B02">
        <w:rPr>
          <w:sz w:val="28"/>
          <w:szCs w:val="28"/>
        </w:rPr>
        <w:t xml:space="preserve"> района</w:t>
      </w:r>
      <w:r w:rsidR="00F67286" w:rsidRPr="00A06B02">
        <w:rPr>
          <w:sz w:val="28"/>
          <w:szCs w:val="28"/>
        </w:rPr>
        <w:t xml:space="preserve"> </w:t>
      </w:r>
      <w:r w:rsidRPr="00A06B02">
        <w:rPr>
          <w:sz w:val="28"/>
          <w:szCs w:val="28"/>
        </w:rPr>
        <w:t xml:space="preserve">в </w:t>
      </w:r>
      <w:r w:rsidR="00CD246D">
        <w:rPr>
          <w:sz w:val="28"/>
          <w:szCs w:val="28"/>
        </w:rPr>
        <w:t>201</w:t>
      </w:r>
      <w:r w:rsidR="0076208F">
        <w:rPr>
          <w:sz w:val="28"/>
          <w:szCs w:val="28"/>
        </w:rPr>
        <w:t>9</w:t>
      </w:r>
      <w:r w:rsidRPr="00A06B02">
        <w:rPr>
          <w:sz w:val="28"/>
          <w:szCs w:val="28"/>
        </w:rPr>
        <w:t xml:space="preserve"> г</w:t>
      </w:r>
      <w:r w:rsidR="006A4056">
        <w:rPr>
          <w:sz w:val="28"/>
          <w:szCs w:val="28"/>
        </w:rPr>
        <w:t>од</w:t>
      </w:r>
      <w:r w:rsidR="00C568DD">
        <w:rPr>
          <w:sz w:val="28"/>
          <w:szCs w:val="28"/>
        </w:rPr>
        <w:t>у</w:t>
      </w:r>
      <w:r w:rsidRPr="00A06B02">
        <w:rPr>
          <w:sz w:val="28"/>
          <w:szCs w:val="28"/>
        </w:rPr>
        <w:t>.</w:t>
      </w:r>
    </w:p>
    <w:p w:rsidR="00483564" w:rsidRDefault="007E2EBE" w:rsidP="00516E19">
      <w:pPr>
        <w:pStyle w:val="1"/>
        <w:jc w:val="both"/>
      </w:pPr>
      <w:bookmarkStart w:id="3" w:name="_Toc19028532"/>
      <w:r w:rsidRPr="007E2EBE">
        <w:rPr>
          <w:sz w:val="32"/>
        </w:rPr>
        <w:lastRenderedPageBreak/>
        <w:t xml:space="preserve">ЧАСТЬ </w:t>
      </w:r>
      <w:r w:rsidR="00483564" w:rsidRPr="007E2EBE">
        <w:rPr>
          <w:sz w:val="32"/>
        </w:rPr>
        <w:t>I.</w:t>
      </w:r>
      <w:r w:rsidR="00483564" w:rsidRPr="00661C36">
        <w:t xml:space="preserve"> </w:t>
      </w:r>
      <w:r w:rsidR="00483564" w:rsidRPr="00516E19">
        <w:rPr>
          <w:sz w:val="32"/>
        </w:rPr>
        <w:t xml:space="preserve">АНАЛИЗ ТЕРРИТОРИИ </w:t>
      </w:r>
      <w:r w:rsidR="00F47840">
        <w:rPr>
          <w:sz w:val="32"/>
        </w:rPr>
        <w:t>ТАРАСОВСКОГО</w:t>
      </w:r>
      <w:r w:rsidR="003B7363">
        <w:rPr>
          <w:sz w:val="32"/>
        </w:rPr>
        <w:t xml:space="preserve"> СЕЛЬСКОГО</w:t>
      </w:r>
      <w:r w:rsidR="003004D2" w:rsidRPr="00516E19">
        <w:rPr>
          <w:sz w:val="32"/>
        </w:rPr>
        <w:t xml:space="preserve"> ПОСЕЛЕНИЯ</w:t>
      </w:r>
      <w:r w:rsidR="00483564" w:rsidRPr="00516E19">
        <w:rPr>
          <w:sz w:val="32"/>
        </w:rPr>
        <w:t>, ПРОБЛЕМ И НАПРАВЛЕНИЙ ЕЁ КОМПЛЕКСНОГО РАЗВИТИЯ</w:t>
      </w:r>
      <w:bookmarkEnd w:id="3"/>
    </w:p>
    <w:p w:rsidR="003C2F55" w:rsidRDefault="00E91C21" w:rsidP="009654F0">
      <w:pPr>
        <w:pStyle w:val="1"/>
        <w:jc w:val="left"/>
        <w:rPr>
          <w:smallCaps/>
          <w:kern w:val="28"/>
          <w:sz w:val="32"/>
        </w:rPr>
      </w:pPr>
      <w:bookmarkStart w:id="4" w:name="_Toc248672078"/>
      <w:bookmarkStart w:id="5" w:name="_Toc323368452"/>
      <w:bookmarkStart w:id="6" w:name="_Toc19028533"/>
      <w:r>
        <w:rPr>
          <w:smallCaps/>
          <w:kern w:val="28"/>
          <w:sz w:val="32"/>
        </w:rPr>
        <w:t xml:space="preserve">Раздел </w:t>
      </w:r>
      <w:r w:rsidR="003C2F55" w:rsidRPr="009654F0">
        <w:rPr>
          <w:smallCaps/>
          <w:kern w:val="28"/>
          <w:sz w:val="32"/>
        </w:rPr>
        <w:t xml:space="preserve">1. </w:t>
      </w:r>
      <w:r w:rsidR="00F63643">
        <w:rPr>
          <w:smallCaps/>
          <w:kern w:val="28"/>
          <w:sz w:val="32"/>
        </w:rPr>
        <w:t>Географическое положение</w:t>
      </w:r>
      <w:bookmarkEnd w:id="4"/>
      <w:bookmarkEnd w:id="5"/>
      <w:bookmarkEnd w:id="6"/>
    </w:p>
    <w:p w:rsidR="00122663" w:rsidRPr="00122663" w:rsidRDefault="00122663" w:rsidP="00122663"/>
    <w:p w:rsidR="002E04A3" w:rsidRDefault="00F47840" w:rsidP="002E04A3">
      <w:pPr>
        <w:pStyle w:val="140"/>
      </w:pPr>
      <w:r>
        <w:t>Тарасовское</w:t>
      </w:r>
      <w:r w:rsidR="00F066F7" w:rsidRPr="00371795">
        <w:t xml:space="preserve"> </w:t>
      </w:r>
      <w:r w:rsidR="009D709B" w:rsidRPr="00371795">
        <w:t xml:space="preserve">сельское </w:t>
      </w:r>
      <w:r w:rsidR="00C568DD" w:rsidRPr="00371795">
        <w:t>поселение входит</w:t>
      </w:r>
      <w:r w:rsidR="009D709B" w:rsidRPr="00371795">
        <w:t xml:space="preserve"> в состав </w:t>
      </w:r>
      <w:r>
        <w:t>Промышленновского муниципального</w:t>
      </w:r>
      <w:r w:rsidR="009D709B" w:rsidRPr="00371795">
        <w:t xml:space="preserve"> района </w:t>
      </w:r>
      <w:r w:rsidR="0012141F">
        <w:t>Кемеровской</w:t>
      </w:r>
      <w:r w:rsidR="002E04A3">
        <w:t xml:space="preserve"> области. </w:t>
      </w:r>
      <w:r w:rsidR="004502AE">
        <w:t>Н</w:t>
      </w:r>
      <w:r w:rsidR="004502AE" w:rsidRPr="004502AE">
        <w:t xml:space="preserve">аходится </w:t>
      </w:r>
      <w:r w:rsidR="00C568DD">
        <w:t xml:space="preserve">в </w:t>
      </w:r>
      <w:r w:rsidR="00EA5EB6">
        <w:t>западной</w:t>
      </w:r>
      <w:r w:rsidR="00C568DD">
        <w:t xml:space="preserve"> </w:t>
      </w:r>
      <w:r w:rsidR="004F4439">
        <w:t>части</w:t>
      </w:r>
      <w:r w:rsidR="00ED3066">
        <w:t xml:space="preserve"> района</w:t>
      </w:r>
      <w:r w:rsidR="004502AE" w:rsidRPr="004502AE">
        <w:t>.</w:t>
      </w:r>
      <w:r w:rsidR="004502AE">
        <w:t xml:space="preserve"> </w:t>
      </w:r>
      <w:r w:rsidR="00C568DD">
        <w:t xml:space="preserve">На </w:t>
      </w:r>
      <w:r w:rsidR="00976C03">
        <w:t xml:space="preserve">севере </w:t>
      </w:r>
      <w:r w:rsidR="002E04A3">
        <w:t xml:space="preserve">сельское поселение граничит </w:t>
      </w:r>
      <w:r w:rsidR="00B7206E">
        <w:t xml:space="preserve">с </w:t>
      </w:r>
      <w:proofErr w:type="spellStart"/>
      <w:r w:rsidR="00EA5EB6">
        <w:t>Падунским</w:t>
      </w:r>
      <w:proofErr w:type="spellEnd"/>
      <w:r w:rsidR="00EA5EB6">
        <w:t xml:space="preserve"> и </w:t>
      </w:r>
      <w:proofErr w:type="spellStart"/>
      <w:r w:rsidR="00EA5EB6">
        <w:t>Титовским</w:t>
      </w:r>
      <w:proofErr w:type="spellEnd"/>
      <w:r w:rsidR="00EA5EB6">
        <w:t xml:space="preserve"> сельскими поселениями</w:t>
      </w:r>
      <w:r w:rsidR="00976C03">
        <w:t>,</w:t>
      </w:r>
      <w:r w:rsidR="002E04A3">
        <w:t xml:space="preserve"> </w:t>
      </w:r>
      <w:r w:rsidR="00CD246D">
        <w:t xml:space="preserve">на востоке с </w:t>
      </w:r>
      <w:r w:rsidR="00EA5EB6">
        <w:t>Окунёвским и Пушкинским</w:t>
      </w:r>
      <w:r w:rsidR="000C6994">
        <w:t xml:space="preserve"> </w:t>
      </w:r>
      <w:r w:rsidR="000C6994" w:rsidRPr="00976C03">
        <w:t>сельск</w:t>
      </w:r>
      <w:r w:rsidR="000C6994">
        <w:t>им</w:t>
      </w:r>
      <w:r w:rsidR="00EA5EB6">
        <w:t>и</w:t>
      </w:r>
      <w:r w:rsidR="000C6994" w:rsidRPr="00976C03">
        <w:t xml:space="preserve"> поселени</w:t>
      </w:r>
      <w:r w:rsidR="00EA5EB6">
        <w:t>ями</w:t>
      </w:r>
      <w:r w:rsidR="00CD246D">
        <w:t>,</w:t>
      </w:r>
      <w:r w:rsidR="00420EFB">
        <w:t xml:space="preserve"> </w:t>
      </w:r>
      <w:r w:rsidR="00954972">
        <w:t xml:space="preserve">на </w:t>
      </w:r>
      <w:r w:rsidR="000C6994">
        <w:t xml:space="preserve">юге с </w:t>
      </w:r>
      <w:r w:rsidR="00EA5EB6">
        <w:t>Вагановским</w:t>
      </w:r>
      <w:r w:rsidR="000C6994">
        <w:t xml:space="preserve"> </w:t>
      </w:r>
      <w:r w:rsidR="000C6994" w:rsidRPr="00976C03">
        <w:t>сельск</w:t>
      </w:r>
      <w:r w:rsidR="000C6994">
        <w:t>им</w:t>
      </w:r>
      <w:r w:rsidR="000C6994" w:rsidRPr="00976C03">
        <w:t xml:space="preserve"> поселение</w:t>
      </w:r>
      <w:r w:rsidR="000C6994">
        <w:t>м,</w:t>
      </w:r>
      <w:r w:rsidR="00976C03">
        <w:t xml:space="preserve"> </w:t>
      </w:r>
      <w:r w:rsidR="000C6994">
        <w:t xml:space="preserve">на западе с </w:t>
      </w:r>
      <w:r w:rsidR="00EA5EB6">
        <w:t>Тогучинским муниципальным районом</w:t>
      </w:r>
      <w:r w:rsidR="00A43864">
        <w:t>.</w:t>
      </w:r>
    </w:p>
    <w:p w:rsidR="002047D2" w:rsidRPr="00371795" w:rsidRDefault="002047D2" w:rsidP="002047D2">
      <w:pPr>
        <w:pStyle w:val="140"/>
      </w:pPr>
      <w:r w:rsidRPr="009D325B">
        <w:t>Расположение населенных пунктов поселения относительно</w:t>
      </w:r>
      <w:r w:rsidRPr="00371795">
        <w:t xml:space="preserve"> административного центра </w:t>
      </w:r>
      <w:r w:rsidR="00F47840">
        <w:t>Тарасовского</w:t>
      </w:r>
      <w:r>
        <w:t xml:space="preserve"> сельского</w:t>
      </w:r>
      <w:r w:rsidRPr="00371795">
        <w:t xml:space="preserve"> поселения </w:t>
      </w:r>
      <w:r w:rsidR="00F47840">
        <w:t>с. Тарасово</w:t>
      </w:r>
      <w:r w:rsidR="009D325B">
        <w:t xml:space="preserve"> </w:t>
      </w:r>
      <w:r w:rsidRPr="00371795">
        <w:t xml:space="preserve">представлено в таблице </w:t>
      </w:r>
      <w:r>
        <w:t>1.</w:t>
      </w:r>
      <w:r w:rsidRPr="00371795">
        <w:t>1</w:t>
      </w:r>
    </w:p>
    <w:p w:rsidR="002047D2" w:rsidRPr="00371795" w:rsidRDefault="002047D2" w:rsidP="002047D2">
      <w:pPr>
        <w:pStyle w:val="140"/>
        <w:jc w:val="right"/>
      </w:pPr>
      <w:r w:rsidRPr="00371795">
        <w:t xml:space="preserve">Таблица </w:t>
      </w:r>
      <w:r>
        <w:t>1.</w:t>
      </w:r>
      <w:r w:rsidRPr="00371795">
        <w:t>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5"/>
        <w:gridCol w:w="2539"/>
        <w:gridCol w:w="6303"/>
      </w:tblGrid>
      <w:tr w:rsidR="002047D2" w:rsidRPr="00272F7A" w:rsidTr="005E7D2A">
        <w:trPr>
          <w:tblHeader/>
        </w:trPr>
        <w:tc>
          <w:tcPr>
            <w:tcW w:w="785" w:type="dxa"/>
            <w:vAlign w:val="center"/>
          </w:tcPr>
          <w:p w:rsidR="002047D2" w:rsidRPr="00272F7A" w:rsidRDefault="002047D2" w:rsidP="005E7D2A">
            <w:pPr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272F7A">
              <w:rPr>
                <w:b/>
                <w:szCs w:val="24"/>
              </w:rPr>
              <w:t>№</w:t>
            </w:r>
          </w:p>
          <w:p w:rsidR="002047D2" w:rsidRPr="00272F7A" w:rsidRDefault="002047D2" w:rsidP="005E7D2A">
            <w:pPr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272F7A">
              <w:rPr>
                <w:b/>
                <w:szCs w:val="24"/>
              </w:rPr>
              <w:t>п/п</w:t>
            </w:r>
          </w:p>
        </w:tc>
        <w:tc>
          <w:tcPr>
            <w:tcW w:w="2539" w:type="dxa"/>
            <w:vAlign w:val="center"/>
          </w:tcPr>
          <w:p w:rsidR="002047D2" w:rsidRPr="00272F7A" w:rsidRDefault="002047D2" w:rsidP="005E7D2A">
            <w:pPr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272F7A">
              <w:rPr>
                <w:b/>
                <w:szCs w:val="24"/>
              </w:rPr>
              <w:t>Населенный пункт</w:t>
            </w:r>
          </w:p>
        </w:tc>
        <w:tc>
          <w:tcPr>
            <w:tcW w:w="6303" w:type="dxa"/>
            <w:vAlign w:val="center"/>
          </w:tcPr>
          <w:p w:rsidR="002047D2" w:rsidRPr="00272F7A" w:rsidRDefault="002047D2" w:rsidP="005E7D2A">
            <w:pPr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272F7A">
              <w:rPr>
                <w:b/>
                <w:szCs w:val="24"/>
              </w:rPr>
              <w:t>Расположение населенного пункта</w:t>
            </w:r>
          </w:p>
        </w:tc>
      </w:tr>
      <w:tr w:rsidR="00954972" w:rsidRPr="00272F7A" w:rsidTr="00757019">
        <w:tc>
          <w:tcPr>
            <w:tcW w:w="785" w:type="dxa"/>
            <w:vAlign w:val="center"/>
          </w:tcPr>
          <w:p w:rsidR="00954972" w:rsidRPr="00272F7A" w:rsidRDefault="00954972" w:rsidP="00954972">
            <w:pPr>
              <w:widowControl/>
              <w:numPr>
                <w:ilvl w:val="0"/>
                <w:numId w:val="3"/>
              </w:numPr>
              <w:tabs>
                <w:tab w:val="left" w:pos="284"/>
              </w:tabs>
              <w:suppressAutoHyphens w:val="0"/>
              <w:autoSpaceDE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539" w:type="dxa"/>
          </w:tcPr>
          <w:p w:rsidR="00954972" w:rsidRPr="00272F7A" w:rsidRDefault="007B4F0E" w:rsidP="006B5C7F">
            <w:pPr>
              <w:ind w:left="-64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д. </w:t>
            </w:r>
            <w:proofErr w:type="spellStart"/>
            <w:r w:rsidR="006B5C7F">
              <w:rPr>
                <w:szCs w:val="24"/>
              </w:rPr>
              <w:t>Шипицино</w:t>
            </w:r>
            <w:proofErr w:type="spellEnd"/>
          </w:p>
        </w:tc>
        <w:tc>
          <w:tcPr>
            <w:tcW w:w="6303" w:type="dxa"/>
          </w:tcPr>
          <w:p w:rsidR="00954972" w:rsidRPr="00272F7A" w:rsidRDefault="00F72753" w:rsidP="006B5C7F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1,</w:t>
            </w:r>
            <w:r w:rsidR="006B5C7F">
              <w:rPr>
                <w:szCs w:val="24"/>
              </w:rPr>
              <w:t>1</w:t>
            </w:r>
            <w:r w:rsidR="00954972">
              <w:rPr>
                <w:szCs w:val="24"/>
              </w:rPr>
              <w:t xml:space="preserve"> км на </w:t>
            </w:r>
            <w:r w:rsidR="006B5C7F">
              <w:rPr>
                <w:szCs w:val="24"/>
              </w:rPr>
              <w:t xml:space="preserve">северо-восток </w:t>
            </w:r>
            <w:r w:rsidR="00954972">
              <w:rPr>
                <w:szCs w:val="24"/>
              </w:rPr>
              <w:t xml:space="preserve">от </w:t>
            </w:r>
            <w:r w:rsidR="00F47840">
              <w:rPr>
                <w:szCs w:val="24"/>
              </w:rPr>
              <w:t>с. Тарасово</w:t>
            </w:r>
          </w:p>
        </w:tc>
      </w:tr>
      <w:tr w:rsidR="00954972" w:rsidRPr="00272F7A" w:rsidTr="00757019">
        <w:trPr>
          <w:trHeight w:val="315"/>
        </w:trPr>
        <w:tc>
          <w:tcPr>
            <w:tcW w:w="785" w:type="dxa"/>
            <w:vAlign w:val="center"/>
          </w:tcPr>
          <w:p w:rsidR="00954972" w:rsidRPr="00272F7A" w:rsidRDefault="00954972" w:rsidP="00954972">
            <w:pPr>
              <w:widowControl/>
              <w:numPr>
                <w:ilvl w:val="0"/>
                <w:numId w:val="3"/>
              </w:numPr>
              <w:tabs>
                <w:tab w:val="left" w:pos="284"/>
              </w:tabs>
              <w:suppressAutoHyphens w:val="0"/>
              <w:autoSpaceDE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539" w:type="dxa"/>
          </w:tcPr>
          <w:p w:rsidR="00954972" w:rsidRPr="00272F7A" w:rsidRDefault="006B5C7F" w:rsidP="00954972">
            <w:pPr>
              <w:ind w:left="-64" w:firstLine="0"/>
              <w:jc w:val="left"/>
              <w:rPr>
                <w:szCs w:val="24"/>
              </w:rPr>
            </w:pPr>
            <w:r>
              <w:rPr>
                <w:color w:val="auto"/>
                <w:szCs w:val="24"/>
              </w:rPr>
              <w:t xml:space="preserve">д. </w:t>
            </w:r>
            <w:proofErr w:type="spellStart"/>
            <w:r>
              <w:rPr>
                <w:color w:val="auto"/>
                <w:szCs w:val="24"/>
              </w:rPr>
              <w:t>Шуринка</w:t>
            </w:r>
            <w:proofErr w:type="spellEnd"/>
          </w:p>
        </w:tc>
        <w:tc>
          <w:tcPr>
            <w:tcW w:w="6303" w:type="dxa"/>
          </w:tcPr>
          <w:p w:rsidR="00954972" w:rsidRPr="00272F7A" w:rsidRDefault="006B5C7F" w:rsidP="006B5C7F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8</w:t>
            </w:r>
            <w:r w:rsidR="00F72753">
              <w:rPr>
                <w:szCs w:val="24"/>
              </w:rPr>
              <w:t>,</w:t>
            </w:r>
            <w:r>
              <w:rPr>
                <w:szCs w:val="24"/>
              </w:rPr>
              <w:t>68</w:t>
            </w:r>
            <w:r w:rsidR="00954972">
              <w:rPr>
                <w:szCs w:val="24"/>
              </w:rPr>
              <w:t xml:space="preserve"> км на </w:t>
            </w:r>
            <w:r>
              <w:rPr>
                <w:szCs w:val="24"/>
              </w:rPr>
              <w:t>юго</w:t>
            </w:r>
            <w:r w:rsidR="00954972">
              <w:rPr>
                <w:szCs w:val="24"/>
              </w:rPr>
              <w:t>-</w:t>
            </w:r>
            <w:r w:rsidR="0076208F">
              <w:rPr>
                <w:szCs w:val="24"/>
              </w:rPr>
              <w:t>восток</w:t>
            </w:r>
            <w:r w:rsidR="00954972">
              <w:rPr>
                <w:szCs w:val="24"/>
              </w:rPr>
              <w:t xml:space="preserve"> от </w:t>
            </w:r>
            <w:r w:rsidR="00F47840">
              <w:rPr>
                <w:szCs w:val="24"/>
              </w:rPr>
              <w:t>с. Тарасово</w:t>
            </w:r>
          </w:p>
        </w:tc>
      </w:tr>
      <w:tr w:rsidR="00954972" w:rsidRPr="00272F7A" w:rsidTr="00757019">
        <w:tc>
          <w:tcPr>
            <w:tcW w:w="785" w:type="dxa"/>
            <w:vAlign w:val="center"/>
          </w:tcPr>
          <w:p w:rsidR="00954972" w:rsidRPr="00272F7A" w:rsidRDefault="00954972" w:rsidP="00954972">
            <w:pPr>
              <w:widowControl/>
              <w:numPr>
                <w:ilvl w:val="0"/>
                <w:numId w:val="3"/>
              </w:numPr>
              <w:tabs>
                <w:tab w:val="left" w:pos="284"/>
              </w:tabs>
              <w:suppressAutoHyphens w:val="0"/>
              <w:autoSpaceDE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539" w:type="dxa"/>
          </w:tcPr>
          <w:p w:rsidR="00954972" w:rsidRPr="00272F7A" w:rsidRDefault="006B5C7F" w:rsidP="006B5C7F">
            <w:pPr>
              <w:ind w:left="-64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д</w:t>
            </w:r>
            <w:r w:rsidR="007B4F0E">
              <w:rPr>
                <w:color w:val="auto"/>
                <w:szCs w:val="24"/>
              </w:rPr>
              <w:t xml:space="preserve">. </w:t>
            </w:r>
            <w:proofErr w:type="spellStart"/>
            <w:r>
              <w:rPr>
                <w:color w:val="auto"/>
                <w:szCs w:val="24"/>
              </w:rPr>
              <w:t>Калтышино</w:t>
            </w:r>
            <w:proofErr w:type="spellEnd"/>
          </w:p>
        </w:tc>
        <w:tc>
          <w:tcPr>
            <w:tcW w:w="6303" w:type="dxa"/>
          </w:tcPr>
          <w:p w:rsidR="00954972" w:rsidRPr="00272F7A" w:rsidRDefault="006B5C7F" w:rsidP="006B5C7F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76208F">
              <w:rPr>
                <w:szCs w:val="24"/>
              </w:rPr>
              <w:t>,</w:t>
            </w:r>
            <w:r>
              <w:rPr>
                <w:szCs w:val="24"/>
              </w:rPr>
              <w:t>91</w:t>
            </w:r>
            <w:r w:rsidR="00954972">
              <w:rPr>
                <w:szCs w:val="24"/>
              </w:rPr>
              <w:t xml:space="preserve"> км на </w:t>
            </w:r>
            <w:r>
              <w:rPr>
                <w:szCs w:val="24"/>
              </w:rPr>
              <w:t>юг</w:t>
            </w:r>
            <w:r w:rsidR="00954972">
              <w:rPr>
                <w:szCs w:val="24"/>
              </w:rPr>
              <w:t xml:space="preserve"> от </w:t>
            </w:r>
            <w:r w:rsidR="00F47840">
              <w:rPr>
                <w:szCs w:val="24"/>
              </w:rPr>
              <w:t>с. Тарасово</w:t>
            </w:r>
          </w:p>
        </w:tc>
      </w:tr>
      <w:tr w:rsidR="00954972" w:rsidRPr="00272F7A" w:rsidTr="00757019">
        <w:tc>
          <w:tcPr>
            <w:tcW w:w="785" w:type="dxa"/>
            <w:vAlign w:val="center"/>
          </w:tcPr>
          <w:p w:rsidR="00954972" w:rsidRPr="00272F7A" w:rsidRDefault="00954972" w:rsidP="00954972">
            <w:pPr>
              <w:widowControl/>
              <w:numPr>
                <w:ilvl w:val="0"/>
                <w:numId w:val="3"/>
              </w:numPr>
              <w:tabs>
                <w:tab w:val="left" w:pos="284"/>
              </w:tabs>
              <w:suppressAutoHyphens w:val="0"/>
              <w:autoSpaceDE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539" w:type="dxa"/>
          </w:tcPr>
          <w:p w:rsidR="00954972" w:rsidRPr="00272F7A" w:rsidRDefault="007B4F0E" w:rsidP="006B5C7F">
            <w:pPr>
              <w:ind w:left="-64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п. </w:t>
            </w:r>
            <w:proofErr w:type="spellStart"/>
            <w:r w:rsidR="006B5C7F">
              <w:rPr>
                <w:color w:val="auto"/>
                <w:szCs w:val="24"/>
              </w:rPr>
              <w:t>Голубево</w:t>
            </w:r>
            <w:proofErr w:type="spellEnd"/>
          </w:p>
        </w:tc>
        <w:tc>
          <w:tcPr>
            <w:tcW w:w="6303" w:type="dxa"/>
          </w:tcPr>
          <w:p w:rsidR="00954972" w:rsidRPr="00272F7A" w:rsidRDefault="006B5C7F" w:rsidP="006B5C7F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76208F">
              <w:rPr>
                <w:szCs w:val="24"/>
              </w:rPr>
              <w:t>,</w:t>
            </w:r>
            <w:r>
              <w:rPr>
                <w:szCs w:val="24"/>
              </w:rPr>
              <w:t xml:space="preserve">88 </w:t>
            </w:r>
            <w:r w:rsidR="00954972">
              <w:rPr>
                <w:szCs w:val="24"/>
              </w:rPr>
              <w:t xml:space="preserve">км на </w:t>
            </w:r>
            <w:r w:rsidR="0076208F">
              <w:rPr>
                <w:szCs w:val="24"/>
              </w:rPr>
              <w:t>юго</w:t>
            </w:r>
            <w:r w:rsidR="00954972">
              <w:rPr>
                <w:szCs w:val="24"/>
              </w:rPr>
              <w:t>-</w:t>
            </w:r>
            <w:r>
              <w:rPr>
                <w:szCs w:val="24"/>
              </w:rPr>
              <w:t>запад</w:t>
            </w:r>
            <w:r w:rsidR="00954972">
              <w:rPr>
                <w:szCs w:val="24"/>
              </w:rPr>
              <w:t xml:space="preserve"> от </w:t>
            </w:r>
            <w:r w:rsidR="00F47840">
              <w:rPr>
                <w:szCs w:val="24"/>
              </w:rPr>
              <w:t>с. Тарасово</w:t>
            </w:r>
          </w:p>
        </w:tc>
      </w:tr>
    </w:tbl>
    <w:p w:rsidR="006B5C7F" w:rsidRDefault="006B5C7F"/>
    <w:p w:rsidR="006B5C7F" w:rsidRDefault="006B5C7F">
      <w:pPr>
        <w:widowControl/>
        <w:suppressAutoHyphens w:val="0"/>
        <w:autoSpaceDE/>
        <w:adjustRightInd/>
        <w:spacing w:line="240" w:lineRule="auto"/>
        <w:ind w:firstLine="0"/>
        <w:jc w:val="left"/>
        <w:textAlignment w:val="auto"/>
      </w:pPr>
      <w:r>
        <w:br w:type="page"/>
      </w:r>
    </w:p>
    <w:p w:rsidR="005F1A14" w:rsidRDefault="00F55062" w:rsidP="00F55062">
      <w:pPr>
        <w:pStyle w:val="1"/>
        <w:jc w:val="left"/>
        <w:rPr>
          <w:smallCaps/>
          <w:kern w:val="32"/>
          <w:sz w:val="32"/>
        </w:rPr>
      </w:pPr>
      <w:bookmarkStart w:id="7" w:name="_Toc312248595"/>
      <w:bookmarkStart w:id="8" w:name="_Toc19028534"/>
      <w:r w:rsidRPr="00F55062">
        <w:rPr>
          <w:smallCaps/>
          <w:kern w:val="32"/>
          <w:sz w:val="32"/>
        </w:rPr>
        <w:lastRenderedPageBreak/>
        <w:t xml:space="preserve">Раздел </w:t>
      </w:r>
      <w:r w:rsidR="000A44E6">
        <w:rPr>
          <w:smallCaps/>
          <w:kern w:val="32"/>
          <w:sz w:val="32"/>
        </w:rPr>
        <w:t>2</w:t>
      </w:r>
      <w:r w:rsidR="005F1A14" w:rsidRPr="00F55062">
        <w:rPr>
          <w:smallCaps/>
          <w:kern w:val="32"/>
          <w:sz w:val="32"/>
        </w:rPr>
        <w:t>. Зоны с особыми условиями использования территорий</w:t>
      </w:r>
      <w:bookmarkEnd w:id="7"/>
      <w:bookmarkEnd w:id="8"/>
    </w:p>
    <w:p w:rsidR="00C821BE" w:rsidRPr="00C821BE" w:rsidRDefault="00C821BE" w:rsidP="00C821BE"/>
    <w:p w:rsidR="005F1A14" w:rsidRPr="00371795" w:rsidRDefault="005F1A14" w:rsidP="0075457C">
      <w:pPr>
        <w:pStyle w:val="140"/>
      </w:pPr>
      <w:r w:rsidRPr="00371795">
        <w:t>В целях обеспечения благоприятной среды жизнедеятельности и защиты природных ресурсов (водных, минеральных, лесных) устанавливается целый ряд ограничений.</w:t>
      </w:r>
    </w:p>
    <w:p w:rsidR="005F1A14" w:rsidRPr="00371795" w:rsidRDefault="000A44E6" w:rsidP="00C821BE">
      <w:pPr>
        <w:pStyle w:val="2"/>
      </w:pPr>
      <w:bookmarkStart w:id="9" w:name="_Toc299375371"/>
      <w:bookmarkStart w:id="10" w:name="_Toc312248596"/>
      <w:bookmarkStart w:id="11" w:name="_Toc19028535"/>
      <w:r>
        <w:t>2</w:t>
      </w:r>
      <w:r w:rsidR="005F1A14" w:rsidRPr="00371795">
        <w:t>.1. Планировочные ограничения природного характера</w:t>
      </w:r>
      <w:bookmarkEnd w:id="9"/>
      <w:bookmarkEnd w:id="10"/>
      <w:bookmarkEnd w:id="11"/>
    </w:p>
    <w:p w:rsidR="005F1A14" w:rsidRPr="00371795" w:rsidRDefault="005F1A14" w:rsidP="0075457C">
      <w:pPr>
        <w:pStyle w:val="140"/>
      </w:pPr>
      <w:r w:rsidRPr="00371795">
        <w:t>Приняты следующие планировочные ограничения природного характера:</w:t>
      </w:r>
    </w:p>
    <w:p w:rsidR="005F1A14" w:rsidRPr="00371795" w:rsidRDefault="005F1A14" w:rsidP="0075457C">
      <w:pPr>
        <w:pStyle w:val="140"/>
      </w:pPr>
      <w:r w:rsidRPr="00371795">
        <w:t>- водоохранные зоны и прибрежные защитные полосы;</w:t>
      </w:r>
    </w:p>
    <w:p w:rsidR="005F1A14" w:rsidRPr="00371795" w:rsidRDefault="005F1A14" w:rsidP="0075457C">
      <w:pPr>
        <w:pStyle w:val="140"/>
      </w:pPr>
      <w:r w:rsidRPr="00371795">
        <w:t>- зона санитарной охраны источников питьевого водоснабжения;</w:t>
      </w:r>
    </w:p>
    <w:p w:rsidR="005F1A14" w:rsidRPr="00371795" w:rsidRDefault="005F1A14" w:rsidP="0075457C">
      <w:pPr>
        <w:pStyle w:val="140"/>
      </w:pPr>
      <w:r w:rsidRPr="00371795">
        <w:t>- инженерно-строительные ограничения.</w:t>
      </w:r>
    </w:p>
    <w:p w:rsidR="005F1A14" w:rsidRPr="00371795" w:rsidRDefault="000A44E6" w:rsidP="00C821BE">
      <w:pPr>
        <w:pStyle w:val="2"/>
      </w:pPr>
      <w:bookmarkStart w:id="12" w:name="_Toc299375372"/>
      <w:bookmarkStart w:id="13" w:name="_Toc312248597"/>
      <w:bookmarkStart w:id="14" w:name="_Toc19028536"/>
      <w:r>
        <w:t>2</w:t>
      </w:r>
      <w:r w:rsidR="005F1A14" w:rsidRPr="00371795">
        <w:t>.1.1.</w:t>
      </w:r>
      <w:r w:rsidR="00C821BE">
        <w:t xml:space="preserve"> </w:t>
      </w:r>
      <w:r w:rsidR="005F1A14" w:rsidRPr="00371795">
        <w:t>Водоохранные зоны и прибрежные защитные полосы</w:t>
      </w:r>
      <w:bookmarkEnd w:id="12"/>
      <w:bookmarkEnd w:id="13"/>
      <w:bookmarkEnd w:id="14"/>
    </w:p>
    <w:p w:rsidR="005F1A14" w:rsidRPr="00371795" w:rsidRDefault="005F1A14" w:rsidP="0075457C">
      <w:pPr>
        <w:pStyle w:val="140"/>
      </w:pPr>
      <w:r w:rsidRPr="00371795">
        <w:t>В соответствии со ст.65 Водного Кодекса РФ водоохранными зонами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5F1A14" w:rsidRPr="00371795" w:rsidRDefault="005F1A14" w:rsidP="0075457C">
      <w:pPr>
        <w:pStyle w:val="140"/>
      </w:pPr>
      <w:r w:rsidRPr="00371795">
        <w:t>В границах водоохранных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:rsidR="005F1A14" w:rsidRPr="00371795" w:rsidRDefault="005F1A14" w:rsidP="0075457C">
      <w:pPr>
        <w:pStyle w:val="140"/>
      </w:pPr>
      <w:r w:rsidRPr="00371795">
        <w:t>За пределами территорий городов и других населенных пунктов ширина водоохранной зоны рек, ручьев, каналов, озер, водохранилищ и ширина их прибрежной защитной полосы устанавливаются от соответствующей береговой линии, а ширина водоохранной зоны морей и ширина их прибрежной защитной полосы - от линии максимального прилива. При наличии ливневой канализации и набережных границы прибрежных защитных полос этих водных объектов совпадают с парапетами набережных, ширина водоохранной зоны на таких территориях устанавливается от парапета набережной.</w:t>
      </w:r>
    </w:p>
    <w:p w:rsidR="005F1A14" w:rsidRPr="00371795" w:rsidRDefault="005F1A14" w:rsidP="0075457C">
      <w:pPr>
        <w:pStyle w:val="140"/>
      </w:pPr>
      <w:r w:rsidRPr="00371795">
        <w:lastRenderedPageBreak/>
        <w:t>Ширина водоохранной зоны рек или ручьев устанавливается от их истока для рек или ручьев протяженностью:</w:t>
      </w:r>
    </w:p>
    <w:p w:rsidR="005F1A14" w:rsidRPr="00371795" w:rsidRDefault="005F1A14" w:rsidP="0075457C">
      <w:pPr>
        <w:pStyle w:val="140"/>
      </w:pPr>
      <w:r w:rsidRPr="00371795">
        <w:t>1) до десяти километров - в размере пятидесяти метров;</w:t>
      </w:r>
    </w:p>
    <w:p w:rsidR="005F1A14" w:rsidRPr="00371795" w:rsidRDefault="005F1A14" w:rsidP="0075457C">
      <w:pPr>
        <w:pStyle w:val="140"/>
      </w:pPr>
      <w:r w:rsidRPr="00371795">
        <w:t>2) от десяти до пятидесяти километров - в размере ста метров;</w:t>
      </w:r>
    </w:p>
    <w:p w:rsidR="005F1A14" w:rsidRPr="00371795" w:rsidRDefault="005F1A14" w:rsidP="0075457C">
      <w:pPr>
        <w:pStyle w:val="140"/>
      </w:pPr>
      <w:r w:rsidRPr="00371795">
        <w:t>3) от пятидесяти километров и более - в размере двухсот метров.</w:t>
      </w:r>
    </w:p>
    <w:p w:rsidR="005F1A14" w:rsidRPr="00371795" w:rsidRDefault="005F1A14" w:rsidP="0075457C">
      <w:pPr>
        <w:pStyle w:val="140"/>
      </w:pPr>
      <w:r w:rsidRPr="00371795">
        <w:t>Для реки, ручья протяженностью менее десяти километров от истока до устья водоохранная зона совпадает с прибрежной защитной полосой. Радиус водоохранной зоны для истоков реки, ручья устанавливается в размере пятидесяти метров.</w:t>
      </w:r>
    </w:p>
    <w:p w:rsidR="005F1A14" w:rsidRPr="00371795" w:rsidRDefault="005F1A14" w:rsidP="0075457C">
      <w:pPr>
        <w:pStyle w:val="140"/>
      </w:pPr>
      <w:r w:rsidRPr="00371795">
        <w:t>Ширина водоохранной зоны озера, водохранилища, за исключением озера, расположенного внутри болота, или озера, водохранилища с акваторией менее 0,5 квадратного километра, устанавливается в размере пятидесяти метров. Ширина водоохранной зоны водохранилища, расположенного на водотоке, устанавливается равной ширине водоохранной зоны этого водотока.</w:t>
      </w:r>
    </w:p>
    <w:p w:rsidR="005F1A14" w:rsidRPr="00371795" w:rsidRDefault="005F1A14" w:rsidP="0075457C">
      <w:pPr>
        <w:pStyle w:val="140"/>
      </w:pPr>
      <w:r w:rsidRPr="00371795">
        <w:t>Водоохранные зоны магистральных или межхозяйственных каналов совпадают по ширине с полосами отводов таких каналов.</w:t>
      </w:r>
    </w:p>
    <w:p w:rsidR="005F1A14" w:rsidRPr="00371795" w:rsidRDefault="005F1A14" w:rsidP="0075457C">
      <w:pPr>
        <w:pStyle w:val="140"/>
      </w:pPr>
      <w:r w:rsidRPr="00371795">
        <w:t>Водоохранные зоны рек, их частей, помещенных в закрытые коллекторы, не устанавливаются.</w:t>
      </w:r>
    </w:p>
    <w:p w:rsidR="005F1A14" w:rsidRPr="00371795" w:rsidRDefault="005F1A14" w:rsidP="0075457C">
      <w:pPr>
        <w:pStyle w:val="140"/>
      </w:pPr>
      <w:r w:rsidRPr="00371795">
        <w:t>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уклона, сорок метров для уклона до трех градусов и пятьдесят метров для уклона три и более градуса.</w:t>
      </w:r>
    </w:p>
    <w:p w:rsidR="005F1A14" w:rsidRPr="00371795" w:rsidRDefault="005F1A14" w:rsidP="0075457C">
      <w:pPr>
        <w:pStyle w:val="140"/>
      </w:pPr>
      <w:r w:rsidRPr="00371795">
        <w:t>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метров.</w:t>
      </w:r>
    </w:p>
    <w:p w:rsidR="005F1A14" w:rsidRPr="00371795" w:rsidRDefault="005F1A14" w:rsidP="0075457C">
      <w:pPr>
        <w:pStyle w:val="140"/>
      </w:pPr>
      <w:r w:rsidRPr="00371795">
        <w:t>Ширина прибрежной защитной полосы озера, водохранилища, имеющих особо ценное рыбохозяйственное значение (места нереста, нагула, зимовки рыб и других водных биологических ресурсов), устанавливается в размере двухсот метров независимо от уклона прилегающих земель.</w:t>
      </w:r>
    </w:p>
    <w:p w:rsidR="005F1A14" w:rsidRPr="00371795" w:rsidRDefault="005F1A14" w:rsidP="0075457C">
      <w:pPr>
        <w:pStyle w:val="140"/>
      </w:pPr>
      <w:r w:rsidRPr="00371795">
        <w:t xml:space="preserve">На территориях населенных пунктов при наличии ливневой канализации и </w:t>
      </w:r>
      <w:r w:rsidRPr="00371795">
        <w:lastRenderedPageBreak/>
        <w:t>набережных границы прибрежных защитных полос совпадают с парапетами набережных. Ширина водоохранной зоны на таких территориях устанавливается от парапета набережной. При отсутствии набережной ширина водоохранной зоны, прибрежной защитной полосы измеряется от береговой линии.</w:t>
      </w:r>
    </w:p>
    <w:p w:rsidR="005F1A14" w:rsidRPr="00371795" w:rsidRDefault="005F1A14" w:rsidP="0075457C">
      <w:pPr>
        <w:pStyle w:val="140"/>
      </w:pPr>
      <w:r w:rsidRPr="00371795">
        <w:t>В границах водоохранных зон запрещаются:</w:t>
      </w:r>
    </w:p>
    <w:p w:rsidR="003266D8" w:rsidRPr="00371795" w:rsidRDefault="003266D8" w:rsidP="0075457C">
      <w:pPr>
        <w:pStyle w:val="140"/>
      </w:pPr>
      <w:r w:rsidRPr="00371795">
        <w:t>1) использование сточных вод для удобрения почв;</w:t>
      </w:r>
    </w:p>
    <w:p w:rsidR="003266D8" w:rsidRPr="00371795" w:rsidRDefault="003266D8" w:rsidP="0075457C">
      <w:pPr>
        <w:pStyle w:val="140"/>
      </w:pPr>
      <w:r w:rsidRPr="00371795">
        <w:t>2)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3266D8" w:rsidRPr="00371795" w:rsidRDefault="003266D8" w:rsidP="0075457C">
      <w:pPr>
        <w:pStyle w:val="140"/>
      </w:pPr>
      <w:r w:rsidRPr="00371795">
        <w:t>3) осуществление авиационных мер по борьбе с вредителями и болезнями растений;</w:t>
      </w:r>
    </w:p>
    <w:p w:rsidR="003266D8" w:rsidRPr="00371795" w:rsidRDefault="003266D8" w:rsidP="0075457C">
      <w:pPr>
        <w:pStyle w:val="140"/>
      </w:pPr>
      <w:r w:rsidRPr="00371795"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5F1A14" w:rsidRPr="00371795" w:rsidRDefault="005F1A14" w:rsidP="0075457C">
      <w:pPr>
        <w:pStyle w:val="140"/>
      </w:pPr>
      <w:r w:rsidRPr="00371795">
        <w:t>В границах водоохранных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5F1A14" w:rsidRPr="00371795" w:rsidRDefault="005F1A14" w:rsidP="0075457C">
      <w:pPr>
        <w:pStyle w:val="140"/>
      </w:pPr>
      <w:r w:rsidRPr="00371795">
        <w:t>В границах прибрежных защитных полос также запрещаются:</w:t>
      </w:r>
    </w:p>
    <w:p w:rsidR="005F1A14" w:rsidRPr="00371795" w:rsidRDefault="005F1A14" w:rsidP="0075457C">
      <w:pPr>
        <w:pStyle w:val="140"/>
      </w:pPr>
      <w:r w:rsidRPr="00371795">
        <w:t>1) распашка земель;</w:t>
      </w:r>
    </w:p>
    <w:p w:rsidR="005F1A14" w:rsidRPr="00371795" w:rsidRDefault="005F1A14" w:rsidP="0075457C">
      <w:pPr>
        <w:pStyle w:val="140"/>
      </w:pPr>
      <w:r w:rsidRPr="00371795">
        <w:t>2) размещение отвалов размываемых грунтов;</w:t>
      </w:r>
    </w:p>
    <w:p w:rsidR="005F1A14" w:rsidRPr="00371795" w:rsidRDefault="005F1A14" w:rsidP="0075457C">
      <w:pPr>
        <w:pStyle w:val="140"/>
      </w:pPr>
      <w:r w:rsidRPr="00371795">
        <w:t>3) выпас сельскохозяйственных животных и организация для них летних лагерей, ванн.</w:t>
      </w:r>
    </w:p>
    <w:p w:rsidR="005F1A14" w:rsidRDefault="005F1A14" w:rsidP="0075457C">
      <w:pPr>
        <w:pStyle w:val="140"/>
      </w:pPr>
      <w:r w:rsidRPr="00371795">
        <w:t>Установление на местности границ водоохранных зон и границ прибрежных защитных полос водных объектов, в том числе посредством специальных информационных знаков, осуществляется в порядке, установленном законодательством РФ.</w:t>
      </w:r>
    </w:p>
    <w:p w:rsidR="005F1A14" w:rsidRPr="00371795" w:rsidRDefault="000A44E6" w:rsidP="00C821BE">
      <w:pPr>
        <w:pStyle w:val="2"/>
      </w:pPr>
      <w:bookmarkStart w:id="15" w:name="_Toc299375373"/>
      <w:bookmarkStart w:id="16" w:name="_Toc312248598"/>
      <w:bookmarkStart w:id="17" w:name="_Toc19028537"/>
      <w:r>
        <w:lastRenderedPageBreak/>
        <w:t>2</w:t>
      </w:r>
      <w:r w:rsidR="005F1A14" w:rsidRPr="00371795">
        <w:t>.1.2. Зона санитарной охраны источников питьевого водоснабжения</w:t>
      </w:r>
      <w:bookmarkEnd w:id="15"/>
      <w:bookmarkEnd w:id="16"/>
      <w:bookmarkEnd w:id="17"/>
    </w:p>
    <w:p w:rsidR="005F1A14" w:rsidRPr="00371795" w:rsidRDefault="005F1A14" w:rsidP="0075457C">
      <w:pPr>
        <w:pStyle w:val="140"/>
      </w:pPr>
      <w:proofErr w:type="gramStart"/>
      <w:r w:rsidRPr="00371795">
        <w:t>В соответствии с</w:t>
      </w:r>
      <w:r w:rsidR="00CC48FC">
        <w:t xml:space="preserve"> </w:t>
      </w:r>
      <w:r w:rsidRPr="00371795">
        <w:t>СанПиН</w:t>
      </w:r>
      <w:proofErr w:type="gramEnd"/>
      <w:r w:rsidRPr="00371795">
        <w:t xml:space="preserve"> 2.1.4.1110-02 «Зоны санитарной охраны источников водоснабжения и водопроводов питьевого назначения», утвержденными Постановлением Главного государственного санитарного врача РФ от 14.03.2002 источники водоснабжения должны иметь зоны санитарной охраны (ЗСО).</w:t>
      </w:r>
    </w:p>
    <w:p w:rsidR="005F1A14" w:rsidRPr="00371795" w:rsidRDefault="005F1A14" w:rsidP="0075457C">
      <w:pPr>
        <w:pStyle w:val="140"/>
      </w:pPr>
      <w:r w:rsidRPr="00371795">
        <w:t xml:space="preserve">Основной целью создания и обеспечения режима в ЗСО является санитарная охрана от загрязнения источников водоснабжения и водопроводных сооружений, а также территорий, на которых они расположены. </w:t>
      </w:r>
    </w:p>
    <w:p w:rsidR="005F1A14" w:rsidRPr="00371795" w:rsidRDefault="005F1A14" w:rsidP="0075457C">
      <w:pPr>
        <w:pStyle w:val="140"/>
      </w:pPr>
      <w:r w:rsidRPr="00371795">
        <w:t>ЗСО организуются в составе трех поясов: первый пояс (строгого режима) включает территорию расположения водозаборов, площадок всех водопроводных сооружений и водопроводящего канала. Его назначение - защита места водозабора и водозаборных сооружений от случайного или умышленного загрязнения и повреждения. 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5F1A14" w:rsidRPr="00371795" w:rsidRDefault="005F1A14" w:rsidP="0075457C">
      <w:pPr>
        <w:pStyle w:val="140"/>
      </w:pPr>
      <w:r w:rsidRPr="00371795">
        <w:t xml:space="preserve">Санитарная охрана водоводов обеспечивается </w:t>
      </w:r>
      <w:proofErr w:type="spellStart"/>
      <w:r w:rsidRPr="00371795">
        <w:t>санитарно</w:t>
      </w:r>
      <w:proofErr w:type="spellEnd"/>
      <w:r w:rsidRPr="00371795">
        <w:t xml:space="preserve"> - защитной полосой.</w:t>
      </w:r>
    </w:p>
    <w:p w:rsidR="005F1A14" w:rsidRPr="00371795" w:rsidRDefault="005F1A14" w:rsidP="0075457C">
      <w:pPr>
        <w:pStyle w:val="140"/>
      </w:pPr>
      <w:r w:rsidRPr="00371795">
        <w:t xml:space="preserve">В каждом из трех поясов, а также в пределах </w:t>
      </w:r>
      <w:proofErr w:type="spellStart"/>
      <w:r w:rsidRPr="00371795">
        <w:t>санитарно</w:t>
      </w:r>
      <w:proofErr w:type="spellEnd"/>
      <w:r w:rsidRPr="00371795">
        <w:t xml:space="preserve"> - защитной полосы, соответственно их назначению, устанавливается специальный режим и определяется комплекс мероприятий, направленных на предупреждение ухудшения качества воды</w:t>
      </w:r>
    </w:p>
    <w:p w:rsidR="005F1A14" w:rsidRPr="00371795" w:rsidRDefault="005F1A14" w:rsidP="0075457C">
      <w:pPr>
        <w:pStyle w:val="140"/>
      </w:pPr>
      <w:r w:rsidRPr="00371795">
        <w:t>Организации ЗСО должна предшествовать разработка ее проекта, в который включаются:</w:t>
      </w:r>
    </w:p>
    <w:p w:rsidR="005F1A14" w:rsidRPr="00371795" w:rsidRDefault="005F1A14" w:rsidP="0075457C">
      <w:pPr>
        <w:pStyle w:val="140"/>
      </w:pPr>
      <w:r w:rsidRPr="00371795">
        <w:t>а) определение границ зоны и составляющих ее поясов;</w:t>
      </w:r>
    </w:p>
    <w:p w:rsidR="005F1A14" w:rsidRPr="00371795" w:rsidRDefault="005F1A14" w:rsidP="0075457C">
      <w:pPr>
        <w:pStyle w:val="140"/>
      </w:pPr>
      <w:r w:rsidRPr="00371795">
        <w:t>б) план мероприятий по улучшению санитарного состояния территории ЗСО и предупреждению загрязнения источника;</w:t>
      </w:r>
    </w:p>
    <w:p w:rsidR="005F1A14" w:rsidRPr="00371795" w:rsidRDefault="005F1A14" w:rsidP="0075457C">
      <w:pPr>
        <w:pStyle w:val="140"/>
      </w:pPr>
      <w:r w:rsidRPr="00371795">
        <w:t>в) правила и режим хозяйственного использования территорий трех поясов ЗСО.</w:t>
      </w:r>
    </w:p>
    <w:p w:rsidR="005F1A14" w:rsidRPr="00371795" w:rsidRDefault="005F1A14" w:rsidP="0075457C">
      <w:pPr>
        <w:pStyle w:val="140"/>
      </w:pPr>
      <w:bookmarkStart w:id="18" w:name="_Toc247343115"/>
      <w:bookmarkStart w:id="19" w:name="_Toc247605270"/>
      <w:bookmarkStart w:id="20" w:name="_Toc247610297"/>
      <w:bookmarkStart w:id="21" w:name="_Toc248208303"/>
      <w:bookmarkStart w:id="22" w:name="_Toc253145142"/>
      <w:r w:rsidRPr="00371795">
        <w:t xml:space="preserve">Мероприятия на территории ЗСО подземных источников водоснабжения </w:t>
      </w:r>
      <w:r w:rsidRPr="00371795">
        <w:lastRenderedPageBreak/>
        <w:t>(п.3.2 СанПиН 2.1.4.1110-02):</w:t>
      </w:r>
      <w:bookmarkEnd w:id="18"/>
      <w:bookmarkEnd w:id="19"/>
      <w:bookmarkEnd w:id="20"/>
      <w:bookmarkEnd w:id="21"/>
      <w:bookmarkEnd w:id="22"/>
    </w:p>
    <w:p w:rsidR="005F1A14" w:rsidRPr="00371795" w:rsidRDefault="005F1A14" w:rsidP="0075457C">
      <w:pPr>
        <w:pStyle w:val="140"/>
        <w:rPr>
          <w:i/>
        </w:rPr>
      </w:pPr>
      <w:r w:rsidRPr="00371795">
        <w:rPr>
          <w:i/>
        </w:rPr>
        <w:t>1. Мероприятия по первому поясу</w:t>
      </w:r>
    </w:p>
    <w:p w:rsidR="005F1A14" w:rsidRPr="00371795" w:rsidRDefault="005F1A14" w:rsidP="0075457C">
      <w:pPr>
        <w:pStyle w:val="140"/>
      </w:pPr>
      <w:r w:rsidRPr="00371795">
        <w:t>1.1. Территория первого пояса ЗСО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покрытие.</w:t>
      </w:r>
    </w:p>
    <w:p w:rsidR="005F1A14" w:rsidRPr="00371795" w:rsidRDefault="005F1A14" w:rsidP="0075457C">
      <w:pPr>
        <w:pStyle w:val="140"/>
      </w:pPr>
      <w:r w:rsidRPr="00371795">
        <w:t>1.2.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 - бытовых зданий, проживание людей, применение ядохимикатов и удобрений.</w:t>
      </w:r>
    </w:p>
    <w:p w:rsidR="005F1A14" w:rsidRPr="00371795" w:rsidRDefault="005F1A14" w:rsidP="0075457C">
      <w:pPr>
        <w:pStyle w:val="140"/>
      </w:pPr>
      <w:r w:rsidRPr="00371795">
        <w:t xml:space="preserve">1.3. Здания должны быть оборудованы канализацией с отведением сточных вод в ближайшую систему бытовой или производственной </w:t>
      </w:r>
      <w:proofErr w:type="gramStart"/>
      <w:r w:rsidRPr="00371795">
        <w:t>канализации</w:t>
      </w:r>
      <w:proofErr w:type="gramEnd"/>
      <w:r w:rsidRPr="00371795">
        <w:t xml:space="preserve"> или на местные станции очистных сооружений, расположенные за пределами первого пояса ЗСО с учетом санитарного режима на территории второго пояса.</w:t>
      </w:r>
    </w:p>
    <w:p w:rsidR="005F1A14" w:rsidRPr="00371795" w:rsidRDefault="005F1A14" w:rsidP="0075457C">
      <w:pPr>
        <w:pStyle w:val="140"/>
      </w:pPr>
      <w:r w:rsidRPr="00371795">
        <w:t>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вывозе.</w:t>
      </w:r>
    </w:p>
    <w:p w:rsidR="005F1A14" w:rsidRPr="00371795" w:rsidRDefault="005F1A14" w:rsidP="0075457C">
      <w:pPr>
        <w:pStyle w:val="140"/>
      </w:pPr>
      <w:r w:rsidRPr="00371795">
        <w:t>1.4. 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:rsidR="005F1A14" w:rsidRPr="00371795" w:rsidRDefault="005F1A14" w:rsidP="0075457C">
      <w:pPr>
        <w:pStyle w:val="140"/>
      </w:pPr>
      <w:r w:rsidRPr="00371795">
        <w:t>1.5.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5F1A14" w:rsidRPr="00D264C5" w:rsidRDefault="005F1A14" w:rsidP="0075457C">
      <w:pPr>
        <w:pStyle w:val="140"/>
        <w:rPr>
          <w:i/>
        </w:rPr>
      </w:pPr>
      <w:r w:rsidRPr="00D264C5">
        <w:rPr>
          <w:i/>
        </w:rPr>
        <w:t>2. Мероприятия по второму и третьему поясам</w:t>
      </w:r>
    </w:p>
    <w:p w:rsidR="005F1A14" w:rsidRPr="00371795" w:rsidRDefault="005F1A14" w:rsidP="0075457C">
      <w:pPr>
        <w:pStyle w:val="140"/>
      </w:pPr>
      <w:r w:rsidRPr="00371795">
        <w:t xml:space="preserve">2.1. Выявление, тампонирование или восстановление всех старых, бездействующих, дефектных или неправильно эксплуатируемых скважин, </w:t>
      </w:r>
      <w:r w:rsidRPr="00371795">
        <w:lastRenderedPageBreak/>
        <w:t>представляющих опасность в части возможности загрязнения водоносных горизонтов.</w:t>
      </w:r>
    </w:p>
    <w:p w:rsidR="005F1A14" w:rsidRPr="00371795" w:rsidRDefault="005F1A14" w:rsidP="0075457C">
      <w:pPr>
        <w:pStyle w:val="140"/>
      </w:pPr>
      <w:r w:rsidRPr="00371795">
        <w:t xml:space="preserve">2.2. 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</w:t>
      </w:r>
      <w:proofErr w:type="spellStart"/>
      <w:r w:rsidRPr="00371795">
        <w:t>санитарно</w:t>
      </w:r>
      <w:proofErr w:type="spellEnd"/>
      <w:r w:rsidRPr="00371795">
        <w:t xml:space="preserve"> - эпидемиологического надзора.</w:t>
      </w:r>
    </w:p>
    <w:p w:rsidR="005F1A14" w:rsidRPr="00371795" w:rsidRDefault="005F1A14" w:rsidP="0075457C">
      <w:pPr>
        <w:pStyle w:val="140"/>
      </w:pPr>
      <w:r w:rsidRPr="00371795">
        <w:t>2.3. Запрещение закачки отработанных вод в подземные горизонты, подземного складирования твердых отходов и разработки недр земли.</w:t>
      </w:r>
    </w:p>
    <w:p w:rsidR="005F1A14" w:rsidRPr="00371795" w:rsidRDefault="005F1A14" w:rsidP="0075457C">
      <w:pPr>
        <w:pStyle w:val="140"/>
      </w:pPr>
      <w:r w:rsidRPr="00371795">
        <w:t xml:space="preserve">2.4. Запрещение размещения складов горюче - смазочных материалов, ядохимикатов и минеральных удобрений, накопителей </w:t>
      </w:r>
      <w:proofErr w:type="spellStart"/>
      <w:r w:rsidRPr="00371795">
        <w:t>промстоков</w:t>
      </w:r>
      <w:proofErr w:type="spellEnd"/>
      <w:r w:rsidRPr="00371795">
        <w:t xml:space="preserve">, </w:t>
      </w:r>
      <w:proofErr w:type="spellStart"/>
      <w:r w:rsidRPr="00371795">
        <w:t>шламохранилищ</w:t>
      </w:r>
      <w:proofErr w:type="spellEnd"/>
      <w:r w:rsidRPr="00371795">
        <w:t xml:space="preserve"> и других объектов, обусловливающих опасность химического загрязнения подземных вод.</w:t>
      </w:r>
    </w:p>
    <w:p w:rsidR="005F1A14" w:rsidRPr="00371795" w:rsidRDefault="005F1A14" w:rsidP="0075457C">
      <w:pPr>
        <w:pStyle w:val="140"/>
      </w:pPr>
      <w:r w:rsidRPr="00371795"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</w:t>
      </w:r>
      <w:proofErr w:type="spellStart"/>
      <w:r w:rsidRPr="00371795">
        <w:t>санитарно</w:t>
      </w:r>
      <w:proofErr w:type="spellEnd"/>
      <w:r w:rsidRPr="00371795">
        <w:t xml:space="preserve"> - эпидемиологического заключения центра государственного </w:t>
      </w:r>
      <w:proofErr w:type="spellStart"/>
      <w:r w:rsidRPr="00371795">
        <w:t>санитарно</w:t>
      </w:r>
      <w:proofErr w:type="spellEnd"/>
      <w:r w:rsidRPr="00371795">
        <w:t xml:space="preserve"> - эпидемиологического надзора, выданного с учетом заключения органов геологического контроля.</w:t>
      </w:r>
    </w:p>
    <w:p w:rsidR="005F1A14" w:rsidRDefault="005F1A14" w:rsidP="0075457C">
      <w:pPr>
        <w:pStyle w:val="140"/>
      </w:pPr>
      <w:r w:rsidRPr="00371795">
        <w:t>2.5.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:rsidR="005F1A14" w:rsidRPr="00371795" w:rsidRDefault="005F1A14" w:rsidP="0075457C">
      <w:pPr>
        <w:pStyle w:val="140"/>
        <w:rPr>
          <w:i/>
        </w:rPr>
      </w:pPr>
      <w:r w:rsidRPr="00371795">
        <w:rPr>
          <w:i/>
        </w:rPr>
        <w:t>3. Мероприятия по второму поясу</w:t>
      </w:r>
    </w:p>
    <w:p w:rsidR="005F1A14" w:rsidRPr="00371795" w:rsidRDefault="005F1A14" w:rsidP="0075457C">
      <w:pPr>
        <w:pStyle w:val="140"/>
      </w:pPr>
      <w:r w:rsidRPr="00371795">
        <w:t xml:space="preserve">Кроме мероприятий, указанных в </w:t>
      </w:r>
      <w:r w:rsidR="00D264C5">
        <w:t>пункте</w:t>
      </w:r>
      <w:r w:rsidRPr="00371795">
        <w:t xml:space="preserve"> 2, в пределах второго пояса ЗСО подземных источников водоснабжения подлежат выполнению следующие дополнительные мероприятия:</w:t>
      </w:r>
    </w:p>
    <w:p w:rsidR="005F1A14" w:rsidRPr="00371795" w:rsidRDefault="005F1A14" w:rsidP="0075457C">
      <w:pPr>
        <w:pStyle w:val="140"/>
      </w:pPr>
      <w:r w:rsidRPr="00371795">
        <w:t>3.1. Не допускается:</w:t>
      </w:r>
    </w:p>
    <w:p w:rsidR="005F1A14" w:rsidRPr="00371795" w:rsidRDefault="005F1A14" w:rsidP="0075457C">
      <w:pPr>
        <w:pStyle w:val="140"/>
      </w:pPr>
      <w:r w:rsidRPr="00371795"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5F1A14" w:rsidRPr="00371795" w:rsidRDefault="005F1A14" w:rsidP="0075457C">
      <w:pPr>
        <w:pStyle w:val="140"/>
      </w:pPr>
      <w:r w:rsidRPr="00371795">
        <w:lastRenderedPageBreak/>
        <w:t>применение удобрений и ядохимикатов;</w:t>
      </w:r>
    </w:p>
    <w:p w:rsidR="005F1A14" w:rsidRPr="00371795" w:rsidRDefault="005F1A14" w:rsidP="0075457C">
      <w:pPr>
        <w:pStyle w:val="140"/>
      </w:pPr>
      <w:r w:rsidRPr="00371795">
        <w:t>рубка леса главного пользования и реконструкции.</w:t>
      </w:r>
    </w:p>
    <w:p w:rsidR="005F1A14" w:rsidRPr="00371795" w:rsidRDefault="005F1A14" w:rsidP="0075457C">
      <w:pPr>
        <w:pStyle w:val="140"/>
      </w:pPr>
      <w:r w:rsidRPr="00371795">
        <w:t>3.2.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5F1A14" w:rsidRPr="00371795" w:rsidRDefault="005F1A14" w:rsidP="0075457C">
      <w:pPr>
        <w:pStyle w:val="140"/>
        <w:rPr>
          <w:i/>
        </w:rPr>
      </w:pPr>
      <w:r w:rsidRPr="00371795">
        <w:rPr>
          <w:i/>
        </w:rPr>
        <w:t xml:space="preserve">Мероприятия на территории ЗСО поверхностных источников водоснабжения </w:t>
      </w:r>
      <w:r w:rsidRPr="00371795">
        <w:t>(п.3.3</w:t>
      </w:r>
      <w:r w:rsidRPr="00371795">
        <w:rPr>
          <w:i/>
        </w:rPr>
        <w:t xml:space="preserve"> </w:t>
      </w:r>
      <w:r w:rsidRPr="00371795">
        <w:t>СанПиН 2.1.4.1110-02):</w:t>
      </w:r>
    </w:p>
    <w:p w:rsidR="005F1A14" w:rsidRPr="00371795" w:rsidRDefault="00D264C5" w:rsidP="0075457C">
      <w:pPr>
        <w:pStyle w:val="140"/>
        <w:rPr>
          <w:i/>
        </w:rPr>
      </w:pPr>
      <w:r>
        <w:rPr>
          <w:i/>
        </w:rPr>
        <w:t xml:space="preserve">4. </w:t>
      </w:r>
      <w:r w:rsidR="005F1A14" w:rsidRPr="00371795">
        <w:rPr>
          <w:i/>
        </w:rPr>
        <w:t>Мероприятия по первому поясу</w:t>
      </w:r>
    </w:p>
    <w:p w:rsidR="005F1A14" w:rsidRPr="00371795" w:rsidRDefault="00D264C5" w:rsidP="0075457C">
      <w:pPr>
        <w:pStyle w:val="140"/>
      </w:pPr>
      <w:r>
        <w:t>4</w:t>
      </w:r>
      <w:r w:rsidR="005F1A14" w:rsidRPr="00371795">
        <w:t>.1. На территории первого пояса ЗСО поверхностного источника водоснабжения должны предусматриваться мер</w:t>
      </w:r>
      <w:r>
        <w:t xml:space="preserve">оприятия, указанные в п. п. 1.1, 1.2, </w:t>
      </w:r>
      <w:r w:rsidR="005F1A14" w:rsidRPr="00371795">
        <w:t>1.3.</w:t>
      </w:r>
    </w:p>
    <w:p w:rsidR="005F1A14" w:rsidRPr="00371795" w:rsidRDefault="00D264C5" w:rsidP="0075457C">
      <w:pPr>
        <w:pStyle w:val="140"/>
      </w:pPr>
      <w:r>
        <w:t>4</w:t>
      </w:r>
      <w:r w:rsidR="005F1A14" w:rsidRPr="00371795">
        <w:t>.2. Не допускается спуск любых сточных вод, в том числе сточных вод водного транспорта, а также купание, стирка белья, водопой скота и другие виды водопользования, оказывающие влияние на качество воды.</w:t>
      </w:r>
    </w:p>
    <w:p w:rsidR="005F1A14" w:rsidRPr="00371795" w:rsidRDefault="005F1A14" w:rsidP="0075457C">
      <w:pPr>
        <w:pStyle w:val="140"/>
      </w:pPr>
      <w:r w:rsidRPr="00371795">
        <w:t>Акватория первого пояса ограждается буями и другими предупредительными знаками. На судоходных водоемах над водоприемником должны устанавливаться бакены с освещением.</w:t>
      </w:r>
    </w:p>
    <w:p w:rsidR="005F1A14" w:rsidRPr="00371795" w:rsidRDefault="00D264C5" w:rsidP="0075457C">
      <w:pPr>
        <w:pStyle w:val="140"/>
        <w:rPr>
          <w:i/>
        </w:rPr>
      </w:pPr>
      <w:r>
        <w:rPr>
          <w:i/>
        </w:rPr>
        <w:t>5</w:t>
      </w:r>
      <w:r w:rsidR="005F1A14" w:rsidRPr="00371795">
        <w:rPr>
          <w:i/>
        </w:rPr>
        <w:t xml:space="preserve"> Мероприятия по второму и третьему поясам ЗСО</w:t>
      </w:r>
    </w:p>
    <w:p w:rsidR="005F1A14" w:rsidRPr="00371795" w:rsidRDefault="00D264C5" w:rsidP="0075457C">
      <w:pPr>
        <w:pStyle w:val="140"/>
      </w:pPr>
      <w:r>
        <w:t>5</w:t>
      </w:r>
      <w:r w:rsidR="005F1A14" w:rsidRPr="00371795">
        <w:t xml:space="preserve">.1. Выявление объектов, загрязняющих источники водоснабжения, с разработкой конкретных водоохранных мероприятий, обеспеченных источниками финансирования, подрядными организациями и согласованных с центром государственного </w:t>
      </w:r>
      <w:proofErr w:type="spellStart"/>
      <w:r w:rsidR="005F1A14" w:rsidRPr="00371795">
        <w:t>санитарно</w:t>
      </w:r>
      <w:proofErr w:type="spellEnd"/>
      <w:r w:rsidR="005F1A14" w:rsidRPr="00371795">
        <w:t xml:space="preserve"> - эпидемиологического надзора.</w:t>
      </w:r>
    </w:p>
    <w:p w:rsidR="005F1A14" w:rsidRPr="00371795" w:rsidRDefault="00D264C5" w:rsidP="0075457C">
      <w:pPr>
        <w:pStyle w:val="140"/>
      </w:pPr>
      <w:r>
        <w:t>5</w:t>
      </w:r>
      <w:r w:rsidR="005F1A14" w:rsidRPr="00371795">
        <w:t>.2. Регулирование отведения территории для нового строительства жилых, промышленных и сельскохозяйственных объектов, а также согласование изменений технологий действующих предприятий, связанных с повышением степени опасности загрязнения сточными водами источника водоснабжения.</w:t>
      </w:r>
    </w:p>
    <w:p w:rsidR="005F1A14" w:rsidRPr="00371795" w:rsidRDefault="00D264C5" w:rsidP="0075457C">
      <w:pPr>
        <w:pStyle w:val="140"/>
      </w:pPr>
      <w:r>
        <w:t>5</w:t>
      </w:r>
      <w:r w:rsidR="005F1A14" w:rsidRPr="00371795">
        <w:t>.3. Недопущение отведения сточных вод в зоне водосбора источника водоснабжения, включая его притоки, не отвечающих гигиеническим требованиям к охране поверхностных вод.</w:t>
      </w:r>
    </w:p>
    <w:p w:rsidR="005F1A14" w:rsidRPr="00371795" w:rsidRDefault="00D264C5" w:rsidP="0075457C">
      <w:pPr>
        <w:pStyle w:val="140"/>
      </w:pPr>
      <w:r>
        <w:lastRenderedPageBreak/>
        <w:t>5</w:t>
      </w:r>
      <w:r w:rsidR="005F1A14" w:rsidRPr="00371795">
        <w:t xml:space="preserve">.4. Все работы, в том числе добыча песка, гравия, </w:t>
      </w:r>
      <w:proofErr w:type="spellStart"/>
      <w:r w:rsidR="005F1A14" w:rsidRPr="00371795">
        <w:t>донноуглубительные</w:t>
      </w:r>
      <w:proofErr w:type="spellEnd"/>
      <w:r w:rsidR="005F1A14" w:rsidRPr="00371795">
        <w:t xml:space="preserve">, в пределах акватории ЗСО допускаются по согласованию с центром государственного </w:t>
      </w:r>
      <w:proofErr w:type="spellStart"/>
      <w:r w:rsidR="005F1A14" w:rsidRPr="00371795">
        <w:t>санитарно</w:t>
      </w:r>
      <w:proofErr w:type="spellEnd"/>
      <w:r w:rsidR="005F1A14" w:rsidRPr="00371795">
        <w:t xml:space="preserve"> - эпидемиологического надзора лишь при обосновании гидрологическими расчетами отсутствия ухудшения качества воды в створе водозабора.</w:t>
      </w:r>
    </w:p>
    <w:p w:rsidR="005F1A14" w:rsidRPr="00371795" w:rsidRDefault="00D264C5" w:rsidP="0075457C">
      <w:pPr>
        <w:pStyle w:val="140"/>
      </w:pPr>
      <w:r>
        <w:t>5</w:t>
      </w:r>
      <w:r w:rsidR="005F1A14" w:rsidRPr="00371795">
        <w:t xml:space="preserve">.5. Использование химических методов борьбы с </w:t>
      </w:r>
      <w:proofErr w:type="spellStart"/>
      <w:r w:rsidR="005F1A14" w:rsidRPr="00371795">
        <w:t>эвтрофикацией</w:t>
      </w:r>
      <w:proofErr w:type="spellEnd"/>
      <w:r w:rsidR="005F1A14" w:rsidRPr="00371795">
        <w:t xml:space="preserve"> водоемов допускается при условии применения препаратов, имеющих положительное </w:t>
      </w:r>
      <w:proofErr w:type="spellStart"/>
      <w:r w:rsidR="005F1A14" w:rsidRPr="00371795">
        <w:t>санитарно</w:t>
      </w:r>
      <w:proofErr w:type="spellEnd"/>
      <w:r w:rsidR="005F1A14" w:rsidRPr="00371795">
        <w:t xml:space="preserve"> - эпидемиологическое заключение государственной </w:t>
      </w:r>
      <w:proofErr w:type="spellStart"/>
      <w:r w:rsidR="005F1A14" w:rsidRPr="00371795">
        <w:t>санитарно</w:t>
      </w:r>
      <w:proofErr w:type="spellEnd"/>
      <w:r w:rsidR="005F1A14" w:rsidRPr="00371795">
        <w:t xml:space="preserve"> - эпидемиологической службы Российской Федерации.</w:t>
      </w:r>
    </w:p>
    <w:p w:rsidR="005F1A14" w:rsidRPr="00371795" w:rsidRDefault="00D264C5" w:rsidP="0075457C">
      <w:pPr>
        <w:pStyle w:val="140"/>
      </w:pPr>
      <w:r>
        <w:t>5</w:t>
      </w:r>
      <w:r w:rsidR="005F1A14" w:rsidRPr="00371795">
        <w:t xml:space="preserve">.6. При наличии судоходства необходимо оборудование судов, дебаркадеров и брандвахт устройствами для сбора фановых и </w:t>
      </w:r>
      <w:proofErr w:type="spellStart"/>
      <w:r w:rsidR="005F1A14" w:rsidRPr="00371795">
        <w:t>подсланевых</w:t>
      </w:r>
      <w:proofErr w:type="spellEnd"/>
      <w:r w:rsidR="005F1A14" w:rsidRPr="00371795">
        <w:t xml:space="preserve"> вод и твердых отходов; оборудование на пристанях сливных станций и приемников для сбора твердых отходов.</w:t>
      </w:r>
    </w:p>
    <w:p w:rsidR="005F1A14" w:rsidRPr="00371795" w:rsidRDefault="00D264C5" w:rsidP="0075457C">
      <w:pPr>
        <w:pStyle w:val="140"/>
        <w:rPr>
          <w:i/>
        </w:rPr>
      </w:pPr>
      <w:r>
        <w:rPr>
          <w:i/>
        </w:rPr>
        <w:t>6</w:t>
      </w:r>
      <w:r w:rsidR="005F1A14" w:rsidRPr="00371795">
        <w:rPr>
          <w:i/>
        </w:rPr>
        <w:t>. Мероприятия по второму поясу</w:t>
      </w:r>
    </w:p>
    <w:p w:rsidR="005F1A14" w:rsidRPr="00371795" w:rsidRDefault="00D264C5" w:rsidP="0075457C">
      <w:pPr>
        <w:pStyle w:val="140"/>
      </w:pPr>
      <w:r>
        <w:t>6</w:t>
      </w:r>
      <w:r w:rsidR="005F1A14" w:rsidRPr="00371795">
        <w:t>.1. Не производятся рубки леса главного пользования и реконструкции, а также закрепление за лесозаготовительными предприятиями древесины на корню и лесосечного фонда долгосрочного пользования. Допускаются только рубки ухода и санитарные рубки леса.</w:t>
      </w:r>
    </w:p>
    <w:p w:rsidR="005F1A14" w:rsidRPr="00371795" w:rsidRDefault="00D264C5" w:rsidP="0075457C">
      <w:pPr>
        <w:pStyle w:val="140"/>
      </w:pPr>
      <w:r>
        <w:t>6</w:t>
      </w:r>
      <w:r w:rsidR="005F1A14" w:rsidRPr="00371795">
        <w:t>.2. Запрещение расположения стойбищ и выпаса скота, а также всякое другое использование водоема и земельных участков, лесных угодий в пределах прибрежной полосы шириной не менее 500 м, которое может привести к ухудшению качества или уменьшению количества воды источника водоснабжения.</w:t>
      </w:r>
    </w:p>
    <w:p w:rsidR="005F1A14" w:rsidRPr="00371795" w:rsidRDefault="00D264C5" w:rsidP="0075457C">
      <w:pPr>
        <w:pStyle w:val="140"/>
      </w:pPr>
      <w:r>
        <w:t>6</w:t>
      </w:r>
      <w:r w:rsidR="005F1A14" w:rsidRPr="00371795">
        <w:t>.3. Использование источников водоснабжения в пределах второго пояса ЗСО для купания, туризма, водного спорта и рыбной ловли допускается в установленных местах при условии соблюдения гигиенических требований к охране поверхностных вод, а также гигиенических требований к зонам рекреации водных объектов.</w:t>
      </w:r>
    </w:p>
    <w:p w:rsidR="005F1A14" w:rsidRPr="00371795" w:rsidRDefault="00D264C5" w:rsidP="0075457C">
      <w:pPr>
        <w:pStyle w:val="140"/>
      </w:pPr>
      <w:r>
        <w:t>6</w:t>
      </w:r>
      <w:r w:rsidR="005F1A14" w:rsidRPr="00371795">
        <w:t xml:space="preserve">.4. В границах второго пояса зоны санитарной охраны запрещается сброс промышленных, сельскохозяйственных, городских и ливневых сточных вод, </w:t>
      </w:r>
      <w:r w:rsidR="005F1A14" w:rsidRPr="00371795">
        <w:lastRenderedPageBreak/>
        <w:t>содержание в которых химических веществ и микроорганизмов превышает установленные санитарными правилами гигиенические нормативы качества воды.</w:t>
      </w:r>
    </w:p>
    <w:p w:rsidR="005F1A14" w:rsidRPr="00371795" w:rsidRDefault="00D264C5" w:rsidP="0075457C">
      <w:pPr>
        <w:pStyle w:val="140"/>
      </w:pPr>
      <w:r>
        <w:t>6</w:t>
      </w:r>
      <w:r w:rsidR="005F1A14" w:rsidRPr="00371795">
        <w:t>.5. Границы второго пояса ЗСО на пересечении дорог, пешеходных троп и пр. обозначаются столбами со специальными знаками.</w:t>
      </w:r>
    </w:p>
    <w:p w:rsidR="005F1A14" w:rsidRPr="00371795" w:rsidRDefault="00D264C5" w:rsidP="0075457C">
      <w:pPr>
        <w:pStyle w:val="140"/>
      </w:pPr>
      <w:bookmarkStart w:id="23" w:name="_Toc247343116"/>
      <w:bookmarkStart w:id="24" w:name="_Toc247605271"/>
      <w:bookmarkStart w:id="25" w:name="_Toc247610298"/>
      <w:bookmarkStart w:id="26" w:name="_Toc248208304"/>
      <w:bookmarkStart w:id="27" w:name="_Toc253145143"/>
      <w:r>
        <w:rPr>
          <w:i/>
        </w:rPr>
        <w:t>7</w:t>
      </w:r>
      <w:r w:rsidR="005F1A14" w:rsidRPr="00371795">
        <w:rPr>
          <w:i/>
        </w:rPr>
        <w:t xml:space="preserve">.Мероприятия по </w:t>
      </w:r>
      <w:proofErr w:type="spellStart"/>
      <w:r w:rsidR="005F1A14" w:rsidRPr="00371795">
        <w:rPr>
          <w:i/>
        </w:rPr>
        <w:t>санитарно</w:t>
      </w:r>
      <w:proofErr w:type="spellEnd"/>
      <w:r w:rsidR="005F1A14" w:rsidRPr="00371795">
        <w:rPr>
          <w:i/>
        </w:rPr>
        <w:t xml:space="preserve"> – защитной полосе водоводов </w:t>
      </w:r>
      <w:r w:rsidR="005F1A14" w:rsidRPr="00371795">
        <w:t>(п.3.4 СанПиН 2.1.4.1110-02):</w:t>
      </w:r>
      <w:bookmarkEnd w:id="23"/>
      <w:bookmarkEnd w:id="24"/>
      <w:bookmarkEnd w:id="25"/>
      <w:bookmarkEnd w:id="26"/>
      <w:bookmarkEnd w:id="27"/>
    </w:p>
    <w:p w:rsidR="005F1A14" w:rsidRPr="00371795" w:rsidRDefault="00D264C5" w:rsidP="0075457C">
      <w:pPr>
        <w:pStyle w:val="140"/>
      </w:pPr>
      <w:r>
        <w:t>7</w:t>
      </w:r>
      <w:r w:rsidR="005F1A14" w:rsidRPr="00371795">
        <w:t xml:space="preserve">.1. В пределах </w:t>
      </w:r>
      <w:proofErr w:type="spellStart"/>
      <w:r w:rsidR="005F1A14" w:rsidRPr="00371795">
        <w:t>санитарно</w:t>
      </w:r>
      <w:proofErr w:type="spellEnd"/>
      <w:r w:rsidR="005F1A14" w:rsidRPr="00371795">
        <w:t xml:space="preserve"> - защитной полосы водоводов должны отсутствовать источники загрязнения почвы и грунтовых вод.</w:t>
      </w:r>
    </w:p>
    <w:p w:rsidR="005F1A14" w:rsidRDefault="00D264C5" w:rsidP="0075457C">
      <w:pPr>
        <w:pStyle w:val="140"/>
      </w:pPr>
      <w:r>
        <w:t>7</w:t>
      </w:r>
      <w:r w:rsidR="005F1A14" w:rsidRPr="00371795">
        <w:t>.2. 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и сельскохозяйственных предприятий.</w:t>
      </w:r>
    </w:p>
    <w:p w:rsidR="005F1A14" w:rsidRPr="00371795" w:rsidRDefault="000A44E6" w:rsidP="00C821BE">
      <w:pPr>
        <w:pStyle w:val="2"/>
      </w:pPr>
      <w:bookmarkStart w:id="28" w:name="_Toc299375375"/>
      <w:bookmarkStart w:id="29" w:name="_Toc312248600"/>
      <w:bookmarkStart w:id="30" w:name="_Toc19028538"/>
      <w:r>
        <w:t>2</w:t>
      </w:r>
      <w:r w:rsidR="005F1A14" w:rsidRPr="00371795">
        <w:t>.2. Планировочные ограничения техногенного характера</w:t>
      </w:r>
      <w:bookmarkEnd w:id="28"/>
      <w:bookmarkEnd w:id="29"/>
      <w:bookmarkEnd w:id="30"/>
    </w:p>
    <w:p w:rsidR="001810B0" w:rsidRPr="00371795" w:rsidRDefault="001810B0" w:rsidP="00C821BE">
      <w:pPr>
        <w:pStyle w:val="2"/>
      </w:pPr>
      <w:bookmarkStart w:id="31" w:name="_Toc19028539"/>
      <w:r>
        <w:t>2.2</w:t>
      </w:r>
      <w:r w:rsidRPr="00371795">
        <w:t>.</w:t>
      </w:r>
      <w:r>
        <w:t>1</w:t>
      </w:r>
      <w:r w:rsidRPr="00371795">
        <w:t xml:space="preserve">. </w:t>
      </w:r>
      <w:r>
        <w:t>Санитарно-защитные зоны</w:t>
      </w:r>
      <w:bookmarkEnd w:id="31"/>
    </w:p>
    <w:p w:rsidR="005F1A14" w:rsidRPr="00371795" w:rsidRDefault="005F1A14" w:rsidP="0075457C">
      <w:pPr>
        <w:pStyle w:val="140"/>
      </w:pPr>
      <w:r w:rsidRPr="00371795">
        <w:t>В соответствии с СанПиН 2.2.1/2.1.1.1200-03 предприятия, группы предприятий, их отдельные здания и сооружения с технологическими процессами, являющимися источниками негативного воздействия на среду обитания и здоровье человека, необходимо отделять от жилой застройки, ландшафтно-рекреационной зоны, зоны отдыха санитарно-защитными зонами (СЗЗ).</w:t>
      </w:r>
    </w:p>
    <w:p w:rsidR="005F1A14" w:rsidRPr="00371795" w:rsidRDefault="005F1A14" w:rsidP="0075457C">
      <w:pPr>
        <w:pStyle w:val="140"/>
      </w:pPr>
      <w:r w:rsidRPr="00371795">
        <w:t>Проектирование санитарно-защитных зон осуществляется на всех этапах разработки градостроительной документации, проектов строительства, реконструкции и эксплуатации отдельного промышленного объекта и производства и/или группы промышленных объектов и производств.</w:t>
      </w:r>
    </w:p>
    <w:p w:rsidR="005F1A14" w:rsidRPr="00371795" w:rsidRDefault="005F1A14" w:rsidP="0075457C">
      <w:pPr>
        <w:pStyle w:val="140"/>
      </w:pPr>
      <w:r w:rsidRPr="00371795">
        <w:t>Размеры и границы санитарно-защитной зоны определяются в проекте санитарно-защитной зоны.</w:t>
      </w:r>
    </w:p>
    <w:p w:rsidR="005F1A14" w:rsidRPr="00371795" w:rsidRDefault="005F1A14" w:rsidP="0075457C">
      <w:pPr>
        <w:pStyle w:val="140"/>
      </w:pPr>
      <w:r w:rsidRPr="00371795">
        <w:t>В проекте санитарно-защитной зоны должны быть определены:</w:t>
      </w:r>
    </w:p>
    <w:p w:rsidR="005F1A14" w:rsidRPr="00371795" w:rsidRDefault="005F1A14" w:rsidP="0075457C">
      <w:pPr>
        <w:pStyle w:val="140"/>
      </w:pPr>
      <w:r w:rsidRPr="00371795">
        <w:t>- размер и границы санитарно-защитной зоны;</w:t>
      </w:r>
    </w:p>
    <w:p w:rsidR="005F1A14" w:rsidRPr="00371795" w:rsidRDefault="005F1A14" w:rsidP="0075457C">
      <w:pPr>
        <w:pStyle w:val="140"/>
      </w:pPr>
      <w:r w:rsidRPr="00371795">
        <w:t xml:space="preserve">- мероприятия по защите населения от воздействия выбросов вредных </w:t>
      </w:r>
      <w:r w:rsidRPr="00371795">
        <w:lastRenderedPageBreak/>
        <w:t>химических примесей в атмосферный воздух и физического воздействия;</w:t>
      </w:r>
    </w:p>
    <w:p w:rsidR="005F1A14" w:rsidRPr="00371795" w:rsidRDefault="005F1A14" w:rsidP="0075457C">
      <w:pPr>
        <w:pStyle w:val="140"/>
      </w:pPr>
      <w:r w:rsidRPr="00371795">
        <w:t>- функциональное зонирование территории санитарно-защитной зоны и режим ее использования.</w:t>
      </w:r>
    </w:p>
    <w:p w:rsidR="005F1A14" w:rsidRPr="00371795" w:rsidRDefault="005F1A14" w:rsidP="0075457C">
      <w:pPr>
        <w:pStyle w:val="140"/>
      </w:pPr>
      <w:r w:rsidRPr="00371795">
        <w:t>Территория санитарно-защитной зоны предназначена для:</w:t>
      </w:r>
    </w:p>
    <w:p w:rsidR="005F1A14" w:rsidRPr="00371795" w:rsidRDefault="005F1A14" w:rsidP="0075457C">
      <w:pPr>
        <w:pStyle w:val="140"/>
      </w:pPr>
      <w:r w:rsidRPr="00371795">
        <w:t>- обеспечения снижения уровня воздействия до требуемых гигиенических нормативов по всем факторам воздействия за ее пределами (ПДК, ПДУ);</w:t>
      </w:r>
    </w:p>
    <w:p w:rsidR="005F1A14" w:rsidRPr="00371795" w:rsidRDefault="005F1A14" w:rsidP="0075457C">
      <w:pPr>
        <w:pStyle w:val="140"/>
      </w:pPr>
      <w:r w:rsidRPr="00371795">
        <w:t>- создания санитарно-защитного барьера между территорией предприятия (группы предприятий) и территорией жилой застройки;</w:t>
      </w:r>
    </w:p>
    <w:p w:rsidR="005F1A14" w:rsidRPr="00371795" w:rsidRDefault="005F1A14" w:rsidP="0075457C">
      <w:pPr>
        <w:pStyle w:val="140"/>
      </w:pPr>
      <w:r w:rsidRPr="00371795">
        <w:t>- организации дополнительных озелененных площадей, обеспечивающих экранирование, ассимиляцию и фильтрацию загрязнителей атмосферного воздуха, повышение комфортности микроклимата.</w:t>
      </w:r>
    </w:p>
    <w:p w:rsidR="005F1A14" w:rsidRDefault="00EF4C71" w:rsidP="0075457C">
      <w:pPr>
        <w:pStyle w:val="140"/>
      </w:pPr>
      <w:r>
        <w:t>Установлены</w:t>
      </w:r>
      <w:r w:rsidR="005F1A14" w:rsidRPr="00371795">
        <w:t xml:space="preserve"> следующие</w:t>
      </w:r>
      <w:r w:rsidR="00913BB4">
        <w:t xml:space="preserve"> </w:t>
      </w:r>
      <w:r w:rsidR="00703BD1">
        <w:t xml:space="preserve">нормативные размеры санитарно-защитных зон </w:t>
      </w:r>
      <w:proofErr w:type="gramStart"/>
      <w:r w:rsidR="00703BD1">
        <w:t>в соответствии</w:t>
      </w:r>
      <w:r w:rsidR="00913BB4" w:rsidRPr="00371795">
        <w:t xml:space="preserve"> с СанПиН</w:t>
      </w:r>
      <w:proofErr w:type="gramEnd"/>
      <w:r w:rsidR="00913BB4" w:rsidRPr="00371795">
        <w:t xml:space="preserve"> 2.2.1/2.1.1.1200-03</w:t>
      </w:r>
      <w:r w:rsidR="005F1A14" w:rsidRPr="00371795">
        <w:t>:</w:t>
      </w:r>
    </w:p>
    <w:p w:rsidR="00500AF4" w:rsidRDefault="00500AF4" w:rsidP="00500AF4">
      <w:pPr>
        <w:pStyle w:val="140"/>
        <w:jc w:val="right"/>
      </w:pPr>
      <w:r>
        <w:t>Таблица 2.2.1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3"/>
        <w:gridCol w:w="4961"/>
        <w:gridCol w:w="8"/>
        <w:gridCol w:w="1835"/>
        <w:gridCol w:w="7"/>
      </w:tblGrid>
      <w:tr w:rsidR="00AF6362" w:rsidRPr="002D1FA1" w:rsidTr="00EF005E">
        <w:trPr>
          <w:gridAfter w:val="1"/>
          <w:wAfter w:w="7" w:type="dxa"/>
          <w:trHeight w:val="300"/>
          <w:tblHeader/>
          <w:jc w:val="center"/>
        </w:trPr>
        <w:tc>
          <w:tcPr>
            <w:tcW w:w="2823" w:type="dxa"/>
            <w:shd w:val="clear" w:color="auto" w:fill="BFBFBF" w:themeFill="background1" w:themeFillShade="BF"/>
            <w:noWrap/>
            <w:vAlign w:val="center"/>
            <w:hideMark/>
          </w:tcPr>
          <w:p w:rsidR="00AF6362" w:rsidRPr="002D1FA1" w:rsidRDefault="00AF6362" w:rsidP="002D1FA1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sz w:val="22"/>
                <w:szCs w:val="24"/>
                <w:lang w:eastAsia="ru-RU"/>
              </w:rPr>
            </w:pPr>
            <w:bookmarkStart w:id="32" w:name="RANGE!A1:C18"/>
            <w:r w:rsidRPr="002D1FA1">
              <w:rPr>
                <w:b/>
                <w:sz w:val="22"/>
                <w:szCs w:val="24"/>
                <w:lang w:eastAsia="ru-RU"/>
              </w:rPr>
              <w:t>Наименование</w:t>
            </w:r>
            <w:bookmarkEnd w:id="32"/>
            <w:r w:rsidRPr="002D1FA1">
              <w:rPr>
                <w:b/>
                <w:sz w:val="22"/>
                <w:szCs w:val="24"/>
                <w:lang w:eastAsia="ru-RU"/>
              </w:rPr>
              <w:t xml:space="preserve"> населенного пункта/территории</w:t>
            </w:r>
          </w:p>
        </w:tc>
        <w:tc>
          <w:tcPr>
            <w:tcW w:w="4961" w:type="dxa"/>
            <w:shd w:val="clear" w:color="auto" w:fill="BFBFBF" w:themeFill="background1" w:themeFillShade="BF"/>
            <w:noWrap/>
            <w:vAlign w:val="center"/>
            <w:hideMark/>
          </w:tcPr>
          <w:p w:rsidR="00AF6362" w:rsidRPr="002D1FA1" w:rsidRDefault="00AF6362" w:rsidP="002D1FA1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sz w:val="22"/>
                <w:szCs w:val="24"/>
                <w:lang w:eastAsia="ru-RU"/>
              </w:rPr>
            </w:pPr>
            <w:r w:rsidRPr="002D1FA1">
              <w:rPr>
                <w:b/>
                <w:sz w:val="22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1843" w:type="dxa"/>
            <w:gridSpan w:val="2"/>
            <w:shd w:val="clear" w:color="auto" w:fill="BFBFBF" w:themeFill="background1" w:themeFillShade="BF"/>
            <w:noWrap/>
            <w:vAlign w:val="center"/>
            <w:hideMark/>
          </w:tcPr>
          <w:p w:rsidR="00AF6362" w:rsidRPr="002D1FA1" w:rsidRDefault="00AF6362" w:rsidP="002D1FA1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sz w:val="22"/>
                <w:szCs w:val="24"/>
                <w:lang w:eastAsia="ru-RU"/>
              </w:rPr>
            </w:pPr>
            <w:r w:rsidRPr="002D1FA1">
              <w:rPr>
                <w:b/>
                <w:sz w:val="22"/>
                <w:szCs w:val="24"/>
                <w:lang w:eastAsia="ru-RU"/>
              </w:rPr>
              <w:t>Ширина ограничения, м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  <w:lang w:eastAsia="ru-RU"/>
              </w:rPr>
            </w:pPr>
            <w:r>
              <w:t>Тарасовское СП</w:t>
            </w:r>
          </w:p>
        </w:tc>
        <w:tc>
          <w:tcPr>
            <w:tcW w:w="4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Кладбище.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50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Тарасовское СП</w:t>
            </w:r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Склад ГСМ.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100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 xml:space="preserve">п. </w:t>
            </w:r>
            <w:proofErr w:type="spellStart"/>
            <w:r>
              <w:t>Голубево</w:t>
            </w:r>
            <w:proofErr w:type="spellEnd"/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Мельница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100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 xml:space="preserve">д. </w:t>
            </w:r>
            <w:proofErr w:type="spellStart"/>
            <w:r>
              <w:t>Шуринка</w:t>
            </w:r>
            <w:proofErr w:type="spellEnd"/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Склад ГСМ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100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Тарасовское СП</w:t>
            </w:r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EF005E" w:rsidP="00EF005E">
            <w:pPr>
              <w:ind w:firstLine="0"/>
              <w:jc w:val="left"/>
            </w:pPr>
            <w:r>
              <w:t>Звероферма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300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Тарасовское СП</w:t>
            </w:r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Полигон хранения ТБО.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500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Тарасовское СП</w:t>
            </w:r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EF005E" w:rsidP="00EF005E">
            <w:pPr>
              <w:ind w:firstLine="0"/>
              <w:jc w:val="left"/>
            </w:pPr>
            <w:r>
              <w:t>Кладбище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50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Тарасовское СП</w:t>
            </w:r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Полигон временного хранения ТБО.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500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Тарасовское СП</w:t>
            </w:r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Свиноферма до 4000 голов.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300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Тарасовское СП</w:t>
            </w:r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Полигон хранения ТБО.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500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с. Тарасово</w:t>
            </w:r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Склад зерна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100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Тарасовское СП</w:t>
            </w:r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EF005E" w:rsidP="00EF005E">
            <w:pPr>
              <w:ind w:firstLine="0"/>
              <w:jc w:val="left"/>
            </w:pPr>
            <w:r>
              <w:t>Кладбище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50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Тарасовское СП</w:t>
            </w:r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Полигон хранения ТБО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500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 xml:space="preserve">п. </w:t>
            </w:r>
            <w:proofErr w:type="spellStart"/>
            <w:r>
              <w:t>Голубево</w:t>
            </w:r>
            <w:proofErr w:type="spellEnd"/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Склад ГСМ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100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Тарасовское СП</w:t>
            </w:r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EF005E" w:rsidP="00EF005E">
            <w:pPr>
              <w:ind w:firstLine="0"/>
              <w:jc w:val="left"/>
            </w:pPr>
            <w:r>
              <w:t>Кладбище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50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 xml:space="preserve">п. </w:t>
            </w:r>
            <w:proofErr w:type="spellStart"/>
            <w:r>
              <w:t>Голубево</w:t>
            </w:r>
            <w:proofErr w:type="spellEnd"/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EF005E" w:rsidP="00EF005E">
            <w:pPr>
              <w:ind w:firstLine="0"/>
              <w:jc w:val="left"/>
            </w:pPr>
            <w:proofErr w:type="spellStart"/>
            <w:r>
              <w:t>Зерноток</w:t>
            </w:r>
            <w:proofErr w:type="spellEnd"/>
            <w:r>
              <w:t>, сушилки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100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Тарасовское СП</w:t>
            </w:r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Полигон временного хранения ТБО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50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Тарасовское СП</w:t>
            </w:r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Молочно-товарная ферма до 1200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300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Тарасовское СП</w:t>
            </w:r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Р</w:t>
            </w:r>
            <w:r w:rsidR="00EF005E">
              <w:t>емонтно-транспортная мастерская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300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lastRenderedPageBreak/>
              <w:t>Тарасовское СП</w:t>
            </w:r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Молоч</w:t>
            </w:r>
            <w:r w:rsidR="00EF005E">
              <w:t>но-товарная ферма до 1200 голов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300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 xml:space="preserve">п. </w:t>
            </w:r>
            <w:proofErr w:type="spellStart"/>
            <w:r>
              <w:t>Голубево</w:t>
            </w:r>
            <w:proofErr w:type="spellEnd"/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Фермы</w:t>
            </w:r>
            <w:r w:rsidR="00EF005E">
              <w:t xml:space="preserve"> птицеводческие до 100 тыс. кур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300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 xml:space="preserve">п. </w:t>
            </w:r>
            <w:proofErr w:type="spellStart"/>
            <w:r>
              <w:t>Голубево</w:t>
            </w:r>
            <w:proofErr w:type="spellEnd"/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Р</w:t>
            </w:r>
            <w:r w:rsidR="00EF005E">
              <w:t>емонтно-транспортная мастерская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300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Тарасовское СП</w:t>
            </w:r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EF005E" w:rsidP="00EF005E">
            <w:pPr>
              <w:ind w:firstLine="0"/>
              <w:jc w:val="left"/>
            </w:pPr>
            <w:proofErr w:type="spellStart"/>
            <w:r>
              <w:t>Зерноток</w:t>
            </w:r>
            <w:proofErr w:type="spellEnd"/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100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 xml:space="preserve">п. </w:t>
            </w:r>
            <w:proofErr w:type="spellStart"/>
            <w:r>
              <w:t>Голубево</w:t>
            </w:r>
            <w:proofErr w:type="spellEnd"/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EF005E" w:rsidP="00EF005E">
            <w:pPr>
              <w:ind w:firstLine="0"/>
              <w:jc w:val="left"/>
            </w:pPr>
            <w:r>
              <w:t>Кладбище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50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 xml:space="preserve">д. </w:t>
            </w:r>
            <w:proofErr w:type="spellStart"/>
            <w:r>
              <w:t>Шуринка</w:t>
            </w:r>
            <w:proofErr w:type="spellEnd"/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EF005E" w:rsidP="00EF005E">
            <w:pPr>
              <w:ind w:firstLine="0"/>
              <w:jc w:val="left"/>
            </w:pPr>
            <w:r>
              <w:t xml:space="preserve">Склад зерна, </w:t>
            </w:r>
            <w:proofErr w:type="spellStart"/>
            <w:r>
              <w:t>зерноток</w:t>
            </w:r>
            <w:proofErr w:type="spellEnd"/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100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 xml:space="preserve">д. </w:t>
            </w:r>
            <w:proofErr w:type="spellStart"/>
            <w:r>
              <w:t>Шуринка</w:t>
            </w:r>
            <w:proofErr w:type="spellEnd"/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EF005E" w:rsidP="00EF005E">
            <w:pPr>
              <w:ind w:firstLine="0"/>
              <w:jc w:val="left"/>
            </w:pPr>
            <w:r>
              <w:t>Кладбище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50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 xml:space="preserve">д. </w:t>
            </w:r>
            <w:proofErr w:type="spellStart"/>
            <w:r>
              <w:t>Шуринка</w:t>
            </w:r>
            <w:proofErr w:type="spellEnd"/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Ремонтно-транс</w:t>
            </w:r>
            <w:r w:rsidR="00EF005E">
              <w:t>портная мастерская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300</w:t>
            </w:r>
          </w:p>
        </w:tc>
      </w:tr>
      <w:tr w:rsidR="006B5C7F" w:rsidTr="00EF00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Тарасовское СП</w:t>
            </w:r>
          </w:p>
        </w:tc>
        <w:tc>
          <w:tcPr>
            <w:tcW w:w="4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ind w:firstLine="0"/>
              <w:jc w:val="left"/>
            </w:pPr>
            <w:r>
              <w:t>Молочно-товарная ф</w:t>
            </w:r>
            <w:r w:rsidR="00EF005E">
              <w:t>ерма до 1200 голов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5C7F" w:rsidRDefault="006B5C7F" w:rsidP="00EF005E">
            <w:pPr>
              <w:jc w:val="left"/>
            </w:pPr>
            <w:r>
              <w:t>300</w:t>
            </w:r>
          </w:p>
        </w:tc>
      </w:tr>
    </w:tbl>
    <w:p w:rsidR="00EA5EB6" w:rsidRDefault="00EA5EB6" w:rsidP="0075457C">
      <w:pPr>
        <w:pStyle w:val="140"/>
      </w:pPr>
    </w:p>
    <w:p w:rsidR="005F1A14" w:rsidRPr="00371795" w:rsidRDefault="006B5C7F" w:rsidP="0075457C">
      <w:pPr>
        <w:pStyle w:val="140"/>
      </w:pPr>
      <w:r w:rsidRPr="00371795">
        <w:t xml:space="preserve"> </w:t>
      </w:r>
      <w:r w:rsidR="005F1A14" w:rsidRPr="00371795">
        <w:t xml:space="preserve">Санитарно-защитная зона является обязательным элементом любого объекта, который является источником воздействия на среду обитания и здоровье человека. Использование площадей </w:t>
      </w:r>
      <w:r w:rsidR="00C054E0">
        <w:t>санитарно-защитных зон</w:t>
      </w:r>
      <w:r w:rsidR="005F1A14" w:rsidRPr="00371795">
        <w:t xml:space="preserve"> осуществляется с учетом ограничений, установленных действующим законодательством, нормами и правилами. </w:t>
      </w:r>
    </w:p>
    <w:p w:rsidR="005F1A14" w:rsidRPr="00371795" w:rsidRDefault="005F1A14" w:rsidP="0075457C">
      <w:pPr>
        <w:pStyle w:val="140"/>
      </w:pPr>
      <w:r w:rsidRPr="00371795">
        <w:t>Санитарно-защитная зона накладывает определенные ограничения на использование территории, которые попадают в ее действие. Согласно СанПиН 2.2.1/2.1.1.1200-03 не допускается размещение в санитарно-защитной зоне объектов для проживания людей (2.30.) коллективных или индивидуальных дачных и садово-огородных участков, спортивных сооружений, парков, образовательных и детских учреждений, лечебно-профилактических и оздоровительных учреждений общего пользования, предприятия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предприятий, предприятия пищевых отраслей, промышленности, оптовые склады продовольственного сырья и пищевых продуктов, комплексы водопроводных сооружений для подготовки и хранения питьевой воды. Не допускается размещать в границах санитарно-защитных зон и на территории промышленных предприятий других отраслей промышленности.</w:t>
      </w:r>
    </w:p>
    <w:p w:rsidR="005F1A14" w:rsidRPr="00371795" w:rsidRDefault="005F1A14" w:rsidP="0075457C">
      <w:pPr>
        <w:pStyle w:val="140"/>
      </w:pPr>
      <w:r w:rsidRPr="00371795">
        <w:t>В границах санитарно-защитной зоны допускается размещать:</w:t>
      </w:r>
    </w:p>
    <w:p w:rsidR="005F1A14" w:rsidRPr="00371795" w:rsidRDefault="005F1A14" w:rsidP="0075457C">
      <w:pPr>
        <w:pStyle w:val="140"/>
      </w:pPr>
      <w:r w:rsidRPr="00371795">
        <w:t xml:space="preserve">- сельхозугодия для выращивания технических культур, не используемых </w:t>
      </w:r>
      <w:r w:rsidRPr="00371795">
        <w:lastRenderedPageBreak/>
        <w:t>для производства продуктов питания;</w:t>
      </w:r>
    </w:p>
    <w:p w:rsidR="005F1A14" w:rsidRPr="00371795" w:rsidRDefault="005F1A14" w:rsidP="0075457C">
      <w:pPr>
        <w:pStyle w:val="140"/>
      </w:pPr>
      <w:r w:rsidRPr="00371795">
        <w:t>- предприятия, их отдельные здания и сооружения с производствами меньшего класса вредности, чем основное производство. При наличии у размещаемого в СЗЗ объекта выбросов, аналогичных по составу с основным производством, обязательно требование не превышения гигиенических нормативов на границе СЗЗ и за ее пределами при суммарном учете;</w:t>
      </w:r>
    </w:p>
    <w:p w:rsidR="005F1A14" w:rsidRPr="00371795" w:rsidRDefault="005F1A14" w:rsidP="0075457C">
      <w:pPr>
        <w:pStyle w:val="140"/>
      </w:pPr>
      <w:r w:rsidRPr="00371795">
        <w:t>- пожарные депо, бани, прачечные, объекты торговли и общественного питания, мотели, гаражи, площадки и сооружения для хранения общественного и индивидуального транспорта, автозаправочные станции, а также связанные с обслуживанием данного предприятия здания управления, конструкторские бюро, учебные заведения, поликлиники, научно-исследовательские лаборатории, спортивно-оздоровительные сооружения для работников предприятия, общественные здания административного назначения;</w:t>
      </w:r>
    </w:p>
    <w:p w:rsidR="005F1A14" w:rsidRPr="00371795" w:rsidRDefault="005F1A14" w:rsidP="0075457C">
      <w:pPr>
        <w:pStyle w:val="140"/>
      </w:pPr>
      <w:r w:rsidRPr="00371795">
        <w:t xml:space="preserve">- нежилые помещения для дежурного аварийного персонала и охраны предприятий, помещения для пребывания работающих по вахтовому методу, местные и транзитные коммуникации, ЛЭП, электроподстанции, </w:t>
      </w:r>
      <w:proofErr w:type="spellStart"/>
      <w:r w:rsidRPr="00371795">
        <w:t>нефте</w:t>
      </w:r>
      <w:proofErr w:type="spellEnd"/>
      <w:r w:rsidRPr="00371795">
        <w:t xml:space="preserve">- и газопроводы, артезианские скважины для технического водоснабжения, </w:t>
      </w:r>
      <w:proofErr w:type="spellStart"/>
      <w:r w:rsidRPr="00371795">
        <w:t>водоохлаждающие</w:t>
      </w:r>
      <w:proofErr w:type="spellEnd"/>
      <w:r w:rsidRPr="00371795">
        <w:t xml:space="preserve"> сооружения для подготовки технической воды, канализационные насосные станции, сооружения оборотного водоснабжения, питомники растений для озеленения, промплощадки предприятий и санитарно-защитной зоны. </w:t>
      </w:r>
    </w:p>
    <w:p w:rsidR="005F1A14" w:rsidRPr="00371795" w:rsidRDefault="005F1A14" w:rsidP="0075457C">
      <w:pPr>
        <w:pStyle w:val="140"/>
      </w:pPr>
      <w:r w:rsidRPr="00371795">
        <w:t>В предпроектной, проектной документации на строительство новых,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санитарно-защитных зон, включая переселение жителей в случае необходимости. Проект организации, благоустройства и озеленения представляется одновременно с проектом на строительство (реконструкцию, техническое п</w:t>
      </w:r>
      <w:r w:rsidR="00EF4C71">
        <w:t>еревооружение) предприятия</w:t>
      </w:r>
      <w:r w:rsidRPr="00371795">
        <w:t>.</w:t>
      </w:r>
    </w:p>
    <w:p w:rsidR="005F1A14" w:rsidRDefault="005F1A14" w:rsidP="0075457C">
      <w:pPr>
        <w:pStyle w:val="140"/>
      </w:pPr>
      <w:r w:rsidRPr="00371795">
        <w:t xml:space="preserve">На основании вышеизложенного, следует вывод о том, что информация о санитарно-защитных зонах очень важна и обязательна. Учитывая отсутствие </w:t>
      </w:r>
      <w:r w:rsidRPr="00371795">
        <w:lastRenderedPageBreak/>
        <w:t>такой информации, необходимо использовать условные границы санитарно-защитных зон объектов, оказывающих вредное воздействие на окружающую среду для схематичного отражения зоны с особыми условиями использования территории. Применение условных границ для санитарно-защитных зон (как и для других зон) означает, что при планировании какой-либо деятельности, связанной с землепользованием и застройкой, на территории санитарно-защитной зоны или вблизи ее, требуется разработка проекта организации санитарно-защитной зоны для уточнения площади и границ распространения загрязнений от источника загрязнения.</w:t>
      </w:r>
    </w:p>
    <w:p w:rsidR="001810B0" w:rsidRPr="00371795" w:rsidRDefault="001810B0" w:rsidP="00C821BE">
      <w:pPr>
        <w:pStyle w:val="2"/>
      </w:pPr>
      <w:bookmarkStart w:id="33" w:name="_Toc19028540"/>
      <w:r>
        <w:t>2.2</w:t>
      </w:r>
      <w:r w:rsidRPr="00371795">
        <w:t>.</w:t>
      </w:r>
      <w:r w:rsidR="006C72F5">
        <w:t>2</w:t>
      </w:r>
      <w:r w:rsidRPr="00371795">
        <w:t xml:space="preserve">. </w:t>
      </w:r>
      <w:r>
        <w:t>Охранные зоны объектов инженерной инфраструктуры</w:t>
      </w:r>
      <w:bookmarkEnd w:id="33"/>
    </w:p>
    <w:p w:rsidR="005F1A14" w:rsidRPr="00371795" w:rsidRDefault="005F1A14" w:rsidP="0075457C">
      <w:pPr>
        <w:pStyle w:val="140"/>
      </w:pPr>
      <w:r w:rsidRPr="00371795">
        <w:rPr>
          <w:color w:val="202020"/>
        </w:rPr>
        <w:t xml:space="preserve">В соответствии со ст.4 Постановления Правительства РФ «Об утверждении правил охраны линий и сооружений связи Российской Федерации» </w:t>
      </w:r>
      <w:r w:rsidRPr="00371795">
        <w:t>от 9 июня 1995 г. №578 на трассах кабельных и воздушных линий связи и линий радиофикации:</w:t>
      </w:r>
    </w:p>
    <w:p w:rsidR="005F1A14" w:rsidRPr="00371795" w:rsidRDefault="005F1A14" w:rsidP="0075457C">
      <w:pPr>
        <w:pStyle w:val="140"/>
      </w:pPr>
      <w:r w:rsidRPr="00371795">
        <w:t>а) устанавливаются охранные зоны с особыми условиями использования:</w:t>
      </w:r>
    </w:p>
    <w:p w:rsidR="005F1A14" w:rsidRPr="00371795" w:rsidRDefault="005F1A14" w:rsidP="0075457C">
      <w:pPr>
        <w:pStyle w:val="140"/>
      </w:pPr>
      <w:r w:rsidRPr="00371795">
        <w:t>для подземных кабельных и для воздушных линий связи и линий радиофикации, расположенных вне населенных пунктов на безлесных участках, - в виде участков земли вдоль этих линий, определяемых параллельными прямыми,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стороны;</w:t>
      </w:r>
    </w:p>
    <w:p w:rsidR="005F1A14" w:rsidRPr="00371795" w:rsidRDefault="005F1A14" w:rsidP="0075457C">
      <w:pPr>
        <w:pStyle w:val="140"/>
      </w:pPr>
      <w:r w:rsidRPr="00371795">
        <w:t>для морских кабельных линий связи и для кабелей связи при переходах через судоходные и сплавные реки, озера, водохранилища и каналы (арыки) - в виде участков водного пространства по всей глубине от водной поверхности до дна, определяемых параллельными плоскостями, отстоящими от трассы морского кабеля на 0,25 морской мили с каждой стороны или от трассы кабеля при переходах через реки, озера, водохранилища и каналы (арыки) на 100 метров с каждой стороны;</w:t>
      </w:r>
    </w:p>
    <w:p w:rsidR="005F1A14" w:rsidRPr="00371795" w:rsidRDefault="005F1A14" w:rsidP="0075457C">
      <w:pPr>
        <w:pStyle w:val="140"/>
      </w:pPr>
      <w:r w:rsidRPr="00371795">
        <w:t xml:space="preserve">для наземных и подземных необслуживаемых усилительных и регенерационных пунктов на кабельных линиях связи - в виде участков земли, </w:t>
      </w:r>
      <w:r w:rsidRPr="00371795">
        <w:lastRenderedPageBreak/>
        <w:t>определяемых замкнутой линией,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метра;</w:t>
      </w:r>
    </w:p>
    <w:p w:rsidR="005F1A14" w:rsidRPr="00371795" w:rsidRDefault="005F1A14" w:rsidP="0075457C">
      <w:pPr>
        <w:pStyle w:val="140"/>
      </w:pPr>
      <w:r w:rsidRPr="00371795">
        <w:t>б) создаются просеки в лесных массивах и зеленых насаждениях:</w:t>
      </w:r>
    </w:p>
    <w:p w:rsidR="005F1A14" w:rsidRPr="00371795" w:rsidRDefault="005F1A14" w:rsidP="0075457C">
      <w:pPr>
        <w:pStyle w:val="140"/>
      </w:pPr>
      <w:r w:rsidRPr="00371795">
        <w:t>при высоте насаждений менее 4 метров - шириной не менее расстояния между крайними проводами воздушных линий связи и линий радиофикации плюс 4 метра (по 2 метра с каждой стороны от крайних проводов до ветвей деревьев);</w:t>
      </w:r>
    </w:p>
    <w:p w:rsidR="005F1A14" w:rsidRPr="00371795" w:rsidRDefault="005F1A14" w:rsidP="0075457C">
      <w:pPr>
        <w:pStyle w:val="140"/>
      </w:pPr>
      <w:r w:rsidRPr="00371795">
        <w:t>при высоте насаждений более 4 метров - шириной не менее расстояния между крайними проводами воздушных линий связи и линий радиофикации плюс 6 метров (по 3 метра с каждой стороны от крайних проводов до ветвей деревьев);</w:t>
      </w:r>
    </w:p>
    <w:p w:rsidR="005F1A14" w:rsidRPr="00371795" w:rsidRDefault="005F1A14" w:rsidP="0075457C">
      <w:pPr>
        <w:pStyle w:val="140"/>
      </w:pPr>
      <w:r w:rsidRPr="00371795">
        <w:t>вдоль трассы кабеля связи - шириной не менее 6 метров (по 3 метра с каждой стороны от кабеля связи);</w:t>
      </w:r>
    </w:p>
    <w:p w:rsidR="005F1A14" w:rsidRPr="00371795" w:rsidRDefault="005F1A14" w:rsidP="0075457C">
      <w:pPr>
        <w:pStyle w:val="140"/>
      </w:pPr>
      <w:r w:rsidRPr="00371795">
        <w:t>в) все работы в охранных зонах линий и сооружений связи, линий и сооружений радиофикации выполняются с соблюдением действующих нормативных документов по правилам производства и приемки работ.</w:t>
      </w:r>
    </w:p>
    <w:p w:rsidR="005F1A14" w:rsidRPr="00371795" w:rsidRDefault="005F1A14" w:rsidP="0075457C">
      <w:pPr>
        <w:pStyle w:val="140"/>
      </w:pPr>
      <w:r w:rsidRPr="00371795">
        <w:t>5.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земли, на которых запрещается возведение зданий и сооружений, а также посадка деревьев.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самоуправления.</w:t>
      </w:r>
    </w:p>
    <w:p w:rsidR="005F1A14" w:rsidRPr="00371795" w:rsidRDefault="005F1A14" w:rsidP="0075457C">
      <w:pPr>
        <w:pStyle w:val="140"/>
      </w:pPr>
      <w:r w:rsidRPr="00371795">
        <w:t>6. Трассы линий связи должны периодически расчищаться от кустарников и деревьев, содержаться в безопасном в пожарном отношении состоянии, должна поддерживаться установленная ширина просек. Деревья, создающие угрозу проводам линий связи и опорам линий связи, должны быть вырублены с оформлением в установленном порядке лесорубочных билетов (ордеров).</w:t>
      </w:r>
    </w:p>
    <w:p w:rsidR="005F1A14" w:rsidRPr="00371795" w:rsidRDefault="005F1A14" w:rsidP="0075457C">
      <w:pPr>
        <w:pStyle w:val="140"/>
      </w:pPr>
      <w:r w:rsidRPr="00371795">
        <w:t xml:space="preserve">Просеки для кабельных и воздушных линий связи и линий радиофикации, проходящие по лесным массивам и зеленым насаждениям, должны содержаться </w:t>
      </w:r>
      <w:r w:rsidRPr="00371795">
        <w:lastRenderedPageBreak/>
        <w:t>в безопасном в пожарном отношении состоянии силами предприятий, в ведении которых находятся линии связи и линии радиофикации.</w:t>
      </w:r>
    </w:p>
    <w:p w:rsidR="005F1A14" w:rsidRPr="00371795" w:rsidRDefault="005F1A14" w:rsidP="0075457C">
      <w:pPr>
        <w:pStyle w:val="140"/>
      </w:pPr>
      <w:r w:rsidRPr="00371795">
        <w:t>7. В случае если трассы действующих кабельных и воздушных линий связи и линий радиофикации проходят по территориям заповедников, лесов первой группы и другим особо охраняемым территориям, допускается создание просек только при отсутствии снижения функционального значения особо охраняемых участков (места кормежки редких и исчезающих видов животных, нерестилища ценных пород рыб и т.д.).</w:t>
      </w:r>
    </w:p>
    <w:p w:rsidR="005F1A14" w:rsidRPr="00371795" w:rsidRDefault="005F1A14" w:rsidP="0075457C">
      <w:pPr>
        <w:pStyle w:val="140"/>
      </w:pPr>
      <w:r w:rsidRPr="00371795">
        <w:t>8. В парках, садах, заповедниках, зеленых зонах вокруг городов и населенных пунктов, ценных лесных массивах, полезащитных лесонасаждениях, защитных лесных полосах вдоль автомобильных и железных дорог, запретных лесных полосах вдоль рек и каналов, вокруг озер и других водоемов прокладка просек должна производиться таким образом, чтобы состоянию насаждений наносился наименьший ущерб и предотвращалась утрата ими защитных свойств. На просеках не должны вырубаться кустарник и молодняк (кроме просек для кабельных линий связи), корчеваться пни на рыхлых почвах, крутых (свыше 15 градусов) склонах и в местах, подверженных размыву.</w:t>
      </w:r>
    </w:p>
    <w:p w:rsidR="005F1A14" w:rsidRPr="00371795" w:rsidRDefault="005F1A14" w:rsidP="0075457C">
      <w:pPr>
        <w:pStyle w:val="140"/>
      </w:pPr>
      <w:r w:rsidRPr="00371795">
        <w:t>9. На трассах кабельных линий связи вне городской черты устанавливаются информационные знаки, являющиеся ориентирами. Количество, тип и места установки информационных знаков определяются владельцами или предприятиями, эксплуатирующими линии связи, по существующим нормативам и правилам либо нормативам и правилам, установленным для сетей связи общего пользования Российской Федерации.</w:t>
      </w:r>
    </w:p>
    <w:p w:rsidR="005F1A14" w:rsidRPr="00371795" w:rsidRDefault="005F1A14" w:rsidP="0075457C">
      <w:pPr>
        <w:pStyle w:val="140"/>
      </w:pPr>
      <w:r w:rsidRPr="00371795">
        <w:t>10. В городах и других населенных пунктах прохождение трасс подземных кабельных линий связи определяется по табличкам на зданиях, опорах воздушных линий связи, линий электропередач, ограждениях, а также по технической документации. Границы охранных зон на трассах подземных кабельных линий связи определяются владельцами или предприятиями, эксплуатирующими эти линии.</w:t>
      </w:r>
    </w:p>
    <w:p w:rsidR="005F1A14" w:rsidRPr="00371795" w:rsidRDefault="005F1A14" w:rsidP="0075457C">
      <w:pPr>
        <w:pStyle w:val="140"/>
      </w:pPr>
      <w:r w:rsidRPr="00371795">
        <w:t xml:space="preserve">11. В местах установки необслуживаемых усилительных и </w:t>
      </w:r>
      <w:r w:rsidRPr="00371795">
        <w:lastRenderedPageBreak/>
        <w:t>регенерационных пунктов на линиях связи, оборудование которых размещается в унифицированных контейнерах непосредственно в грунте без надстроек, должны устанавливаться опознавательные знаки как для зимнего времени года (снежные заносы), так и для летнего.</w:t>
      </w:r>
    </w:p>
    <w:p w:rsidR="005F1A14" w:rsidRPr="00371795" w:rsidRDefault="005F1A14" w:rsidP="0075457C">
      <w:pPr>
        <w:pStyle w:val="140"/>
      </w:pPr>
      <w:r w:rsidRPr="00371795">
        <w:t>12. Границы охранных зон на трассах морских кабельных линий связи и на трассах кабелей связи при переходах через судоходные и сплавные реки, озера, водохранилища и каналы (арыки) обозначаются в местах выведения кабелей на берег сигнальными знаками. Запрещающие знаки судоходной обстановки и навигационные огни устанавливаются в соответствии с действующими требованиями и государственными стандартами. Трассы морских кабельных линий связи указываются в «Извещениях мореплавателям» и наносятся на морские карты.</w:t>
      </w:r>
    </w:p>
    <w:p w:rsidR="005F1A14" w:rsidRPr="00371795" w:rsidRDefault="005F1A14" w:rsidP="0075457C">
      <w:pPr>
        <w:pStyle w:val="140"/>
      </w:pPr>
      <w:r w:rsidRPr="00371795">
        <w:t>13. Минимально допустимые расстояния (разрывы)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связи.</w:t>
      </w:r>
    </w:p>
    <w:p w:rsidR="005F1A14" w:rsidRPr="00371795" w:rsidRDefault="005F1A14" w:rsidP="0075457C">
      <w:pPr>
        <w:pStyle w:val="140"/>
      </w:pPr>
      <w:r w:rsidRPr="00371795">
        <w:t>14.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предприятиями, в ведении которых находятся эти линии связи, если это не связано с механическим и электрическим воздействием на сооружения линий связи, при условии обязательного обеспечения сохранности линий связи и линий радиофикации.</w:t>
      </w:r>
    </w:p>
    <w:p w:rsidR="005F1A14" w:rsidRPr="00371795" w:rsidRDefault="005F1A14" w:rsidP="0075457C">
      <w:pPr>
        <w:pStyle w:val="140"/>
      </w:pPr>
      <w:r w:rsidRPr="00371795">
        <w:t>15. При предоставлении земель, расположенных в охранных зонах сооружений связи и радиофикации, под сельскохозяйственные угодья, огородные и садовые участки и в других сельскохозяйственных целях органами местного самоуправления при наличии согласия предприятий, в ведении которых находятся сооружения связи и радиофикации,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использования.</w:t>
      </w:r>
    </w:p>
    <w:p w:rsidR="005F1A14" w:rsidRPr="00371795" w:rsidRDefault="005F1A14" w:rsidP="0075457C">
      <w:pPr>
        <w:pStyle w:val="140"/>
      </w:pPr>
      <w:r w:rsidRPr="00371795">
        <w:lastRenderedPageBreak/>
        <w:t>Предприятие, эксплуатирующее сооружения связи и радиофикации, письменно информирует собственника земли (землевладельца, землепользователя, арендатора) о настоящих Правилах и определяет компенсационные мероприятия по возмещению ущерба в соответствии с законодательством Российской Федерации.</w:t>
      </w:r>
    </w:p>
    <w:p w:rsidR="005F1A14" w:rsidRPr="00371795" w:rsidRDefault="005F1A14" w:rsidP="0075457C">
      <w:pPr>
        <w:pStyle w:val="140"/>
      </w:pPr>
      <w:r w:rsidRPr="00371795">
        <w:t>16. При реконструкции (модернизации) автомобильных и железных дорог и других сооружений промышленного и непромышленного назначения настоящие Правила распространяются и на ранее построенные сооружения связи и радиофикации, попадающие в зону отчуждения этих объектов.</w:t>
      </w:r>
    </w:p>
    <w:p w:rsidR="005F1A14" w:rsidRPr="00371795" w:rsidRDefault="005F1A14" w:rsidP="0075457C">
      <w:pPr>
        <w:pStyle w:val="140"/>
      </w:pPr>
      <w:r w:rsidRPr="00371795">
        <w:t>Переустройство и перенос сооружений связи и радиофикации, связанные с новым строительством, расширением или реконструкцией (модернизацией) населенных пунктов и отдельных зданий, переустройством дорог и мостов, освоением новых земель, переустройством систем мелиорации, производятся заказчиком (застройщиком) в соответствии с государственными стандартами и техническими условиями, устанавливаемыми владельцами сетей и средств связи.</w:t>
      </w:r>
    </w:p>
    <w:p w:rsidR="005F1A14" w:rsidRPr="00371795" w:rsidRDefault="005F1A14" w:rsidP="0075457C">
      <w:pPr>
        <w:pStyle w:val="140"/>
      </w:pPr>
      <w:r w:rsidRPr="00371795">
        <w:t>В соответствии с Постановлением Правительства РФ от 24 февраля 2009 г. №160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охранные зоны устанавливаются:</w:t>
      </w:r>
    </w:p>
    <w:p w:rsidR="005F1A14" w:rsidRDefault="005F1A14" w:rsidP="0075457C">
      <w:pPr>
        <w:pStyle w:val="140"/>
      </w:pPr>
      <w:r w:rsidRPr="00371795">
        <w:t xml:space="preserve">а) вдоль воздушных линий электропередачи - в виде части поверхности участка земли и воздушного пространства (на высоту, соответствующую высоте опор воздушных линий электропередачи), ограниченной параллельными вертикальными плоскостями, отстоящими по обе стороны линии электропередачи от крайних проводов при </w:t>
      </w:r>
      <w:proofErr w:type="spellStart"/>
      <w:r w:rsidRPr="00371795">
        <w:t>неотклоненном</w:t>
      </w:r>
      <w:proofErr w:type="spellEnd"/>
      <w:r w:rsidRPr="00371795">
        <w:t xml:space="preserve"> их положении на следующем расстоянии:</w:t>
      </w:r>
    </w:p>
    <w:p w:rsidR="006E432C" w:rsidRPr="006E432C" w:rsidRDefault="006E432C" w:rsidP="002D1FA1">
      <w:pPr>
        <w:pStyle w:val="140"/>
        <w:spacing w:line="276" w:lineRule="auto"/>
      </w:pPr>
      <w:r w:rsidRPr="006E432C">
        <w:t>0,4 киловольт – 2 м;</w:t>
      </w:r>
    </w:p>
    <w:p w:rsidR="006E432C" w:rsidRPr="006E432C" w:rsidRDefault="006E432C" w:rsidP="002D1FA1">
      <w:pPr>
        <w:pStyle w:val="140"/>
        <w:spacing w:line="276" w:lineRule="auto"/>
      </w:pPr>
      <w:r w:rsidRPr="006E432C">
        <w:t>6 киловольт – 10 м;</w:t>
      </w:r>
    </w:p>
    <w:p w:rsidR="005F1A14" w:rsidRPr="006E432C" w:rsidRDefault="005F1A14" w:rsidP="002D1FA1">
      <w:pPr>
        <w:pStyle w:val="140"/>
        <w:spacing w:line="276" w:lineRule="auto"/>
      </w:pPr>
      <w:r w:rsidRPr="006E432C">
        <w:t>10 киловольт – 10 м;</w:t>
      </w:r>
    </w:p>
    <w:p w:rsidR="005F1A14" w:rsidRPr="006E432C" w:rsidRDefault="005F1A14" w:rsidP="002D1FA1">
      <w:pPr>
        <w:pStyle w:val="140"/>
        <w:spacing w:line="276" w:lineRule="auto"/>
      </w:pPr>
      <w:r w:rsidRPr="006E432C">
        <w:t>35 киловольт – 15 м;</w:t>
      </w:r>
    </w:p>
    <w:p w:rsidR="005F1A14" w:rsidRPr="00371795" w:rsidRDefault="006E432C" w:rsidP="002D1FA1">
      <w:pPr>
        <w:pStyle w:val="140"/>
        <w:spacing w:line="276" w:lineRule="auto"/>
      </w:pPr>
      <w:r w:rsidRPr="006E432C">
        <w:t>500</w:t>
      </w:r>
      <w:r w:rsidR="005F1A14" w:rsidRPr="006E432C">
        <w:t xml:space="preserve"> киловольт – </w:t>
      </w:r>
      <w:r w:rsidRPr="006E432C">
        <w:t>3</w:t>
      </w:r>
      <w:r w:rsidR="005F1A14" w:rsidRPr="006E432C">
        <w:t>0 м;</w:t>
      </w:r>
    </w:p>
    <w:p w:rsidR="005F1A14" w:rsidRPr="00371795" w:rsidRDefault="005F1A14" w:rsidP="0075457C">
      <w:pPr>
        <w:pStyle w:val="140"/>
      </w:pPr>
      <w:r w:rsidRPr="00371795">
        <w:lastRenderedPageBreak/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5F1A14" w:rsidRPr="00371795" w:rsidRDefault="005F1A14" w:rsidP="0075457C">
      <w:pPr>
        <w:pStyle w:val="140"/>
      </w:pPr>
      <w:r w:rsidRPr="00371795">
        <w:t>а) 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5F1A14" w:rsidRPr="00371795" w:rsidRDefault="005F1A14" w:rsidP="0075457C">
      <w:pPr>
        <w:pStyle w:val="140"/>
      </w:pPr>
      <w:r w:rsidRPr="00371795">
        <w:t>б) размещать любые объекты и предметы (материалы) в пределах,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</w:t>
      </w:r>
    </w:p>
    <w:p w:rsidR="005F1A14" w:rsidRPr="00371795" w:rsidRDefault="005F1A14" w:rsidP="0075457C">
      <w:pPr>
        <w:pStyle w:val="140"/>
      </w:pPr>
      <w:r w:rsidRPr="00371795">
        <w:t>в)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 электропередачи;</w:t>
      </w:r>
    </w:p>
    <w:p w:rsidR="005F1A14" w:rsidRPr="00371795" w:rsidRDefault="005F1A14" w:rsidP="0075457C">
      <w:pPr>
        <w:pStyle w:val="140"/>
      </w:pPr>
      <w:r w:rsidRPr="00371795">
        <w:t>г) размещать свалки;</w:t>
      </w:r>
    </w:p>
    <w:p w:rsidR="005F1A14" w:rsidRDefault="005F1A14" w:rsidP="0075457C">
      <w:pPr>
        <w:pStyle w:val="140"/>
      </w:pPr>
      <w:r w:rsidRPr="00371795">
        <w:t>д)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 (Постановление Правительства РФ от 24 февраля 2009 г. №160).</w:t>
      </w:r>
    </w:p>
    <w:p w:rsidR="00FF7C00" w:rsidRDefault="00FF7C00" w:rsidP="0075457C">
      <w:pPr>
        <w:pStyle w:val="140"/>
      </w:pPr>
    </w:p>
    <w:p w:rsidR="00FF7C00" w:rsidRDefault="00FF7C00" w:rsidP="0075457C">
      <w:pPr>
        <w:pStyle w:val="140"/>
      </w:pPr>
    </w:p>
    <w:p w:rsidR="00632FE6" w:rsidRPr="006E432C" w:rsidRDefault="0075457C" w:rsidP="0075457C">
      <w:pPr>
        <w:pStyle w:val="140"/>
        <w:jc w:val="right"/>
      </w:pPr>
      <w:r w:rsidRPr="006E432C">
        <w:t xml:space="preserve">Таблица </w:t>
      </w:r>
      <w:r w:rsidR="000A44E6" w:rsidRPr="006E432C">
        <w:t>2</w:t>
      </w:r>
      <w:r w:rsidRPr="006E432C">
        <w:t>.2.</w:t>
      </w:r>
      <w:r w:rsidR="006C72F5">
        <w:t>1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1"/>
        <w:gridCol w:w="4337"/>
      </w:tblGrid>
      <w:tr w:rsidR="00632FE6" w:rsidRPr="006E432C" w:rsidTr="002D1FA1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32FE6" w:rsidRPr="006E432C" w:rsidRDefault="00632FE6" w:rsidP="002D1FA1">
            <w:pPr>
              <w:widowControl/>
              <w:suppressAutoHyphens w:val="0"/>
              <w:autoSpaceDE/>
              <w:spacing w:line="240" w:lineRule="auto"/>
              <w:ind w:firstLine="0"/>
              <w:jc w:val="left"/>
              <w:rPr>
                <w:b/>
                <w:color w:val="auto"/>
                <w:szCs w:val="24"/>
                <w:lang w:eastAsia="ru-RU"/>
              </w:rPr>
            </w:pPr>
            <w:proofErr w:type="spellStart"/>
            <w:r w:rsidRPr="006E432C">
              <w:rPr>
                <w:b/>
                <w:color w:val="auto"/>
                <w:szCs w:val="24"/>
                <w:lang w:eastAsia="ru-RU"/>
              </w:rPr>
              <w:t>Наименование_объекта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32FE6" w:rsidRPr="006E432C" w:rsidRDefault="00632FE6" w:rsidP="002D1FA1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ru-RU"/>
              </w:rPr>
            </w:pPr>
            <w:proofErr w:type="spellStart"/>
            <w:r w:rsidRPr="006E432C">
              <w:rPr>
                <w:b/>
                <w:color w:val="auto"/>
                <w:szCs w:val="24"/>
                <w:lang w:eastAsia="ru-RU"/>
              </w:rPr>
              <w:t>Ограничение_м</w:t>
            </w:r>
            <w:proofErr w:type="spellEnd"/>
          </w:p>
          <w:p w:rsidR="00BA002E" w:rsidRPr="006E432C" w:rsidRDefault="00BA002E" w:rsidP="002D1FA1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ru-RU"/>
              </w:rPr>
            </w:pPr>
            <w:r w:rsidRPr="006E432C">
              <w:rPr>
                <w:b/>
                <w:color w:val="auto"/>
                <w:szCs w:val="24"/>
                <w:lang w:eastAsia="ru-RU"/>
              </w:rPr>
              <w:t>(в обе стороны от крайних линий сети)</w:t>
            </w:r>
          </w:p>
        </w:tc>
      </w:tr>
      <w:tr w:rsidR="007C10CD" w:rsidRPr="006E432C" w:rsidTr="002D1FA1">
        <w:trPr>
          <w:tblHeader/>
          <w:tblCellSpacing w:w="15" w:type="dxa"/>
          <w:jc w:val="center"/>
        </w:trPr>
        <w:tc>
          <w:tcPr>
            <w:tcW w:w="0" w:type="auto"/>
            <w:vAlign w:val="center"/>
          </w:tcPr>
          <w:p w:rsidR="007C10CD" w:rsidRPr="007C10CD" w:rsidRDefault="007C10CD" w:rsidP="002D1FA1">
            <w:pPr>
              <w:widowControl/>
              <w:suppressAutoHyphens w:val="0"/>
              <w:autoSpaceDE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  <w:r w:rsidRPr="007C10CD">
              <w:rPr>
                <w:color w:val="auto"/>
                <w:szCs w:val="24"/>
                <w:lang w:eastAsia="ru-RU"/>
              </w:rPr>
              <w:t xml:space="preserve">ТП 35/10 </w:t>
            </w:r>
            <w:proofErr w:type="spellStart"/>
            <w:r w:rsidRPr="007C10CD">
              <w:rPr>
                <w:color w:val="auto"/>
                <w:szCs w:val="24"/>
                <w:lang w:eastAsia="ru-RU"/>
              </w:rPr>
              <w:t>кВ</w:t>
            </w:r>
            <w:proofErr w:type="spellEnd"/>
            <w:r w:rsidRPr="007C10CD">
              <w:rPr>
                <w:color w:val="auto"/>
                <w:szCs w:val="24"/>
                <w:lang w:eastAsia="ru-RU"/>
              </w:rPr>
              <w:t xml:space="preserve"> Тарасовская</w:t>
            </w:r>
          </w:p>
        </w:tc>
        <w:tc>
          <w:tcPr>
            <w:tcW w:w="0" w:type="auto"/>
            <w:vAlign w:val="center"/>
          </w:tcPr>
          <w:p w:rsidR="007C10CD" w:rsidRPr="007C10CD" w:rsidRDefault="007C10CD" w:rsidP="002D1FA1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color w:val="auto"/>
                <w:szCs w:val="24"/>
                <w:lang w:eastAsia="ru-RU"/>
              </w:rPr>
            </w:pPr>
            <w:r w:rsidRPr="007C10CD">
              <w:rPr>
                <w:color w:val="auto"/>
                <w:szCs w:val="24"/>
                <w:lang w:eastAsia="ru-RU"/>
              </w:rPr>
              <w:t>Из ЕГРН</w:t>
            </w:r>
          </w:p>
        </w:tc>
      </w:tr>
      <w:tr w:rsidR="00882F5E" w:rsidRPr="006E432C" w:rsidTr="007B2E5C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82F5E" w:rsidRPr="006E432C" w:rsidRDefault="00882F5E" w:rsidP="007C10CD">
            <w:pPr>
              <w:widowControl/>
              <w:suppressAutoHyphens w:val="0"/>
              <w:autoSpaceDE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  <w:r w:rsidRPr="006E432C">
              <w:rPr>
                <w:color w:val="auto"/>
                <w:szCs w:val="24"/>
                <w:lang w:eastAsia="ru-RU"/>
              </w:rPr>
              <w:t xml:space="preserve">Линия электропередачи </w:t>
            </w:r>
            <w:r w:rsidR="007C10CD">
              <w:rPr>
                <w:color w:val="auto"/>
                <w:szCs w:val="24"/>
                <w:lang w:eastAsia="ru-RU"/>
              </w:rPr>
              <w:t>35</w:t>
            </w:r>
            <w:r w:rsidRPr="006E432C">
              <w:rPr>
                <w:color w:val="auto"/>
                <w:szCs w:val="24"/>
                <w:lang w:eastAsia="ru-RU"/>
              </w:rPr>
              <w:t xml:space="preserve"> </w:t>
            </w:r>
            <w:proofErr w:type="spellStart"/>
            <w:r w:rsidRPr="006E432C">
              <w:rPr>
                <w:color w:val="auto"/>
                <w:szCs w:val="24"/>
                <w:lang w:eastAsia="ru-RU"/>
              </w:rPr>
              <w:t>кВ.</w:t>
            </w:r>
            <w:proofErr w:type="spellEnd"/>
          </w:p>
        </w:tc>
        <w:tc>
          <w:tcPr>
            <w:tcW w:w="0" w:type="auto"/>
            <w:vAlign w:val="center"/>
          </w:tcPr>
          <w:p w:rsidR="00882F5E" w:rsidRPr="006E432C" w:rsidRDefault="001E599E" w:rsidP="002D1FA1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color w:val="auto"/>
                <w:szCs w:val="24"/>
                <w:lang w:eastAsia="ru-RU"/>
              </w:rPr>
            </w:pPr>
            <w:r w:rsidRPr="001E599E">
              <w:rPr>
                <w:color w:val="auto"/>
                <w:szCs w:val="24"/>
                <w:lang w:eastAsia="ru-RU"/>
              </w:rPr>
              <w:t>Из ЕГРН</w:t>
            </w:r>
          </w:p>
        </w:tc>
      </w:tr>
      <w:tr w:rsidR="006C5A16" w:rsidRPr="006E432C" w:rsidTr="007B2E5C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5A16" w:rsidRPr="006E432C" w:rsidRDefault="006C5A16" w:rsidP="002D1FA1">
            <w:pPr>
              <w:widowControl/>
              <w:suppressAutoHyphens w:val="0"/>
              <w:autoSpaceDE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  <w:r w:rsidRPr="006E432C">
              <w:rPr>
                <w:color w:val="auto"/>
                <w:szCs w:val="24"/>
                <w:lang w:eastAsia="ru-RU"/>
              </w:rPr>
              <w:t xml:space="preserve">Линия электропередачи 10 </w:t>
            </w:r>
            <w:proofErr w:type="spellStart"/>
            <w:r w:rsidRPr="006E432C">
              <w:rPr>
                <w:color w:val="auto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vAlign w:val="center"/>
          </w:tcPr>
          <w:p w:rsidR="006C5A16" w:rsidRPr="006E432C" w:rsidRDefault="00FF7C00" w:rsidP="002D1FA1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color w:val="auto"/>
                <w:szCs w:val="24"/>
                <w:lang w:eastAsia="ru-RU"/>
              </w:rPr>
            </w:pPr>
            <w:r w:rsidRPr="001E599E">
              <w:rPr>
                <w:color w:val="auto"/>
                <w:szCs w:val="24"/>
                <w:lang w:eastAsia="ru-RU"/>
              </w:rPr>
              <w:t>Из ЕГРН</w:t>
            </w:r>
          </w:p>
        </w:tc>
      </w:tr>
      <w:tr w:rsidR="00EA1B46" w:rsidRPr="006E432C" w:rsidTr="007B2E5C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EA1B46" w:rsidRPr="006E432C" w:rsidRDefault="00EA1B46" w:rsidP="002D1FA1">
            <w:pPr>
              <w:widowControl/>
              <w:suppressAutoHyphens w:val="0"/>
              <w:autoSpaceDE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  <w:r>
              <w:rPr>
                <w:color w:val="auto"/>
                <w:szCs w:val="24"/>
                <w:lang w:eastAsia="ru-RU"/>
              </w:rPr>
              <w:t>Линия электропередачи 6</w:t>
            </w:r>
            <w:r w:rsidRPr="006E432C">
              <w:rPr>
                <w:color w:val="auto"/>
                <w:szCs w:val="24"/>
                <w:lang w:eastAsia="ru-RU"/>
              </w:rPr>
              <w:t xml:space="preserve"> </w:t>
            </w:r>
            <w:proofErr w:type="spellStart"/>
            <w:r w:rsidRPr="006E432C">
              <w:rPr>
                <w:color w:val="auto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vAlign w:val="center"/>
          </w:tcPr>
          <w:p w:rsidR="00EA1B46" w:rsidRDefault="001E599E" w:rsidP="00FF7C00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color w:val="auto"/>
                <w:szCs w:val="24"/>
                <w:lang w:eastAsia="ru-RU"/>
              </w:rPr>
            </w:pPr>
            <w:r w:rsidRPr="001E599E">
              <w:rPr>
                <w:color w:val="auto"/>
                <w:szCs w:val="24"/>
                <w:lang w:eastAsia="ru-RU"/>
              </w:rPr>
              <w:t>Из ЕГРН</w:t>
            </w:r>
            <w:r>
              <w:rPr>
                <w:color w:val="auto"/>
                <w:szCs w:val="24"/>
                <w:lang w:eastAsia="ru-RU"/>
              </w:rPr>
              <w:t>/</w:t>
            </w:r>
            <w:r w:rsidR="00FF7C00">
              <w:rPr>
                <w:color w:val="auto"/>
                <w:szCs w:val="24"/>
                <w:lang w:eastAsia="ru-RU"/>
              </w:rPr>
              <w:t>10</w:t>
            </w:r>
          </w:p>
        </w:tc>
      </w:tr>
      <w:tr w:rsidR="00703BD1" w:rsidRPr="006E432C" w:rsidTr="007B2E5C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703BD1" w:rsidRPr="006E432C" w:rsidRDefault="00703BD1" w:rsidP="002D1FA1">
            <w:pPr>
              <w:widowControl/>
              <w:suppressAutoHyphens w:val="0"/>
              <w:autoSpaceDE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  <w:r w:rsidRPr="006E432C">
              <w:rPr>
                <w:color w:val="auto"/>
                <w:szCs w:val="24"/>
                <w:lang w:eastAsia="ru-RU"/>
              </w:rPr>
              <w:t xml:space="preserve">Линия электропередачи 0,4 </w:t>
            </w:r>
            <w:proofErr w:type="spellStart"/>
            <w:r w:rsidRPr="006E432C">
              <w:rPr>
                <w:color w:val="auto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vAlign w:val="center"/>
          </w:tcPr>
          <w:p w:rsidR="00703BD1" w:rsidRPr="006E432C" w:rsidRDefault="001E599E" w:rsidP="002D1FA1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color w:val="auto"/>
                <w:szCs w:val="24"/>
                <w:lang w:eastAsia="ru-RU"/>
              </w:rPr>
            </w:pPr>
            <w:r w:rsidRPr="001E599E">
              <w:rPr>
                <w:color w:val="auto"/>
                <w:szCs w:val="24"/>
                <w:lang w:eastAsia="ru-RU"/>
              </w:rPr>
              <w:t>Из ЕГРН</w:t>
            </w:r>
          </w:p>
        </w:tc>
      </w:tr>
      <w:tr w:rsidR="00302B37" w:rsidRPr="006E432C" w:rsidTr="007B2E5C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302B37" w:rsidRPr="006E432C" w:rsidRDefault="00302B37" w:rsidP="002D1FA1">
            <w:pPr>
              <w:widowControl/>
              <w:suppressAutoHyphens w:val="0"/>
              <w:autoSpaceDE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  <w:r w:rsidRPr="00302B37">
              <w:rPr>
                <w:color w:val="auto"/>
                <w:szCs w:val="24"/>
                <w:lang w:eastAsia="ru-RU"/>
              </w:rPr>
              <w:t>Сети ВОЛС</w:t>
            </w:r>
          </w:p>
        </w:tc>
        <w:tc>
          <w:tcPr>
            <w:tcW w:w="0" w:type="auto"/>
            <w:vAlign w:val="center"/>
          </w:tcPr>
          <w:p w:rsidR="00302B37" w:rsidRDefault="001E599E" w:rsidP="002D1FA1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color w:val="auto"/>
                <w:szCs w:val="24"/>
                <w:lang w:eastAsia="ru-RU"/>
              </w:rPr>
            </w:pPr>
            <w:r w:rsidRPr="001E599E">
              <w:rPr>
                <w:color w:val="auto"/>
                <w:szCs w:val="24"/>
                <w:lang w:eastAsia="ru-RU"/>
              </w:rPr>
              <w:t>Из ЕГРН</w:t>
            </w:r>
          </w:p>
        </w:tc>
      </w:tr>
      <w:tr w:rsidR="006E432C" w:rsidRPr="006E432C" w:rsidTr="007B2E5C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E432C" w:rsidRPr="006E432C" w:rsidRDefault="006E432C" w:rsidP="002D1FA1">
            <w:pPr>
              <w:widowControl/>
              <w:suppressAutoHyphens w:val="0"/>
              <w:autoSpaceDE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  <w:r w:rsidRPr="006E432C">
              <w:rPr>
                <w:color w:val="auto"/>
                <w:szCs w:val="24"/>
                <w:lang w:eastAsia="ru-RU"/>
              </w:rPr>
              <w:t>Сети теплоснабжения</w:t>
            </w:r>
          </w:p>
        </w:tc>
        <w:tc>
          <w:tcPr>
            <w:tcW w:w="0" w:type="auto"/>
            <w:vAlign w:val="center"/>
          </w:tcPr>
          <w:p w:rsidR="006E432C" w:rsidRPr="006E432C" w:rsidRDefault="007C10CD" w:rsidP="002D1FA1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color w:val="auto"/>
                <w:szCs w:val="24"/>
                <w:lang w:eastAsia="ru-RU"/>
              </w:rPr>
            </w:pPr>
            <w:r>
              <w:rPr>
                <w:color w:val="auto"/>
                <w:szCs w:val="24"/>
                <w:lang w:eastAsia="ru-RU"/>
              </w:rPr>
              <w:t>3</w:t>
            </w:r>
          </w:p>
        </w:tc>
      </w:tr>
      <w:tr w:rsidR="006E432C" w:rsidRPr="00632FE6" w:rsidTr="007B2E5C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E432C" w:rsidRPr="006E432C" w:rsidRDefault="006E432C" w:rsidP="002D1FA1">
            <w:pPr>
              <w:widowControl/>
              <w:suppressAutoHyphens w:val="0"/>
              <w:autoSpaceDE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  <w:r w:rsidRPr="006E432C">
              <w:rPr>
                <w:color w:val="auto"/>
                <w:szCs w:val="24"/>
                <w:lang w:eastAsia="ru-RU"/>
              </w:rPr>
              <w:t>Сети водоснабжения</w:t>
            </w:r>
          </w:p>
        </w:tc>
        <w:tc>
          <w:tcPr>
            <w:tcW w:w="0" w:type="auto"/>
            <w:vAlign w:val="center"/>
          </w:tcPr>
          <w:p w:rsidR="006E432C" w:rsidRPr="006E432C" w:rsidRDefault="001E599E" w:rsidP="002D1FA1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color w:val="auto"/>
                <w:szCs w:val="24"/>
                <w:lang w:eastAsia="ru-RU"/>
              </w:rPr>
            </w:pPr>
            <w:r>
              <w:rPr>
                <w:color w:val="auto"/>
                <w:szCs w:val="24"/>
                <w:lang w:eastAsia="ru-RU"/>
              </w:rPr>
              <w:t>5</w:t>
            </w:r>
          </w:p>
        </w:tc>
      </w:tr>
      <w:tr w:rsidR="007C10CD" w:rsidRPr="00632FE6" w:rsidTr="007B2E5C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7C10CD" w:rsidRPr="006E432C" w:rsidRDefault="007C10CD" w:rsidP="002D1FA1">
            <w:pPr>
              <w:widowControl/>
              <w:suppressAutoHyphens w:val="0"/>
              <w:autoSpaceDE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  <w:r w:rsidRPr="007C10CD">
              <w:rPr>
                <w:color w:val="auto"/>
                <w:szCs w:val="24"/>
                <w:lang w:eastAsia="ru-RU"/>
              </w:rPr>
              <w:t>Межпоселковый газопровод</w:t>
            </w:r>
          </w:p>
        </w:tc>
        <w:tc>
          <w:tcPr>
            <w:tcW w:w="0" w:type="auto"/>
            <w:vAlign w:val="center"/>
          </w:tcPr>
          <w:p w:rsidR="007C10CD" w:rsidRDefault="007C10CD" w:rsidP="002D1FA1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color w:val="auto"/>
                <w:szCs w:val="24"/>
                <w:lang w:eastAsia="ru-RU"/>
              </w:rPr>
            </w:pPr>
            <w:r>
              <w:rPr>
                <w:color w:val="auto"/>
                <w:szCs w:val="24"/>
                <w:lang w:eastAsia="ru-RU"/>
              </w:rPr>
              <w:t>6</w:t>
            </w:r>
          </w:p>
        </w:tc>
      </w:tr>
    </w:tbl>
    <w:p w:rsidR="00DF40CA" w:rsidRDefault="00DF40CA" w:rsidP="00DF40CA">
      <w:pPr>
        <w:pStyle w:val="1"/>
        <w:numPr>
          <w:ilvl w:val="0"/>
          <w:numId w:val="0"/>
        </w:numPr>
        <w:jc w:val="both"/>
      </w:pPr>
      <w:bookmarkStart w:id="34" w:name="_Toc19028541"/>
      <w:bookmarkStart w:id="35" w:name="_Toc299375378"/>
      <w:bookmarkStart w:id="36" w:name="_Toc312248603"/>
      <w:r>
        <w:rPr>
          <w:smallCaps/>
          <w:kern w:val="32"/>
          <w:sz w:val="32"/>
        </w:rPr>
        <w:t xml:space="preserve">Раздел </w:t>
      </w:r>
      <w:r w:rsidR="000A44E6">
        <w:rPr>
          <w:smallCaps/>
          <w:kern w:val="32"/>
          <w:sz w:val="32"/>
        </w:rPr>
        <w:t>3</w:t>
      </w:r>
      <w:r w:rsidRPr="00F55062">
        <w:rPr>
          <w:smallCaps/>
          <w:kern w:val="32"/>
          <w:sz w:val="32"/>
        </w:rPr>
        <w:t>. З</w:t>
      </w:r>
      <w:r>
        <w:rPr>
          <w:smallCaps/>
          <w:kern w:val="32"/>
          <w:sz w:val="32"/>
        </w:rPr>
        <w:t>емли муниципального образования</w:t>
      </w:r>
      <w:bookmarkEnd w:id="34"/>
    </w:p>
    <w:p w:rsidR="005F1A14" w:rsidRPr="00371795" w:rsidRDefault="000A44E6" w:rsidP="00C821BE">
      <w:pPr>
        <w:pStyle w:val="2"/>
      </w:pPr>
      <w:bookmarkStart w:id="37" w:name="_Toc19028542"/>
      <w:r>
        <w:t>3</w:t>
      </w:r>
      <w:r w:rsidR="005F1A14" w:rsidRPr="00371795">
        <w:t>.</w:t>
      </w:r>
      <w:r w:rsidR="00DF40CA">
        <w:t>1</w:t>
      </w:r>
      <w:r w:rsidR="005F1A14" w:rsidRPr="00371795">
        <w:t>.</w:t>
      </w:r>
      <w:r w:rsidR="00DF40CA">
        <w:t xml:space="preserve"> </w:t>
      </w:r>
      <w:r w:rsidR="005F1A14" w:rsidRPr="00371795">
        <w:t>Территори</w:t>
      </w:r>
      <w:r w:rsidR="00B86395">
        <w:t>я</w:t>
      </w:r>
      <w:r w:rsidR="005F1A14" w:rsidRPr="00371795">
        <w:t xml:space="preserve"> </w:t>
      </w:r>
      <w:r w:rsidR="007D3DB5">
        <w:t>сельского поселения</w:t>
      </w:r>
      <w:bookmarkEnd w:id="35"/>
      <w:bookmarkEnd w:id="36"/>
      <w:bookmarkEnd w:id="37"/>
    </w:p>
    <w:p w:rsidR="00B86395" w:rsidRPr="00C74403" w:rsidRDefault="00B86395" w:rsidP="00242FEB">
      <w:pPr>
        <w:pStyle w:val="140"/>
      </w:pPr>
      <w:bookmarkStart w:id="38" w:name="Территория"/>
      <w:r w:rsidRPr="009E4F60">
        <w:t xml:space="preserve">В соответствии с техническим </w:t>
      </w:r>
      <w:bookmarkEnd w:id="38"/>
      <w:r w:rsidRPr="009E4F60">
        <w:t xml:space="preserve">заданием, границами разработки генерального плана являются границы муниципального образования </w:t>
      </w:r>
      <w:r>
        <w:t>«</w:t>
      </w:r>
      <w:r w:rsidR="00F47840">
        <w:t>Тарасовское</w:t>
      </w:r>
      <w:r w:rsidR="00882F5E">
        <w:t xml:space="preserve"> </w:t>
      </w:r>
      <w:r w:rsidRPr="009E4F60">
        <w:t>сельс</w:t>
      </w:r>
      <w:r>
        <w:t>кое поселение»</w:t>
      </w:r>
      <w:r w:rsidRPr="009E4F60">
        <w:t xml:space="preserve">, установленные в соответствии с Законом </w:t>
      </w:r>
      <w:r>
        <w:t>Кемеровской</w:t>
      </w:r>
      <w:r w:rsidRPr="009E4F60">
        <w:t xml:space="preserve"> </w:t>
      </w:r>
      <w:r w:rsidRPr="00C74403">
        <w:t xml:space="preserve">области </w:t>
      </w:r>
      <w:r w:rsidRPr="00B86395">
        <w:t xml:space="preserve">от 17.12.2004 N 104-ОЗ </w:t>
      </w:r>
      <w:r w:rsidR="00882F5E">
        <w:t>«</w:t>
      </w:r>
      <w:r w:rsidRPr="00B86395">
        <w:t>О статусе и границах муниципальных образований</w:t>
      </w:r>
      <w:r w:rsidR="00882F5E">
        <w:t>»</w:t>
      </w:r>
      <w:r w:rsidR="00CF4526">
        <w:t>.</w:t>
      </w:r>
      <w:r w:rsidR="00242FEB">
        <w:t xml:space="preserve"> </w:t>
      </w:r>
    </w:p>
    <w:p w:rsidR="00B86395" w:rsidRDefault="00B86395" w:rsidP="007D3718">
      <w:pPr>
        <w:pStyle w:val="140"/>
      </w:pPr>
      <w:r w:rsidRPr="00A03859">
        <w:rPr>
          <w:rStyle w:val="141"/>
        </w:rPr>
        <w:t xml:space="preserve">В процессе разработки генерального плана </w:t>
      </w:r>
      <w:r w:rsidR="00F47840">
        <w:rPr>
          <w:rStyle w:val="141"/>
        </w:rPr>
        <w:t>Тарасовского</w:t>
      </w:r>
      <w:r w:rsidR="003B7363" w:rsidRPr="00A03859">
        <w:rPr>
          <w:rStyle w:val="141"/>
        </w:rPr>
        <w:t xml:space="preserve"> сельского</w:t>
      </w:r>
      <w:r w:rsidR="006C5A16" w:rsidRPr="00A03859">
        <w:rPr>
          <w:rStyle w:val="141"/>
        </w:rPr>
        <w:t xml:space="preserve"> поселения произведено картографическое описание границ сельского поселения и населенных пунктов, входящих в его состав</w:t>
      </w:r>
      <w:r w:rsidR="00703BD1">
        <w:rPr>
          <w:rStyle w:val="141"/>
        </w:rPr>
        <w:t>.</w:t>
      </w:r>
      <w:r w:rsidRPr="00A03859">
        <w:rPr>
          <w:color w:val="auto"/>
        </w:rPr>
        <w:t xml:space="preserve"> </w:t>
      </w:r>
      <w:r>
        <w:t>П</w:t>
      </w:r>
      <w:r w:rsidRPr="00B25F03">
        <w:t xml:space="preserve">лощадь </w:t>
      </w:r>
      <w:r w:rsidR="00F47840">
        <w:t>Тарасовского</w:t>
      </w:r>
      <w:r w:rsidR="003B7363">
        <w:t xml:space="preserve"> сельского</w:t>
      </w:r>
      <w:r w:rsidR="002B57D1">
        <w:t xml:space="preserve"> поселения</w:t>
      </w:r>
      <w:r w:rsidRPr="00B25F03">
        <w:t xml:space="preserve"> составляет </w:t>
      </w:r>
      <w:r w:rsidR="00EA5EB6">
        <w:t>22 906,81</w:t>
      </w:r>
      <w:r w:rsidR="007418B6">
        <w:t xml:space="preserve"> </w:t>
      </w:r>
      <w:r w:rsidR="00745B50">
        <w:t>г</w:t>
      </w:r>
      <w:r w:rsidRPr="00B25F03">
        <w:t>а.</w:t>
      </w:r>
      <w:r w:rsidR="003A63EC">
        <w:t xml:space="preserve"> Площадь в границах населенных пунктов, </w:t>
      </w:r>
      <w:r w:rsidR="003A63EC" w:rsidRPr="00745B50">
        <w:t>входящих в состав МО</w:t>
      </w:r>
      <w:r w:rsidR="003A63EC">
        <w:t xml:space="preserve">, составляет </w:t>
      </w:r>
      <w:r w:rsidR="00EA5EB6">
        <w:t>72</w:t>
      </w:r>
      <w:r w:rsidR="005C0F42">
        <w:t>2</w:t>
      </w:r>
      <w:r w:rsidR="00EA5EB6">
        <w:t>,8</w:t>
      </w:r>
      <w:r w:rsidR="005C0F42">
        <w:t>8</w:t>
      </w:r>
      <w:r w:rsidR="003A63EC">
        <w:t xml:space="preserve"> га, </w:t>
      </w:r>
      <w:r w:rsidR="003A63EC" w:rsidRPr="00745B50">
        <w:t>в том числе:</w:t>
      </w:r>
    </w:p>
    <w:p w:rsidR="003A63EC" w:rsidRPr="000B1244" w:rsidRDefault="007B4F0E" w:rsidP="00FF7C00">
      <w:pPr>
        <w:widowControl/>
        <w:numPr>
          <w:ilvl w:val="0"/>
          <w:numId w:val="48"/>
        </w:numPr>
        <w:suppressAutoHyphens w:val="0"/>
        <w:autoSpaceDE/>
        <w:spacing w:before="120" w:after="160" w:line="360" w:lineRule="auto"/>
        <w:ind w:left="1134" w:hanging="436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д. </w:t>
      </w:r>
      <w:proofErr w:type="spellStart"/>
      <w:r w:rsidR="0028161C">
        <w:rPr>
          <w:rFonts w:eastAsia="Calibri"/>
          <w:color w:val="auto"/>
          <w:sz w:val="28"/>
          <w:szCs w:val="28"/>
          <w:lang w:eastAsia="en-US"/>
        </w:rPr>
        <w:t>Калтышино</w:t>
      </w:r>
      <w:proofErr w:type="spellEnd"/>
      <w:r w:rsidR="003A63EC">
        <w:rPr>
          <w:rFonts w:eastAsia="Calibri"/>
          <w:color w:val="auto"/>
          <w:sz w:val="28"/>
          <w:szCs w:val="28"/>
          <w:lang w:eastAsia="en-US"/>
        </w:rPr>
        <w:t xml:space="preserve"> – </w:t>
      </w:r>
      <w:r w:rsidR="0028161C">
        <w:rPr>
          <w:rFonts w:eastAsia="Calibri"/>
          <w:color w:val="auto"/>
          <w:sz w:val="28"/>
          <w:szCs w:val="28"/>
          <w:lang w:eastAsia="en-US"/>
        </w:rPr>
        <w:t>67,31</w:t>
      </w:r>
      <w:r w:rsidR="003A63EC">
        <w:rPr>
          <w:rFonts w:eastAsia="Calibri"/>
          <w:color w:val="auto"/>
          <w:sz w:val="28"/>
          <w:szCs w:val="28"/>
          <w:lang w:eastAsia="en-US"/>
        </w:rPr>
        <w:t xml:space="preserve"> га;</w:t>
      </w:r>
    </w:p>
    <w:p w:rsidR="003A63EC" w:rsidRPr="000B1244" w:rsidRDefault="0028161C" w:rsidP="00FF7C00">
      <w:pPr>
        <w:widowControl/>
        <w:numPr>
          <w:ilvl w:val="0"/>
          <w:numId w:val="48"/>
        </w:numPr>
        <w:suppressAutoHyphens w:val="0"/>
        <w:autoSpaceDE/>
        <w:spacing w:before="120" w:after="160" w:line="360" w:lineRule="auto"/>
        <w:ind w:left="1134" w:hanging="436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д</w:t>
      </w:r>
      <w:r w:rsidR="007B4F0E">
        <w:rPr>
          <w:rFonts w:eastAsia="Calibri"/>
          <w:color w:val="auto"/>
          <w:sz w:val="28"/>
          <w:szCs w:val="28"/>
          <w:lang w:eastAsia="en-US"/>
        </w:rPr>
        <w:t xml:space="preserve">. </w:t>
      </w:r>
      <w:proofErr w:type="spellStart"/>
      <w:r>
        <w:rPr>
          <w:rFonts w:eastAsia="Calibri"/>
          <w:color w:val="auto"/>
          <w:sz w:val="28"/>
          <w:szCs w:val="28"/>
          <w:lang w:eastAsia="en-US"/>
        </w:rPr>
        <w:t>Шипицино</w:t>
      </w:r>
      <w:proofErr w:type="spellEnd"/>
      <w:r w:rsidR="003A63EC">
        <w:rPr>
          <w:rFonts w:eastAsia="Calibri"/>
          <w:color w:val="auto"/>
          <w:sz w:val="28"/>
          <w:szCs w:val="28"/>
          <w:lang w:eastAsia="en-US"/>
        </w:rPr>
        <w:t xml:space="preserve"> – </w:t>
      </w:r>
      <w:r>
        <w:rPr>
          <w:rFonts w:eastAsia="Calibri"/>
          <w:color w:val="auto"/>
          <w:sz w:val="28"/>
          <w:szCs w:val="28"/>
          <w:lang w:eastAsia="en-US"/>
        </w:rPr>
        <w:t>85</w:t>
      </w:r>
      <w:r w:rsidR="00FF7C00" w:rsidRPr="00FF7C00">
        <w:rPr>
          <w:rFonts w:eastAsia="Calibri"/>
          <w:color w:val="auto"/>
          <w:sz w:val="28"/>
          <w:szCs w:val="28"/>
          <w:lang w:eastAsia="en-US"/>
        </w:rPr>
        <w:t>,</w:t>
      </w:r>
      <w:r>
        <w:rPr>
          <w:rFonts w:eastAsia="Calibri"/>
          <w:color w:val="auto"/>
          <w:sz w:val="28"/>
          <w:szCs w:val="28"/>
          <w:lang w:eastAsia="en-US"/>
        </w:rPr>
        <w:t>01</w:t>
      </w:r>
      <w:r w:rsidR="003A63EC">
        <w:rPr>
          <w:rFonts w:eastAsia="Calibri"/>
          <w:color w:val="auto"/>
          <w:sz w:val="28"/>
          <w:szCs w:val="28"/>
          <w:lang w:eastAsia="en-US"/>
        </w:rPr>
        <w:t xml:space="preserve"> га;</w:t>
      </w:r>
    </w:p>
    <w:p w:rsidR="003A63EC" w:rsidRPr="000B1244" w:rsidRDefault="0028161C" w:rsidP="00FF7C00">
      <w:pPr>
        <w:widowControl/>
        <w:numPr>
          <w:ilvl w:val="0"/>
          <w:numId w:val="48"/>
        </w:numPr>
        <w:suppressAutoHyphens w:val="0"/>
        <w:autoSpaceDE/>
        <w:spacing w:before="120" w:after="160" w:line="360" w:lineRule="auto"/>
        <w:ind w:left="1134" w:hanging="436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д. </w:t>
      </w:r>
      <w:proofErr w:type="spellStart"/>
      <w:r>
        <w:rPr>
          <w:rFonts w:eastAsia="Calibri"/>
          <w:color w:val="auto"/>
          <w:sz w:val="28"/>
          <w:szCs w:val="28"/>
          <w:lang w:eastAsia="en-US"/>
        </w:rPr>
        <w:t>Шуринка</w:t>
      </w:r>
      <w:proofErr w:type="spellEnd"/>
      <w:r w:rsidR="003A63EC">
        <w:rPr>
          <w:rFonts w:eastAsia="Calibri"/>
          <w:color w:val="auto"/>
          <w:sz w:val="28"/>
          <w:szCs w:val="28"/>
          <w:lang w:eastAsia="en-US"/>
        </w:rPr>
        <w:t xml:space="preserve"> – </w:t>
      </w:r>
      <w:r>
        <w:rPr>
          <w:rFonts w:eastAsia="Calibri"/>
          <w:color w:val="auto"/>
          <w:sz w:val="28"/>
          <w:szCs w:val="28"/>
          <w:lang w:eastAsia="en-US"/>
        </w:rPr>
        <w:t xml:space="preserve">178,68 </w:t>
      </w:r>
      <w:r w:rsidR="003A63EC">
        <w:rPr>
          <w:rFonts w:eastAsia="Calibri"/>
          <w:color w:val="auto"/>
          <w:sz w:val="28"/>
          <w:szCs w:val="28"/>
          <w:lang w:eastAsia="en-US"/>
        </w:rPr>
        <w:t>га;</w:t>
      </w:r>
    </w:p>
    <w:p w:rsidR="003A63EC" w:rsidRDefault="0028161C" w:rsidP="00FF7C00">
      <w:pPr>
        <w:widowControl/>
        <w:numPr>
          <w:ilvl w:val="0"/>
          <w:numId w:val="48"/>
        </w:numPr>
        <w:suppressAutoHyphens w:val="0"/>
        <w:autoSpaceDE/>
        <w:spacing w:before="120" w:after="160" w:line="360" w:lineRule="auto"/>
        <w:ind w:left="1134" w:hanging="436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п. </w:t>
      </w:r>
      <w:proofErr w:type="spellStart"/>
      <w:r>
        <w:rPr>
          <w:rFonts w:eastAsia="Calibri"/>
          <w:color w:val="auto"/>
          <w:sz w:val="28"/>
          <w:szCs w:val="28"/>
          <w:lang w:eastAsia="en-US"/>
        </w:rPr>
        <w:t>Голубево</w:t>
      </w:r>
      <w:proofErr w:type="spellEnd"/>
      <w:r w:rsidR="003A63EC">
        <w:rPr>
          <w:rFonts w:eastAsia="Calibri"/>
          <w:color w:val="auto"/>
          <w:sz w:val="28"/>
          <w:szCs w:val="28"/>
          <w:lang w:eastAsia="en-US"/>
        </w:rPr>
        <w:t xml:space="preserve"> – </w:t>
      </w:r>
      <w:r>
        <w:rPr>
          <w:rFonts w:eastAsia="Calibri"/>
          <w:color w:val="auto"/>
          <w:sz w:val="28"/>
          <w:szCs w:val="28"/>
          <w:lang w:eastAsia="en-US"/>
        </w:rPr>
        <w:t>11</w:t>
      </w:r>
      <w:r w:rsidR="005C0F42">
        <w:rPr>
          <w:rFonts w:eastAsia="Calibri"/>
          <w:color w:val="auto"/>
          <w:sz w:val="28"/>
          <w:szCs w:val="28"/>
          <w:lang w:eastAsia="en-US"/>
        </w:rPr>
        <w:t>4,91</w:t>
      </w:r>
      <w:r w:rsidR="003A63EC">
        <w:rPr>
          <w:rFonts w:eastAsia="Calibri"/>
          <w:color w:val="auto"/>
          <w:sz w:val="28"/>
          <w:szCs w:val="28"/>
          <w:lang w:eastAsia="en-US"/>
        </w:rPr>
        <w:t xml:space="preserve"> га;</w:t>
      </w:r>
    </w:p>
    <w:p w:rsidR="003A63EC" w:rsidRDefault="00F47840" w:rsidP="00FF7C00">
      <w:pPr>
        <w:widowControl/>
        <w:numPr>
          <w:ilvl w:val="0"/>
          <w:numId w:val="48"/>
        </w:numPr>
        <w:suppressAutoHyphens w:val="0"/>
        <w:autoSpaceDE/>
        <w:spacing w:before="120" w:line="360" w:lineRule="auto"/>
        <w:ind w:left="1134" w:hanging="436"/>
        <w:contextualSpacing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с. Тарасово</w:t>
      </w:r>
      <w:r w:rsidR="003A63EC">
        <w:rPr>
          <w:rFonts w:eastAsia="Calibri"/>
          <w:color w:val="auto"/>
          <w:sz w:val="28"/>
          <w:szCs w:val="28"/>
          <w:lang w:eastAsia="en-US"/>
        </w:rPr>
        <w:t xml:space="preserve"> – </w:t>
      </w:r>
      <w:r w:rsidR="0028161C">
        <w:rPr>
          <w:rFonts w:eastAsia="Calibri"/>
          <w:color w:val="auto"/>
          <w:sz w:val="28"/>
          <w:szCs w:val="28"/>
          <w:lang w:eastAsia="en-US"/>
        </w:rPr>
        <w:t>276,97</w:t>
      </w:r>
      <w:r w:rsidR="00FF7C00">
        <w:rPr>
          <w:rFonts w:eastAsia="Calibri"/>
          <w:color w:val="auto"/>
          <w:sz w:val="28"/>
          <w:szCs w:val="28"/>
          <w:lang w:eastAsia="en-US"/>
        </w:rPr>
        <w:t xml:space="preserve"> га</w:t>
      </w:r>
      <w:r w:rsidR="00EA5EB6">
        <w:rPr>
          <w:rFonts w:eastAsia="Calibri"/>
          <w:color w:val="auto"/>
          <w:sz w:val="28"/>
          <w:szCs w:val="28"/>
          <w:lang w:eastAsia="en-US"/>
        </w:rPr>
        <w:t>.</w:t>
      </w:r>
    </w:p>
    <w:p w:rsidR="00FF7C00" w:rsidRDefault="00FF7C00">
      <w:pPr>
        <w:widowControl/>
        <w:suppressAutoHyphens w:val="0"/>
        <w:autoSpaceDE/>
        <w:adjustRightInd/>
        <w:spacing w:line="240" w:lineRule="auto"/>
        <w:ind w:firstLine="0"/>
        <w:jc w:val="left"/>
        <w:textAlignment w:val="auto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br w:type="page"/>
      </w:r>
    </w:p>
    <w:p w:rsidR="001308CE" w:rsidRPr="006C2080" w:rsidRDefault="007E2EBE" w:rsidP="005820D9">
      <w:pPr>
        <w:pStyle w:val="1"/>
        <w:numPr>
          <w:ilvl w:val="0"/>
          <w:numId w:val="0"/>
        </w:numPr>
        <w:jc w:val="both"/>
        <w:rPr>
          <w:sz w:val="32"/>
        </w:rPr>
      </w:pPr>
      <w:bookmarkStart w:id="39" w:name="_Toc312248604"/>
      <w:bookmarkStart w:id="40" w:name="_Toc19028543"/>
      <w:r w:rsidRPr="006C2080">
        <w:rPr>
          <w:sz w:val="32"/>
        </w:rPr>
        <w:lastRenderedPageBreak/>
        <w:t xml:space="preserve">ЧАСТЬ </w:t>
      </w:r>
      <w:r w:rsidR="001308CE" w:rsidRPr="006C2080">
        <w:rPr>
          <w:sz w:val="32"/>
        </w:rPr>
        <w:t>II. ОБОСНОВАНИЕ ВАРИАНТОВ РЕШЕНИЯ ЗАДАЧ ТЕРРИТОРИАЛЬНОГО ПЛАНИРОВАНИЯ</w:t>
      </w:r>
      <w:bookmarkEnd w:id="39"/>
      <w:bookmarkEnd w:id="40"/>
    </w:p>
    <w:p w:rsidR="00ED75A9" w:rsidRDefault="00C56EDE" w:rsidP="00C56EDE">
      <w:pPr>
        <w:pStyle w:val="1"/>
        <w:numPr>
          <w:ilvl w:val="0"/>
          <w:numId w:val="0"/>
        </w:numPr>
        <w:jc w:val="both"/>
        <w:rPr>
          <w:smallCaps/>
          <w:kern w:val="32"/>
          <w:sz w:val="32"/>
        </w:rPr>
      </w:pPr>
      <w:bookmarkStart w:id="41" w:name="_Toc19028544"/>
      <w:bookmarkStart w:id="42" w:name="_Toc289164380"/>
      <w:bookmarkStart w:id="43" w:name="_Toc298405357"/>
      <w:bookmarkStart w:id="44" w:name="_Toc315963901"/>
      <w:r>
        <w:rPr>
          <w:smallCaps/>
          <w:kern w:val="32"/>
          <w:sz w:val="32"/>
        </w:rPr>
        <w:t xml:space="preserve">Раздел </w:t>
      </w:r>
      <w:r w:rsidR="000A44E6">
        <w:rPr>
          <w:smallCaps/>
          <w:kern w:val="32"/>
          <w:sz w:val="32"/>
        </w:rPr>
        <w:t>4</w:t>
      </w:r>
      <w:r w:rsidR="00C5013F">
        <w:rPr>
          <w:smallCaps/>
          <w:kern w:val="32"/>
          <w:sz w:val="32"/>
        </w:rPr>
        <w:t>. Демографическая ситуация</w:t>
      </w:r>
      <w:r w:rsidR="00ED75A9" w:rsidRPr="00C56EDE">
        <w:rPr>
          <w:smallCaps/>
          <w:kern w:val="32"/>
          <w:sz w:val="32"/>
        </w:rPr>
        <w:t>.</w:t>
      </w:r>
      <w:r w:rsidR="00C5013F">
        <w:rPr>
          <w:smallCaps/>
          <w:kern w:val="32"/>
          <w:sz w:val="32"/>
        </w:rPr>
        <w:t xml:space="preserve"> Прогноз численности населения</w:t>
      </w:r>
      <w:bookmarkEnd w:id="41"/>
    </w:p>
    <w:p w:rsidR="001768F0" w:rsidRPr="001768F0" w:rsidRDefault="001768F0" w:rsidP="001768F0"/>
    <w:p w:rsidR="00D7157C" w:rsidRPr="00D95ADF" w:rsidRDefault="00D7157C" w:rsidP="00D7157C">
      <w:pPr>
        <w:pStyle w:val="140"/>
        <w:rPr>
          <w:rFonts w:eastAsia="Calibri"/>
        </w:rPr>
      </w:pPr>
      <w:r w:rsidRPr="00D95ADF">
        <w:rPr>
          <w:rFonts w:eastAsia="Calibri"/>
        </w:rPr>
        <w:t xml:space="preserve">Общая численность населения на территории </w:t>
      </w:r>
      <w:r w:rsidR="00F47840">
        <w:rPr>
          <w:rFonts w:eastAsia="Calibri"/>
        </w:rPr>
        <w:t>Тарасовского</w:t>
      </w:r>
      <w:r>
        <w:rPr>
          <w:rFonts w:eastAsia="Calibri"/>
        </w:rPr>
        <w:t xml:space="preserve"> сельского</w:t>
      </w:r>
      <w:r w:rsidRPr="00D95ADF">
        <w:rPr>
          <w:rFonts w:eastAsia="Calibri"/>
        </w:rPr>
        <w:t xml:space="preserve"> поселения на </w:t>
      </w:r>
      <w:r w:rsidR="00F62A40">
        <w:rPr>
          <w:rFonts w:eastAsia="Calibri"/>
        </w:rPr>
        <w:t>начало</w:t>
      </w:r>
      <w:r w:rsidR="00DF1AE3">
        <w:rPr>
          <w:rFonts w:eastAsia="Calibri"/>
        </w:rPr>
        <w:t xml:space="preserve"> </w:t>
      </w:r>
      <w:r w:rsidR="00CD246D">
        <w:rPr>
          <w:rFonts w:eastAsia="Calibri"/>
        </w:rPr>
        <w:t>201</w:t>
      </w:r>
      <w:r w:rsidR="0076208F">
        <w:rPr>
          <w:rFonts w:eastAsia="Calibri"/>
        </w:rPr>
        <w:t>9</w:t>
      </w:r>
      <w:r>
        <w:rPr>
          <w:rFonts w:eastAsia="Calibri"/>
        </w:rPr>
        <w:t xml:space="preserve"> </w:t>
      </w:r>
      <w:r w:rsidRPr="00D95ADF">
        <w:rPr>
          <w:rFonts w:eastAsia="Calibri"/>
        </w:rPr>
        <w:t xml:space="preserve">г. – </w:t>
      </w:r>
      <w:r w:rsidR="00EA5EB6" w:rsidRPr="00EA5EB6">
        <w:rPr>
          <w:rFonts w:eastAsia="Calibri"/>
        </w:rPr>
        <w:t>2397</w:t>
      </w:r>
      <w:r w:rsidR="00EA5EB6">
        <w:rPr>
          <w:rFonts w:eastAsia="Calibri"/>
        </w:rPr>
        <w:t xml:space="preserve"> </w:t>
      </w:r>
      <w:r>
        <w:rPr>
          <w:rFonts w:eastAsia="Calibri"/>
        </w:rPr>
        <w:t>человек.</w:t>
      </w:r>
    </w:p>
    <w:p w:rsidR="00D7157C" w:rsidRDefault="00D7157C" w:rsidP="00D7157C">
      <w:pPr>
        <w:pStyle w:val="140"/>
        <w:rPr>
          <w:rFonts w:eastAsia="Calibri"/>
        </w:rPr>
      </w:pPr>
      <w:r>
        <w:rPr>
          <w:rFonts w:eastAsia="Calibri"/>
        </w:rPr>
        <w:t xml:space="preserve">Сведения о численности населения </w:t>
      </w:r>
      <w:r w:rsidR="00F47840">
        <w:rPr>
          <w:rFonts w:eastAsia="Calibri"/>
        </w:rPr>
        <w:t>Тарасовского</w:t>
      </w:r>
      <w:r>
        <w:rPr>
          <w:rFonts w:eastAsia="Calibri"/>
        </w:rPr>
        <w:t xml:space="preserve"> сельского поселения, предоставленные администрацией </w:t>
      </w:r>
      <w:r w:rsidR="00F47840">
        <w:rPr>
          <w:rFonts w:eastAsia="Calibri"/>
        </w:rPr>
        <w:t>Тарасовского</w:t>
      </w:r>
      <w:r>
        <w:rPr>
          <w:rFonts w:eastAsia="Calibri"/>
        </w:rPr>
        <w:t xml:space="preserve"> сельского поселения представлены в </w:t>
      </w:r>
      <w:r w:rsidR="00E65309">
        <w:rPr>
          <w:rFonts w:eastAsia="Calibri"/>
        </w:rPr>
        <w:t>т</w:t>
      </w:r>
      <w:r w:rsidRPr="00D95ADF">
        <w:rPr>
          <w:rFonts w:eastAsia="Calibri"/>
        </w:rPr>
        <w:t xml:space="preserve">аблице </w:t>
      </w:r>
      <w:r w:rsidR="000A44E6">
        <w:rPr>
          <w:rFonts w:eastAsia="Calibri"/>
        </w:rPr>
        <w:t>4</w:t>
      </w:r>
      <w:r>
        <w:rPr>
          <w:rFonts w:eastAsia="Calibri"/>
        </w:rPr>
        <w:t>.1:</w:t>
      </w:r>
    </w:p>
    <w:p w:rsidR="002D1FA1" w:rsidRDefault="002D1FA1" w:rsidP="002D1FA1">
      <w:pPr>
        <w:pStyle w:val="140"/>
        <w:jc w:val="right"/>
        <w:rPr>
          <w:rFonts w:eastAsia="Calibri"/>
        </w:rPr>
      </w:pPr>
      <w:r w:rsidRPr="00D95ADF">
        <w:rPr>
          <w:rFonts w:eastAsia="Calibri"/>
        </w:rPr>
        <w:t>Таблица</w:t>
      </w:r>
      <w:r>
        <w:rPr>
          <w:rFonts w:eastAsia="Calibri"/>
        </w:rPr>
        <w:t xml:space="preserve"> 4.1</w:t>
      </w:r>
    </w:p>
    <w:p w:rsidR="00F62A40" w:rsidRDefault="00F62A40" w:rsidP="00F62A40">
      <w:pPr>
        <w:spacing w:line="360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Численность населения</w:t>
      </w:r>
      <w:r w:rsidRPr="00D95ADF">
        <w:rPr>
          <w:rFonts w:eastAsia="Calibri"/>
          <w:sz w:val="28"/>
          <w:szCs w:val="28"/>
        </w:rPr>
        <w:t xml:space="preserve"> </w:t>
      </w:r>
      <w:r w:rsidR="00F47840">
        <w:rPr>
          <w:rFonts w:eastAsia="Calibri"/>
          <w:sz w:val="28"/>
          <w:szCs w:val="28"/>
        </w:rPr>
        <w:t>Тарасовского</w:t>
      </w:r>
      <w:r>
        <w:rPr>
          <w:rFonts w:eastAsia="Calibri"/>
          <w:sz w:val="28"/>
          <w:szCs w:val="28"/>
        </w:rPr>
        <w:t xml:space="preserve"> сельского</w:t>
      </w:r>
      <w:r w:rsidRPr="00D95ADF">
        <w:rPr>
          <w:rFonts w:eastAsia="Calibri"/>
          <w:sz w:val="28"/>
          <w:szCs w:val="28"/>
        </w:rPr>
        <w:t xml:space="preserve"> поселения</w:t>
      </w:r>
    </w:p>
    <w:tbl>
      <w:tblPr>
        <w:tblStyle w:val="1110"/>
        <w:tblW w:w="0" w:type="auto"/>
        <w:tblLook w:val="04A0" w:firstRow="1" w:lastRow="0" w:firstColumn="1" w:lastColumn="0" w:noHBand="0" w:noVBand="1"/>
      </w:tblPr>
      <w:tblGrid>
        <w:gridCol w:w="5949"/>
        <w:gridCol w:w="3676"/>
      </w:tblGrid>
      <w:tr w:rsidR="00EA5EB6" w:rsidRPr="00EA5EB6" w:rsidTr="00EA5EB6">
        <w:tc>
          <w:tcPr>
            <w:tcW w:w="5949" w:type="dxa"/>
            <w:shd w:val="clear" w:color="auto" w:fill="C0C0C0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Cs w:val="24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Cs w:val="24"/>
                <w:lang w:eastAsia="en-US"/>
              </w:rPr>
              <w:t>Населенный пункт</w:t>
            </w:r>
          </w:p>
        </w:tc>
        <w:tc>
          <w:tcPr>
            <w:tcW w:w="3676" w:type="dxa"/>
            <w:shd w:val="clear" w:color="auto" w:fill="C0C0C0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Cs w:val="24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Cs w:val="24"/>
                <w:lang w:eastAsia="en-US"/>
              </w:rPr>
              <w:t>2019</w:t>
            </w:r>
          </w:p>
        </w:tc>
      </w:tr>
      <w:tr w:rsidR="00EA5EB6" w:rsidRPr="00EA5EB6" w:rsidTr="00EA5EB6">
        <w:tc>
          <w:tcPr>
            <w:tcW w:w="5949" w:type="dxa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Cs w:val="24"/>
                <w:lang w:eastAsia="en-US"/>
              </w:rPr>
              <w:t xml:space="preserve">п. </w:t>
            </w:r>
            <w:proofErr w:type="spellStart"/>
            <w:r w:rsidRPr="00EA5EB6">
              <w:rPr>
                <w:rFonts w:ascii="Times New Roman" w:hAnsi="Times New Roman"/>
                <w:color w:val="auto"/>
                <w:szCs w:val="24"/>
                <w:lang w:eastAsia="en-US"/>
              </w:rPr>
              <w:t>Голубево</w:t>
            </w:r>
            <w:proofErr w:type="spellEnd"/>
          </w:p>
        </w:tc>
        <w:tc>
          <w:tcPr>
            <w:tcW w:w="3676" w:type="dxa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Cs w:val="24"/>
                <w:lang w:eastAsia="en-US"/>
              </w:rPr>
              <w:t>430</w:t>
            </w:r>
          </w:p>
        </w:tc>
      </w:tr>
      <w:tr w:rsidR="00EA5EB6" w:rsidRPr="00EA5EB6" w:rsidTr="00EA5EB6">
        <w:tc>
          <w:tcPr>
            <w:tcW w:w="5949" w:type="dxa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Cs w:val="24"/>
                <w:lang w:eastAsia="en-US"/>
              </w:rPr>
              <w:t>с. Тарасово</w:t>
            </w:r>
          </w:p>
        </w:tc>
        <w:tc>
          <w:tcPr>
            <w:tcW w:w="3676" w:type="dxa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Cs w:val="24"/>
                <w:lang w:eastAsia="en-US"/>
              </w:rPr>
              <w:t>1123</w:t>
            </w:r>
          </w:p>
        </w:tc>
      </w:tr>
      <w:tr w:rsidR="00EA5EB6" w:rsidRPr="00EA5EB6" w:rsidTr="00EA5EB6">
        <w:tc>
          <w:tcPr>
            <w:tcW w:w="5949" w:type="dxa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Cs w:val="24"/>
                <w:lang w:eastAsia="en-US"/>
              </w:rPr>
              <w:t xml:space="preserve">д. </w:t>
            </w:r>
            <w:proofErr w:type="spellStart"/>
            <w:r w:rsidRPr="00EA5EB6">
              <w:rPr>
                <w:rFonts w:ascii="Times New Roman" w:hAnsi="Times New Roman"/>
                <w:color w:val="auto"/>
                <w:szCs w:val="24"/>
                <w:lang w:eastAsia="en-US"/>
              </w:rPr>
              <w:t>Калтышино</w:t>
            </w:r>
            <w:proofErr w:type="spellEnd"/>
          </w:p>
        </w:tc>
        <w:tc>
          <w:tcPr>
            <w:tcW w:w="3676" w:type="dxa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Cs w:val="24"/>
                <w:lang w:eastAsia="en-US"/>
              </w:rPr>
              <w:t>101</w:t>
            </w:r>
          </w:p>
        </w:tc>
      </w:tr>
      <w:tr w:rsidR="00EA5EB6" w:rsidRPr="00EA5EB6" w:rsidTr="00EA5EB6">
        <w:tc>
          <w:tcPr>
            <w:tcW w:w="5949" w:type="dxa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Cs w:val="24"/>
                <w:lang w:eastAsia="en-US"/>
              </w:rPr>
              <w:t xml:space="preserve">д. </w:t>
            </w:r>
            <w:proofErr w:type="spellStart"/>
            <w:r w:rsidRPr="00EA5EB6">
              <w:rPr>
                <w:rFonts w:ascii="Times New Roman" w:hAnsi="Times New Roman"/>
                <w:color w:val="auto"/>
                <w:szCs w:val="24"/>
                <w:lang w:eastAsia="en-US"/>
              </w:rPr>
              <w:t>Шипицино</w:t>
            </w:r>
            <w:proofErr w:type="spellEnd"/>
          </w:p>
        </w:tc>
        <w:tc>
          <w:tcPr>
            <w:tcW w:w="3676" w:type="dxa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Cs w:val="24"/>
                <w:lang w:eastAsia="en-US"/>
              </w:rPr>
              <w:t>177</w:t>
            </w:r>
          </w:p>
        </w:tc>
      </w:tr>
      <w:tr w:rsidR="00EA5EB6" w:rsidRPr="00EA5EB6" w:rsidTr="00EA5EB6">
        <w:tc>
          <w:tcPr>
            <w:tcW w:w="5949" w:type="dxa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Cs w:val="24"/>
                <w:lang w:eastAsia="en-US"/>
              </w:rPr>
              <w:t xml:space="preserve">д. </w:t>
            </w:r>
            <w:proofErr w:type="spellStart"/>
            <w:r w:rsidRPr="00EA5EB6">
              <w:rPr>
                <w:rFonts w:ascii="Times New Roman" w:hAnsi="Times New Roman"/>
                <w:color w:val="auto"/>
                <w:szCs w:val="24"/>
                <w:lang w:eastAsia="en-US"/>
              </w:rPr>
              <w:t>Шуринка</w:t>
            </w:r>
            <w:proofErr w:type="spellEnd"/>
          </w:p>
        </w:tc>
        <w:tc>
          <w:tcPr>
            <w:tcW w:w="3676" w:type="dxa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Cs w:val="24"/>
                <w:lang w:eastAsia="en-US"/>
              </w:rPr>
              <w:t>566</w:t>
            </w:r>
          </w:p>
        </w:tc>
      </w:tr>
      <w:tr w:rsidR="00EA5EB6" w:rsidRPr="00EA5EB6" w:rsidTr="00EA5EB6">
        <w:tc>
          <w:tcPr>
            <w:tcW w:w="5949" w:type="dxa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Cs w:val="24"/>
                <w:lang w:eastAsia="en-US"/>
              </w:rPr>
              <w:t>Всего</w:t>
            </w:r>
          </w:p>
        </w:tc>
        <w:tc>
          <w:tcPr>
            <w:tcW w:w="3676" w:type="dxa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Cs w:val="24"/>
                <w:lang w:eastAsia="en-US"/>
              </w:rPr>
              <w:t>2397</w:t>
            </w:r>
          </w:p>
        </w:tc>
      </w:tr>
    </w:tbl>
    <w:p w:rsidR="002D1FA1" w:rsidRDefault="002D1FA1" w:rsidP="005820D9">
      <w:pPr>
        <w:pStyle w:val="140"/>
        <w:rPr>
          <w:rFonts w:eastAsia="Calibri"/>
        </w:rPr>
      </w:pPr>
    </w:p>
    <w:p w:rsidR="00D7157C" w:rsidRDefault="00D7157C" w:rsidP="00D7157C">
      <w:pPr>
        <w:pStyle w:val="14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 xml:space="preserve">На основании предоставленных сведений в </w:t>
      </w:r>
      <w:r w:rsidRPr="003F255C">
        <w:rPr>
          <w:color w:val="auto"/>
          <w:szCs w:val="24"/>
          <w:lang w:eastAsia="ru-RU"/>
        </w:rPr>
        <w:t>прогнозном сценарии принята гипотеза:</w:t>
      </w:r>
    </w:p>
    <w:p w:rsidR="0092188C" w:rsidRPr="003F255C" w:rsidRDefault="006C2080" w:rsidP="006C2080">
      <w:pPr>
        <w:pStyle w:val="14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 xml:space="preserve">- </w:t>
      </w:r>
      <w:r w:rsidR="0092188C" w:rsidRPr="003F255C">
        <w:rPr>
          <w:color w:val="auto"/>
          <w:szCs w:val="24"/>
          <w:lang w:eastAsia="ru-RU"/>
        </w:rPr>
        <w:t>при определении перспективной численности населения основным фактором увеличения численности населения является миграционный приток</w:t>
      </w:r>
      <w:r w:rsidR="00DF1AE3">
        <w:rPr>
          <w:color w:val="auto"/>
          <w:szCs w:val="24"/>
          <w:lang w:eastAsia="ru-RU"/>
        </w:rPr>
        <w:t xml:space="preserve"> с </w:t>
      </w:r>
      <w:proofErr w:type="spellStart"/>
      <w:r w:rsidR="00EA5EB6">
        <w:rPr>
          <w:color w:val="auto"/>
          <w:szCs w:val="24"/>
          <w:lang w:eastAsia="ru-RU"/>
        </w:rPr>
        <w:t>пгт</w:t>
      </w:r>
      <w:proofErr w:type="spellEnd"/>
      <w:r w:rsidR="00EA5EB6">
        <w:rPr>
          <w:color w:val="auto"/>
          <w:szCs w:val="24"/>
          <w:lang w:eastAsia="ru-RU"/>
        </w:rPr>
        <w:t>. Промышленная</w:t>
      </w:r>
      <w:r w:rsidR="0092188C" w:rsidRPr="003F255C">
        <w:rPr>
          <w:color w:val="auto"/>
          <w:szCs w:val="24"/>
          <w:lang w:eastAsia="ru-RU"/>
        </w:rPr>
        <w:t>;</w:t>
      </w:r>
    </w:p>
    <w:p w:rsidR="0092188C" w:rsidRPr="003F255C" w:rsidRDefault="006C2080" w:rsidP="006C2080">
      <w:pPr>
        <w:pStyle w:val="14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 xml:space="preserve">- </w:t>
      </w:r>
      <w:r w:rsidR="0092188C" w:rsidRPr="003F255C">
        <w:rPr>
          <w:color w:val="auto"/>
          <w:szCs w:val="24"/>
          <w:lang w:eastAsia="ru-RU"/>
        </w:rPr>
        <w:t>уменьшение темпов естественной убыли населения за счет повышения рождаемости и сокращения смертности;</w:t>
      </w:r>
    </w:p>
    <w:p w:rsidR="0092188C" w:rsidRPr="003F255C" w:rsidRDefault="002A4458" w:rsidP="006C2080">
      <w:pPr>
        <w:pStyle w:val="14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 xml:space="preserve">- </w:t>
      </w:r>
      <w:r w:rsidR="0092188C" w:rsidRPr="003F255C">
        <w:rPr>
          <w:color w:val="auto"/>
          <w:szCs w:val="24"/>
          <w:lang w:eastAsia="ru-RU"/>
        </w:rPr>
        <w:t>при условии улучшения социально-экономической ситуации прогнозируется</w:t>
      </w:r>
      <w:r>
        <w:rPr>
          <w:color w:val="auto"/>
          <w:szCs w:val="24"/>
          <w:lang w:eastAsia="ru-RU"/>
        </w:rPr>
        <w:t xml:space="preserve"> дальнейший</w:t>
      </w:r>
      <w:r w:rsidR="0092188C" w:rsidRPr="003F255C">
        <w:rPr>
          <w:color w:val="auto"/>
          <w:szCs w:val="24"/>
          <w:lang w:eastAsia="ru-RU"/>
        </w:rPr>
        <w:t xml:space="preserve"> рост численности населения </w:t>
      </w:r>
      <w:r w:rsidR="00F47840">
        <w:rPr>
          <w:color w:val="auto"/>
          <w:szCs w:val="24"/>
          <w:lang w:eastAsia="ru-RU"/>
        </w:rPr>
        <w:t>Тарасовского</w:t>
      </w:r>
      <w:r w:rsidR="003B7363">
        <w:rPr>
          <w:color w:val="auto"/>
          <w:szCs w:val="24"/>
          <w:lang w:eastAsia="ru-RU"/>
        </w:rPr>
        <w:t xml:space="preserve"> сельского</w:t>
      </w:r>
      <w:r w:rsidR="0092188C" w:rsidRPr="003F255C">
        <w:rPr>
          <w:color w:val="auto"/>
          <w:szCs w:val="24"/>
          <w:lang w:eastAsia="ru-RU"/>
        </w:rPr>
        <w:t xml:space="preserve"> поселения за счет: естественного и миграционного прироста.</w:t>
      </w:r>
    </w:p>
    <w:p w:rsidR="0092188C" w:rsidRDefault="0092188C" w:rsidP="00FF284E">
      <w:pPr>
        <w:pStyle w:val="140"/>
        <w:rPr>
          <w:color w:val="auto"/>
          <w:szCs w:val="24"/>
        </w:rPr>
      </w:pPr>
      <w:r w:rsidRPr="003F255C">
        <w:rPr>
          <w:color w:val="auto"/>
          <w:lang w:eastAsia="ru-RU"/>
        </w:rPr>
        <w:t xml:space="preserve">Базовый прогноз </w:t>
      </w:r>
      <w:r w:rsidR="00FF284E">
        <w:t xml:space="preserve">численности населения </w:t>
      </w:r>
      <w:r w:rsidR="00F47840">
        <w:t>Тарасовского</w:t>
      </w:r>
      <w:r w:rsidR="00FF284E">
        <w:t xml:space="preserve"> сельского поселения произведен методом экстраполяции по среднему темпу роста и </w:t>
      </w:r>
      <w:r w:rsidRPr="003F255C">
        <w:rPr>
          <w:color w:val="auto"/>
          <w:lang w:eastAsia="ru-RU"/>
        </w:rPr>
        <w:t xml:space="preserve">разработан на основании данных по численности населения, </w:t>
      </w:r>
      <w:r w:rsidRPr="003F255C">
        <w:rPr>
          <w:color w:val="auto"/>
          <w:szCs w:val="24"/>
        </w:rPr>
        <w:t xml:space="preserve">представленной Администрацией </w:t>
      </w:r>
      <w:r w:rsidR="00F47840">
        <w:rPr>
          <w:color w:val="auto"/>
          <w:szCs w:val="24"/>
        </w:rPr>
        <w:t>Тарасовского</w:t>
      </w:r>
      <w:r w:rsidR="003B7363">
        <w:rPr>
          <w:color w:val="auto"/>
          <w:szCs w:val="24"/>
        </w:rPr>
        <w:t xml:space="preserve"> сельского</w:t>
      </w:r>
      <w:r w:rsidRPr="003F255C">
        <w:rPr>
          <w:color w:val="auto"/>
          <w:szCs w:val="24"/>
        </w:rPr>
        <w:t xml:space="preserve"> поселения, согласно которому </w:t>
      </w:r>
      <w:r w:rsidRPr="003F255C">
        <w:rPr>
          <w:color w:val="auto"/>
          <w:szCs w:val="24"/>
        </w:rPr>
        <w:lastRenderedPageBreak/>
        <w:t xml:space="preserve">численность населения на </w:t>
      </w:r>
      <w:r w:rsidR="00B77EEB">
        <w:rPr>
          <w:color w:val="auto"/>
          <w:szCs w:val="24"/>
        </w:rPr>
        <w:t xml:space="preserve">начало </w:t>
      </w:r>
      <w:r w:rsidR="0076208F">
        <w:rPr>
          <w:color w:val="auto"/>
          <w:szCs w:val="24"/>
        </w:rPr>
        <w:t>2019 год</w:t>
      </w:r>
      <w:r w:rsidR="00D7157C">
        <w:rPr>
          <w:color w:val="auto"/>
          <w:szCs w:val="24"/>
        </w:rPr>
        <w:t>а</w:t>
      </w:r>
      <w:r w:rsidR="00D7157C" w:rsidRPr="003F255C">
        <w:rPr>
          <w:color w:val="auto"/>
          <w:szCs w:val="24"/>
        </w:rPr>
        <w:t xml:space="preserve"> составила </w:t>
      </w:r>
      <w:r w:rsidR="00EA5EB6" w:rsidRPr="00EA5EB6">
        <w:rPr>
          <w:color w:val="auto"/>
          <w:szCs w:val="24"/>
        </w:rPr>
        <w:t>2</w:t>
      </w:r>
      <w:r w:rsidR="00EA5EB6">
        <w:rPr>
          <w:color w:val="auto"/>
          <w:szCs w:val="24"/>
        </w:rPr>
        <w:t xml:space="preserve"> </w:t>
      </w:r>
      <w:r w:rsidR="00EA5EB6" w:rsidRPr="00EA5EB6">
        <w:rPr>
          <w:color w:val="auto"/>
          <w:szCs w:val="24"/>
        </w:rPr>
        <w:t>397</w:t>
      </w:r>
      <w:r w:rsidR="00EA5EB6">
        <w:rPr>
          <w:color w:val="auto"/>
          <w:szCs w:val="24"/>
        </w:rPr>
        <w:t xml:space="preserve"> </w:t>
      </w:r>
      <w:r w:rsidR="00D7157C" w:rsidRPr="003F255C">
        <w:rPr>
          <w:color w:val="auto"/>
          <w:szCs w:val="24"/>
        </w:rPr>
        <w:t>человек.</w:t>
      </w:r>
    </w:p>
    <w:p w:rsidR="00B62189" w:rsidRDefault="002D1FA1" w:rsidP="002D1FA1">
      <w:pPr>
        <w:pStyle w:val="140"/>
        <w:jc w:val="right"/>
        <w:rPr>
          <w:color w:val="auto"/>
          <w:szCs w:val="24"/>
        </w:rPr>
      </w:pPr>
      <w:r w:rsidRPr="00FF284E">
        <w:rPr>
          <w:rFonts w:eastAsia="Calibri"/>
          <w:color w:val="auto"/>
          <w:lang w:eastAsia="en-US"/>
        </w:rPr>
        <w:t xml:space="preserve">Таблица </w:t>
      </w:r>
      <w:r>
        <w:rPr>
          <w:rFonts w:eastAsia="Calibri"/>
          <w:color w:val="auto"/>
          <w:lang w:eastAsia="en-US"/>
        </w:rPr>
        <w:t>4</w:t>
      </w:r>
      <w:r w:rsidRPr="00FF284E">
        <w:rPr>
          <w:rFonts w:eastAsia="Calibri"/>
          <w:color w:val="auto"/>
          <w:lang w:eastAsia="en-US"/>
        </w:rPr>
        <w:t>.</w:t>
      </w:r>
      <w:r w:rsidR="00EA5EB6">
        <w:rPr>
          <w:rFonts w:eastAsia="Calibri"/>
          <w:color w:val="auto"/>
          <w:lang w:eastAsia="en-US"/>
        </w:rPr>
        <w:t>2</w:t>
      </w:r>
    </w:p>
    <w:p w:rsidR="00FF284E" w:rsidRPr="00FF284E" w:rsidRDefault="00FF284E" w:rsidP="00FF284E">
      <w:pPr>
        <w:widowControl/>
        <w:suppressAutoHyphens w:val="0"/>
        <w:autoSpaceDE/>
        <w:spacing w:after="160" w:line="259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FF284E">
        <w:rPr>
          <w:rFonts w:eastAsia="Calibri"/>
          <w:b/>
          <w:color w:val="auto"/>
          <w:sz w:val="28"/>
          <w:szCs w:val="28"/>
          <w:lang w:eastAsia="en-US"/>
        </w:rPr>
        <w:t xml:space="preserve">Прогноз численности населения </w:t>
      </w:r>
      <w:r w:rsidR="00F47840">
        <w:rPr>
          <w:rFonts w:eastAsia="Calibri"/>
          <w:b/>
          <w:color w:val="auto"/>
          <w:sz w:val="28"/>
          <w:szCs w:val="28"/>
          <w:lang w:eastAsia="en-US"/>
        </w:rPr>
        <w:t>Тарасовского</w:t>
      </w:r>
      <w:r w:rsidRPr="00FF284E">
        <w:rPr>
          <w:rFonts w:eastAsia="Calibri"/>
          <w:b/>
          <w:color w:val="auto"/>
          <w:sz w:val="28"/>
          <w:szCs w:val="28"/>
          <w:lang w:eastAsia="en-US"/>
        </w:rPr>
        <w:t xml:space="preserve"> сельского поселения </w:t>
      </w:r>
      <w:r w:rsidR="007D1A9B">
        <w:rPr>
          <w:rFonts w:eastAsia="Calibri"/>
          <w:b/>
          <w:color w:val="auto"/>
          <w:sz w:val="28"/>
          <w:szCs w:val="28"/>
          <w:lang w:eastAsia="en-US"/>
        </w:rPr>
        <w:t xml:space="preserve">в </w:t>
      </w:r>
      <w:r w:rsidR="007D1A9B" w:rsidRPr="007D1A9B">
        <w:rPr>
          <w:rFonts w:eastAsia="Calibri"/>
          <w:b/>
          <w:color w:val="auto"/>
          <w:sz w:val="28"/>
          <w:szCs w:val="28"/>
          <w:lang w:eastAsia="en-US"/>
        </w:rPr>
        <w:t xml:space="preserve">разрезе населенных пунктов </w:t>
      </w:r>
      <w:r w:rsidRPr="00FF284E">
        <w:rPr>
          <w:rFonts w:eastAsia="Calibri"/>
          <w:b/>
          <w:color w:val="auto"/>
          <w:sz w:val="28"/>
          <w:szCs w:val="28"/>
          <w:lang w:eastAsia="en-US"/>
        </w:rPr>
        <w:t xml:space="preserve">на период </w:t>
      </w:r>
      <w:r w:rsidR="0076208F">
        <w:rPr>
          <w:rFonts w:eastAsia="Calibri"/>
          <w:b/>
          <w:color w:val="auto"/>
          <w:sz w:val="28"/>
          <w:szCs w:val="28"/>
          <w:lang w:eastAsia="en-US"/>
        </w:rPr>
        <w:t>2019-2039</w:t>
      </w:r>
      <w:r w:rsidR="00D7157C"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  <w:r w:rsidRPr="00FF284E">
        <w:rPr>
          <w:rFonts w:eastAsia="Calibri"/>
          <w:b/>
          <w:color w:val="auto"/>
          <w:sz w:val="28"/>
          <w:szCs w:val="28"/>
          <w:lang w:eastAsia="en-US"/>
        </w:rPr>
        <w:t>гг.</w:t>
      </w:r>
    </w:p>
    <w:tbl>
      <w:tblPr>
        <w:tblStyle w:val="1120"/>
        <w:tblW w:w="0" w:type="auto"/>
        <w:tblLook w:val="04A0" w:firstRow="1" w:lastRow="0" w:firstColumn="1" w:lastColumn="0" w:noHBand="0" w:noVBand="1"/>
      </w:tblPr>
      <w:tblGrid>
        <w:gridCol w:w="2087"/>
        <w:gridCol w:w="1220"/>
        <w:gridCol w:w="1359"/>
        <w:gridCol w:w="1191"/>
        <w:gridCol w:w="1220"/>
        <w:gridCol w:w="1359"/>
        <w:gridCol w:w="1191"/>
      </w:tblGrid>
      <w:tr w:rsidR="00EA5EB6" w:rsidRPr="00EA5EB6" w:rsidTr="00EA5EB6">
        <w:tc>
          <w:tcPr>
            <w:tcW w:w="0" w:type="auto"/>
            <w:vMerge w:val="restart"/>
            <w:shd w:val="clear" w:color="auto" w:fill="C0C0C0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Наименование населенного</w:t>
            </w:r>
          </w:p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пункта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  <w:shd w:val="clear" w:color="auto" w:fill="C0C0C0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на 2019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  <w:shd w:val="clear" w:color="auto" w:fill="C0C0C0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на 2039</w:t>
            </w:r>
          </w:p>
        </w:tc>
      </w:tr>
      <w:tr w:rsidR="00EA5EB6" w:rsidRPr="00EA5EB6" w:rsidTr="00EA5EB6">
        <w:tc>
          <w:tcPr>
            <w:tcW w:w="0" w:type="auto"/>
            <w:vMerge/>
            <w:shd w:val="clear" w:color="auto" w:fill="C0C0C0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C0C0C0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Население,</w:t>
            </w:r>
          </w:p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чел.</w:t>
            </w:r>
          </w:p>
        </w:tc>
        <w:tc>
          <w:tcPr>
            <w:tcW w:w="0" w:type="auto"/>
            <w:shd w:val="clear" w:color="auto" w:fill="C0C0C0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Территория,</w:t>
            </w:r>
          </w:p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кв. м</w:t>
            </w:r>
          </w:p>
        </w:tc>
        <w:tc>
          <w:tcPr>
            <w:tcW w:w="0" w:type="auto"/>
            <w:shd w:val="clear" w:color="auto" w:fill="C0C0C0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Плотность</w:t>
            </w:r>
          </w:p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населения</w:t>
            </w:r>
          </w:p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чел./кв. м</w:t>
            </w:r>
          </w:p>
        </w:tc>
        <w:tc>
          <w:tcPr>
            <w:tcW w:w="0" w:type="auto"/>
            <w:shd w:val="clear" w:color="auto" w:fill="C0C0C0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Население,</w:t>
            </w:r>
          </w:p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чел.</w:t>
            </w:r>
          </w:p>
        </w:tc>
        <w:tc>
          <w:tcPr>
            <w:tcW w:w="0" w:type="auto"/>
            <w:shd w:val="clear" w:color="auto" w:fill="C0C0C0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Территория,</w:t>
            </w:r>
          </w:p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кв. м</w:t>
            </w:r>
          </w:p>
        </w:tc>
        <w:tc>
          <w:tcPr>
            <w:tcW w:w="0" w:type="auto"/>
            <w:shd w:val="clear" w:color="auto" w:fill="C0C0C0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Плотность</w:t>
            </w:r>
          </w:p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населения</w:t>
            </w:r>
          </w:p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чел./кв. м</w:t>
            </w:r>
          </w:p>
        </w:tc>
      </w:tr>
      <w:tr w:rsidR="00EA5EB6" w:rsidRPr="00EA5EB6" w:rsidTr="00EA5EB6"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МО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2397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7236343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0,001452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2463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7236343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0,0015</w:t>
            </w:r>
          </w:p>
        </w:tc>
      </w:tr>
      <w:tr w:rsidR="00EA5EB6" w:rsidRPr="00EA5EB6" w:rsidTr="00EA5EB6"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п. </w:t>
            </w:r>
            <w:proofErr w:type="spellStart"/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Голубево</w:t>
            </w:r>
            <w:proofErr w:type="spellEnd"/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430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1156628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0,000372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442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1156628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0,00038</w:t>
            </w:r>
          </w:p>
        </w:tc>
      </w:tr>
      <w:tr w:rsidR="00EA5EB6" w:rsidRPr="00EA5EB6" w:rsidTr="00EA5EB6"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с. Тарасово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1123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2769742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0,000405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1139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2769742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0,00041</w:t>
            </w:r>
          </w:p>
        </w:tc>
      </w:tr>
      <w:tr w:rsidR="00EA5EB6" w:rsidRPr="00EA5EB6" w:rsidTr="00EA5EB6"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Калтышино</w:t>
            </w:r>
            <w:proofErr w:type="spellEnd"/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101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673120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0,00015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115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673120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0,00017</w:t>
            </w:r>
          </w:p>
        </w:tc>
      </w:tr>
      <w:tr w:rsidR="00EA5EB6" w:rsidRPr="00EA5EB6" w:rsidTr="00EA5EB6"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Шипицино</w:t>
            </w:r>
            <w:proofErr w:type="spellEnd"/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177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850059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0,000208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189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850059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0,00022</w:t>
            </w:r>
          </w:p>
        </w:tc>
      </w:tr>
      <w:tr w:rsidR="00EA5EB6" w:rsidRPr="00EA5EB6" w:rsidTr="00EA5EB6"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Шуринка</w:t>
            </w:r>
            <w:proofErr w:type="spellEnd"/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566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1786794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0,000317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578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1786794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0,00032</w:t>
            </w:r>
          </w:p>
        </w:tc>
      </w:tr>
    </w:tbl>
    <w:p w:rsidR="00DF1AE3" w:rsidRDefault="00DF1AE3" w:rsidP="007D1A9B">
      <w:pPr>
        <w:widowControl/>
        <w:suppressAutoHyphens w:val="0"/>
        <w:autoSpaceDE/>
        <w:spacing w:after="160" w:line="259" w:lineRule="auto"/>
        <w:jc w:val="right"/>
        <w:rPr>
          <w:rFonts w:eastAsia="Calibri"/>
          <w:color w:val="auto"/>
          <w:sz w:val="28"/>
          <w:szCs w:val="28"/>
          <w:lang w:eastAsia="en-US"/>
        </w:rPr>
      </w:pPr>
    </w:p>
    <w:p w:rsidR="0092188C" w:rsidRPr="003F255C" w:rsidRDefault="0092188C" w:rsidP="006C2080">
      <w:pPr>
        <w:pStyle w:val="140"/>
        <w:rPr>
          <w:color w:val="auto"/>
          <w:lang w:eastAsia="ru-RU"/>
        </w:rPr>
      </w:pPr>
      <w:r w:rsidRPr="003F255C">
        <w:rPr>
          <w:color w:val="auto"/>
          <w:lang w:eastAsia="ru-RU"/>
        </w:rPr>
        <w:t xml:space="preserve">Таким образом, </w:t>
      </w:r>
      <w:r>
        <w:rPr>
          <w:color w:val="auto"/>
          <w:lang w:eastAsia="ru-RU"/>
        </w:rPr>
        <w:t xml:space="preserve">при регулярном миграционном притоке населения, связанном с перспективным освоением территории </w:t>
      </w:r>
      <w:r w:rsidR="00AA245C">
        <w:rPr>
          <w:color w:val="auto"/>
          <w:lang w:eastAsia="ru-RU"/>
        </w:rPr>
        <w:t>поселения</w:t>
      </w:r>
      <w:r>
        <w:rPr>
          <w:color w:val="auto"/>
          <w:lang w:eastAsia="ru-RU"/>
        </w:rPr>
        <w:t xml:space="preserve">, </w:t>
      </w:r>
      <w:r w:rsidR="008E3F18" w:rsidRPr="00F07701">
        <w:rPr>
          <w:color w:val="auto"/>
          <w:lang w:eastAsia="ru-RU"/>
        </w:rPr>
        <w:t xml:space="preserve">созданием </w:t>
      </w:r>
      <w:r w:rsidR="00F07701" w:rsidRPr="00F07701">
        <w:rPr>
          <w:color w:val="auto"/>
          <w:lang w:eastAsia="ru-RU"/>
        </w:rPr>
        <w:t>новых р</w:t>
      </w:r>
      <w:r w:rsidRPr="00F07701">
        <w:rPr>
          <w:color w:val="auto"/>
          <w:lang w:eastAsia="ru-RU"/>
        </w:rPr>
        <w:t>абочих мест,</w:t>
      </w:r>
      <w:r>
        <w:rPr>
          <w:color w:val="auto"/>
          <w:lang w:eastAsia="ru-RU"/>
        </w:rPr>
        <w:t xml:space="preserve"> </w:t>
      </w:r>
      <w:r w:rsidR="00AA245C">
        <w:rPr>
          <w:color w:val="auto"/>
          <w:lang w:eastAsia="ru-RU"/>
        </w:rPr>
        <w:t>численность населения</w:t>
      </w:r>
      <w:r w:rsidR="00941172">
        <w:rPr>
          <w:color w:val="auto"/>
          <w:lang w:eastAsia="ru-RU"/>
        </w:rPr>
        <w:t xml:space="preserve"> к концу расчетного срока (</w:t>
      </w:r>
      <w:r w:rsidR="00CD246D">
        <w:rPr>
          <w:color w:val="auto"/>
          <w:lang w:eastAsia="ru-RU"/>
        </w:rPr>
        <w:t>203</w:t>
      </w:r>
      <w:r w:rsidR="00025A6D">
        <w:rPr>
          <w:color w:val="auto"/>
          <w:lang w:eastAsia="ru-RU"/>
        </w:rPr>
        <w:t>9</w:t>
      </w:r>
      <w:r w:rsidR="00941172">
        <w:rPr>
          <w:color w:val="auto"/>
          <w:lang w:eastAsia="ru-RU"/>
        </w:rPr>
        <w:t xml:space="preserve"> г.)</w:t>
      </w:r>
      <w:r w:rsidR="00AA245C">
        <w:rPr>
          <w:color w:val="auto"/>
          <w:lang w:eastAsia="ru-RU"/>
        </w:rPr>
        <w:t xml:space="preserve"> </w:t>
      </w:r>
      <w:r w:rsidR="00FF284E">
        <w:rPr>
          <w:color w:val="auto"/>
          <w:lang w:eastAsia="ru-RU"/>
        </w:rPr>
        <w:t>может составить до</w:t>
      </w:r>
      <w:r w:rsidR="00FE2E4A">
        <w:rPr>
          <w:color w:val="auto"/>
          <w:lang w:eastAsia="ru-RU"/>
        </w:rPr>
        <w:t xml:space="preserve"> </w:t>
      </w:r>
      <w:r w:rsidR="00EA5EB6" w:rsidRPr="00EA5EB6">
        <w:rPr>
          <w:color w:val="auto"/>
          <w:lang w:eastAsia="ru-RU"/>
        </w:rPr>
        <w:t>2463</w:t>
      </w:r>
      <w:r w:rsidR="00EA5EB6">
        <w:rPr>
          <w:color w:val="auto"/>
          <w:lang w:eastAsia="ru-RU"/>
        </w:rPr>
        <w:t xml:space="preserve"> </w:t>
      </w:r>
      <w:r w:rsidR="00941172">
        <w:rPr>
          <w:color w:val="auto"/>
          <w:lang w:eastAsia="ru-RU"/>
        </w:rPr>
        <w:t>чел</w:t>
      </w:r>
      <w:r w:rsidR="00FF284E">
        <w:rPr>
          <w:color w:val="auto"/>
          <w:lang w:eastAsia="ru-RU"/>
        </w:rPr>
        <w:t>овек</w:t>
      </w:r>
      <w:r w:rsidR="00941172">
        <w:rPr>
          <w:color w:val="auto"/>
          <w:lang w:eastAsia="ru-RU"/>
        </w:rPr>
        <w:t>.</w:t>
      </w:r>
      <w:r w:rsidR="00AA245C">
        <w:rPr>
          <w:color w:val="auto"/>
          <w:lang w:eastAsia="ru-RU"/>
        </w:rPr>
        <w:t xml:space="preserve"> </w:t>
      </w:r>
      <w:r w:rsidRPr="003F255C">
        <w:rPr>
          <w:color w:val="auto"/>
          <w:lang w:eastAsia="ru-RU"/>
        </w:rPr>
        <w:t>Такой прогноз следует рассматривать как оптимистический и его реализация возможна только при долголетней правильной экономической и демографической политике в регионе.</w:t>
      </w:r>
    </w:p>
    <w:p w:rsidR="00640A5E" w:rsidRPr="00D95ADF" w:rsidRDefault="00640A5E" w:rsidP="006C2080">
      <w:pPr>
        <w:pStyle w:val="140"/>
        <w:rPr>
          <w:rFonts w:eastAsia="Calibri"/>
        </w:rPr>
      </w:pPr>
      <w:r>
        <w:rPr>
          <w:rFonts w:eastAsia="Calibri"/>
        </w:rPr>
        <w:t>В относительно</w:t>
      </w:r>
      <w:r w:rsidRPr="00D95ADF">
        <w:rPr>
          <w:rFonts w:eastAsia="Calibri"/>
        </w:rPr>
        <w:t xml:space="preserve"> близко</w:t>
      </w:r>
      <w:r>
        <w:rPr>
          <w:rFonts w:eastAsia="Calibri"/>
        </w:rPr>
        <w:t>м</w:t>
      </w:r>
      <w:r w:rsidRPr="00D95ADF">
        <w:rPr>
          <w:rFonts w:eastAsia="Calibri"/>
        </w:rPr>
        <w:t xml:space="preserve"> будуще</w:t>
      </w:r>
      <w:r>
        <w:rPr>
          <w:rFonts w:eastAsia="Calibri"/>
        </w:rPr>
        <w:t>м</w:t>
      </w:r>
      <w:r w:rsidRPr="00D95ADF">
        <w:rPr>
          <w:rFonts w:eastAsia="Calibri"/>
        </w:rPr>
        <w:t xml:space="preserve"> (10-15 лет), существуют возможности для роста численности населения или хотя бы ее стабилизации за счет:</w:t>
      </w:r>
    </w:p>
    <w:p w:rsidR="00640A5E" w:rsidRPr="00D95ADF" w:rsidRDefault="006C2080" w:rsidP="006C2080">
      <w:pPr>
        <w:pStyle w:val="140"/>
        <w:rPr>
          <w:rFonts w:eastAsia="Calibri"/>
        </w:rPr>
      </w:pPr>
      <w:r>
        <w:rPr>
          <w:rFonts w:eastAsia="Calibri"/>
        </w:rPr>
        <w:t xml:space="preserve">- </w:t>
      </w:r>
      <w:r w:rsidR="00640A5E" w:rsidRPr="00D95ADF">
        <w:rPr>
          <w:rFonts w:eastAsia="Calibri"/>
        </w:rPr>
        <w:t>сод</w:t>
      </w:r>
      <w:r w:rsidR="00391148">
        <w:rPr>
          <w:rFonts w:eastAsia="Calibri"/>
        </w:rPr>
        <w:t>ействия наращиванию миграции из</w:t>
      </w:r>
      <w:r w:rsidR="00B62189">
        <w:rPr>
          <w:rFonts w:eastAsia="Calibri"/>
        </w:rPr>
        <w:t xml:space="preserve"> </w:t>
      </w:r>
      <w:proofErr w:type="spellStart"/>
      <w:r w:rsidR="00EA5EB6">
        <w:rPr>
          <w:color w:val="auto"/>
          <w:szCs w:val="24"/>
          <w:lang w:eastAsia="ru-RU"/>
        </w:rPr>
        <w:t>пгт</w:t>
      </w:r>
      <w:proofErr w:type="spellEnd"/>
      <w:r w:rsidR="00EA5EB6">
        <w:rPr>
          <w:color w:val="auto"/>
          <w:szCs w:val="24"/>
          <w:lang w:eastAsia="ru-RU"/>
        </w:rPr>
        <w:t>. Промышленная</w:t>
      </w:r>
      <w:r w:rsidR="007D1A9B">
        <w:rPr>
          <w:rFonts w:eastAsia="Calibri"/>
        </w:rPr>
        <w:t>,</w:t>
      </w:r>
      <w:r w:rsidR="00FF284E">
        <w:rPr>
          <w:rFonts w:eastAsia="Calibri"/>
        </w:rPr>
        <w:t xml:space="preserve"> а также </w:t>
      </w:r>
      <w:r w:rsidR="00640A5E" w:rsidRPr="00D95ADF">
        <w:rPr>
          <w:rFonts w:eastAsia="Calibri"/>
        </w:rPr>
        <w:t>других регионов и стран;</w:t>
      </w:r>
    </w:p>
    <w:p w:rsidR="00640A5E" w:rsidRPr="00D95ADF" w:rsidRDefault="00FF284E" w:rsidP="006C2080">
      <w:pPr>
        <w:pStyle w:val="140"/>
        <w:rPr>
          <w:rFonts w:eastAsia="Calibri"/>
        </w:rPr>
      </w:pPr>
      <w:r>
        <w:rPr>
          <w:rFonts w:eastAsia="Calibri"/>
        </w:rPr>
        <w:t xml:space="preserve">- </w:t>
      </w:r>
      <w:r w:rsidR="00640A5E" w:rsidRPr="00D95ADF">
        <w:rPr>
          <w:rFonts w:eastAsia="Calibri"/>
        </w:rPr>
        <w:t>размещения на территории высокотехнологичных отраслей или технологическая модернизация существующих, способствующая повышению производительности труда;</w:t>
      </w:r>
    </w:p>
    <w:p w:rsidR="00640A5E" w:rsidRPr="00D95ADF" w:rsidRDefault="006C2080" w:rsidP="006C2080">
      <w:pPr>
        <w:pStyle w:val="140"/>
        <w:rPr>
          <w:rFonts w:eastAsia="Calibri"/>
        </w:rPr>
      </w:pPr>
      <w:r>
        <w:rPr>
          <w:rFonts w:eastAsia="Calibri"/>
        </w:rPr>
        <w:t xml:space="preserve">- </w:t>
      </w:r>
      <w:r w:rsidR="00640A5E" w:rsidRPr="00D95ADF">
        <w:rPr>
          <w:rFonts w:eastAsia="Calibri"/>
        </w:rPr>
        <w:t>привлечения на территорию собственной молодежи для компенсации естественной убыли жителей;</w:t>
      </w:r>
    </w:p>
    <w:p w:rsidR="00640A5E" w:rsidRDefault="006C2080" w:rsidP="006C2080">
      <w:pPr>
        <w:pStyle w:val="140"/>
        <w:rPr>
          <w:rFonts w:eastAsia="Calibri"/>
        </w:rPr>
      </w:pPr>
      <w:r>
        <w:rPr>
          <w:rFonts w:eastAsia="Calibri"/>
        </w:rPr>
        <w:t xml:space="preserve">- </w:t>
      </w:r>
      <w:r w:rsidR="00640A5E" w:rsidRPr="00D95ADF">
        <w:rPr>
          <w:rFonts w:eastAsia="Calibri"/>
        </w:rPr>
        <w:t>создания социально-экономических условий для рождения, содержания и воспитания нескольких детей в семье.</w:t>
      </w:r>
    </w:p>
    <w:p w:rsidR="00640A5E" w:rsidRPr="00C45D8B" w:rsidRDefault="00640A5E" w:rsidP="00640A5E">
      <w:pPr>
        <w:shd w:val="clear" w:color="auto" w:fill="FFFFFF"/>
        <w:spacing w:line="360" w:lineRule="auto"/>
        <w:ind w:firstLine="540"/>
        <w:jc w:val="center"/>
        <w:rPr>
          <w:b/>
          <w:sz w:val="28"/>
          <w:szCs w:val="28"/>
        </w:rPr>
      </w:pPr>
      <w:r w:rsidRPr="00C45D8B">
        <w:rPr>
          <w:b/>
          <w:sz w:val="28"/>
          <w:szCs w:val="28"/>
        </w:rPr>
        <w:t>Выводы</w:t>
      </w:r>
    </w:p>
    <w:p w:rsidR="00640A5E" w:rsidRPr="00C45D8B" w:rsidRDefault="00640A5E" w:rsidP="00640A5E">
      <w:pPr>
        <w:shd w:val="clear" w:color="auto" w:fill="FFFFFF"/>
        <w:spacing w:line="360" w:lineRule="auto"/>
        <w:ind w:firstLine="540"/>
        <w:rPr>
          <w:sz w:val="28"/>
          <w:szCs w:val="28"/>
        </w:rPr>
      </w:pPr>
      <w:r w:rsidRPr="00C45D8B">
        <w:rPr>
          <w:b/>
          <w:sz w:val="28"/>
          <w:szCs w:val="28"/>
        </w:rPr>
        <w:t>Приоритетными направлениями</w:t>
      </w:r>
      <w:r w:rsidRPr="00C45D8B">
        <w:rPr>
          <w:sz w:val="28"/>
          <w:szCs w:val="28"/>
        </w:rPr>
        <w:t xml:space="preserve"> в области демографической политики являются:</w:t>
      </w:r>
    </w:p>
    <w:p w:rsidR="00640A5E" w:rsidRPr="00C45D8B" w:rsidRDefault="00640A5E" w:rsidP="008E67C4">
      <w:pPr>
        <w:pStyle w:val="afff6"/>
        <w:numPr>
          <w:ilvl w:val="0"/>
          <w:numId w:val="5"/>
        </w:numPr>
        <w:shd w:val="clear" w:color="auto" w:fill="FFFFFF"/>
        <w:suppressAutoHyphens w:val="0"/>
        <w:spacing w:line="360" w:lineRule="auto"/>
        <w:ind w:left="567" w:hanging="567"/>
        <w:contextualSpacing/>
        <w:rPr>
          <w:rFonts w:ascii="Times New Roman" w:hAnsi="Times New Roman"/>
          <w:sz w:val="28"/>
          <w:szCs w:val="28"/>
        </w:rPr>
      </w:pPr>
      <w:r w:rsidRPr="00C45D8B">
        <w:rPr>
          <w:rFonts w:ascii="Times New Roman" w:hAnsi="Times New Roman"/>
          <w:sz w:val="28"/>
          <w:szCs w:val="28"/>
        </w:rPr>
        <w:lastRenderedPageBreak/>
        <w:t xml:space="preserve">создание социально-экономических условий, благоприятных для рождения, содержания и воспитания нескольких детей, включая условия для самореализации молодежи, а также возможность обеспечить семью соответствующими жилищными условиями; </w:t>
      </w:r>
    </w:p>
    <w:p w:rsidR="00640A5E" w:rsidRPr="00C45D8B" w:rsidRDefault="00640A5E" w:rsidP="008E67C4">
      <w:pPr>
        <w:pStyle w:val="afff6"/>
        <w:numPr>
          <w:ilvl w:val="0"/>
          <w:numId w:val="5"/>
        </w:numPr>
        <w:shd w:val="clear" w:color="auto" w:fill="FFFFFF"/>
        <w:suppressAutoHyphens w:val="0"/>
        <w:spacing w:line="360" w:lineRule="auto"/>
        <w:ind w:left="567" w:hanging="567"/>
        <w:contextualSpacing/>
        <w:rPr>
          <w:rFonts w:ascii="Times New Roman" w:hAnsi="Times New Roman"/>
          <w:sz w:val="28"/>
          <w:szCs w:val="28"/>
        </w:rPr>
      </w:pPr>
      <w:r w:rsidRPr="00C45D8B">
        <w:rPr>
          <w:rFonts w:ascii="Times New Roman" w:hAnsi="Times New Roman"/>
          <w:sz w:val="28"/>
          <w:szCs w:val="28"/>
        </w:rPr>
        <w:t xml:space="preserve">повышение материального благосостояния, уровня и качества жизни населения; </w:t>
      </w:r>
    </w:p>
    <w:p w:rsidR="00640A5E" w:rsidRPr="00C45D8B" w:rsidRDefault="00640A5E" w:rsidP="008E67C4">
      <w:pPr>
        <w:pStyle w:val="afff6"/>
        <w:numPr>
          <w:ilvl w:val="0"/>
          <w:numId w:val="5"/>
        </w:numPr>
        <w:shd w:val="clear" w:color="auto" w:fill="FFFFFF"/>
        <w:suppressAutoHyphens w:val="0"/>
        <w:spacing w:line="360" w:lineRule="auto"/>
        <w:ind w:left="567" w:hanging="567"/>
        <w:contextualSpacing/>
        <w:rPr>
          <w:rFonts w:ascii="Times New Roman" w:hAnsi="Times New Roman"/>
          <w:sz w:val="28"/>
          <w:szCs w:val="28"/>
        </w:rPr>
      </w:pPr>
      <w:r w:rsidRPr="00C45D8B">
        <w:rPr>
          <w:rFonts w:ascii="Times New Roman" w:hAnsi="Times New Roman"/>
          <w:sz w:val="28"/>
          <w:szCs w:val="28"/>
        </w:rPr>
        <w:t xml:space="preserve">решение проблем социально незащищенных граждан, снижение численности нуждающихся в социальной поддержке; </w:t>
      </w:r>
    </w:p>
    <w:p w:rsidR="00640A5E" w:rsidRDefault="00640A5E" w:rsidP="008E67C4">
      <w:pPr>
        <w:pStyle w:val="afff6"/>
        <w:numPr>
          <w:ilvl w:val="0"/>
          <w:numId w:val="5"/>
        </w:numPr>
        <w:shd w:val="clear" w:color="auto" w:fill="FFFFFF"/>
        <w:suppressAutoHyphens w:val="0"/>
        <w:spacing w:line="360" w:lineRule="auto"/>
        <w:ind w:left="567" w:hanging="567"/>
        <w:contextualSpacing/>
        <w:rPr>
          <w:rFonts w:ascii="Times New Roman" w:hAnsi="Times New Roman"/>
          <w:sz w:val="28"/>
          <w:szCs w:val="28"/>
        </w:rPr>
      </w:pPr>
      <w:r w:rsidRPr="00C45D8B">
        <w:rPr>
          <w:rFonts w:ascii="Times New Roman" w:hAnsi="Times New Roman"/>
          <w:sz w:val="28"/>
          <w:szCs w:val="28"/>
        </w:rPr>
        <w:t>стабилизация ситуации в сфере занятости населения.</w:t>
      </w:r>
    </w:p>
    <w:p w:rsidR="002D1FA1" w:rsidRPr="00C45D8B" w:rsidRDefault="002D1FA1" w:rsidP="002D1FA1">
      <w:pPr>
        <w:pStyle w:val="afff6"/>
        <w:shd w:val="clear" w:color="auto" w:fill="FFFFFF"/>
        <w:suppressAutoHyphens w:val="0"/>
        <w:spacing w:line="360" w:lineRule="auto"/>
        <w:ind w:left="567" w:firstLine="0"/>
        <w:contextualSpacing/>
        <w:rPr>
          <w:rFonts w:ascii="Times New Roman" w:hAnsi="Times New Roman"/>
          <w:sz w:val="28"/>
          <w:szCs w:val="28"/>
        </w:rPr>
      </w:pPr>
    </w:p>
    <w:p w:rsidR="00640A5E" w:rsidRPr="00C45D8B" w:rsidRDefault="00640A5E" w:rsidP="00640A5E">
      <w:pPr>
        <w:shd w:val="clear" w:color="auto" w:fill="FFFFFF"/>
        <w:spacing w:line="360" w:lineRule="auto"/>
        <w:ind w:firstLine="600"/>
        <w:rPr>
          <w:b/>
          <w:sz w:val="28"/>
          <w:szCs w:val="28"/>
        </w:rPr>
      </w:pPr>
      <w:r w:rsidRPr="00C45D8B">
        <w:rPr>
          <w:b/>
          <w:sz w:val="28"/>
          <w:szCs w:val="28"/>
        </w:rPr>
        <w:t>Цели</w:t>
      </w:r>
    </w:p>
    <w:p w:rsidR="00640A5E" w:rsidRPr="00C45D8B" w:rsidRDefault="00640A5E" w:rsidP="008E67C4">
      <w:pPr>
        <w:pStyle w:val="afff6"/>
        <w:numPr>
          <w:ilvl w:val="0"/>
          <w:numId w:val="7"/>
        </w:numPr>
        <w:suppressAutoHyphens w:val="0"/>
        <w:spacing w:after="0" w:line="360" w:lineRule="auto"/>
        <w:ind w:left="567" w:hanging="567"/>
        <w:contextualSpacing/>
        <w:rPr>
          <w:rFonts w:ascii="Times New Roman" w:hAnsi="Times New Roman"/>
          <w:sz w:val="28"/>
          <w:szCs w:val="28"/>
        </w:rPr>
      </w:pPr>
      <w:r w:rsidRPr="00C45D8B">
        <w:rPr>
          <w:rFonts w:ascii="Times New Roman" w:hAnsi="Times New Roman"/>
          <w:sz w:val="28"/>
          <w:szCs w:val="28"/>
        </w:rPr>
        <w:t xml:space="preserve">Стабилизация численности населения и формирование предпосылок к последующему демографическому росту. </w:t>
      </w:r>
    </w:p>
    <w:p w:rsidR="00640A5E" w:rsidRPr="00C45D8B" w:rsidRDefault="00640A5E" w:rsidP="008E67C4">
      <w:pPr>
        <w:pStyle w:val="afff6"/>
        <w:numPr>
          <w:ilvl w:val="0"/>
          <w:numId w:val="7"/>
        </w:numPr>
        <w:suppressAutoHyphens w:val="0"/>
        <w:spacing w:after="0" w:line="360" w:lineRule="auto"/>
        <w:ind w:left="567" w:hanging="567"/>
        <w:contextualSpacing/>
        <w:rPr>
          <w:rFonts w:ascii="Times New Roman" w:hAnsi="Times New Roman"/>
          <w:sz w:val="28"/>
          <w:szCs w:val="28"/>
        </w:rPr>
      </w:pPr>
      <w:r w:rsidRPr="00C45D8B">
        <w:rPr>
          <w:rFonts w:ascii="Times New Roman" w:hAnsi="Times New Roman"/>
          <w:sz w:val="28"/>
          <w:szCs w:val="28"/>
        </w:rPr>
        <w:t xml:space="preserve">Обеспечение роста реальных доходов населения, содействие повышению заработной платы и снижению дифференциации внутри поселения. </w:t>
      </w:r>
    </w:p>
    <w:p w:rsidR="00640A5E" w:rsidRPr="00C45D8B" w:rsidRDefault="00640A5E" w:rsidP="008E67C4">
      <w:pPr>
        <w:pStyle w:val="afff6"/>
        <w:numPr>
          <w:ilvl w:val="0"/>
          <w:numId w:val="7"/>
        </w:numPr>
        <w:suppressAutoHyphens w:val="0"/>
        <w:spacing w:after="0" w:line="360" w:lineRule="auto"/>
        <w:ind w:left="567" w:hanging="567"/>
        <w:contextualSpacing/>
        <w:rPr>
          <w:rFonts w:ascii="Times New Roman" w:hAnsi="Times New Roman"/>
          <w:sz w:val="28"/>
          <w:szCs w:val="28"/>
        </w:rPr>
      </w:pPr>
      <w:r w:rsidRPr="00C45D8B">
        <w:rPr>
          <w:rFonts w:ascii="Times New Roman" w:hAnsi="Times New Roman"/>
          <w:sz w:val="28"/>
          <w:szCs w:val="28"/>
        </w:rPr>
        <w:t xml:space="preserve">Оптимизация спроса и предложения рабочей силы на рынке труда.  </w:t>
      </w:r>
    </w:p>
    <w:p w:rsidR="00640A5E" w:rsidRPr="00C45D8B" w:rsidRDefault="00640A5E" w:rsidP="008E67C4">
      <w:pPr>
        <w:pStyle w:val="afff6"/>
        <w:numPr>
          <w:ilvl w:val="0"/>
          <w:numId w:val="7"/>
        </w:numPr>
        <w:suppressAutoHyphens w:val="0"/>
        <w:spacing w:after="0" w:line="360" w:lineRule="auto"/>
        <w:ind w:left="567" w:hanging="567"/>
        <w:contextualSpacing/>
        <w:rPr>
          <w:rFonts w:ascii="Times New Roman" w:hAnsi="Times New Roman"/>
          <w:sz w:val="28"/>
          <w:szCs w:val="28"/>
        </w:rPr>
      </w:pPr>
      <w:r w:rsidRPr="00C45D8B">
        <w:rPr>
          <w:rFonts w:ascii="Times New Roman" w:hAnsi="Times New Roman"/>
          <w:sz w:val="28"/>
          <w:szCs w:val="28"/>
        </w:rPr>
        <w:t>Увеличение и совершенствование форм социальных выплат и льгот.</w:t>
      </w:r>
    </w:p>
    <w:p w:rsidR="00640A5E" w:rsidRPr="00C45D8B" w:rsidRDefault="00640A5E" w:rsidP="00640A5E">
      <w:pPr>
        <w:pStyle w:val="af7"/>
        <w:spacing w:line="360" w:lineRule="auto"/>
        <w:ind w:left="0" w:firstLine="600"/>
        <w:rPr>
          <w:b/>
          <w:sz w:val="28"/>
          <w:szCs w:val="28"/>
        </w:rPr>
      </w:pPr>
      <w:r w:rsidRPr="00C45D8B">
        <w:rPr>
          <w:b/>
          <w:sz w:val="28"/>
          <w:szCs w:val="28"/>
        </w:rPr>
        <w:t xml:space="preserve">Задачи </w:t>
      </w:r>
    </w:p>
    <w:p w:rsidR="00640A5E" w:rsidRPr="00C45D8B" w:rsidRDefault="00640A5E" w:rsidP="008E67C4">
      <w:pPr>
        <w:pStyle w:val="afff6"/>
        <w:numPr>
          <w:ilvl w:val="0"/>
          <w:numId w:val="8"/>
        </w:numPr>
        <w:suppressAutoHyphens w:val="0"/>
        <w:spacing w:after="0" w:line="360" w:lineRule="auto"/>
        <w:ind w:left="567" w:hanging="567"/>
        <w:contextualSpacing/>
        <w:rPr>
          <w:rFonts w:ascii="Times New Roman" w:hAnsi="Times New Roman"/>
          <w:sz w:val="28"/>
          <w:szCs w:val="28"/>
        </w:rPr>
      </w:pPr>
      <w:r w:rsidRPr="00C45D8B">
        <w:rPr>
          <w:rFonts w:ascii="Times New Roman" w:hAnsi="Times New Roman"/>
          <w:sz w:val="28"/>
          <w:szCs w:val="28"/>
        </w:rPr>
        <w:t>Проведение мероприятий по снижению уровня смертности населения и создание предпосылок для стабилизации показателей рождаемости.</w:t>
      </w:r>
    </w:p>
    <w:p w:rsidR="00640A5E" w:rsidRPr="00C45D8B" w:rsidRDefault="00640A5E" w:rsidP="008E67C4">
      <w:pPr>
        <w:pStyle w:val="afff6"/>
        <w:numPr>
          <w:ilvl w:val="0"/>
          <w:numId w:val="8"/>
        </w:numPr>
        <w:suppressAutoHyphens w:val="0"/>
        <w:spacing w:after="0" w:line="360" w:lineRule="auto"/>
        <w:ind w:left="567" w:hanging="567"/>
        <w:contextualSpacing/>
        <w:rPr>
          <w:rFonts w:ascii="Times New Roman" w:hAnsi="Times New Roman"/>
          <w:sz w:val="28"/>
          <w:szCs w:val="28"/>
        </w:rPr>
      </w:pPr>
      <w:r w:rsidRPr="00C45D8B">
        <w:rPr>
          <w:rFonts w:ascii="Times New Roman" w:hAnsi="Times New Roman"/>
          <w:sz w:val="28"/>
          <w:szCs w:val="28"/>
        </w:rPr>
        <w:t>Создание условий для развития положительных миграционных процессов.</w:t>
      </w:r>
    </w:p>
    <w:p w:rsidR="00640A5E" w:rsidRPr="00C45D8B" w:rsidRDefault="00640A5E" w:rsidP="008E67C4">
      <w:pPr>
        <w:pStyle w:val="afff6"/>
        <w:numPr>
          <w:ilvl w:val="0"/>
          <w:numId w:val="8"/>
        </w:numPr>
        <w:suppressAutoHyphens w:val="0"/>
        <w:spacing w:after="0" w:line="360" w:lineRule="auto"/>
        <w:ind w:left="567" w:hanging="567"/>
        <w:contextualSpacing/>
        <w:rPr>
          <w:rFonts w:ascii="Times New Roman" w:hAnsi="Times New Roman"/>
          <w:sz w:val="28"/>
          <w:szCs w:val="28"/>
        </w:rPr>
      </w:pPr>
      <w:r w:rsidRPr="00C45D8B">
        <w:rPr>
          <w:rFonts w:ascii="Times New Roman" w:hAnsi="Times New Roman"/>
          <w:sz w:val="28"/>
          <w:szCs w:val="28"/>
        </w:rPr>
        <w:t>Восстановление восп</w:t>
      </w:r>
      <w:r>
        <w:rPr>
          <w:rFonts w:ascii="Times New Roman" w:hAnsi="Times New Roman"/>
          <w:sz w:val="28"/>
          <w:szCs w:val="28"/>
        </w:rPr>
        <w:t xml:space="preserve">роизводственной, стимулирующей </w:t>
      </w:r>
      <w:r w:rsidRPr="00C45D8B">
        <w:rPr>
          <w:rFonts w:ascii="Times New Roman" w:hAnsi="Times New Roman"/>
          <w:sz w:val="28"/>
          <w:szCs w:val="28"/>
        </w:rPr>
        <w:t xml:space="preserve">и </w:t>
      </w:r>
      <w:proofErr w:type="gramStart"/>
      <w:r w:rsidRPr="00C45D8B">
        <w:rPr>
          <w:rFonts w:ascii="Times New Roman" w:hAnsi="Times New Roman"/>
          <w:sz w:val="28"/>
          <w:szCs w:val="28"/>
        </w:rPr>
        <w:t>регулирующей  функции</w:t>
      </w:r>
      <w:proofErr w:type="gramEnd"/>
      <w:r w:rsidRPr="00C45D8B">
        <w:rPr>
          <w:rFonts w:ascii="Times New Roman" w:hAnsi="Times New Roman"/>
          <w:sz w:val="28"/>
          <w:szCs w:val="28"/>
        </w:rPr>
        <w:t xml:space="preserve"> заработной платы в основных видах экономической деятельности, при этом, рост заработной платы должен сопровождаться ростом производительности труда и созданием новых рабочих мест.</w:t>
      </w:r>
    </w:p>
    <w:p w:rsidR="00640A5E" w:rsidRPr="00C45D8B" w:rsidRDefault="00640A5E" w:rsidP="008E67C4">
      <w:pPr>
        <w:pStyle w:val="afff6"/>
        <w:numPr>
          <w:ilvl w:val="0"/>
          <w:numId w:val="8"/>
        </w:numPr>
        <w:suppressAutoHyphens w:val="0"/>
        <w:spacing w:after="0" w:line="360" w:lineRule="auto"/>
        <w:ind w:left="567" w:hanging="567"/>
        <w:contextualSpacing/>
        <w:rPr>
          <w:rFonts w:ascii="Times New Roman" w:hAnsi="Times New Roman"/>
          <w:sz w:val="28"/>
          <w:szCs w:val="28"/>
        </w:rPr>
      </w:pPr>
      <w:r w:rsidRPr="00C45D8B">
        <w:rPr>
          <w:rFonts w:ascii="Times New Roman" w:hAnsi="Times New Roman"/>
          <w:sz w:val="28"/>
          <w:szCs w:val="28"/>
        </w:rPr>
        <w:t>Заключение трехсторонних соглашений по регулированию социально-трудовых отношений, предусматривающих вопросы оплаты труда и ее роста;</w:t>
      </w:r>
    </w:p>
    <w:p w:rsidR="00640A5E" w:rsidRPr="00C45D8B" w:rsidRDefault="00640A5E" w:rsidP="008E67C4">
      <w:pPr>
        <w:pStyle w:val="afff6"/>
        <w:numPr>
          <w:ilvl w:val="0"/>
          <w:numId w:val="8"/>
        </w:numPr>
        <w:suppressAutoHyphens w:val="0"/>
        <w:spacing w:after="0" w:line="360" w:lineRule="auto"/>
        <w:ind w:left="567" w:hanging="567"/>
        <w:contextualSpacing/>
        <w:rPr>
          <w:rFonts w:ascii="Times New Roman" w:hAnsi="Times New Roman"/>
          <w:sz w:val="28"/>
          <w:szCs w:val="28"/>
        </w:rPr>
      </w:pPr>
      <w:r w:rsidRPr="00C45D8B">
        <w:rPr>
          <w:rFonts w:ascii="Times New Roman" w:hAnsi="Times New Roman"/>
          <w:sz w:val="28"/>
          <w:szCs w:val="28"/>
        </w:rPr>
        <w:lastRenderedPageBreak/>
        <w:t>Осуществление комплекса мер по обеспечению занятости трудоспособного населения.</w:t>
      </w:r>
    </w:p>
    <w:p w:rsidR="00640A5E" w:rsidRPr="00C45D8B" w:rsidRDefault="00640A5E" w:rsidP="008E67C4">
      <w:pPr>
        <w:pStyle w:val="afff6"/>
        <w:numPr>
          <w:ilvl w:val="0"/>
          <w:numId w:val="8"/>
        </w:numPr>
        <w:suppressAutoHyphens w:val="0"/>
        <w:spacing w:after="0" w:line="360" w:lineRule="auto"/>
        <w:ind w:left="567" w:hanging="567"/>
        <w:contextualSpacing/>
        <w:rPr>
          <w:rFonts w:ascii="Times New Roman" w:hAnsi="Times New Roman"/>
          <w:sz w:val="28"/>
          <w:szCs w:val="28"/>
        </w:rPr>
      </w:pPr>
      <w:r w:rsidRPr="00C45D8B">
        <w:rPr>
          <w:rFonts w:ascii="Times New Roman" w:hAnsi="Times New Roman"/>
          <w:sz w:val="28"/>
          <w:szCs w:val="28"/>
        </w:rPr>
        <w:t>Создание условий для эффективной занятости населения.</w:t>
      </w:r>
    </w:p>
    <w:p w:rsidR="00640A5E" w:rsidRPr="00C45D8B" w:rsidRDefault="00640A5E" w:rsidP="008E67C4">
      <w:pPr>
        <w:pStyle w:val="afff6"/>
        <w:numPr>
          <w:ilvl w:val="0"/>
          <w:numId w:val="8"/>
        </w:numPr>
        <w:suppressAutoHyphens w:val="0"/>
        <w:spacing w:after="0" w:line="360" w:lineRule="auto"/>
        <w:ind w:left="567" w:hanging="567"/>
        <w:contextualSpacing/>
        <w:rPr>
          <w:rFonts w:ascii="Times New Roman" w:hAnsi="Times New Roman"/>
          <w:sz w:val="28"/>
          <w:szCs w:val="28"/>
        </w:rPr>
      </w:pPr>
      <w:r w:rsidRPr="00C45D8B">
        <w:rPr>
          <w:rFonts w:ascii="Times New Roman" w:hAnsi="Times New Roman"/>
          <w:sz w:val="28"/>
          <w:szCs w:val="28"/>
        </w:rPr>
        <w:t>Улучшение жизненных условий пожилого и малоимущего населения путем предложения им широкого круга услуг по доступным ценам.</w:t>
      </w:r>
    </w:p>
    <w:p w:rsidR="00640A5E" w:rsidRPr="00C45D8B" w:rsidRDefault="00640A5E" w:rsidP="00640A5E">
      <w:pPr>
        <w:spacing w:line="360" w:lineRule="auto"/>
        <w:ind w:firstLine="567"/>
        <w:rPr>
          <w:sz w:val="28"/>
          <w:szCs w:val="28"/>
        </w:rPr>
      </w:pPr>
      <w:r w:rsidRPr="00C45D8B">
        <w:rPr>
          <w:b/>
          <w:sz w:val="28"/>
          <w:szCs w:val="28"/>
        </w:rPr>
        <w:t>Проектные предложения</w:t>
      </w:r>
      <w:r w:rsidRPr="00C45D8B">
        <w:rPr>
          <w:sz w:val="28"/>
          <w:szCs w:val="28"/>
        </w:rPr>
        <w:t xml:space="preserve"> для решения задач демографической политики:</w:t>
      </w:r>
    </w:p>
    <w:p w:rsidR="00640A5E" w:rsidRPr="00C45D8B" w:rsidRDefault="00640A5E" w:rsidP="008E67C4">
      <w:pPr>
        <w:pStyle w:val="afff6"/>
        <w:numPr>
          <w:ilvl w:val="0"/>
          <w:numId w:val="6"/>
        </w:numPr>
        <w:suppressAutoHyphens w:val="0"/>
        <w:spacing w:line="360" w:lineRule="auto"/>
        <w:ind w:left="567" w:hanging="567"/>
        <w:contextualSpacing/>
        <w:rPr>
          <w:rFonts w:ascii="Times New Roman" w:hAnsi="Times New Roman"/>
          <w:sz w:val="28"/>
          <w:szCs w:val="28"/>
        </w:rPr>
      </w:pPr>
      <w:r w:rsidRPr="00C45D8B">
        <w:rPr>
          <w:rFonts w:ascii="Times New Roman" w:hAnsi="Times New Roman"/>
          <w:sz w:val="28"/>
          <w:szCs w:val="28"/>
        </w:rPr>
        <w:t>создание новых рабочих мест, поддержка инновационных начинаний частных предпринимателей;</w:t>
      </w:r>
    </w:p>
    <w:p w:rsidR="00640A5E" w:rsidRDefault="00640A5E" w:rsidP="008E67C4">
      <w:pPr>
        <w:pStyle w:val="afff6"/>
        <w:numPr>
          <w:ilvl w:val="0"/>
          <w:numId w:val="6"/>
        </w:numPr>
        <w:suppressAutoHyphens w:val="0"/>
        <w:spacing w:line="360" w:lineRule="auto"/>
        <w:ind w:left="567" w:hanging="567"/>
        <w:contextualSpacing/>
        <w:rPr>
          <w:rFonts w:ascii="Times New Roman" w:hAnsi="Times New Roman"/>
          <w:sz w:val="28"/>
          <w:szCs w:val="28"/>
        </w:rPr>
      </w:pPr>
      <w:r w:rsidRPr="00C45D8B">
        <w:rPr>
          <w:rFonts w:ascii="Times New Roman" w:hAnsi="Times New Roman"/>
          <w:sz w:val="28"/>
          <w:szCs w:val="28"/>
        </w:rPr>
        <w:t>ремонт капитальных строений жилого и общественно-делового назначения</w:t>
      </w:r>
      <w:r>
        <w:rPr>
          <w:rFonts w:ascii="Times New Roman" w:hAnsi="Times New Roman"/>
          <w:sz w:val="28"/>
          <w:szCs w:val="28"/>
        </w:rPr>
        <w:t>;</w:t>
      </w:r>
    </w:p>
    <w:p w:rsidR="00640A5E" w:rsidRDefault="00640A5E" w:rsidP="008E67C4">
      <w:pPr>
        <w:pStyle w:val="afff6"/>
        <w:numPr>
          <w:ilvl w:val="0"/>
          <w:numId w:val="6"/>
        </w:numPr>
        <w:suppressAutoHyphens w:val="0"/>
        <w:spacing w:line="360" w:lineRule="auto"/>
        <w:ind w:left="567" w:hanging="567"/>
        <w:contextualSpacing/>
        <w:rPr>
          <w:rFonts w:ascii="Times New Roman" w:hAnsi="Times New Roman"/>
          <w:sz w:val="28"/>
          <w:szCs w:val="28"/>
        </w:rPr>
      </w:pPr>
      <w:r w:rsidRPr="00C45D8B">
        <w:rPr>
          <w:rFonts w:ascii="Times New Roman" w:hAnsi="Times New Roman"/>
          <w:sz w:val="28"/>
          <w:szCs w:val="28"/>
        </w:rPr>
        <w:t>обеспечение местами и возможностью посещения детских дошкольных и школьных учреждений.</w:t>
      </w:r>
    </w:p>
    <w:p w:rsidR="00AB23A2" w:rsidRDefault="00B77DDF" w:rsidP="00B77DDF">
      <w:pPr>
        <w:pStyle w:val="1"/>
        <w:numPr>
          <w:ilvl w:val="0"/>
          <w:numId w:val="0"/>
        </w:numPr>
        <w:jc w:val="both"/>
        <w:rPr>
          <w:smallCaps/>
          <w:kern w:val="32"/>
          <w:sz w:val="32"/>
        </w:rPr>
      </w:pPr>
      <w:bookmarkStart w:id="45" w:name="_Toc273024371"/>
      <w:bookmarkStart w:id="46" w:name="_Toc277852469"/>
      <w:bookmarkStart w:id="47" w:name="_Toc280363949"/>
      <w:bookmarkStart w:id="48" w:name="_Toc285456170"/>
      <w:bookmarkStart w:id="49" w:name="_Toc289164404"/>
      <w:bookmarkStart w:id="50" w:name="_Toc298405404"/>
      <w:bookmarkStart w:id="51" w:name="_Toc315963949"/>
      <w:bookmarkStart w:id="52" w:name="_Toc19028545"/>
      <w:bookmarkEnd w:id="42"/>
      <w:bookmarkEnd w:id="43"/>
      <w:bookmarkEnd w:id="44"/>
      <w:r>
        <w:rPr>
          <w:smallCaps/>
          <w:kern w:val="32"/>
          <w:sz w:val="32"/>
        </w:rPr>
        <w:t xml:space="preserve">Раздел </w:t>
      </w:r>
      <w:r w:rsidR="000A44E6">
        <w:rPr>
          <w:smallCaps/>
          <w:kern w:val="32"/>
          <w:sz w:val="32"/>
        </w:rPr>
        <w:t>5</w:t>
      </w:r>
      <w:r w:rsidR="00AB23A2" w:rsidRPr="00B77DDF">
        <w:rPr>
          <w:smallCaps/>
          <w:kern w:val="32"/>
          <w:sz w:val="32"/>
        </w:rPr>
        <w:t>. Жил</w:t>
      </w:r>
      <w:r>
        <w:rPr>
          <w:smallCaps/>
          <w:kern w:val="32"/>
          <w:sz w:val="32"/>
        </w:rPr>
        <w:t>ищный</w:t>
      </w:r>
      <w:r w:rsidR="00AB23A2" w:rsidRPr="00B77DDF">
        <w:rPr>
          <w:smallCaps/>
          <w:kern w:val="32"/>
          <w:sz w:val="32"/>
        </w:rPr>
        <w:t xml:space="preserve"> фонд и </w:t>
      </w:r>
      <w:r>
        <w:rPr>
          <w:smallCaps/>
          <w:kern w:val="32"/>
          <w:sz w:val="32"/>
        </w:rPr>
        <w:t>жилищное строительство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AE13B5" w:rsidRPr="00AE13B5" w:rsidRDefault="00AE13B5" w:rsidP="00AE13B5"/>
    <w:p w:rsidR="00D7157C" w:rsidRDefault="00D7157C" w:rsidP="00D7157C">
      <w:pPr>
        <w:pStyle w:val="140"/>
      </w:pPr>
      <w:r w:rsidRPr="00613206">
        <w:t>На расчетный</w:t>
      </w:r>
      <w:r>
        <w:t xml:space="preserve"> период Генерального плана (</w:t>
      </w:r>
      <w:r w:rsidR="00CD246D">
        <w:t>203</w:t>
      </w:r>
      <w:r w:rsidR="00025A6D">
        <w:t>9</w:t>
      </w:r>
      <w:r w:rsidRPr="00613206">
        <w:t xml:space="preserve"> г.) жилищная обеспе</w:t>
      </w:r>
      <w:r>
        <w:t>ченность принимается в размере 25</w:t>
      </w:r>
      <w:r w:rsidRPr="00613206">
        <w:t xml:space="preserve"> м</w:t>
      </w:r>
      <w:r w:rsidRPr="00613206">
        <w:rPr>
          <w:vertAlign w:val="superscript"/>
        </w:rPr>
        <w:t>2</w:t>
      </w:r>
      <w:r w:rsidRPr="00613206">
        <w:t>/чел. При расчете объемов нового строительства учитывалась современная ситуация и необходимость выдержать тенденцию постепенного нарастания ежегодного ввода жилья для достижения через 2</w:t>
      </w:r>
      <w:r w:rsidR="003C40E2">
        <w:t>0</w:t>
      </w:r>
      <w:r w:rsidRPr="00613206">
        <w:t xml:space="preserve"> лет благоприятных жилищных условий. </w:t>
      </w:r>
    </w:p>
    <w:p w:rsidR="00D7157C" w:rsidRDefault="00D7157C" w:rsidP="00C038D4">
      <w:pPr>
        <w:spacing w:after="120"/>
        <w:jc w:val="center"/>
        <w:rPr>
          <w:b/>
          <w:sz w:val="28"/>
          <w:szCs w:val="28"/>
        </w:rPr>
      </w:pPr>
      <w:r w:rsidRPr="006C2080">
        <w:rPr>
          <w:b/>
          <w:sz w:val="28"/>
          <w:szCs w:val="28"/>
        </w:rPr>
        <w:t xml:space="preserve">Расчет объемов жилищного строительства </w:t>
      </w:r>
      <w:r w:rsidR="00F47840">
        <w:rPr>
          <w:b/>
          <w:sz w:val="28"/>
          <w:szCs w:val="28"/>
        </w:rPr>
        <w:t>Тарасовского</w:t>
      </w:r>
      <w:r>
        <w:rPr>
          <w:b/>
          <w:sz w:val="28"/>
          <w:szCs w:val="28"/>
        </w:rPr>
        <w:t xml:space="preserve"> </w:t>
      </w:r>
      <w:r w:rsidR="00870607">
        <w:rPr>
          <w:b/>
          <w:sz w:val="28"/>
          <w:szCs w:val="28"/>
        </w:rPr>
        <w:br/>
      </w:r>
      <w:r>
        <w:rPr>
          <w:b/>
          <w:sz w:val="28"/>
          <w:szCs w:val="28"/>
        </w:rPr>
        <w:t>сельского</w:t>
      </w:r>
      <w:r w:rsidRPr="006C2080">
        <w:rPr>
          <w:b/>
          <w:sz w:val="28"/>
          <w:szCs w:val="28"/>
        </w:rPr>
        <w:t xml:space="preserve"> поселения:</w:t>
      </w:r>
    </w:p>
    <w:p w:rsidR="00D7157C" w:rsidRPr="00613206" w:rsidRDefault="00D7157C" w:rsidP="00D7157C">
      <w:pPr>
        <w:pStyle w:val="140"/>
      </w:pPr>
      <w:r>
        <w:t>В</w:t>
      </w:r>
      <w:r w:rsidRPr="00613206">
        <w:t xml:space="preserve"> таблице </w:t>
      </w:r>
      <w:r w:rsidR="000A44E6">
        <w:t>5</w:t>
      </w:r>
      <w:r>
        <w:t>.</w:t>
      </w:r>
      <w:r w:rsidR="005F4EF0">
        <w:t>2</w:t>
      </w:r>
      <w:r w:rsidRPr="00613206">
        <w:t xml:space="preserve"> приведены данные по объемам жилищного строительства по населенным пункта</w:t>
      </w:r>
      <w:r>
        <w:t>м</w:t>
      </w:r>
      <w:r w:rsidRPr="00613206">
        <w:t>, в которых на расчетный срок имеется необходимость в новом жилищном строительстве.</w:t>
      </w:r>
    </w:p>
    <w:p w:rsidR="00D7157C" w:rsidRDefault="00D7157C" w:rsidP="00D7157C">
      <w:pPr>
        <w:pStyle w:val="140"/>
      </w:pPr>
      <w:r w:rsidRPr="00613206">
        <w:t xml:space="preserve">Весь вновь строящийся жилой фонд будет представлен индивидуальными жилыми домами </w:t>
      </w:r>
      <w:proofErr w:type="spellStart"/>
      <w:r w:rsidRPr="00613206">
        <w:t>котеджного</w:t>
      </w:r>
      <w:proofErr w:type="spellEnd"/>
      <w:r w:rsidRPr="00613206">
        <w:t xml:space="preserve"> типа с приусадебными участками. </w:t>
      </w:r>
    </w:p>
    <w:p w:rsidR="00EA5EB6" w:rsidRDefault="00EA5EB6" w:rsidP="00D7157C">
      <w:pPr>
        <w:pStyle w:val="140"/>
      </w:pPr>
    </w:p>
    <w:p w:rsidR="00EA5EB6" w:rsidRDefault="00EA5EB6" w:rsidP="00D7157C">
      <w:pPr>
        <w:pStyle w:val="140"/>
      </w:pPr>
    </w:p>
    <w:p w:rsidR="00EA5EB6" w:rsidRDefault="00EA5EB6" w:rsidP="00D7157C">
      <w:pPr>
        <w:pStyle w:val="140"/>
      </w:pPr>
    </w:p>
    <w:p w:rsidR="00EA5EB6" w:rsidRDefault="00EA5EB6" w:rsidP="00D7157C">
      <w:pPr>
        <w:pStyle w:val="140"/>
      </w:pPr>
    </w:p>
    <w:p w:rsidR="00EA5EB6" w:rsidRDefault="00EA5EB6" w:rsidP="00D7157C">
      <w:pPr>
        <w:pStyle w:val="140"/>
      </w:pPr>
    </w:p>
    <w:p w:rsidR="00D7157C" w:rsidRDefault="00D7157C" w:rsidP="00D7157C">
      <w:pPr>
        <w:pStyle w:val="140"/>
        <w:jc w:val="right"/>
      </w:pPr>
      <w:r w:rsidRPr="00613206">
        <w:lastRenderedPageBreak/>
        <w:t xml:space="preserve">Таблица </w:t>
      </w:r>
      <w:r w:rsidR="000A44E6">
        <w:t>5</w:t>
      </w:r>
      <w:r>
        <w:t>.</w:t>
      </w:r>
      <w:r w:rsidR="00EA5EB6">
        <w:t>1</w:t>
      </w:r>
    </w:p>
    <w:tbl>
      <w:tblPr>
        <w:tblStyle w:val="113"/>
        <w:tblW w:w="0" w:type="auto"/>
        <w:tblLook w:val="04A0" w:firstRow="1" w:lastRow="0" w:firstColumn="1" w:lastColumn="0" w:noHBand="0" w:noVBand="1"/>
      </w:tblPr>
      <w:tblGrid>
        <w:gridCol w:w="1086"/>
        <w:gridCol w:w="1091"/>
        <w:gridCol w:w="1332"/>
        <w:gridCol w:w="1327"/>
        <w:gridCol w:w="1321"/>
        <w:gridCol w:w="1193"/>
        <w:gridCol w:w="1261"/>
        <w:gridCol w:w="1016"/>
      </w:tblGrid>
      <w:tr w:rsidR="00EA5EB6" w:rsidRPr="00EA5EB6" w:rsidTr="00EA5EB6">
        <w:tc>
          <w:tcPr>
            <w:tcW w:w="0" w:type="auto"/>
            <w:shd w:val="clear" w:color="auto" w:fill="C0C0C0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Населенный пункт</w:t>
            </w:r>
          </w:p>
        </w:tc>
        <w:tc>
          <w:tcPr>
            <w:tcW w:w="0" w:type="auto"/>
            <w:shd w:val="clear" w:color="auto" w:fill="C0C0C0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Проектная численность населения</w:t>
            </w:r>
          </w:p>
        </w:tc>
        <w:tc>
          <w:tcPr>
            <w:tcW w:w="0" w:type="auto"/>
            <w:shd w:val="clear" w:color="auto" w:fill="C0C0C0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Средняя жилищная обеспеченность, м2</w:t>
            </w:r>
          </w:p>
        </w:tc>
        <w:tc>
          <w:tcPr>
            <w:tcW w:w="0" w:type="auto"/>
            <w:shd w:val="clear" w:color="auto" w:fill="C0C0C0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Существующий жилищный фонд, м2</w:t>
            </w:r>
          </w:p>
        </w:tc>
        <w:tc>
          <w:tcPr>
            <w:tcW w:w="0" w:type="auto"/>
            <w:shd w:val="clear" w:color="auto" w:fill="C0C0C0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Убыль существующего жилищного фонда,м2</w:t>
            </w:r>
          </w:p>
        </w:tc>
        <w:tc>
          <w:tcPr>
            <w:tcW w:w="0" w:type="auto"/>
            <w:shd w:val="clear" w:color="auto" w:fill="C0C0C0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Сохраняемый жилищный фонд, м2</w:t>
            </w:r>
          </w:p>
        </w:tc>
        <w:tc>
          <w:tcPr>
            <w:tcW w:w="0" w:type="auto"/>
            <w:shd w:val="clear" w:color="auto" w:fill="C0C0C0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Объем нового жилищного строительства, м2</w:t>
            </w:r>
          </w:p>
        </w:tc>
        <w:tc>
          <w:tcPr>
            <w:tcW w:w="0" w:type="auto"/>
            <w:shd w:val="clear" w:color="auto" w:fill="C0C0C0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 xml:space="preserve">Итого потребный жилищный </w:t>
            </w:r>
            <w:proofErr w:type="spellStart"/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фондб</w:t>
            </w:r>
            <w:proofErr w:type="spellEnd"/>
            <w:r w:rsidRPr="00EA5EB6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, м2</w:t>
            </w:r>
          </w:p>
        </w:tc>
      </w:tr>
      <w:tr w:rsidR="00EA5EB6" w:rsidRPr="00EA5EB6" w:rsidTr="00EA5EB6"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п. </w:t>
            </w:r>
            <w:proofErr w:type="spellStart"/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Голубево</w:t>
            </w:r>
            <w:proofErr w:type="spellEnd"/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442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25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7740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7740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300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8040</w:t>
            </w:r>
          </w:p>
        </w:tc>
      </w:tr>
      <w:tr w:rsidR="00EA5EB6" w:rsidRPr="00EA5EB6" w:rsidTr="00EA5EB6"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с. Тарасово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1139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25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20214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20214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400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20614</w:t>
            </w:r>
          </w:p>
        </w:tc>
      </w:tr>
      <w:tr w:rsidR="00EA5EB6" w:rsidRPr="00EA5EB6" w:rsidTr="00EA5EB6"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Калтышино</w:t>
            </w:r>
            <w:proofErr w:type="spellEnd"/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115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25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1818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1818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350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2168</w:t>
            </w:r>
          </w:p>
        </w:tc>
      </w:tr>
      <w:tr w:rsidR="00EA5EB6" w:rsidRPr="00EA5EB6" w:rsidTr="00EA5EB6"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Шипицино</w:t>
            </w:r>
            <w:proofErr w:type="spellEnd"/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189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25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3186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3186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300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3486</w:t>
            </w:r>
          </w:p>
        </w:tc>
      </w:tr>
      <w:tr w:rsidR="00EA5EB6" w:rsidRPr="00EA5EB6" w:rsidTr="00EA5EB6"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Шуринка</w:t>
            </w:r>
            <w:proofErr w:type="spellEnd"/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578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25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10188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10188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300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10488</w:t>
            </w:r>
          </w:p>
        </w:tc>
      </w:tr>
      <w:tr w:rsidR="00EA5EB6" w:rsidRPr="00EA5EB6" w:rsidTr="00EA5EB6"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Всего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2463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25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43146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43146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1650</w:t>
            </w:r>
          </w:p>
        </w:tc>
        <w:tc>
          <w:tcPr>
            <w:tcW w:w="0" w:type="auto"/>
          </w:tcPr>
          <w:p w:rsidR="00EA5EB6" w:rsidRPr="00EA5EB6" w:rsidRDefault="00EA5EB6" w:rsidP="00EA5EB6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EA5EB6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44796</w:t>
            </w:r>
          </w:p>
        </w:tc>
      </w:tr>
    </w:tbl>
    <w:p w:rsidR="006369CF" w:rsidRDefault="006369CF" w:rsidP="00082963">
      <w:pPr>
        <w:pStyle w:val="140"/>
      </w:pPr>
    </w:p>
    <w:p w:rsidR="00E6317B" w:rsidRDefault="00D7157C" w:rsidP="00082963">
      <w:pPr>
        <w:pStyle w:val="140"/>
      </w:pPr>
      <w:r w:rsidRPr="00613206">
        <w:t>Общие объемы</w:t>
      </w:r>
      <w:r>
        <w:t xml:space="preserve"> нового жилищного строительства</w:t>
      </w:r>
      <w:r w:rsidRPr="00613206">
        <w:t xml:space="preserve"> по </w:t>
      </w:r>
      <w:r w:rsidR="00EA5EB6">
        <w:t>Тарасовском</w:t>
      </w:r>
      <w:r w:rsidR="000F12DA">
        <w:t>у</w:t>
      </w:r>
      <w:r w:rsidR="00870607">
        <w:t xml:space="preserve"> </w:t>
      </w:r>
      <w:r w:rsidRPr="00613206">
        <w:t xml:space="preserve">сельскому поселению на расчетный срок составят около </w:t>
      </w:r>
      <w:r w:rsidR="00EA5EB6">
        <w:t>1,65</w:t>
      </w:r>
      <w:r w:rsidR="00AE6E5C">
        <w:t xml:space="preserve"> </w:t>
      </w:r>
      <w:r w:rsidR="005F4EF0">
        <w:t>тыс.</w:t>
      </w:r>
      <w:r w:rsidRPr="00613206">
        <w:t xml:space="preserve"> м</w:t>
      </w:r>
      <w:r w:rsidRPr="00613206">
        <w:rPr>
          <w:vertAlign w:val="superscript"/>
        </w:rPr>
        <w:t>2</w:t>
      </w:r>
      <w:r w:rsidR="00E6317B" w:rsidRPr="00613206">
        <w:t>.</w:t>
      </w:r>
    </w:p>
    <w:p w:rsidR="006659C2" w:rsidRDefault="00D7157C" w:rsidP="00082963">
      <w:pPr>
        <w:pStyle w:val="140"/>
      </w:pPr>
      <w:r>
        <w:t>О</w:t>
      </w:r>
      <w:r w:rsidRPr="00613206">
        <w:t xml:space="preserve">бъемы жилищного строительства, рассчитанные для </w:t>
      </w:r>
      <w:r w:rsidR="00F47840">
        <w:t>Тарасовского</w:t>
      </w:r>
      <w:r>
        <w:t xml:space="preserve"> сельского</w:t>
      </w:r>
      <w:r w:rsidRPr="00613206">
        <w:t xml:space="preserve"> поселения, крайне высоки, учитывая темпы ввода жилья последнего времени, но и они необходимы для того чтобы удержать жителей в населенных пунктах и создать нормальные условия для их проживания.</w:t>
      </w:r>
    </w:p>
    <w:p w:rsidR="00E9359F" w:rsidRDefault="006659C2" w:rsidP="004F1715">
      <w:pPr>
        <w:pStyle w:val="1"/>
        <w:numPr>
          <w:ilvl w:val="0"/>
          <w:numId w:val="0"/>
        </w:numPr>
        <w:jc w:val="both"/>
        <w:rPr>
          <w:smallCaps/>
          <w:kern w:val="32"/>
          <w:sz w:val="32"/>
        </w:rPr>
      </w:pPr>
      <w:bookmarkStart w:id="53" w:name="_Toc298405407"/>
      <w:bookmarkStart w:id="54" w:name="_Toc315169385"/>
      <w:bookmarkStart w:id="55" w:name="_Toc19028546"/>
      <w:r w:rsidRPr="004F1715">
        <w:rPr>
          <w:smallCaps/>
          <w:kern w:val="32"/>
          <w:sz w:val="32"/>
        </w:rPr>
        <w:t xml:space="preserve">Раздел </w:t>
      </w:r>
      <w:r w:rsidR="000A44E6">
        <w:rPr>
          <w:smallCaps/>
          <w:kern w:val="32"/>
          <w:sz w:val="32"/>
        </w:rPr>
        <w:t>6</w:t>
      </w:r>
      <w:r w:rsidR="00E9359F" w:rsidRPr="004F1715">
        <w:rPr>
          <w:smallCaps/>
          <w:kern w:val="32"/>
          <w:sz w:val="32"/>
        </w:rPr>
        <w:t xml:space="preserve">. </w:t>
      </w:r>
      <w:r w:rsidRPr="004F1715">
        <w:rPr>
          <w:smallCaps/>
          <w:kern w:val="32"/>
          <w:sz w:val="32"/>
        </w:rPr>
        <w:t>Социальная сфера и к</w:t>
      </w:r>
      <w:r w:rsidR="00E9359F" w:rsidRPr="004F1715">
        <w:rPr>
          <w:smallCaps/>
          <w:kern w:val="32"/>
          <w:sz w:val="32"/>
        </w:rPr>
        <w:t>ультурно-бытовое обслуживание населения</w:t>
      </w:r>
      <w:bookmarkEnd w:id="53"/>
      <w:bookmarkEnd w:id="54"/>
      <w:bookmarkEnd w:id="55"/>
    </w:p>
    <w:p w:rsidR="00D713D5" w:rsidRPr="00D713D5" w:rsidRDefault="00D713D5" w:rsidP="00D713D5"/>
    <w:p w:rsidR="006659C2" w:rsidRPr="00CB2147" w:rsidRDefault="006659C2" w:rsidP="004F1715">
      <w:pPr>
        <w:pStyle w:val="140"/>
      </w:pPr>
      <w:r w:rsidRPr="00CB2147">
        <w:t xml:space="preserve">Сегодня базовыми критериями становятся такие показатели, как: удовлетворенность условиями жизни в населенном пункте, качество предоставляемых услуг, уровень комфортности и безопасности. Главной целью остается улучшение качества жизни населения. </w:t>
      </w:r>
    </w:p>
    <w:p w:rsidR="006659C2" w:rsidRDefault="006659C2" w:rsidP="004F1715">
      <w:pPr>
        <w:pStyle w:val="140"/>
      </w:pPr>
      <w:r w:rsidRPr="00CB2147">
        <w:t>Успех социальной политики во всех ее сферах тесно связан с решением демографических проблем. Социальная политика - это не только помощь нуждающимся, но и инвестиции в человека, его здоровье, профессиональное, культурное, личностное развитие.</w:t>
      </w:r>
    </w:p>
    <w:p w:rsidR="00E9359F" w:rsidRPr="00613206" w:rsidRDefault="00F47840" w:rsidP="004F1715">
      <w:pPr>
        <w:pStyle w:val="140"/>
      </w:pPr>
      <w:r>
        <w:t>Тарасовское</w:t>
      </w:r>
      <w:r w:rsidR="00870607" w:rsidRPr="00613206">
        <w:t xml:space="preserve"> </w:t>
      </w:r>
      <w:r w:rsidR="00E9359F" w:rsidRPr="00613206">
        <w:t xml:space="preserve">сельское поселение имеет социальную инфраструктуру, обеспечивающую основные потребности населения. </w:t>
      </w:r>
    </w:p>
    <w:p w:rsidR="00E9359F" w:rsidRPr="00E13207" w:rsidRDefault="000A44E6" w:rsidP="00C821BE">
      <w:pPr>
        <w:pStyle w:val="2"/>
      </w:pPr>
      <w:bookmarkStart w:id="56" w:name="_Toc289164409"/>
      <w:bookmarkStart w:id="57" w:name="_Toc298405409"/>
      <w:bookmarkStart w:id="58" w:name="_Toc315169387"/>
      <w:bookmarkStart w:id="59" w:name="_Toc19028547"/>
      <w:r>
        <w:lastRenderedPageBreak/>
        <w:t>6</w:t>
      </w:r>
      <w:r w:rsidR="00E9359F" w:rsidRPr="00E13207">
        <w:t>.1. Система здравоохранения</w:t>
      </w:r>
      <w:bookmarkEnd w:id="56"/>
      <w:bookmarkEnd w:id="57"/>
      <w:bookmarkEnd w:id="58"/>
      <w:bookmarkEnd w:id="59"/>
    </w:p>
    <w:p w:rsidR="00E9359F" w:rsidRPr="00E13207" w:rsidRDefault="00E9359F" w:rsidP="004F1715">
      <w:pPr>
        <w:pStyle w:val="140"/>
      </w:pPr>
      <w:r w:rsidRPr="00E13207">
        <w:t>Главная конечная цель работы учреждений здравоохранения - сохранение и укрепление здоровья населения.</w:t>
      </w:r>
    </w:p>
    <w:p w:rsidR="00266921" w:rsidRPr="00E13207" w:rsidRDefault="00E9359F" w:rsidP="007978F1">
      <w:pPr>
        <w:pStyle w:val="140"/>
      </w:pPr>
      <w:r w:rsidRPr="00E13207">
        <w:t xml:space="preserve">В </w:t>
      </w:r>
      <w:r w:rsidR="00EA5EB6">
        <w:t>Тарасовском</w:t>
      </w:r>
      <w:r w:rsidR="003B7363" w:rsidRPr="00E13207">
        <w:t xml:space="preserve"> сельском</w:t>
      </w:r>
      <w:r w:rsidRPr="00E13207">
        <w:t xml:space="preserve"> поселении существует </w:t>
      </w:r>
      <w:r w:rsidR="007978F1">
        <w:t>четыре</w:t>
      </w:r>
      <w:r w:rsidR="00D713D5" w:rsidRPr="00E13207">
        <w:t xml:space="preserve"> учреждени</w:t>
      </w:r>
      <w:r w:rsidR="006369CF">
        <w:t>я</w:t>
      </w:r>
      <w:r w:rsidR="003C40E2">
        <w:t xml:space="preserve"> </w:t>
      </w:r>
      <w:r w:rsidR="003C40E2" w:rsidRPr="00E13207">
        <w:t>здравоохранения</w:t>
      </w:r>
      <w:r w:rsidR="00266921">
        <w:t>.</w:t>
      </w:r>
      <w:r w:rsidR="003C40E2">
        <w:t xml:space="preserve"> </w:t>
      </w:r>
    </w:p>
    <w:p w:rsidR="00C53DCD" w:rsidRPr="00E13207" w:rsidRDefault="00E9359F" w:rsidP="004F1715">
      <w:pPr>
        <w:pStyle w:val="140"/>
      </w:pPr>
      <w:r w:rsidRPr="00E13207">
        <w:t xml:space="preserve">Для получения специализированной медицинской помощи население </w:t>
      </w:r>
      <w:r w:rsidR="00F47840">
        <w:t>Тарасовского</w:t>
      </w:r>
      <w:r w:rsidR="0099189D">
        <w:t xml:space="preserve"> </w:t>
      </w:r>
      <w:r w:rsidRPr="00E13207">
        <w:t xml:space="preserve">сельского поселения может обращаться и </w:t>
      </w:r>
      <w:r w:rsidR="00D81786">
        <w:t xml:space="preserve">в </w:t>
      </w:r>
      <w:r w:rsidR="006369CF">
        <w:t>городские</w:t>
      </w:r>
      <w:r w:rsidR="006369CF" w:rsidRPr="00E13207">
        <w:t xml:space="preserve"> учреждения</w:t>
      </w:r>
      <w:r w:rsidR="00926C18" w:rsidRPr="00E13207">
        <w:t xml:space="preserve"> здравоохранения, которые</w:t>
      </w:r>
      <w:r w:rsidR="009F5A31" w:rsidRPr="00E13207">
        <w:t xml:space="preserve"> находятся в </w:t>
      </w:r>
      <w:proofErr w:type="spellStart"/>
      <w:r w:rsidR="00EA5EB6">
        <w:t>пгт</w:t>
      </w:r>
      <w:proofErr w:type="spellEnd"/>
      <w:r w:rsidR="00EA5EB6">
        <w:t>. Промышленная</w:t>
      </w:r>
      <w:r w:rsidR="00D713D5" w:rsidRPr="00E13207">
        <w:t>.</w:t>
      </w:r>
    </w:p>
    <w:p w:rsidR="00E9359F" w:rsidRPr="00FA22FB" w:rsidRDefault="000A44E6" w:rsidP="00C821BE">
      <w:pPr>
        <w:pStyle w:val="2"/>
      </w:pPr>
      <w:bookmarkStart w:id="60" w:name="_Toc285456176"/>
      <w:bookmarkStart w:id="61" w:name="_Toc289164410"/>
      <w:bookmarkStart w:id="62" w:name="_Toc298405410"/>
      <w:bookmarkStart w:id="63" w:name="_Toc315169388"/>
      <w:bookmarkStart w:id="64" w:name="_Toc19028548"/>
      <w:r>
        <w:t>6</w:t>
      </w:r>
      <w:r w:rsidR="00E9359F" w:rsidRPr="00FA22FB">
        <w:t>.2. Система образования</w:t>
      </w:r>
      <w:bookmarkEnd w:id="60"/>
      <w:bookmarkEnd w:id="61"/>
      <w:bookmarkEnd w:id="62"/>
      <w:bookmarkEnd w:id="63"/>
      <w:bookmarkEnd w:id="64"/>
    </w:p>
    <w:p w:rsidR="00E13207" w:rsidRPr="00FA22FB" w:rsidRDefault="00E9359F" w:rsidP="004F1715">
      <w:pPr>
        <w:pStyle w:val="140"/>
      </w:pPr>
      <w:r w:rsidRPr="00FA22FB">
        <w:t xml:space="preserve">Главная задача муниципальной системы образования - повышение качества и доступности образования. Основной реализуемый принцип в системе образовании </w:t>
      </w:r>
      <w:r w:rsidR="00E9150A">
        <w:t>–</w:t>
      </w:r>
      <w:r w:rsidRPr="00FA22FB">
        <w:t xml:space="preserve"> его непрерывность от дошкольного до профессионального. </w:t>
      </w:r>
    </w:p>
    <w:p w:rsidR="00D713D5" w:rsidRPr="00FA22FB" w:rsidRDefault="00D713D5" w:rsidP="00D713D5">
      <w:pPr>
        <w:pStyle w:val="140"/>
      </w:pPr>
      <w:r w:rsidRPr="00FA22FB">
        <w:t>На территории поселения име</w:t>
      </w:r>
      <w:r>
        <w:t>ется</w:t>
      </w:r>
      <w:r w:rsidRPr="00FA22FB">
        <w:t xml:space="preserve"> </w:t>
      </w:r>
      <w:r w:rsidR="007978F1">
        <w:t>три</w:t>
      </w:r>
      <w:r w:rsidRPr="00FA22FB">
        <w:t xml:space="preserve"> учреждени</w:t>
      </w:r>
      <w:r w:rsidR="007978F1">
        <w:t>я</w:t>
      </w:r>
      <w:r>
        <w:t xml:space="preserve"> дошкольного образования</w:t>
      </w:r>
      <w:r w:rsidR="00AD7EB3">
        <w:t xml:space="preserve"> и</w:t>
      </w:r>
      <w:r w:rsidR="00E9150A">
        <w:t xml:space="preserve"> </w:t>
      </w:r>
      <w:r w:rsidR="007978F1">
        <w:t xml:space="preserve">две </w:t>
      </w:r>
      <w:r>
        <w:t>общеобразовательн</w:t>
      </w:r>
      <w:r w:rsidR="00E9150A">
        <w:t>ых</w:t>
      </w:r>
      <w:r>
        <w:t xml:space="preserve"> учреждени</w:t>
      </w:r>
      <w:r w:rsidR="006369CF">
        <w:t>я</w:t>
      </w:r>
      <w:r w:rsidR="007978F1">
        <w:t xml:space="preserve">, а также </w:t>
      </w:r>
      <w:r w:rsidR="007978F1" w:rsidRPr="007978F1">
        <w:t>Государственное профессиональное образовательное учреждение села Тарасово (ГОУ НПО ПУ №82)</w:t>
      </w:r>
      <w:r w:rsidR="00AD7EB3">
        <w:t>.</w:t>
      </w:r>
    </w:p>
    <w:p w:rsidR="00FA22FB" w:rsidRDefault="00492A6B" w:rsidP="000A44E6">
      <w:pPr>
        <w:pStyle w:val="140"/>
        <w:rPr>
          <w:b/>
        </w:rPr>
      </w:pPr>
      <w:r w:rsidRPr="00FA22FB">
        <w:t>Основные направления работы в системе общего образования нацелены на обеспечение государственных гарантий доступности качественного образования и создание условий для повышения качества образования.</w:t>
      </w:r>
      <w:r w:rsidR="003F546C" w:rsidRPr="00FA22FB">
        <w:t xml:space="preserve"> Население поселения может использовать возможности получения образования в образовательных учреждениях </w:t>
      </w:r>
      <w:proofErr w:type="spellStart"/>
      <w:r w:rsidR="00EA5EB6">
        <w:rPr>
          <w:color w:val="auto"/>
          <w:szCs w:val="24"/>
          <w:lang w:eastAsia="ru-RU"/>
        </w:rPr>
        <w:t>пгт</w:t>
      </w:r>
      <w:proofErr w:type="spellEnd"/>
      <w:r w:rsidR="00EA5EB6">
        <w:rPr>
          <w:color w:val="auto"/>
          <w:szCs w:val="24"/>
          <w:lang w:eastAsia="ru-RU"/>
        </w:rPr>
        <w:t>. Промышленная</w:t>
      </w:r>
      <w:r w:rsidR="003F546C" w:rsidRPr="00FA22FB">
        <w:t>.</w:t>
      </w:r>
    </w:p>
    <w:p w:rsidR="00E9359F" w:rsidRPr="00985F5E" w:rsidRDefault="000A44E6" w:rsidP="00C821BE">
      <w:pPr>
        <w:pStyle w:val="2"/>
      </w:pPr>
      <w:bookmarkStart w:id="65" w:name="_Toc19028549"/>
      <w:r>
        <w:t>6</w:t>
      </w:r>
      <w:r w:rsidR="00E9359F" w:rsidRPr="00985F5E">
        <w:t>.</w:t>
      </w:r>
      <w:r w:rsidR="009B306B" w:rsidRPr="00985F5E">
        <w:t>3</w:t>
      </w:r>
      <w:r w:rsidR="00E9359F" w:rsidRPr="00985F5E">
        <w:t>. Культура</w:t>
      </w:r>
      <w:bookmarkEnd w:id="65"/>
    </w:p>
    <w:p w:rsidR="00E9359F" w:rsidRPr="00985F5E" w:rsidRDefault="00E9359F" w:rsidP="004F1715">
      <w:pPr>
        <w:pStyle w:val="140"/>
      </w:pPr>
      <w:r w:rsidRPr="00985F5E">
        <w:t xml:space="preserve">Развитие сферы культуры направлено на сохранение и развитие культурного потенциала поселения, повышение качества жизни его населения путем удовлетворения культурных и духовных потребностей. </w:t>
      </w:r>
    </w:p>
    <w:p w:rsidR="00985F5E" w:rsidRDefault="00E9359F" w:rsidP="004F1715">
      <w:pPr>
        <w:pStyle w:val="140"/>
      </w:pPr>
      <w:r w:rsidRPr="00985F5E">
        <w:t xml:space="preserve">В </w:t>
      </w:r>
      <w:r w:rsidR="00EA5EB6">
        <w:t>Тарасовском</w:t>
      </w:r>
      <w:r w:rsidR="003B7363" w:rsidRPr="00985F5E">
        <w:t xml:space="preserve"> сельском</w:t>
      </w:r>
      <w:r w:rsidRPr="00985F5E">
        <w:t xml:space="preserve"> поселении размещено </w:t>
      </w:r>
      <w:r w:rsidR="007978F1">
        <w:t>четыре</w:t>
      </w:r>
      <w:r w:rsidR="00E9150A">
        <w:t xml:space="preserve"> </w:t>
      </w:r>
      <w:proofErr w:type="spellStart"/>
      <w:r w:rsidR="00D713D5">
        <w:t>объект</w:t>
      </w:r>
      <w:r w:rsidR="007978F1">
        <w:t>а</w:t>
      </w:r>
      <w:r w:rsidR="00D713D5" w:rsidRPr="00985F5E">
        <w:t>культуры</w:t>
      </w:r>
      <w:proofErr w:type="spellEnd"/>
      <w:r w:rsidR="007978F1">
        <w:t>.</w:t>
      </w:r>
    </w:p>
    <w:p w:rsidR="007978F1" w:rsidRDefault="007978F1" w:rsidP="004F1715">
      <w:pPr>
        <w:pStyle w:val="140"/>
      </w:pPr>
    </w:p>
    <w:p w:rsidR="007978F1" w:rsidRDefault="007978F1" w:rsidP="004F1715">
      <w:pPr>
        <w:pStyle w:val="140"/>
      </w:pPr>
    </w:p>
    <w:p w:rsidR="00F16C30" w:rsidRPr="00F16C30" w:rsidRDefault="00F16C30" w:rsidP="00C821BE">
      <w:pPr>
        <w:pStyle w:val="2"/>
      </w:pPr>
      <w:bookmarkStart w:id="66" w:name="_Toc19028550"/>
      <w:r w:rsidRPr="00F16C30">
        <w:lastRenderedPageBreak/>
        <w:t>6.3.1 Объекты культурного наследия</w:t>
      </w:r>
      <w:bookmarkEnd w:id="66"/>
    </w:p>
    <w:p w:rsidR="00F16C30" w:rsidRDefault="00F16C30" w:rsidP="00F16C30">
      <w:pPr>
        <w:suppressAutoHyphens w:val="0"/>
        <w:spacing w:line="360" w:lineRule="auto"/>
        <w:contextualSpacing/>
        <w:rPr>
          <w:sz w:val="28"/>
          <w:szCs w:val="28"/>
        </w:rPr>
      </w:pPr>
      <w:r w:rsidRPr="00F16C30">
        <w:rPr>
          <w:sz w:val="28"/>
          <w:szCs w:val="28"/>
        </w:rPr>
        <w:t xml:space="preserve">На территории </w:t>
      </w:r>
      <w:r w:rsidR="00F47840">
        <w:rPr>
          <w:sz w:val="28"/>
          <w:szCs w:val="28"/>
        </w:rPr>
        <w:t>Тарасовского</w:t>
      </w:r>
      <w:r w:rsidRPr="00F16C30">
        <w:rPr>
          <w:sz w:val="28"/>
          <w:szCs w:val="28"/>
        </w:rPr>
        <w:t xml:space="preserve"> сельского поселения существует </w:t>
      </w:r>
      <w:r w:rsidR="00865E98">
        <w:rPr>
          <w:sz w:val="28"/>
          <w:szCs w:val="28"/>
        </w:rPr>
        <w:t>четырнадцать</w:t>
      </w:r>
      <w:r w:rsidR="00541301">
        <w:rPr>
          <w:sz w:val="28"/>
          <w:szCs w:val="28"/>
        </w:rPr>
        <w:t xml:space="preserve"> </w:t>
      </w:r>
      <w:r w:rsidRPr="00F16C30">
        <w:rPr>
          <w:sz w:val="28"/>
          <w:szCs w:val="28"/>
        </w:rPr>
        <w:t>объек</w:t>
      </w:r>
      <w:r w:rsidR="0073448B">
        <w:rPr>
          <w:sz w:val="28"/>
          <w:szCs w:val="28"/>
        </w:rPr>
        <w:t>т</w:t>
      </w:r>
      <w:r w:rsidR="00865E98">
        <w:rPr>
          <w:sz w:val="28"/>
          <w:szCs w:val="28"/>
        </w:rPr>
        <w:t>ов</w:t>
      </w:r>
      <w:r w:rsidRPr="00F16C30">
        <w:rPr>
          <w:sz w:val="28"/>
          <w:szCs w:val="28"/>
        </w:rPr>
        <w:t xml:space="preserve"> культурного наследия:</w:t>
      </w: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562"/>
        <w:gridCol w:w="3119"/>
        <w:gridCol w:w="3827"/>
        <w:gridCol w:w="2119"/>
      </w:tblGrid>
      <w:tr w:rsidR="00865E98" w:rsidRPr="00865E98" w:rsidTr="00865E98">
        <w:tc>
          <w:tcPr>
            <w:tcW w:w="562" w:type="dxa"/>
            <w:vAlign w:val="center"/>
          </w:tcPr>
          <w:p w:rsidR="00865E98" w:rsidRPr="00865E98" w:rsidRDefault="00865E98" w:rsidP="00865E98">
            <w:pPr>
              <w:widowControl/>
              <w:suppressAutoHyphens w:val="0"/>
              <w:autoSpaceDE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eastAsia="Calibri"/>
                <w:b/>
                <w:color w:val="auto"/>
                <w:szCs w:val="24"/>
                <w:lang w:eastAsia="en-US" w:bidi="en-US"/>
              </w:rPr>
            </w:pPr>
            <w:r w:rsidRPr="00865E98">
              <w:rPr>
                <w:rFonts w:eastAsia="Calibri"/>
                <w:b/>
                <w:color w:val="auto"/>
                <w:szCs w:val="24"/>
                <w:lang w:eastAsia="en-US" w:bidi="en-US"/>
              </w:rPr>
              <w:t>№ п/п</w:t>
            </w:r>
          </w:p>
        </w:tc>
        <w:tc>
          <w:tcPr>
            <w:tcW w:w="3119" w:type="dxa"/>
            <w:vAlign w:val="center"/>
          </w:tcPr>
          <w:p w:rsidR="00865E98" w:rsidRPr="00865E98" w:rsidRDefault="00865E98" w:rsidP="00865E98">
            <w:pPr>
              <w:widowControl/>
              <w:suppressAutoHyphens w:val="0"/>
              <w:autoSpaceDE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eastAsia="Calibri"/>
                <w:b/>
                <w:color w:val="auto"/>
                <w:szCs w:val="24"/>
                <w:lang w:eastAsia="en-US" w:bidi="en-US"/>
              </w:rPr>
            </w:pPr>
            <w:r w:rsidRPr="00865E98">
              <w:rPr>
                <w:rFonts w:eastAsia="Calibri"/>
                <w:b/>
                <w:color w:val="auto"/>
                <w:szCs w:val="24"/>
                <w:lang w:eastAsia="en-US" w:bidi="en-US"/>
              </w:rPr>
              <w:t>Наименование объекта</w:t>
            </w:r>
          </w:p>
        </w:tc>
        <w:tc>
          <w:tcPr>
            <w:tcW w:w="3827" w:type="dxa"/>
            <w:vAlign w:val="center"/>
          </w:tcPr>
          <w:p w:rsidR="00865E98" w:rsidRPr="00865E98" w:rsidRDefault="00865E98" w:rsidP="00865E98">
            <w:pPr>
              <w:widowControl/>
              <w:suppressAutoHyphens w:val="0"/>
              <w:autoSpaceDE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eastAsia="Calibri"/>
                <w:b/>
                <w:color w:val="auto"/>
                <w:szCs w:val="24"/>
                <w:lang w:eastAsia="en-US" w:bidi="en-US"/>
              </w:rPr>
            </w:pPr>
            <w:r w:rsidRPr="00865E98">
              <w:rPr>
                <w:rFonts w:eastAsia="Calibri"/>
                <w:b/>
                <w:color w:val="auto"/>
                <w:szCs w:val="24"/>
                <w:lang w:eastAsia="en-US" w:bidi="en-US"/>
              </w:rPr>
              <w:t>Месторасположение</w:t>
            </w:r>
          </w:p>
        </w:tc>
        <w:tc>
          <w:tcPr>
            <w:tcW w:w="2119" w:type="dxa"/>
            <w:vAlign w:val="center"/>
          </w:tcPr>
          <w:p w:rsidR="00865E98" w:rsidRPr="00865E98" w:rsidRDefault="00865E98" w:rsidP="00865E98">
            <w:pPr>
              <w:widowControl/>
              <w:suppressAutoHyphens w:val="0"/>
              <w:autoSpaceDE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eastAsia="Calibri"/>
                <w:b/>
                <w:color w:val="auto"/>
                <w:szCs w:val="24"/>
                <w:lang w:eastAsia="en-US" w:bidi="en-US"/>
              </w:rPr>
            </w:pPr>
            <w:r w:rsidRPr="00865E98">
              <w:rPr>
                <w:rFonts w:eastAsia="Calibri"/>
                <w:b/>
                <w:color w:val="auto"/>
                <w:szCs w:val="24"/>
                <w:lang w:eastAsia="en-US" w:bidi="en-US"/>
              </w:rPr>
              <w:t>Категория</w:t>
            </w:r>
          </w:p>
        </w:tc>
      </w:tr>
      <w:tr w:rsidR="007978F1" w:rsidRPr="00865E98" w:rsidTr="007978F1">
        <w:tc>
          <w:tcPr>
            <w:tcW w:w="562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865E98">
              <w:rPr>
                <w:szCs w:val="24"/>
              </w:rPr>
              <w:t>1</w:t>
            </w:r>
          </w:p>
        </w:tc>
        <w:tc>
          <w:tcPr>
            <w:tcW w:w="3119" w:type="dxa"/>
            <w:vAlign w:val="center"/>
          </w:tcPr>
          <w:p w:rsidR="007978F1" w:rsidRPr="007978F1" w:rsidRDefault="007978F1" w:rsidP="007978F1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szCs w:val="22"/>
                <w:lang w:eastAsia="ru-RU"/>
              </w:rPr>
            </w:pPr>
            <w:r w:rsidRPr="007978F1">
              <w:rPr>
                <w:szCs w:val="22"/>
              </w:rPr>
              <w:t>Первый колесный трактор - памятник коллективизации</w:t>
            </w:r>
          </w:p>
        </w:tc>
        <w:tc>
          <w:tcPr>
            <w:tcW w:w="3827" w:type="dxa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Промышленновский район, д. </w:t>
            </w:r>
            <w:proofErr w:type="spellStart"/>
            <w:r>
              <w:rPr>
                <w:szCs w:val="24"/>
              </w:rPr>
              <w:t>Шуринка</w:t>
            </w:r>
            <w:proofErr w:type="spellEnd"/>
          </w:p>
        </w:tc>
        <w:tc>
          <w:tcPr>
            <w:tcW w:w="2119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865E98">
              <w:rPr>
                <w:szCs w:val="24"/>
              </w:rPr>
              <w:t>Памятник регионального значения</w:t>
            </w:r>
          </w:p>
        </w:tc>
      </w:tr>
      <w:tr w:rsidR="007978F1" w:rsidRPr="00865E98" w:rsidTr="007978F1">
        <w:tc>
          <w:tcPr>
            <w:tcW w:w="562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865E98">
              <w:rPr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7978F1" w:rsidRPr="007978F1" w:rsidRDefault="007978F1" w:rsidP="007978F1">
            <w:pPr>
              <w:ind w:firstLine="0"/>
              <w:jc w:val="left"/>
              <w:rPr>
                <w:szCs w:val="22"/>
              </w:rPr>
            </w:pPr>
            <w:r w:rsidRPr="007978F1">
              <w:rPr>
                <w:szCs w:val="22"/>
              </w:rPr>
              <w:t xml:space="preserve">Поселение </w:t>
            </w:r>
            <w:proofErr w:type="spellStart"/>
            <w:r w:rsidRPr="007978F1">
              <w:rPr>
                <w:szCs w:val="22"/>
              </w:rPr>
              <w:t>Калтышино</w:t>
            </w:r>
            <w:proofErr w:type="spellEnd"/>
            <w:r w:rsidRPr="007978F1">
              <w:rPr>
                <w:szCs w:val="22"/>
              </w:rPr>
              <w:t xml:space="preserve"> 5</w:t>
            </w:r>
          </w:p>
        </w:tc>
        <w:tc>
          <w:tcPr>
            <w:tcW w:w="3827" w:type="dxa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7978F1">
              <w:rPr>
                <w:szCs w:val="24"/>
              </w:rPr>
              <w:t xml:space="preserve">Промышленновский район, правый берег р. Исток в 1,2 км к северу от д. </w:t>
            </w:r>
            <w:proofErr w:type="spellStart"/>
            <w:r w:rsidRPr="007978F1">
              <w:rPr>
                <w:szCs w:val="24"/>
              </w:rPr>
              <w:t>Калтышино</w:t>
            </w:r>
            <w:proofErr w:type="spellEnd"/>
            <w:r w:rsidRPr="007978F1">
              <w:rPr>
                <w:szCs w:val="24"/>
              </w:rPr>
              <w:t xml:space="preserve">, в 260 м к юго-востоку от моста через реку на трассе с. Журавлево – </w:t>
            </w:r>
            <w:proofErr w:type="spellStart"/>
            <w:r w:rsidRPr="007978F1">
              <w:rPr>
                <w:szCs w:val="24"/>
              </w:rPr>
              <w:t>пгт</w:t>
            </w:r>
            <w:proofErr w:type="spellEnd"/>
            <w:r w:rsidRPr="007978F1">
              <w:rPr>
                <w:szCs w:val="24"/>
              </w:rPr>
              <w:t>. Промышленная</w:t>
            </w:r>
          </w:p>
        </w:tc>
        <w:tc>
          <w:tcPr>
            <w:tcW w:w="2119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865E98">
              <w:rPr>
                <w:szCs w:val="24"/>
              </w:rPr>
              <w:t>Памятник регионального значения</w:t>
            </w:r>
          </w:p>
        </w:tc>
      </w:tr>
      <w:tr w:rsidR="007978F1" w:rsidRPr="00865E98" w:rsidTr="007978F1">
        <w:tc>
          <w:tcPr>
            <w:tcW w:w="562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865E98">
              <w:rPr>
                <w:szCs w:val="24"/>
              </w:rPr>
              <w:t>3</w:t>
            </w:r>
          </w:p>
        </w:tc>
        <w:tc>
          <w:tcPr>
            <w:tcW w:w="3119" w:type="dxa"/>
            <w:vAlign w:val="center"/>
          </w:tcPr>
          <w:p w:rsidR="007978F1" w:rsidRPr="007978F1" w:rsidRDefault="007978F1" w:rsidP="007978F1">
            <w:pPr>
              <w:ind w:firstLine="0"/>
              <w:jc w:val="left"/>
              <w:rPr>
                <w:szCs w:val="22"/>
              </w:rPr>
            </w:pPr>
            <w:r w:rsidRPr="007978F1">
              <w:rPr>
                <w:szCs w:val="22"/>
              </w:rPr>
              <w:t xml:space="preserve">Курганный могильник </w:t>
            </w:r>
            <w:proofErr w:type="spellStart"/>
            <w:r w:rsidRPr="007978F1">
              <w:rPr>
                <w:szCs w:val="22"/>
              </w:rPr>
              <w:t>Голубево</w:t>
            </w:r>
            <w:proofErr w:type="spellEnd"/>
            <w:r w:rsidRPr="007978F1">
              <w:rPr>
                <w:szCs w:val="22"/>
              </w:rPr>
              <w:t xml:space="preserve"> 1</w:t>
            </w:r>
          </w:p>
        </w:tc>
        <w:tc>
          <w:tcPr>
            <w:tcW w:w="3827" w:type="dxa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>Промышленновский район</w:t>
            </w:r>
          </w:p>
        </w:tc>
        <w:tc>
          <w:tcPr>
            <w:tcW w:w="2119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865E98">
              <w:rPr>
                <w:szCs w:val="24"/>
              </w:rPr>
              <w:t>Памятник регионального значения</w:t>
            </w:r>
          </w:p>
        </w:tc>
      </w:tr>
      <w:tr w:rsidR="007978F1" w:rsidRPr="00865E98" w:rsidTr="007978F1">
        <w:tc>
          <w:tcPr>
            <w:tcW w:w="562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865E98">
              <w:rPr>
                <w:szCs w:val="24"/>
              </w:rPr>
              <w:t>4</w:t>
            </w:r>
          </w:p>
        </w:tc>
        <w:tc>
          <w:tcPr>
            <w:tcW w:w="3119" w:type="dxa"/>
            <w:vAlign w:val="center"/>
          </w:tcPr>
          <w:p w:rsidR="007978F1" w:rsidRPr="007978F1" w:rsidRDefault="007978F1" w:rsidP="007978F1">
            <w:pPr>
              <w:ind w:firstLine="0"/>
              <w:jc w:val="left"/>
              <w:rPr>
                <w:szCs w:val="22"/>
              </w:rPr>
            </w:pPr>
            <w:r w:rsidRPr="007978F1">
              <w:rPr>
                <w:szCs w:val="22"/>
              </w:rPr>
              <w:t xml:space="preserve">Одиночный курган </w:t>
            </w:r>
            <w:proofErr w:type="spellStart"/>
            <w:r w:rsidRPr="007978F1">
              <w:rPr>
                <w:szCs w:val="22"/>
              </w:rPr>
              <w:t>Голубево</w:t>
            </w:r>
            <w:proofErr w:type="spellEnd"/>
            <w:r w:rsidRPr="007978F1">
              <w:rPr>
                <w:szCs w:val="22"/>
              </w:rPr>
              <w:t xml:space="preserve"> 2</w:t>
            </w:r>
          </w:p>
        </w:tc>
        <w:tc>
          <w:tcPr>
            <w:tcW w:w="3827" w:type="dxa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7978F1">
              <w:rPr>
                <w:szCs w:val="24"/>
              </w:rPr>
              <w:t xml:space="preserve">Промышленновский район, правый берег р. Исток в 2,5 км к северо-востоку от п. </w:t>
            </w:r>
            <w:proofErr w:type="spellStart"/>
            <w:r w:rsidRPr="007978F1">
              <w:rPr>
                <w:szCs w:val="24"/>
              </w:rPr>
              <w:t>Голубево</w:t>
            </w:r>
            <w:proofErr w:type="spellEnd"/>
          </w:p>
        </w:tc>
        <w:tc>
          <w:tcPr>
            <w:tcW w:w="2119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865E98">
              <w:rPr>
                <w:szCs w:val="24"/>
              </w:rPr>
              <w:t>Памятник регионального значения</w:t>
            </w:r>
          </w:p>
        </w:tc>
      </w:tr>
      <w:tr w:rsidR="007978F1" w:rsidRPr="00865E98" w:rsidTr="007978F1">
        <w:tc>
          <w:tcPr>
            <w:tcW w:w="562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865E98">
              <w:rPr>
                <w:szCs w:val="24"/>
              </w:rPr>
              <w:t>5</w:t>
            </w:r>
          </w:p>
        </w:tc>
        <w:tc>
          <w:tcPr>
            <w:tcW w:w="3119" w:type="dxa"/>
            <w:vAlign w:val="center"/>
          </w:tcPr>
          <w:p w:rsidR="007978F1" w:rsidRPr="007978F1" w:rsidRDefault="007978F1" w:rsidP="007978F1">
            <w:pPr>
              <w:ind w:firstLine="0"/>
              <w:jc w:val="left"/>
              <w:rPr>
                <w:szCs w:val="22"/>
              </w:rPr>
            </w:pPr>
            <w:r w:rsidRPr="007978F1">
              <w:rPr>
                <w:szCs w:val="22"/>
              </w:rPr>
              <w:t xml:space="preserve">Курганный могильник </w:t>
            </w:r>
            <w:proofErr w:type="spellStart"/>
            <w:r w:rsidRPr="007978F1">
              <w:rPr>
                <w:szCs w:val="22"/>
              </w:rPr>
              <w:t>Голубево</w:t>
            </w:r>
            <w:proofErr w:type="spellEnd"/>
            <w:r w:rsidRPr="007978F1">
              <w:rPr>
                <w:szCs w:val="22"/>
              </w:rPr>
              <w:t xml:space="preserve"> 3</w:t>
            </w:r>
          </w:p>
        </w:tc>
        <w:tc>
          <w:tcPr>
            <w:tcW w:w="3827" w:type="dxa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7978F1">
              <w:rPr>
                <w:szCs w:val="24"/>
              </w:rPr>
              <w:t xml:space="preserve">Промышленновский район, 2,5 км к юго-востоку от п. </w:t>
            </w:r>
            <w:proofErr w:type="spellStart"/>
            <w:r w:rsidRPr="007978F1">
              <w:rPr>
                <w:szCs w:val="24"/>
              </w:rPr>
              <w:t>Голубево</w:t>
            </w:r>
            <w:proofErr w:type="spellEnd"/>
          </w:p>
        </w:tc>
        <w:tc>
          <w:tcPr>
            <w:tcW w:w="2119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865E98">
              <w:rPr>
                <w:szCs w:val="24"/>
              </w:rPr>
              <w:t>Памятник регионального значения</w:t>
            </w:r>
          </w:p>
        </w:tc>
      </w:tr>
      <w:tr w:rsidR="007978F1" w:rsidRPr="00865E98" w:rsidTr="007978F1">
        <w:tc>
          <w:tcPr>
            <w:tcW w:w="562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865E98">
              <w:rPr>
                <w:szCs w:val="24"/>
              </w:rPr>
              <w:t>6</w:t>
            </w:r>
          </w:p>
        </w:tc>
        <w:tc>
          <w:tcPr>
            <w:tcW w:w="3119" w:type="dxa"/>
            <w:vAlign w:val="center"/>
          </w:tcPr>
          <w:p w:rsidR="007978F1" w:rsidRPr="007978F1" w:rsidRDefault="007978F1" w:rsidP="007978F1">
            <w:pPr>
              <w:ind w:firstLine="0"/>
              <w:jc w:val="left"/>
              <w:rPr>
                <w:szCs w:val="22"/>
              </w:rPr>
            </w:pPr>
            <w:r w:rsidRPr="007978F1">
              <w:rPr>
                <w:szCs w:val="22"/>
              </w:rPr>
              <w:t xml:space="preserve">Поселение </w:t>
            </w:r>
            <w:proofErr w:type="spellStart"/>
            <w:r w:rsidRPr="007978F1">
              <w:rPr>
                <w:szCs w:val="22"/>
              </w:rPr>
              <w:t>Голубево</w:t>
            </w:r>
            <w:proofErr w:type="spellEnd"/>
          </w:p>
        </w:tc>
        <w:tc>
          <w:tcPr>
            <w:tcW w:w="3827" w:type="dxa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7978F1">
              <w:rPr>
                <w:szCs w:val="24"/>
              </w:rPr>
              <w:t xml:space="preserve">Промышленновский район, правый берег р. Исток в 2 км к северо-востоку от п. </w:t>
            </w:r>
            <w:proofErr w:type="spellStart"/>
            <w:r w:rsidRPr="007978F1">
              <w:rPr>
                <w:szCs w:val="24"/>
              </w:rPr>
              <w:t>Голубево</w:t>
            </w:r>
            <w:proofErr w:type="spellEnd"/>
            <w:r w:rsidRPr="007978F1">
              <w:rPr>
                <w:szCs w:val="24"/>
              </w:rPr>
              <w:t>, в 50 м слева от дороги в с. Тарасово</w:t>
            </w:r>
          </w:p>
        </w:tc>
        <w:tc>
          <w:tcPr>
            <w:tcW w:w="2119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865E98">
              <w:rPr>
                <w:szCs w:val="24"/>
              </w:rPr>
              <w:t>Памятник регионального значения</w:t>
            </w:r>
          </w:p>
        </w:tc>
      </w:tr>
      <w:tr w:rsidR="007978F1" w:rsidRPr="00865E98" w:rsidTr="007978F1">
        <w:tc>
          <w:tcPr>
            <w:tcW w:w="562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865E98">
              <w:rPr>
                <w:szCs w:val="24"/>
              </w:rPr>
              <w:t>7</w:t>
            </w:r>
          </w:p>
        </w:tc>
        <w:tc>
          <w:tcPr>
            <w:tcW w:w="3119" w:type="dxa"/>
            <w:vAlign w:val="center"/>
          </w:tcPr>
          <w:p w:rsidR="007978F1" w:rsidRPr="007978F1" w:rsidRDefault="007978F1" w:rsidP="007978F1">
            <w:pPr>
              <w:ind w:firstLine="0"/>
              <w:jc w:val="left"/>
              <w:rPr>
                <w:szCs w:val="22"/>
              </w:rPr>
            </w:pPr>
            <w:r w:rsidRPr="007978F1">
              <w:rPr>
                <w:szCs w:val="22"/>
              </w:rPr>
              <w:t>Поселение Тарасово</w:t>
            </w:r>
          </w:p>
        </w:tc>
        <w:tc>
          <w:tcPr>
            <w:tcW w:w="3827" w:type="dxa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7978F1">
              <w:rPr>
                <w:szCs w:val="24"/>
              </w:rPr>
              <w:t xml:space="preserve">Промышленновский район, юго-восточная окраина с. Тарасово в 50 м ниже моста через р. </w:t>
            </w:r>
            <w:proofErr w:type="spellStart"/>
            <w:r w:rsidRPr="007978F1">
              <w:rPr>
                <w:szCs w:val="24"/>
              </w:rPr>
              <w:t>Тарсьма</w:t>
            </w:r>
            <w:proofErr w:type="spellEnd"/>
          </w:p>
        </w:tc>
        <w:tc>
          <w:tcPr>
            <w:tcW w:w="2119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865E98">
              <w:rPr>
                <w:szCs w:val="24"/>
              </w:rPr>
              <w:t>Памятник регионального значения</w:t>
            </w:r>
          </w:p>
        </w:tc>
      </w:tr>
      <w:tr w:rsidR="007978F1" w:rsidRPr="00865E98" w:rsidTr="007978F1">
        <w:tc>
          <w:tcPr>
            <w:tcW w:w="562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865E98">
              <w:rPr>
                <w:szCs w:val="24"/>
              </w:rPr>
              <w:t>8</w:t>
            </w:r>
          </w:p>
        </w:tc>
        <w:tc>
          <w:tcPr>
            <w:tcW w:w="3119" w:type="dxa"/>
            <w:vAlign w:val="center"/>
          </w:tcPr>
          <w:p w:rsidR="007978F1" w:rsidRPr="007978F1" w:rsidRDefault="007978F1" w:rsidP="007978F1">
            <w:pPr>
              <w:ind w:firstLine="0"/>
              <w:jc w:val="left"/>
              <w:rPr>
                <w:szCs w:val="22"/>
              </w:rPr>
            </w:pPr>
            <w:r w:rsidRPr="007978F1">
              <w:rPr>
                <w:szCs w:val="22"/>
              </w:rPr>
              <w:t>Одиночный курган Тарасово 3</w:t>
            </w:r>
          </w:p>
        </w:tc>
        <w:tc>
          <w:tcPr>
            <w:tcW w:w="3827" w:type="dxa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7978F1">
              <w:rPr>
                <w:szCs w:val="24"/>
              </w:rPr>
              <w:t>Промышленновский район, северо-восточная окраина с. Тарасово</w:t>
            </w:r>
          </w:p>
        </w:tc>
        <w:tc>
          <w:tcPr>
            <w:tcW w:w="2119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865E98">
              <w:rPr>
                <w:szCs w:val="24"/>
              </w:rPr>
              <w:t>Памятник регионального значения</w:t>
            </w:r>
          </w:p>
        </w:tc>
      </w:tr>
      <w:tr w:rsidR="007978F1" w:rsidRPr="00865E98" w:rsidTr="007978F1">
        <w:tc>
          <w:tcPr>
            <w:tcW w:w="562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865E98">
              <w:rPr>
                <w:szCs w:val="24"/>
              </w:rPr>
              <w:t>9</w:t>
            </w:r>
          </w:p>
        </w:tc>
        <w:tc>
          <w:tcPr>
            <w:tcW w:w="3119" w:type="dxa"/>
            <w:vAlign w:val="center"/>
          </w:tcPr>
          <w:p w:rsidR="007978F1" w:rsidRPr="007978F1" w:rsidRDefault="007978F1" w:rsidP="007978F1">
            <w:pPr>
              <w:ind w:firstLine="0"/>
              <w:jc w:val="left"/>
              <w:rPr>
                <w:szCs w:val="22"/>
              </w:rPr>
            </w:pPr>
            <w:r w:rsidRPr="007978F1">
              <w:rPr>
                <w:szCs w:val="22"/>
              </w:rPr>
              <w:t xml:space="preserve">Курганный могильник </w:t>
            </w:r>
            <w:proofErr w:type="spellStart"/>
            <w:r w:rsidRPr="007978F1">
              <w:rPr>
                <w:szCs w:val="22"/>
              </w:rPr>
              <w:t>Шипицино</w:t>
            </w:r>
            <w:proofErr w:type="spellEnd"/>
          </w:p>
        </w:tc>
        <w:tc>
          <w:tcPr>
            <w:tcW w:w="3827" w:type="dxa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7978F1">
              <w:rPr>
                <w:szCs w:val="24"/>
              </w:rPr>
              <w:t xml:space="preserve">Промышленновский район, левый берег р. </w:t>
            </w:r>
            <w:proofErr w:type="spellStart"/>
            <w:r w:rsidRPr="007978F1">
              <w:rPr>
                <w:szCs w:val="24"/>
              </w:rPr>
              <w:t>Тарьсма</w:t>
            </w:r>
            <w:proofErr w:type="spellEnd"/>
            <w:r w:rsidRPr="007978F1">
              <w:rPr>
                <w:szCs w:val="24"/>
              </w:rPr>
              <w:t xml:space="preserve">, 0,75 км от д. </w:t>
            </w:r>
            <w:proofErr w:type="spellStart"/>
            <w:r w:rsidRPr="007978F1">
              <w:rPr>
                <w:szCs w:val="24"/>
              </w:rPr>
              <w:t>Шипицино</w:t>
            </w:r>
            <w:proofErr w:type="spellEnd"/>
            <w:r w:rsidRPr="007978F1">
              <w:rPr>
                <w:szCs w:val="24"/>
              </w:rPr>
              <w:t xml:space="preserve"> по дороге в с. Тарасово, 0,7 км к юго-западу от д. </w:t>
            </w:r>
            <w:proofErr w:type="spellStart"/>
            <w:r w:rsidRPr="007978F1">
              <w:rPr>
                <w:szCs w:val="24"/>
              </w:rPr>
              <w:t>Шипицино</w:t>
            </w:r>
            <w:proofErr w:type="spellEnd"/>
          </w:p>
        </w:tc>
        <w:tc>
          <w:tcPr>
            <w:tcW w:w="2119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865E98">
              <w:rPr>
                <w:szCs w:val="24"/>
              </w:rPr>
              <w:t>Памятник регионального значения</w:t>
            </w:r>
          </w:p>
        </w:tc>
      </w:tr>
      <w:tr w:rsidR="007978F1" w:rsidRPr="00865E98" w:rsidTr="007978F1">
        <w:tc>
          <w:tcPr>
            <w:tcW w:w="562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865E98">
              <w:rPr>
                <w:szCs w:val="24"/>
              </w:rPr>
              <w:t>10</w:t>
            </w:r>
          </w:p>
        </w:tc>
        <w:tc>
          <w:tcPr>
            <w:tcW w:w="3119" w:type="dxa"/>
            <w:vAlign w:val="center"/>
          </w:tcPr>
          <w:p w:rsidR="007978F1" w:rsidRPr="007978F1" w:rsidRDefault="007978F1" w:rsidP="007978F1">
            <w:pPr>
              <w:ind w:firstLine="0"/>
              <w:jc w:val="left"/>
              <w:rPr>
                <w:szCs w:val="22"/>
              </w:rPr>
            </w:pPr>
            <w:r w:rsidRPr="007978F1">
              <w:rPr>
                <w:szCs w:val="22"/>
              </w:rPr>
              <w:t>Курганный могильник Тарасово 1</w:t>
            </w:r>
          </w:p>
        </w:tc>
        <w:tc>
          <w:tcPr>
            <w:tcW w:w="3827" w:type="dxa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7978F1">
              <w:rPr>
                <w:szCs w:val="24"/>
              </w:rPr>
              <w:t>Промышленновский район, 5 км к северо-западу от с. Тарасово</w:t>
            </w:r>
          </w:p>
        </w:tc>
        <w:tc>
          <w:tcPr>
            <w:tcW w:w="2119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865E98">
              <w:rPr>
                <w:szCs w:val="24"/>
              </w:rPr>
              <w:t>Памятник регионального значения</w:t>
            </w:r>
          </w:p>
        </w:tc>
      </w:tr>
      <w:tr w:rsidR="007978F1" w:rsidRPr="00865E98" w:rsidTr="007978F1">
        <w:tc>
          <w:tcPr>
            <w:tcW w:w="562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865E98">
              <w:rPr>
                <w:szCs w:val="24"/>
              </w:rPr>
              <w:t>11</w:t>
            </w:r>
          </w:p>
        </w:tc>
        <w:tc>
          <w:tcPr>
            <w:tcW w:w="3119" w:type="dxa"/>
            <w:vAlign w:val="center"/>
          </w:tcPr>
          <w:p w:rsidR="007978F1" w:rsidRPr="007978F1" w:rsidRDefault="007978F1" w:rsidP="007978F1">
            <w:pPr>
              <w:ind w:firstLine="0"/>
              <w:jc w:val="left"/>
              <w:rPr>
                <w:szCs w:val="22"/>
              </w:rPr>
            </w:pPr>
            <w:r w:rsidRPr="007978F1">
              <w:rPr>
                <w:szCs w:val="22"/>
              </w:rPr>
              <w:t>Курганный могильник Тарасово 2</w:t>
            </w:r>
          </w:p>
        </w:tc>
        <w:tc>
          <w:tcPr>
            <w:tcW w:w="3827" w:type="dxa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7978F1">
              <w:rPr>
                <w:szCs w:val="24"/>
              </w:rPr>
              <w:t>Промышленновский район, 3 км к западу-северо-западу от с. Тарасово, 1,5 к югу от курганного могильника Тарасово I</w:t>
            </w:r>
          </w:p>
        </w:tc>
        <w:tc>
          <w:tcPr>
            <w:tcW w:w="2119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865E98">
              <w:rPr>
                <w:szCs w:val="24"/>
              </w:rPr>
              <w:t>Памятник регионального значения</w:t>
            </w:r>
          </w:p>
        </w:tc>
      </w:tr>
      <w:tr w:rsidR="007978F1" w:rsidRPr="00865E98" w:rsidTr="007978F1">
        <w:tc>
          <w:tcPr>
            <w:tcW w:w="562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865E98">
              <w:rPr>
                <w:szCs w:val="24"/>
              </w:rPr>
              <w:t>12</w:t>
            </w:r>
          </w:p>
        </w:tc>
        <w:tc>
          <w:tcPr>
            <w:tcW w:w="3119" w:type="dxa"/>
            <w:vAlign w:val="center"/>
          </w:tcPr>
          <w:p w:rsidR="007978F1" w:rsidRPr="007978F1" w:rsidRDefault="007978F1" w:rsidP="007978F1">
            <w:pPr>
              <w:ind w:firstLine="0"/>
              <w:jc w:val="left"/>
              <w:rPr>
                <w:szCs w:val="22"/>
              </w:rPr>
            </w:pPr>
            <w:r w:rsidRPr="007978F1">
              <w:rPr>
                <w:szCs w:val="22"/>
              </w:rPr>
              <w:t>Курганный могильник Тарасово 4</w:t>
            </w:r>
          </w:p>
        </w:tc>
        <w:tc>
          <w:tcPr>
            <w:tcW w:w="3827" w:type="dxa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7978F1">
              <w:rPr>
                <w:szCs w:val="24"/>
              </w:rPr>
              <w:t xml:space="preserve">Промышленновский район, левый берег р. </w:t>
            </w:r>
            <w:proofErr w:type="spellStart"/>
            <w:r w:rsidRPr="007978F1">
              <w:rPr>
                <w:szCs w:val="24"/>
              </w:rPr>
              <w:t>Тарсьма</w:t>
            </w:r>
            <w:proofErr w:type="spellEnd"/>
            <w:r w:rsidRPr="007978F1">
              <w:rPr>
                <w:szCs w:val="24"/>
              </w:rPr>
              <w:t xml:space="preserve">, справа от грунтовой дороги с. Тарасово – с. </w:t>
            </w:r>
            <w:proofErr w:type="spellStart"/>
            <w:r w:rsidRPr="007978F1">
              <w:rPr>
                <w:szCs w:val="24"/>
              </w:rPr>
              <w:t>Голубево</w:t>
            </w:r>
            <w:proofErr w:type="spellEnd"/>
            <w:r w:rsidRPr="007978F1">
              <w:rPr>
                <w:szCs w:val="24"/>
              </w:rPr>
              <w:t xml:space="preserve">, в 2 км 650 м к юго-западу от Ленинск-Кузнецкого </w:t>
            </w:r>
            <w:r w:rsidRPr="007978F1">
              <w:rPr>
                <w:szCs w:val="24"/>
              </w:rPr>
              <w:lastRenderedPageBreak/>
              <w:t>отделения № 2364/083 Сбербанка РФ в с. Тарасово, на пашне</w:t>
            </w:r>
          </w:p>
        </w:tc>
        <w:tc>
          <w:tcPr>
            <w:tcW w:w="2119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865E98">
              <w:rPr>
                <w:szCs w:val="24"/>
              </w:rPr>
              <w:lastRenderedPageBreak/>
              <w:t>Памятник регионального значения</w:t>
            </w:r>
          </w:p>
        </w:tc>
      </w:tr>
      <w:tr w:rsidR="007978F1" w:rsidRPr="00865E98" w:rsidTr="007978F1">
        <w:tc>
          <w:tcPr>
            <w:tcW w:w="562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865E98">
              <w:rPr>
                <w:szCs w:val="24"/>
              </w:rPr>
              <w:t>13</w:t>
            </w:r>
          </w:p>
        </w:tc>
        <w:tc>
          <w:tcPr>
            <w:tcW w:w="3119" w:type="dxa"/>
            <w:vAlign w:val="center"/>
          </w:tcPr>
          <w:p w:rsidR="007978F1" w:rsidRPr="007978F1" w:rsidRDefault="007978F1" w:rsidP="007978F1">
            <w:pPr>
              <w:ind w:firstLine="0"/>
              <w:jc w:val="left"/>
              <w:rPr>
                <w:szCs w:val="22"/>
              </w:rPr>
            </w:pPr>
            <w:r w:rsidRPr="007978F1">
              <w:rPr>
                <w:szCs w:val="22"/>
              </w:rPr>
              <w:t>Одиночный курган Тарасово 5</w:t>
            </w:r>
          </w:p>
        </w:tc>
        <w:tc>
          <w:tcPr>
            <w:tcW w:w="3827" w:type="dxa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7978F1">
              <w:rPr>
                <w:szCs w:val="24"/>
              </w:rPr>
              <w:t>Промышленновский район, северо-западная часть с. Тарасово, в 80 м от крайних огородов</w:t>
            </w:r>
          </w:p>
        </w:tc>
        <w:tc>
          <w:tcPr>
            <w:tcW w:w="2119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865E98">
              <w:rPr>
                <w:szCs w:val="24"/>
              </w:rPr>
              <w:t>Памятник регионального значения</w:t>
            </w:r>
          </w:p>
        </w:tc>
      </w:tr>
      <w:tr w:rsidR="007978F1" w:rsidRPr="00865E98" w:rsidTr="007978F1">
        <w:tc>
          <w:tcPr>
            <w:tcW w:w="562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865E98">
              <w:rPr>
                <w:szCs w:val="24"/>
              </w:rPr>
              <w:t>14</w:t>
            </w:r>
          </w:p>
        </w:tc>
        <w:tc>
          <w:tcPr>
            <w:tcW w:w="3119" w:type="dxa"/>
            <w:vAlign w:val="center"/>
          </w:tcPr>
          <w:p w:rsidR="007978F1" w:rsidRPr="007978F1" w:rsidRDefault="007978F1" w:rsidP="007978F1">
            <w:pPr>
              <w:ind w:firstLine="0"/>
              <w:jc w:val="left"/>
              <w:rPr>
                <w:szCs w:val="22"/>
              </w:rPr>
            </w:pPr>
            <w:r w:rsidRPr="007978F1">
              <w:rPr>
                <w:szCs w:val="22"/>
              </w:rPr>
              <w:t>Курганная группа Калтышино-7</w:t>
            </w:r>
          </w:p>
        </w:tc>
        <w:tc>
          <w:tcPr>
            <w:tcW w:w="3827" w:type="dxa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>Промышленновский район</w:t>
            </w:r>
          </w:p>
        </w:tc>
        <w:tc>
          <w:tcPr>
            <w:tcW w:w="2119" w:type="dxa"/>
            <w:vAlign w:val="center"/>
          </w:tcPr>
          <w:p w:rsidR="007978F1" w:rsidRPr="00865E98" w:rsidRDefault="007978F1" w:rsidP="007978F1">
            <w:pPr>
              <w:suppressAutoHyphens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865E98">
              <w:rPr>
                <w:szCs w:val="24"/>
              </w:rPr>
              <w:t>Памятник регионального значения</w:t>
            </w:r>
          </w:p>
        </w:tc>
      </w:tr>
    </w:tbl>
    <w:p w:rsidR="00865E98" w:rsidRDefault="00865E98" w:rsidP="00F16C30">
      <w:pPr>
        <w:suppressAutoHyphens w:val="0"/>
        <w:spacing w:line="360" w:lineRule="auto"/>
        <w:contextualSpacing/>
        <w:rPr>
          <w:sz w:val="28"/>
          <w:szCs w:val="28"/>
        </w:rPr>
      </w:pPr>
    </w:p>
    <w:p w:rsidR="00F16C30" w:rsidRPr="00F16C30" w:rsidRDefault="00F16C30" w:rsidP="00F16C30">
      <w:pPr>
        <w:suppressAutoHyphens w:val="0"/>
        <w:spacing w:line="360" w:lineRule="auto"/>
        <w:contextualSpacing/>
        <w:rPr>
          <w:sz w:val="28"/>
          <w:szCs w:val="28"/>
        </w:rPr>
      </w:pPr>
      <w:r w:rsidRPr="00F16C30">
        <w:rPr>
          <w:sz w:val="28"/>
          <w:szCs w:val="28"/>
        </w:rPr>
        <w:t xml:space="preserve">Для обеспечения сохранности объектов культурного наследия следует предусматривать следующие меры в </w:t>
      </w:r>
      <w:proofErr w:type="spellStart"/>
      <w:r w:rsidRPr="00F16C30">
        <w:rPr>
          <w:sz w:val="28"/>
          <w:szCs w:val="28"/>
        </w:rPr>
        <w:t>соотвествии</w:t>
      </w:r>
      <w:proofErr w:type="spellEnd"/>
      <w:r w:rsidRPr="00F16C30">
        <w:rPr>
          <w:sz w:val="28"/>
          <w:szCs w:val="28"/>
        </w:rPr>
        <w:t xml:space="preserve"> со ст. 36 федерального закона № 73-ФЗ «Об объектах культурного наследия (памятниках истории и культуры) народов Российской Федерации:</w:t>
      </w:r>
    </w:p>
    <w:p w:rsidR="00F16C30" w:rsidRPr="00F16C30" w:rsidRDefault="00F16C30" w:rsidP="0089550B">
      <w:pPr>
        <w:pStyle w:val="afff6"/>
        <w:numPr>
          <w:ilvl w:val="0"/>
          <w:numId w:val="34"/>
        </w:numPr>
        <w:suppressAutoHyphens w:val="0"/>
        <w:spacing w:line="360" w:lineRule="auto"/>
        <w:ind w:left="426"/>
        <w:contextualSpacing/>
        <w:rPr>
          <w:rFonts w:ascii="Times New Roman" w:eastAsia="Times New Roman" w:hAnsi="Times New Roman"/>
          <w:sz w:val="28"/>
          <w:szCs w:val="28"/>
        </w:rPr>
      </w:pPr>
      <w:r w:rsidRPr="00F16C30">
        <w:rPr>
          <w:rFonts w:ascii="Times New Roman" w:eastAsia="Times New Roman" w:hAnsi="Times New Roman"/>
          <w:sz w:val="28"/>
          <w:szCs w:val="28"/>
        </w:rPr>
        <w:t>Изыскательские, проектные, земляные, строительные, мелиоративные, хозяйственные работы, работы по использованию лесов и иные работы в границах территории объекта культурного наследия, включенного в государственный реестр, проводятся при условии соблюдения установленных законом требований к осуществлению деятельности в границах территории объекта культурного наследия, особого режима использования земельного участка, в границах которого располагается объект археологического наследия, и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работ, включающих оценку воздействия проводимых работ на указанные объекты культурного наследия;</w:t>
      </w:r>
    </w:p>
    <w:p w:rsidR="00F16C30" w:rsidRPr="00F16C30" w:rsidRDefault="00F16C30" w:rsidP="0089550B">
      <w:pPr>
        <w:pStyle w:val="afff6"/>
        <w:numPr>
          <w:ilvl w:val="0"/>
          <w:numId w:val="34"/>
        </w:numPr>
        <w:suppressAutoHyphens w:val="0"/>
        <w:spacing w:line="360" w:lineRule="auto"/>
        <w:ind w:left="426"/>
        <w:contextualSpacing/>
        <w:rPr>
          <w:rFonts w:ascii="Times New Roman" w:eastAsia="Times New Roman" w:hAnsi="Times New Roman"/>
          <w:sz w:val="28"/>
          <w:szCs w:val="28"/>
        </w:rPr>
      </w:pPr>
      <w:r w:rsidRPr="00F16C30">
        <w:rPr>
          <w:rFonts w:ascii="Times New Roman" w:eastAsia="Times New Roman" w:hAnsi="Times New Roman"/>
          <w:sz w:val="28"/>
          <w:szCs w:val="28"/>
        </w:rPr>
        <w:t xml:space="preserve">Строительные и иные работы на земельном участке, непосредственно связанном с земельным участком в границах территории объекта культурного наследия,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</w:t>
      </w:r>
      <w:r w:rsidRPr="00F16C30">
        <w:rPr>
          <w:rFonts w:ascii="Times New Roman" w:eastAsia="Times New Roman" w:hAnsi="Times New Roman"/>
          <w:sz w:val="28"/>
          <w:szCs w:val="28"/>
        </w:rPr>
        <w:lastRenderedPageBreak/>
        <w:t>наследия либо плана проведения спасательных археологических полевых работ, включающих оценку воздействия проводимых работ на указанный объект культурного наследия, согласованных с региональным органом охраны объектов культурного наследия;</w:t>
      </w:r>
    </w:p>
    <w:p w:rsidR="00F16C30" w:rsidRPr="00F16C30" w:rsidRDefault="00F16C30" w:rsidP="0089550B">
      <w:pPr>
        <w:pStyle w:val="afff6"/>
        <w:numPr>
          <w:ilvl w:val="0"/>
          <w:numId w:val="34"/>
        </w:numPr>
        <w:suppressAutoHyphens w:val="0"/>
        <w:spacing w:line="360" w:lineRule="auto"/>
        <w:ind w:left="426"/>
        <w:contextualSpacing/>
        <w:rPr>
          <w:rFonts w:ascii="Times New Roman" w:eastAsia="Times New Roman" w:hAnsi="Times New Roman"/>
          <w:sz w:val="28"/>
          <w:szCs w:val="28"/>
        </w:rPr>
      </w:pPr>
      <w:r w:rsidRPr="00F16C30">
        <w:rPr>
          <w:rFonts w:ascii="Times New Roman" w:eastAsia="Times New Roman" w:hAnsi="Times New Roman"/>
          <w:sz w:val="28"/>
          <w:szCs w:val="28"/>
        </w:rPr>
        <w:t>Изыскательские, земляные, строительные, мелиоративные, хозяйственные работы, работы по использованию лесов и иные работы, проведение которых может ухудшить состояние объекта культурного наследия, включенного в реестр, выявленного объекта культурного наследия (в том числе объекта культурного наследия, включенного в реестр, выявленного объекта культурного наследия, расположенных за пределами земельного участка (земельных участков), в границах которого (которых) проводятся указанные работы), нарушить их целостность и сохранность, должны быть немедленно приостановлены заказчиком указанных работ, техническим заказчиком (застройщиком) объекта капитального строительства, лицом, проводящим указанные работы, после получения предписания соответствующего органа охраны объектов культурного наследия о приостановлении указанных работ. Соответствующий орган охраны объектов культурного наследия определяет меры по обеспечению сохранности указанных в настоящем пункте объектов, включающие в себя разработку проекта обеспечения сохранности объекта культурного наследия, включенного в реестр, выявленного объекта культурного наследия либо плана проведения спасательных археологических полевых работ;</w:t>
      </w:r>
    </w:p>
    <w:p w:rsidR="00F16C30" w:rsidRPr="00F16C30" w:rsidRDefault="00F16C30" w:rsidP="0089550B">
      <w:pPr>
        <w:pStyle w:val="afff6"/>
        <w:numPr>
          <w:ilvl w:val="0"/>
          <w:numId w:val="34"/>
        </w:numPr>
        <w:suppressAutoHyphens w:val="0"/>
        <w:spacing w:line="360" w:lineRule="auto"/>
        <w:ind w:left="426"/>
        <w:contextualSpacing/>
        <w:rPr>
          <w:rFonts w:ascii="Times New Roman" w:eastAsia="Times New Roman" w:hAnsi="Times New Roman"/>
          <w:sz w:val="28"/>
          <w:szCs w:val="28"/>
        </w:rPr>
      </w:pPr>
      <w:r w:rsidRPr="00F16C30">
        <w:rPr>
          <w:rFonts w:ascii="Times New Roman" w:eastAsia="Times New Roman" w:hAnsi="Times New Roman"/>
          <w:sz w:val="28"/>
          <w:szCs w:val="28"/>
        </w:rPr>
        <w:t>В случае ликвидации опасности разрушения объектов культурного наследия,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наследия, на основании предписания которого работы были приостановлены;</w:t>
      </w:r>
    </w:p>
    <w:p w:rsidR="00F16C30" w:rsidRPr="00F16C30" w:rsidRDefault="00F16C30" w:rsidP="0089550B">
      <w:pPr>
        <w:pStyle w:val="afff6"/>
        <w:numPr>
          <w:ilvl w:val="0"/>
          <w:numId w:val="34"/>
        </w:numPr>
        <w:suppressAutoHyphens w:val="0"/>
        <w:spacing w:line="360" w:lineRule="auto"/>
        <w:ind w:left="426"/>
        <w:contextualSpacing/>
        <w:rPr>
          <w:rFonts w:ascii="Times New Roman" w:eastAsia="Times New Roman" w:hAnsi="Times New Roman"/>
          <w:sz w:val="28"/>
          <w:szCs w:val="28"/>
        </w:rPr>
      </w:pPr>
      <w:r w:rsidRPr="00F16C30">
        <w:rPr>
          <w:rFonts w:ascii="Times New Roman" w:eastAsia="Times New Roman" w:hAnsi="Times New Roman"/>
          <w:sz w:val="28"/>
          <w:szCs w:val="28"/>
        </w:rPr>
        <w:t xml:space="preserve">Изменение проекта проведения работ, представляющих собой угрозу нарушения целостности и сохранности объекта культурного наследия, включенного в государственный реестр, разработка проекта обеспечения их </w:t>
      </w:r>
      <w:r w:rsidRPr="00F16C30">
        <w:rPr>
          <w:rFonts w:ascii="Times New Roman" w:eastAsia="Times New Roman" w:hAnsi="Times New Roman"/>
          <w:sz w:val="28"/>
          <w:szCs w:val="28"/>
        </w:rPr>
        <w:lastRenderedPageBreak/>
        <w:t>сохранности, спасательные археологические полевые работы на объекте археологического наследия, обнаруженном в ходе проведения земляных, строительных, мелиоративных, хозяйственных работ, работ по использованию лесов и иных работ, а также работы по обеспечению сохранности объектов культурного наследия проводятся за счет средств заказчика указанных работ, технического заказчика (застройщика) объекта капитального строительства;</w:t>
      </w:r>
    </w:p>
    <w:p w:rsidR="00F16C30" w:rsidRPr="00F16C30" w:rsidRDefault="00F16C30" w:rsidP="0089550B">
      <w:pPr>
        <w:pStyle w:val="afff6"/>
        <w:numPr>
          <w:ilvl w:val="0"/>
          <w:numId w:val="34"/>
        </w:numPr>
        <w:suppressAutoHyphens w:val="0"/>
        <w:spacing w:line="360" w:lineRule="auto"/>
        <w:ind w:left="426"/>
        <w:contextualSpacing/>
        <w:rPr>
          <w:rFonts w:ascii="Times New Roman" w:eastAsia="Times New Roman" w:hAnsi="Times New Roman"/>
          <w:sz w:val="28"/>
          <w:szCs w:val="28"/>
        </w:rPr>
      </w:pPr>
      <w:r w:rsidRPr="00F16C30">
        <w:rPr>
          <w:rFonts w:ascii="Times New Roman" w:eastAsia="Times New Roman" w:hAnsi="Times New Roman"/>
          <w:sz w:val="28"/>
          <w:szCs w:val="28"/>
        </w:rPr>
        <w:t>В случае установления, изменения границ территорий, зон охраны объекта культурного наследия, включенного в реестр, а также в случае принятия решения о включении объекта, обладающего признаками объекта культурного наследия, в перечень выявленных объектов культурного наследия в правила землепользования и застройки вносятся изменения;</w:t>
      </w:r>
    </w:p>
    <w:p w:rsidR="00F16C30" w:rsidRPr="00F16C30" w:rsidRDefault="00F16C30" w:rsidP="0089550B">
      <w:pPr>
        <w:pStyle w:val="afff6"/>
        <w:numPr>
          <w:ilvl w:val="0"/>
          <w:numId w:val="34"/>
        </w:numPr>
        <w:suppressAutoHyphens w:val="0"/>
        <w:spacing w:line="360" w:lineRule="auto"/>
        <w:ind w:left="426"/>
        <w:contextualSpacing/>
        <w:rPr>
          <w:rFonts w:ascii="Times New Roman" w:eastAsia="Times New Roman" w:hAnsi="Times New Roman"/>
          <w:sz w:val="28"/>
          <w:szCs w:val="28"/>
        </w:rPr>
      </w:pPr>
      <w:r w:rsidRPr="00F16C30">
        <w:rPr>
          <w:rFonts w:ascii="Times New Roman" w:eastAsia="Times New Roman" w:hAnsi="Times New Roman"/>
          <w:sz w:val="28"/>
          <w:szCs w:val="28"/>
        </w:rPr>
        <w:t>Археологические предметы, обнаруженные в результате проведения изыскательских, проектных, земляных, строительных, мелиоративных, хозяйственных работ, работ по использованию лесов и иных работ, подлежат обязательной передаче физическими и (или) юридическими лицами, осуществляющими указанные работы, государству в порядке, установленном федеральным органом охраны объектов культурного наследия.</w:t>
      </w:r>
    </w:p>
    <w:p w:rsidR="00F16C30" w:rsidRPr="00F16C30" w:rsidRDefault="00F16C30" w:rsidP="00F16C30">
      <w:pPr>
        <w:suppressAutoHyphens w:val="0"/>
        <w:spacing w:line="360" w:lineRule="auto"/>
        <w:contextualSpacing/>
        <w:rPr>
          <w:sz w:val="28"/>
          <w:szCs w:val="28"/>
        </w:rPr>
      </w:pPr>
      <w:r w:rsidRPr="00F16C30">
        <w:rPr>
          <w:sz w:val="28"/>
          <w:szCs w:val="28"/>
        </w:rPr>
        <w:t>Общие требования к осуществлению деятельности в границах территории объекта культурного наследия:</w:t>
      </w:r>
    </w:p>
    <w:p w:rsidR="00F16C30" w:rsidRPr="00F16C30" w:rsidRDefault="00F16C30" w:rsidP="00F16C30">
      <w:pPr>
        <w:suppressAutoHyphens w:val="0"/>
        <w:spacing w:line="360" w:lineRule="auto"/>
        <w:contextualSpacing/>
        <w:rPr>
          <w:sz w:val="28"/>
          <w:szCs w:val="28"/>
        </w:rPr>
      </w:pPr>
      <w:r w:rsidRPr="00F16C30">
        <w:rPr>
          <w:sz w:val="28"/>
          <w:szCs w:val="28"/>
        </w:rPr>
        <w:t>1. В границах территории объекта культурного наследия:</w:t>
      </w:r>
    </w:p>
    <w:p w:rsidR="00F16C30" w:rsidRPr="00F16C30" w:rsidRDefault="00F16C30" w:rsidP="00F16C30">
      <w:pPr>
        <w:suppressAutoHyphens w:val="0"/>
        <w:spacing w:line="360" w:lineRule="auto"/>
        <w:contextualSpacing/>
        <w:rPr>
          <w:sz w:val="28"/>
          <w:szCs w:val="28"/>
        </w:rPr>
      </w:pPr>
      <w:bookmarkStart w:id="67" w:name="dst289"/>
      <w:bookmarkEnd w:id="67"/>
      <w:r w:rsidRPr="00F16C30">
        <w:rPr>
          <w:sz w:val="28"/>
          <w:szCs w:val="28"/>
        </w:rPr>
        <w:t>- на территории памятника или ансамбля запрещаются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F16C30" w:rsidRPr="00F16C30" w:rsidRDefault="00F16C30" w:rsidP="00F16C30">
      <w:pPr>
        <w:suppressAutoHyphens w:val="0"/>
        <w:spacing w:line="360" w:lineRule="auto"/>
        <w:contextualSpacing/>
        <w:rPr>
          <w:sz w:val="28"/>
          <w:szCs w:val="28"/>
        </w:rPr>
      </w:pPr>
      <w:bookmarkStart w:id="68" w:name="dst290"/>
      <w:bookmarkEnd w:id="68"/>
      <w:r w:rsidRPr="00F16C30">
        <w:rPr>
          <w:sz w:val="28"/>
          <w:szCs w:val="28"/>
        </w:rPr>
        <w:t xml:space="preserve">- на территории достопримечательного места разрешаются работы по сохранению памятников и ансамблей, находящихся в границах территории </w:t>
      </w:r>
      <w:r w:rsidRPr="00F16C30">
        <w:rPr>
          <w:sz w:val="28"/>
          <w:szCs w:val="28"/>
        </w:rPr>
        <w:lastRenderedPageBreak/>
        <w:t>достопримечательного места, работы, направленные на обеспечение сохранности особенностей достопримечательного места, являющихся основаниями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подлежащих обязательному сохранению; строительство объектов капитального строительства в целях воссоздания утраченной градостроительной среды; осуществление ограниченного строительства, капитального ремонта и реконструкции объектов капитального строительства при условии сохранения особенностей достопримечательного места, являющихся основаниями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подлежащих обязательному сохранению;</w:t>
      </w:r>
    </w:p>
    <w:p w:rsidR="00F16C30" w:rsidRPr="00F16C30" w:rsidRDefault="00F16C30" w:rsidP="00F16C30">
      <w:pPr>
        <w:suppressAutoHyphens w:val="0"/>
        <w:spacing w:line="360" w:lineRule="auto"/>
        <w:contextualSpacing/>
        <w:rPr>
          <w:sz w:val="28"/>
          <w:szCs w:val="28"/>
        </w:rPr>
      </w:pPr>
      <w:bookmarkStart w:id="69" w:name="dst291"/>
      <w:bookmarkEnd w:id="69"/>
      <w:r w:rsidRPr="00F16C30">
        <w:rPr>
          <w:sz w:val="28"/>
          <w:szCs w:val="28"/>
        </w:rPr>
        <w:t>- на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F16C30" w:rsidRPr="00F16C30" w:rsidRDefault="00F16C30" w:rsidP="00F16C30">
      <w:pPr>
        <w:suppressAutoHyphens w:val="0"/>
        <w:spacing w:line="360" w:lineRule="auto"/>
        <w:contextualSpacing/>
        <w:rPr>
          <w:sz w:val="28"/>
          <w:szCs w:val="28"/>
        </w:rPr>
      </w:pPr>
      <w:bookmarkStart w:id="70" w:name="dst292"/>
      <w:bookmarkEnd w:id="70"/>
      <w:r w:rsidRPr="00F16C30">
        <w:rPr>
          <w:sz w:val="28"/>
          <w:szCs w:val="28"/>
        </w:rPr>
        <w:t>2.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с учетом требований </w:t>
      </w:r>
      <w:hyperlink r:id="rId9" w:anchor="dst290" w:history="1">
        <w:r w:rsidRPr="00F16C30">
          <w:rPr>
            <w:sz w:val="28"/>
            <w:szCs w:val="28"/>
          </w:rPr>
          <w:t>подпункта 2 пункта 1</w:t>
        </w:r>
      </w:hyperlink>
      <w:r w:rsidRPr="00F16C30">
        <w:rPr>
          <w:sz w:val="28"/>
          <w:szCs w:val="28"/>
        </w:rPr>
        <w:t>.</w:t>
      </w:r>
    </w:p>
    <w:p w:rsidR="00F16C30" w:rsidRPr="00F16C30" w:rsidRDefault="00F16C30" w:rsidP="00F16C30">
      <w:pPr>
        <w:suppressAutoHyphens w:val="0"/>
        <w:spacing w:line="360" w:lineRule="auto"/>
        <w:contextualSpacing/>
        <w:rPr>
          <w:sz w:val="28"/>
          <w:szCs w:val="28"/>
        </w:rPr>
      </w:pPr>
      <w:bookmarkStart w:id="71" w:name="dst293"/>
      <w:bookmarkEnd w:id="71"/>
      <w:r w:rsidRPr="00F16C30">
        <w:rPr>
          <w:sz w:val="28"/>
          <w:szCs w:val="28"/>
        </w:rPr>
        <w:t>3. Требования к осуществлению деятельности в границах территории достопримечательного места, требования к градостроительному регламенту в границах территории достопримечательного места устанавливаются:</w:t>
      </w:r>
    </w:p>
    <w:p w:rsidR="00F16C30" w:rsidRPr="00F16C30" w:rsidRDefault="00F16C30" w:rsidP="00F16C30">
      <w:pPr>
        <w:suppressAutoHyphens w:val="0"/>
        <w:spacing w:line="360" w:lineRule="auto"/>
        <w:contextualSpacing/>
        <w:rPr>
          <w:sz w:val="28"/>
          <w:szCs w:val="28"/>
        </w:rPr>
      </w:pPr>
      <w:bookmarkStart w:id="72" w:name="dst294"/>
      <w:bookmarkEnd w:id="72"/>
      <w:r w:rsidRPr="00F16C30">
        <w:rPr>
          <w:sz w:val="28"/>
          <w:szCs w:val="28"/>
        </w:rPr>
        <w:t>-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- для достопримечательного места федерального значения;</w:t>
      </w:r>
    </w:p>
    <w:p w:rsidR="00F16C30" w:rsidRPr="00F16C30" w:rsidRDefault="00F16C30" w:rsidP="00F16C30">
      <w:pPr>
        <w:suppressAutoHyphens w:val="0"/>
        <w:spacing w:line="360" w:lineRule="auto"/>
        <w:contextualSpacing/>
        <w:rPr>
          <w:sz w:val="28"/>
          <w:szCs w:val="28"/>
        </w:rPr>
      </w:pPr>
      <w:bookmarkStart w:id="73" w:name="dst295"/>
      <w:bookmarkEnd w:id="73"/>
      <w:r w:rsidRPr="00F16C30">
        <w:rPr>
          <w:sz w:val="28"/>
          <w:szCs w:val="28"/>
        </w:rPr>
        <w:t xml:space="preserve">- органом исполнительной власти субъекта Российской Федерации, уполномоченным в области сохранения, использования, популяризации и </w:t>
      </w:r>
      <w:r w:rsidRPr="00F16C30">
        <w:rPr>
          <w:sz w:val="28"/>
          <w:szCs w:val="28"/>
        </w:rPr>
        <w:lastRenderedPageBreak/>
        <w:t>государственной охраны объектов культурного наследия, - для достопримечательного места регионального значения;</w:t>
      </w:r>
    </w:p>
    <w:p w:rsidR="00F16C30" w:rsidRPr="00F16C30" w:rsidRDefault="00F16C30" w:rsidP="00F16C30">
      <w:pPr>
        <w:suppressAutoHyphens w:val="0"/>
        <w:spacing w:line="360" w:lineRule="auto"/>
        <w:contextualSpacing/>
        <w:rPr>
          <w:sz w:val="28"/>
          <w:szCs w:val="28"/>
        </w:rPr>
      </w:pPr>
      <w:bookmarkStart w:id="74" w:name="dst296"/>
      <w:bookmarkEnd w:id="74"/>
      <w:r w:rsidRPr="00F16C30">
        <w:rPr>
          <w:sz w:val="28"/>
          <w:szCs w:val="28"/>
        </w:rPr>
        <w:t>- органом местного самоуправления, уполномоченным в области сохранения, использования, популяризации и государственной охраны объектов культурного наследия, - для достопримечательного места местного (муниципального) значения.</w:t>
      </w:r>
    </w:p>
    <w:p w:rsidR="00F16C30" w:rsidRPr="00F16C30" w:rsidRDefault="00F16C30" w:rsidP="00F16C30">
      <w:pPr>
        <w:suppressAutoHyphens w:val="0"/>
        <w:spacing w:line="360" w:lineRule="auto"/>
        <w:contextualSpacing/>
        <w:rPr>
          <w:sz w:val="28"/>
          <w:szCs w:val="28"/>
        </w:rPr>
      </w:pPr>
      <w:bookmarkStart w:id="75" w:name="dst297"/>
      <w:bookmarkEnd w:id="75"/>
      <w:r w:rsidRPr="00F16C30">
        <w:rPr>
          <w:sz w:val="28"/>
          <w:szCs w:val="28"/>
        </w:rPr>
        <w:t>4. Орган, установивший требования к осуществлению деятельности в границах территории достопримечательного места,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власти, уполномоченный в области государственной регистрации прав на недвижимое имущество и сделок с ним, государственного кадастрового учета недвижимого имущества, ведения государственного кадастра недвижимости (далее - орган кадастрового учета).</w:t>
      </w:r>
    </w:p>
    <w:p w:rsidR="00F16C30" w:rsidRPr="00F16C30" w:rsidRDefault="00F16C30" w:rsidP="00F16C30">
      <w:pPr>
        <w:suppressAutoHyphens w:val="0"/>
        <w:spacing w:line="360" w:lineRule="auto"/>
        <w:contextualSpacing/>
        <w:rPr>
          <w:sz w:val="28"/>
          <w:szCs w:val="28"/>
        </w:rPr>
      </w:pPr>
      <w:bookmarkStart w:id="76" w:name="dst298"/>
      <w:bookmarkEnd w:id="76"/>
      <w:r w:rsidRPr="00F16C30">
        <w:rPr>
          <w:sz w:val="28"/>
          <w:szCs w:val="28"/>
        </w:rPr>
        <w:t>5.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настоящим Федеральным законом, земляных, строительных, мелиоративных, хозяйственных работ, работ по использованию лесов и иных работ при условии обеспечения сохранности объекта археологического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либо выявленного объекта археологического наследия, а также обеспечения доступа граждан к указанным объектам.</w:t>
      </w:r>
    </w:p>
    <w:p w:rsidR="00F16C30" w:rsidRDefault="00F16C30" w:rsidP="00F16C30">
      <w:pPr>
        <w:suppressAutoHyphens w:val="0"/>
        <w:spacing w:line="360" w:lineRule="auto"/>
        <w:contextualSpacing/>
        <w:rPr>
          <w:sz w:val="28"/>
          <w:szCs w:val="28"/>
        </w:rPr>
      </w:pPr>
      <w:bookmarkStart w:id="77" w:name="dst299"/>
      <w:bookmarkEnd w:id="77"/>
      <w:r w:rsidRPr="00F16C30">
        <w:rPr>
          <w:sz w:val="28"/>
          <w:szCs w:val="28"/>
        </w:rPr>
        <w:t>Особый режим использования водного объекта или его части, в границах которых располагается объект археологического наследия, предусматривает возможность проведения работ, определенных Водным </w:t>
      </w:r>
      <w:hyperlink r:id="rId10" w:history="1">
        <w:r w:rsidRPr="00F16C30">
          <w:rPr>
            <w:sz w:val="28"/>
            <w:szCs w:val="28"/>
          </w:rPr>
          <w:t>кодексом</w:t>
        </w:r>
      </w:hyperlink>
      <w:r w:rsidRPr="00F16C30">
        <w:rPr>
          <w:sz w:val="28"/>
          <w:szCs w:val="28"/>
        </w:rPr>
        <w:t xml:space="preserve"> Российской Федерации, при условии обеспечения сохранности объекта археологического наследия, включенного в единый государственный реестр объектов культурного наследия (памятников истории и культуры) народов Российской Федерации, </w:t>
      </w:r>
      <w:r w:rsidRPr="00F16C30">
        <w:rPr>
          <w:sz w:val="28"/>
          <w:szCs w:val="28"/>
        </w:rPr>
        <w:lastRenderedPageBreak/>
        <w:t>либо выявленного объекта археологического наследия, а также обеспечения доступа граждан к указанным объектам и проведения археологических полевых работ в порядке, установленном настоящим Федеральным законом.</w:t>
      </w:r>
    </w:p>
    <w:p w:rsidR="008F08C7" w:rsidRPr="00F16C30" w:rsidRDefault="008F08C7" w:rsidP="008F08C7">
      <w:pPr>
        <w:pStyle w:val="2"/>
      </w:pPr>
      <w:bookmarkStart w:id="78" w:name="_Toc19028551"/>
      <w:r>
        <w:t>6.3.2</w:t>
      </w:r>
      <w:r w:rsidRPr="00F16C30">
        <w:t xml:space="preserve"> </w:t>
      </w:r>
      <w:r>
        <w:t>Мемориальные объекты местного значения</w:t>
      </w:r>
      <w:bookmarkEnd w:id="78"/>
    </w:p>
    <w:p w:rsidR="008F08C7" w:rsidRDefault="008F08C7" w:rsidP="008F08C7">
      <w:pPr>
        <w:suppressAutoHyphens w:val="0"/>
        <w:spacing w:line="360" w:lineRule="auto"/>
        <w:contextualSpacing/>
        <w:rPr>
          <w:sz w:val="28"/>
          <w:szCs w:val="28"/>
        </w:rPr>
      </w:pPr>
      <w:r w:rsidRPr="00F16C30">
        <w:rPr>
          <w:sz w:val="28"/>
          <w:szCs w:val="28"/>
        </w:rPr>
        <w:t xml:space="preserve">На территории </w:t>
      </w:r>
      <w:r w:rsidR="00F47840">
        <w:rPr>
          <w:sz w:val="28"/>
          <w:szCs w:val="28"/>
        </w:rPr>
        <w:t>Тарасовского</w:t>
      </w:r>
      <w:r w:rsidRPr="00F16C30">
        <w:rPr>
          <w:sz w:val="28"/>
          <w:szCs w:val="28"/>
        </w:rPr>
        <w:t xml:space="preserve"> сельского поселения существует </w:t>
      </w:r>
      <w:r w:rsidR="007978F1">
        <w:rPr>
          <w:sz w:val="28"/>
          <w:szCs w:val="28"/>
        </w:rPr>
        <w:t>два</w:t>
      </w:r>
      <w:r>
        <w:rPr>
          <w:sz w:val="28"/>
          <w:szCs w:val="28"/>
        </w:rPr>
        <w:t xml:space="preserve"> м</w:t>
      </w:r>
      <w:r w:rsidRPr="008F08C7">
        <w:rPr>
          <w:sz w:val="28"/>
          <w:szCs w:val="28"/>
        </w:rPr>
        <w:t>емориальны</w:t>
      </w:r>
      <w:r w:rsidR="00C957F4">
        <w:rPr>
          <w:sz w:val="28"/>
          <w:szCs w:val="28"/>
        </w:rPr>
        <w:t>х</w:t>
      </w:r>
      <w:r w:rsidRPr="008F08C7">
        <w:rPr>
          <w:sz w:val="28"/>
          <w:szCs w:val="28"/>
        </w:rPr>
        <w:t xml:space="preserve"> объект</w:t>
      </w:r>
      <w:r w:rsidR="00C957F4">
        <w:rPr>
          <w:sz w:val="28"/>
          <w:szCs w:val="28"/>
        </w:rPr>
        <w:t>а</w:t>
      </w:r>
      <w:r w:rsidRPr="008F08C7">
        <w:rPr>
          <w:sz w:val="28"/>
          <w:szCs w:val="28"/>
        </w:rPr>
        <w:t xml:space="preserve"> местного значения</w:t>
      </w:r>
      <w:r w:rsidRPr="00F16C30">
        <w:rPr>
          <w:sz w:val="28"/>
          <w:szCs w:val="28"/>
        </w:rPr>
        <w:t>:</w:t>
      </w:r>
    </w:p>
    <w:tbl>
      <w:tblPr>
        <w:tblStyle w:val="affb"/>
        <w:tblW w:w="9497" w:type="dxa"/>
        <w:tblInd w:w="137" w:type="dxa"/>
        <w:tblLook w:val="04A0" w:firstRow="1" w:lastRow="0" w:firstColumn="1" w:lastColumn="0" w:noHBand="0" w:noVBand="1"/>
      </w:tblPr>
      <w:tblGrid>
        <w:gridCol w:w="567"/>
        <w:gridCol w:w="4820"/>
        <w:gridCol w:w="4110"/>
      </w:tblGrid>
      <w:tr w:rsidR="00C957F4" w:rsidRPr="00AE6218" w:rsidTr="00FE0436">
        <w:trPr>
          <w:tblHeader/>
        </w:trPr>
        <w:tc>
          <w:tcPr>
            <w:tcW w:w="567" w:type="dxa"/>
            <w:shd w:val="clear" w:color="auto" w:fill="BFBFBF" w:themeFill="background1" w:themeFillShade="BF"/>
            <w:vAlign w:val="center"/>
          </w:tcPr>
          <w:p w:rsidR="00C957F4" w:rsidRPr="00AE6218" w:rsidRDefault="00C957F4" w:rsidP="00C957F4">
            <w:pPr>
              <w:suppressAutoHyphens w:val="0"/>
              <w:spacing w:line="276" w:lineRule="auto"/>
              <w:ind w:firstLine="0"/>
              <w:contextualSpacing/>
              <w:jc w:val="center"/>
              <w:rPr>
                <w:b/>
                <w:szCs w:val="28"/>
              </w:rPr>
            </w:pPr>
            <w:bookmarkStart w:id="79" w:name="_Toc280363958"/>
            <w:bookmarkStart w:id="80" w:name="_Toc285456179"/>
            <w:bookmarkStart w:id="81" w:name="_Toc289164413"/>
            <w:bookmarkStart w:id="82" w:name="_Toc298405413"/>
            <w:bookmarkStart w:id="83" w:name="_Toc315169391"/>
            <w:r w:rsidRPr="00AE6218">
              <w:rPr>
                <w:b/>
                <w:szCs w:val="28"/>
              </w:rPr>
              <w:t>№ п/п</w:t>
            </w:r>
          </w:p>
        </w:tc>
        <w:tc>
          <w:tcPr>
            <w:tcW w:w="4820" w:type="dxa"/>
            <w:shd w:val="clear" w:color="auto" w:fill="BFBFBF" w:themeFill="background1" w:themeFillShade="BF"/>
            <w:vAlign w:val="center"/>
          </w:tcPr>
          <w:p w:rsidR="00C957F4" w:rsidRPr="00AE6218" w:rsidRDefault="00C957F4" w:rsidP="00C957F4">
            <w:pPr>
              <w:suppressAutoHyphens w:val="0"/>
              <w:spacing w:line="276" w:lineRule="auto"/>
              <w:ind w:firstLine="0"/>
              <w:contextualSpacing/>
              <w:jc w:val="center"/>
              <w:rPr>
                <w:b/>
                <w:szCs w:val="28"/>
              </w:rPr>
            </w:pPr>
            <w:r w:rsidRPr="00AE6218">
              <w:rPr>
                <w:b/>
                <w:szCs w:val="28"/>
              </w:rPr>
              <w:t>Наименование объекта</w:t>
            </w:r>
          </w:p>
        </w:tc>
        <w:tc>
          <w:tcPr>
            <w:tcW w:w="4110" w:type="dxa"/>
            <w:shd w:val="clear" w:color="auto" w:fill="BFBFBF" w:themeFill="background1" w:themeFillShade="BF"/>
            <w:vAlign w:val="center"/>
          </w:tcPr>
          <w:p w:rsidR="00C957F4" w:rsidRPr="00AE6218" w:rsidRDefault="00C957F4" w:rsidP="00C957F4">
            <w:pPr>
              <w:suppressAutoHyphens w:val="0"/>
              <w:spacing w:line="276" w:lineRule="auto"/>
              <w:ind w:firstLine="0"/>
              <w:contextualSpacing/>
              <w:jc w:val="center"/>
              <w:rPr>
                <w:b/>
                <w:szCs w:val="28"/>
              </w:rPr>
            </w:pPr>
            <w:r w:rsidRPr="00AE6218">
              <w:rPr>
                <w:b/>
                <w:szCs w:val="28"/>
              </w:rPr>
              <w:t>Местоположение</w:t>
            </w:r>
          </w:p>
        </w:tc>
      </w:tr>
      <w:tr w:rsidR="00541301" w:rsidRPr="00AE6218" w:rsidTr="00FE0436">
        <w:tc>
          <w:tcPr>
            <w:tcW w:w="567" w:type="dxa"/>
            <w:vAlign w:val="center"/>
          </w:tcPr>
          <w:p w:rsidR="00541301" w:rsidRPr="00AE6218" w:rsidRDefault="00541301" w:rsidP="00A14B35">
            <w:pPr>
              <w:suppressAutoHyphens w:val="0"/>
              <w:spacing w:line="276" w:lineRule="auto"/>
              <w:ind w:firstLine="0"/>
              <w:contextualSpacing/>
              <w:jc w:val="lef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</w:t>
            </w:r>
          </w:p>
        </w:tc>
        <w:tc>
          <w:tcPr>
            <w:tcW w:w="4820" w:type="dxa"/>
            <w:vAlign w:val="center"/>
          </w:tcPr>
          <w:p w:rsidR="00541301" w:rsidRDefault="00FE0436" w:rsidP="007978F1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  <w:lang w:eastAsia="ru-RU"/>
              </w:rPr>
            </w:pPr>
            <w:r w:rsidRPr="00FE0436">
              <w:t xml:space="preserve">Памятник </w:t>
            </w:r>
          </w:p>
        </w:tc>
        <w:tc>
          <w:tcPr>
            <w:tcW w:w="4110" w:type="dxa"/>
            <w:vAlign w:val="bottom"/>
          </w:tcPr>
          <w:p w:rsidR="00541301" w:rsidRDefault="007978F1" w:rsidP="00A14B35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  <w:lang w:eastAsia="ru-RU"/>
              </w:rPr>
            </w:pPr>
            <w:r>
              <w:t>с. Тарасово</w:t>
            </w:r>
          </w:p>
        </w:tc>
      </w:tr>
      <w:tr w:rsidR="00541301" w:rsidRPr="00AE6218" w:rsidTr="00FE0436">
        <w:tc>
          <w:tcPr>
            <w:tcW w:w="567" w:type="dxa"/>
            <w:vAlign w:val="center"/>
          </w:tcPr>
          <w:p w:rsidR="00541301" w:rsidRPr="007C27CE" w:rsidRDefault="00541301" w:rsidP="00A14B35">
            <w:pPr>
              <w:suppressAutoHyphens w:val="0"/>
              <w:spacing w:line="276" w:lineRule="auto"/>
              <w:ind w:firstLine="0"/>
              <w:contextualSpacing/>
              <w:jc w:val="left"/>
              <w:rPr>
                <w:szCs w:val="28"/>
              </w:rPr>
            </w:pPr>
            <w:r w:rsidRPr="007C27CE">
              <w:rPr>
                <w:szCs w:val="28"/>
              </w:rPr>
              <w:t>2</w:t>
            </w:r>
          </w:p>
        </w:tc>
        <w:tc>
          <w:tcPr>
            <w:tcW w:w="4820" w:type="dxa"/>
            <w:vAlign w:val="center"/>
          </w:tcPr>
          <w:p w:rsidR="00541301" w:rsidRDefault="007978F1" w:rsidP="00A14B35">
            <w:pPr>
              <w:ind w:firstLine="0"/>
              <w:jc w:val="left"/>
            </w:pPr>
            <w:r w:rsidRPr="00FE0436">
              <w:t>Памятник</w:t>
            </w:r>
          </w:p>
        </w:tc>
        <w:tc>
          <w:tcPr>
            <w:tcW w:w="4110" w:type="dxa"/>
            <w:vAlign w:val="bottom"/>
          </w:tcPr>
          <w:p w:rsidR="00541301" w:rsidRDefault="00AC656C" w:rsidP="00A14B35">
            <w:pPr>
              <w:ind w:firstLine="0"/>
            </w:pPr>
            <w:r w:rsidRPr="00AC656C">
              <w:t xml:space="preserve">п. </w:t>
            </w:r>
            <w:proofErr w:type="spellStart"/>
            <w:r w:rsidRPr="00AC656C">
              <w:t>Голубево</w:t>
            </w:r>
            <w:proofErr w:type="spellEnd"/>
          </w:p>
        </w:tc>
      </w:tr>
    </w:tbl>
    <w:p w:rsidR="00655D8C" w:rsidRDefault="00655D8C" w:rsidP="00655D8C">
      <w:pPr>
        <w:suppressAutoHyphens w:val="0"/>
        <w:spacing w:line="360" w:lineRule="auto"/>
        <w:contextualSpacing/>
      </w:pPr>
    </w:p>
    <w:p w:rsidR="00E9359F" w:rsidRPr="007E0DD7" w:rsidRDefault="000A44E6" w:rsidP="00C821BE">
      <w:pPr>
        <w:pStyle w:val="2"/>
      </w:pPr>
      <w:bookmarkStart w:id="84" w:name="_Toc19028552"/>
      <w:r>
        <w:t>6</w:t>
      </w:r>
      <w:r w:rsidR="009B306B" w:rsidRPr="007E0DD7">
        <w:t>.4</w:t>
      </w:r>
      <w:r w:rsidR="00E9359F" w:rsidRPr="007E0DD7">
        <w:t>. Физическая культура и спорт</w:t>
      </w:r>
      <w:bookmarkEnd w:id="79"/>
      <w:bookmarkEnd w:id="80"/>
      <w:bookmarkEnd w:id="81"/>
      <w:bookmarkEnd w:id="82"/>
      <w:bookmarkEnd w:id="83"/>
      <w:bookmarkEnd w:id="84"/>
    </w:p>
    <w:p w:rsidR="00D713D5" w:rsidRDefault="00D713D5" w:rsidP="00D713D5">
      <w:pPr>
        <w:pStyle w:val="140"/>
      </w:pPr>
      <w:bookmarkStart w:id="85" w:name="_Toc280363959"/>
      <w:bookmarkStart w:id="86" w:name="_Toc285456180"/>
      <w:bookmarkStart w:id="87" w:name="_Toc289164414"/>
      <w:bookmarkStart w:id="88" w:name="_Toc298405414"/>
      <w:bookmarkStart w:id="89" w:name="_Toc315169392"/>
      <w:r w:rsidRPr="007E0DD7">
        <w:t>Сохранению здоровья граждан, повышению качества их жизни способствует сфера физкультуры и спорта. Физкультурно-оздоровительная работа</w:t>
      </w:r>
      <w:r w:rsidRPr="007E0DD7">
        <w:rPr>
          <w:b/>
          <w:i/>
        </w:rPr>
        <w:t xml:space="preserve"> </w:t>
      </w:r>
      <w:r w:rsidRPr="007E0DD7">
        <w:t>в муниципальном образовании «</w:t>
      </w:r>
      <w:r w:rsidR="00F47840">
        <w:t>Тарасовское</w:t>
      </w:r>
      <w:r w:rsidR="0073448B" w:rsidRPr="007E0DD7">
        <w:t xml:space="preserve"> </w:t>
      </w:r>
      <w:r w:rsidRPr="007E0DD7">
        <w:t xml:space="preserve">сельское поселение» </w:t>
      </w:r>
      <w:r>
        <w:t>производится с детьми дошкольного</w:t>
      </w:r>
      <w:r w:rsidR="009814A7">
        <w:t xml:space="preserve"> и школьного</w:t>
      </w:r>
      <w:r>
        <w:t xml:space="preserve"> возраста в детск</w:t>
      </w:r>
      <w:r w:rsidR="00FE0436">
        <w:t>их</w:t>
      </w:r>
      <w:r>
        <w:t xml:space="preserve"> сад</w:t>
      </w:r>
      <w:r w:rsidR="00FE0436">
        <w:t>ах</w:t>
      </w:r>
      <w:r w:rsidR="009814A7">
        <w:t xml:space="preserve"> и </w:t>
      </w:r>
      <w:r w:rsidR="009814A7" w:rsidRPr="0073448B">
        <w:t>школ</w:t>
      </w:r>
      <w:r w:rsidR="00C957F4">
        <w:t>ах</w:t>
      </w:r>
      <w:r w:rsidR="00C957F4" w:rsidRPr="00C957F4">
        <w:t>.</w:t>
      </w:r>
    </w:p>
    <w:p w:rsidR="00E9359F" w:rsidRPr="00613206" w:rsidRDefault="000A44E6" w:rsidP="00C821BE">
      <w:pPr>
        <w:pStyle w:val="2"/>
      </w:pPr>
      <w:bookmarkStart w:id="90" w:name="_Toc280363960"/>
      <w:bookmarkStart w:id="91" w:name="_Toc285456181"/>
      <w:bookmarkStart w:id="92" w:name="_Toc289164415"/>
      <w:bookmarkStart w:id="93" w:name="_Toc298405415"/>
      <w:bookmarkStart w:id="94" w:name="_Toc315169393"/>
      <w:bookmarkStart w:id="95" w:name="_Toc19028553"/>
      <w:bookmarkEnd w:id="85"/>
      <w:bookmarkEnd w:id="86"/>
      <w:bookmarkEnd w:id="87"/>
      <w:bookmarkEnd w:id="88"/>
      <w:bookmarkEnd w:id="89"/>
      <w:r>
        <w:t>6</w:t>
      </w:r>
      <w:r w:rsidR="00E9359F" w:rsidRPr="00613206">
        <w:t>.</w:t>
      </w:r>
      <w:r w:rsidR="00266921">
        <w:t>5</w:t>
      </w:r>
      <w:r w:rsidR="00E9359F" w:rsidRPr="00613206">
        <w:t>. Развитие культурно-бытового обслуживания населения и зон общественно-деловой застройки</w:t>
      </w:r>
      <w:bookmarkEnd w:id="90"/>
      <w:bookmarkEnd w:id="91"/>
      <w:bookmarkEnd w:id="92"/>
      <w:bookmarkEnd w:id="93"/>
      <w:bookmarkEnd w:id="94"/>
      <w:bookmarkEnd w:id="95"/>
    </w:p>
    <w:p w:rsidR="00E9359F" w:rsidRPr="00613206" w:rsidRDefault="00E9359F" w:rsidP="004F1715">
      <w:pPr>
        <w:pStyle w:val="140"/>
      </w:pPr>
      <w:r w:rsidRPr="00613206">
        <w:t>Основные цели создания полноценной комплексной системы обслуживания населения – повышение качества и максимальной комфортности проживания населения путем развития системы предоставляемых услуг и сервиса в поселении.</w:t>
      </w:r>
    </w:p>
    <w:p w:rsidR="00E9359F" w:rsidRPr="00613206" w:rsidRDefault="00E9359F" w:rsidP="004F1715">
      <w:pPr>
        <w:pStyle w:val="140"/>
      </w:pPr>
      <w:r w:rsidRPr="00613206">
        <w:t>В новых экономических условиях вопрос рациональной организации системы культурно - бытового обслуживания должен иметь более гибкие пути решения. Состав объектов обслуживания реально определяется уровнем жизни и необходимой потребностью в них.</w:t>
      </w:r>
    </w:p>
    <w:p w:rsidR="00E9359F" w:rsidRPr="00613206" w:rsidRDefault="00E9359F" w:rsidP="004F1715">
      <w:pPr>
        <w:pStyle w:val="140"/>
      </w:pPr>
      <w:r w:rsidRPr="00613206">
        <w:t>В условиях рыночных отношений, при организации модели сети предприятий социальной сферы устанавливаются следующие принципы:</w:t>
      </w:r>
    </w:p>
    <w:p w:rsidR="00E9359F" w:rsidRPr="00613206" w:rsidRDefault="00E9359F" w:rsidP="0089550B">
      <w:pPr>
        <w:pStyle w:val="140"/>
        <w:numPr>
          <w:ilvl w:val="0"/>
          <w:numId w:val="13"/>
        </w:numPr>
        <w:ind w:left="709"/>
      </w:pPr>
      <w:r w:rsidRPr="00613206">
        <w:t xml:space="preserve">соответствие параметров сети обслуживания потребительской активности населения, выраженной в частоте спроса на товары, услуги и реальной </w:t>
      </w:r>
      <w:r w:rsidRPr="00613206">
        <w:lastRenderedPageBreak/>
        <w:t>посещаемостью предприятий обслуживания;</w:t>
      </w:r>
    </w:p>
    <w:p w:rsidR="00E9359F" w:rsidRPr="00613206" w:rsidRDefault="00E9359F" w:rsidP="0089550B">
      <w:pPr>
        <w:pStyle w:val="140"/>
        <w:numPr>
          <w:ilvl w:val="0"/>
          <w:numId w:val="13"/>
        </w:numPr>
        <w:ind w:left="709"/>
      </w:pPr>
      <w:r w:rsidRPr="00613206">
        <w:t>регламентация затрат времени на посещение объектов обслуживания;</w:t>
      </w:r>
    </w:p>
    <w:p w:rsidR="00E9359F" w:rsidRPr="00613206" w:rsidRDefault="00E9359F" w:rsidP="0089550B">
      <w:pPr>
        <w:pStyle w:val="140"/>
        <w:numPr>
          <w:ilvl w:val="0"/>
          <w:numId w:val="13"/>
        </w:numPr>
        <w:ind w:left="709"/>
      </w:pPr>
      <w:r w:rsidRPr="00613206">
        <w:t>соответствие типологии предприятий обслуживания требованиям необходимой пропускной способности, предъявляемой населением в различные по нагрузке отрезки времени;</w:t>
      </w:r>
    </w:p>
    <w:p w:rsidR="00E9359F" w:rsidRPr="00613206" w:rsidRDefault="00E9359F" w:rsidP="0089550B">
      <w:pPr>
        <w:pStyle w:val="140"/>
        <w:numPr>
          <w:ilvl w:val="0"/>
          <w:numId w:val="13"/>
        </w:numPr>
        <w:ind w:left="709"/>
      </w:pPr>
      <w:r w:rsidRPr="00613206">
        <w:t>организация центров обслуживания на наиболее оживленных участках населенного пункта.</w:t>
      </w:r>
    </w:p>
    <w:p w:rsidR="00E9359F" w:rsidRPr="00613206" w:rsidRDefault="00E9359F" w:rsidP="004F1715">
      <w:pPr>
        <w:pStyle w:val="140"/>
      </w:pPr>
      <w:r w:rsidRPr="00613206">
        <w:t>Развитие других отраслей будет происходить по принципу сбалансированности спроса и предложения. При этом спрос на те, или иные виды услуг будет зависеть от уровня жизни населения, который, в свою очередь, определится уровнем развития экономики региона.</w:t>
      </w:r>
    </w:p>
    <w:p w:rsidR="00E9359F" w:rsidRDefault="00E9359F" w:rsidP="004F1715">
      <w:pPr>
        <w:pStyle w:val="140"/>
      </w:pPr>
      <w:r w:rsidRPr="00613206">
        <w:t>К социально-нормируемым отраслям следует отнести следующие: детское дошкольное воспитание, школьное образование, внешкольное образование, здравоохранение, социальное обеспечение, в большей степени учреждения культуры и искусства, частично учреждения спорта, жилищно-коммунального хозяйства.</w:t>
      </w:r>
      <w:r w:rsidR="00F808E8" w:rsidRPr="00613206">
        <w:t xml:space="preserve"> </w:t>
      </w:r>
    </w:p>
    <w:p w:rsidR="00E9359F" w:rsidRDefault="00F07701" w:rsidP="00E25A27">
      <w:pPr>
        <w:shd w:val="clear" w:color="auto" w:fill="FFFFFF"/>
        <w:spacing w:line="240" w:lineRule="auto"/>
        <w:ind w:left="140"/>
        <w:jc w:val="center"/>
        <w:rPr>
          <w:b/>
          <w:spacing w:val="-12"/>
          <w:sz w:val="28"/>
          <w:szCs w:val="28"/>
        </w:rPr>
      </w:pPr>
      <w:r>
        <w:rPr>
          <w:b/>
          <w:spacing w:val="-12"/>
          <w:sz w:val="28"/>
          <w:szCs w:val="28"/>
        </w:rPr>
        <w:t xml:space="preserve">Нормативные показатели обеспеченности территории сельского </w:t>
      </w:r>
      <w:r w:rsidRPr="008F08C7">
        <w:rPr>
          <w:b/>
          <w:spacing w:val="-12"/>
          <w:sz w:val="28"/>
          <w:szCs w:val="28"/>
        </w:rPr>
        <w:t>поселения</w:t>
      </w:r>
      <w:r w:rsidR="003E256D" w:rsidRPr="008F08C7">
        <w:rPr>
          <w:b/>
          <w:spacing w:val="-12"/>
          <w:sz w:val="28"/>
          <w:szCs w:val="28"/>
        </w:rPr>
        <w:t xml:space="preserve"> объектами социальной сферы.</w:t>
      </w:r>
    </w:p>
    <w:p w:rsidR="008F08C7" w:rsidRPr="008F08C7" w:rsidRDefault="008F08C7" w:rsidP="00E25A27">
      <w:pPr>
        <w:shd w:val="clear" w:color="auto" w:fill="FFFFFF"/>
        <w:spacing w:line="240" w:lineRule="auto"/>
        <w:ind w:left="140"/>
        <w:jc w:val="center"/>
        <w:rPr>
          <w:spacing w:val="-12"/>
        </w:rPr>
      </w:pPr>
    </w:p>
    <w:p w:rsidR="004F1715" w:rsidRPr="00AC656C" w:rsidRDefault="004F1715" w:rsidP="00E25A27">
      <w:pPr>
        <w:pStyle w:val="140"/>
        <w:spacing w:line="240" w:lineRule="auto"/>
        <w:jc w:val="right"/>
      </w:pPr>
      <w:r w:rsidRPr="00AC656C">
        <w:t xml:space="preserve">Таблица </w:t>
      </w:r>
      <w:r w:rsidR="000A44E6" w:rsidRPr="00AC656C">
        <w:t>6</w:t>
      </w:r>
      <w:r w:rsidRPr="00AC656C">
        <w:t>.</w:t>
      </w:r>
      <w:r w:rsidR="00266921" w:rsidRPr="00AC656C">
        <w:t>5</w:t>
      </w:r>
      <w:r w:rsidRPr="00AC656C">
        <w:t>.1</w:t>
      </w:r>
    </w:p>
    <w:tbl>
      <w:tblPr>
        <w:tblStyle w:val="114"/>
        <w:tblW w:w="0" w:type="auto"/>
        <w:tblLook w:val="04A0" w:firstRow="1" w:lastRow="0" w:firstColumn="1" w:lastColumn="0" w:noHBand="0" w:noVBand="1"/>
      </w:tblPr>
      <w:tblGrid>
        <w:gridCol w:w="598"/>
        <w:gridCol w:w="3259"/>
        <w:gridCol w:w="1564"/>
        <w:gridCol w:w="2906"/>
        <w:gridCol w:w="1300"/>
      </w:tblGrid>
      <w:tr w:rsidR="00AC656C" w:rsidRPr="00AC656C" w:rsidTr="00EE2B36">
        <w:tc>
          <w:tcPr>
            <w:tcW w:w="0" w:type="auto"/>
            <w:vMerge w:val="restart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Наименование</w:t>
            </w:r>
          </w:p>
        </w:tc>
        <w:tc>
          <w:tcPr>
            <w:tcW w:w="0" w:type="auto"/>
            <w:vMerge w:val="restart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Ед.изм</w:t>
            </w:r>
            <w:proofErr w:type="spellEnd"/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2397 человек</w:t>
            </w:r>
          </w:p>
        </w:tc>
      </w:tr>
      <w:tr w:rsidR="00AC656C" w:rsidRPr="00AC656C" w:rsidTr="00EE2B36"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норма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сущ. мощность</w:t>
            </w:r>
          </w:p>
        </w:tc>
      </w:tr>
      <w:tr w:rsidR="00AC656C" w:rsidRPr="00AC656C" w:rsidTr="00EE2B36">
        <w:tc>
          <w:tcPr>
            <w:tcW w:w="0" w:type="auto"/>
            <w:gridSpan w:val="5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 Учреждения образования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Детские дошкольные учреждения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50 на 1000 чел.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Общеобразовательные школы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100 на 1000 чел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gridSpan w:val="5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II Учреждения здравоохранения и социального обеспечения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Поликлиника, амбулатория, диспансер (без стационара)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пос./см.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18,2 на 1000 чел.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Станции скорой помощи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автомоб</w:t>
            </w:r>
            <w:proofErr w:type="spellEnd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1 на 10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тыс.чел</w:t>
            </w:r>
            <w:proofErr w:type="spellEnd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. в пределах зоны 15-минут. доступности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Аптеки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 на 6,2 тыс. чел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gridSpan w:val="5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III Учреждения культуры и искусства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Клубы, дома культуры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100 мест на 1000 чел.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Библиотеки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100 мест на 1000 чел.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gridSpan w:val="5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IV Торговля и общественное питание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Магазины продовольственных и промышленных товаров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м2 торговой площади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300  м2 торговой площади на 1000 чел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Рыночные комплексы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м2 торговой площади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24-40 м2 торговой площади на 1000 чел.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Предприятия общественного питания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40 на 1000 чел.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gridSpan w:val="5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V Учреждения и предприятия бытового и коммунального обслуживания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Предприятия бытового обслуживания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рабочих 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 рабочих мест на 1 тыс. чел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Пункты приема вторичного сырья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объектов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 объект на 20 тыс. чел.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Пожарные депо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автомашин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1 машина на 1000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тыс.жит.в</w:t>
            </w:r>
            <w:proofErr w:type="spellEnd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 пределах 20 минут доступности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gridSpan w:val="5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VI Административно-деловые и хозяйственные учреждения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Организации и учреждения управления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В соответствии с техническими регламентами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Жилищно-эксплуатационные организации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 объект на 20 тыс. чел.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Отделения банков, операционная касса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операц.окно</w:t>
            </w:r>
            <w:proofErr w:type="spellEnd"/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1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операц</w:t>
            </w:r>
            <w:proofErr w:type="spellEnd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. место (окно) на 2-3 тыс. чел.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Отделения связи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1 объект на 1-10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тыс.чел</w:t>
            </w:r>
            <w:proofErr w:type="spellEnd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</w:tr>
    </w:tbl>
    <w:p w:rsidR="00AC656C" w:rsidRPr="00AC656C" w:rsidRDefault="00AC656C" w:rsidP="00AC656C">
      <w:pPr>
        <w:widowControl/>
        <w:suppressAutoHyphens w:val="0"/>
        <w:autoSpaceDE/>
        <w:adjustRightInd/>
        <w:spacing w:before="120" w:after="120" w:line="259" w:lineRule="auto"/>
        <w:ind w:firstLine="0"/>
        <w:jc w:val="center"/>
        <w:textAlignment w:val="auto"/>
        <w:rPr>
          <w:rFonts w:eastAsia="Calibri"/>
          <w:b/>
          <w:color w:val="auto"/>
          <w:sz w:val="28"/>
          <w:szCs w:val="22"/>
          <w:lang w:eastAsia="en-US"/>
        </w:rPr>
      </w:pPr>
      <w:r w:rsidRPr="00AC656C">
        <w:rPr>
          <w:rFonts w:eastAsia="Calibri"/>
          <w:b/>
          <w:color w:val="auto"/>
          <w:sz w:val="28"/>
          <w:szCs w:val="22"/>
          <w:lang w:eastAsia="en-US"/>
        </w:rPr>
        <w:t>Расчет потребности в новом строительстве учреждений культурно-бытового обслуживания на расчетный срок</w:t>
      </w:r>
    </w:p>
    <w:p w:rsidR="00AC656C" w:rsidRDefault="00AC656C" w:rsidP="00AC656C">
      <w:pPr>
        <w:widowControl/>
        <w:suppressAutoHyphens w:val="0"/>
        <w:autoSpaceDE/>
        <w:adjustRightInd/>
        <w:spacing w:after="160" w:line="259" w:lineRule="auto"/>
        <w:ind w:firstLine="0"/>
        <w:jc w:val="left"/>
        <w:textAlignment w:val="auto"/>
        <w:rPr>
          <w:rFonts w:eastAsia="Calibri"/>
          <w:color w:val="auto"/>
          <w:sz w:val="28"/>
          <w:szCs w:val="22"/>
          <w:lang w:eastAsia="en-US"/>
        </w:rPr>
      </w:pPr>
      <w:r w:rsidRPr="00AC656C">
        <w:rPr>
          <w:rFonts w:eastAsia="Calibri"/>
          <w:color w:val="auto"/>
          <w:sz w:val="28"/>
          <w:szCs w:val="22"/>
          <w:lang w:eastAsia="en-US"/>
        </w:rPr>
        <w:t xml:space="preserve">п. </w:t>
      </w:r>
      <w:proofErr w:type="spellStart"/>
      <w:r w:rsidRPr="00AC656C">
        <w:rPr>
          <w:rFonts w:eastAsia="Calibri"/>
          <w:color w:val="auto"/>
          <w:sz w:val="28"/>
          <w:szCs w:val="22"/>
          <w:lang w:eastAsia="en-US"/>
        </w:rPr>
        <w:t>Голубево</w:t>
      </w:r>
      <w:proofErr w:type="spellEnd"/>
    </w:p>
    <w:p w:rsidR="00AC656C" w:rsidRPr="00AC656C" w:rsidRDefault="00AC656C" w:rsidP="00AC656C">
      <w:pPr>
        <w:pStyle w:val="140"/>
        <w:spacing w:line="240" w:lineRule="auto"/>
        <w:jc w:val="right"/>
      </w:pPr>
      <w:r w:rsidRPr="00AC656C">
        <w:t>Таблица 6.5</w:t>
      </w:r>
      <w:r>
        <w:t>.2</w:t>
      </w:r>
    </w:p>
    <w:tbl>
      <w:tblPr>
        <w:tblStyle w:val="114"/>
        <w:tblW w:w="0" w:type="auto"/>
        <w:tblLook w:val="04A0" w:firstRow="1" w:lastRow="0" w:firstColumn="1" w:lastColumn="0" w:noHBand="0" w:noVBand="1"/>
      </w:tblPr>
      <w:tblGrid>
        <w:gridCol w:w="522"/>
        <w:gridCol w:w="2378"/>
        <w:gridCol w:w="1323"/>
        <w:gridCol w:w="1210"/>
        <w:gridCol w:w="1177"/>
        <w:gridCol w:w="1642"/>
        <w:gridCol w:w="1375"/>
      </w:tblGrid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№ п/п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Наименование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Ед.изм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Расчетная емкость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 xml:space="preserve">Существ. </w:t>
            </w:r>
            <w:proofErr w:type="spellStart"/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сохран</w:t>
            </w:r>
            <w:proofErr w:type="spellEnd"/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. емкость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Емкость нового строительства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Примечания</w:t>
            </w: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 Учреждения образования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Детские дошкольные учреждения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Общеобразовательные школы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II Учреждения здравоохранения и социального обеспечения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Поликлиника, амбулатория, диспансер (без стационара)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пос./см.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8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8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Станции скорой помощи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автомоб</w:t>
            </w:r>
            <w:proofErr w:type="spellEnd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Аптеки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III Учреждения культуры и искусства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Клубы, дома культуры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88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88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Библиотеки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IV Торговля и общественное питание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Магазины продовольственных и промышленных товаров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м2 торговой площади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133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133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Рыночные комплексы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м2 торговой площади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Предприятия общественного питания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V Учреждения и предприятия бытового и коммунального обслуживания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Предприятия бытового обслуживания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рабочих 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Пункты приема вторичного сырья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объектов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Пожарные депо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автомашин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VI Административно-деловые и хозяйственные учреждения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Организации и учреждения управления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Жилищно-эксплуатационные организации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Отделения банков, операционная касса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операц.окно</w:t>
            </w:r>
            <w:proofErr w:type="spellEnd"/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Отделения связи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</w:tbl>
    <w:p w:rsidR="00AC656C" w:rsidRDefault="00AC656C" w:rsidP="00AC656C">
      <w:pPr>
        <w:widowControl/>
        <w:suppressAutoHyphens w:val="0"/>
        <w:autoSpaceDE/>
        <w:adjustRightInd/>
        <w:spacing w:after="160" w:line="259" w:lineRule="auto"/>
        <w:ind w:firstLine="0"/>
        <w:jc w:val="left"/>
        <w:textAlignment w:val="auto"/>
        <w:rPr>
          <w:rFonts w:eastAsia="Calibri"/>
          <w:color w:val="auto"/>
          <w:sz w:val="28"/>
          <w:szCs w:val="22"/>
          <w:lang w:eastAsia="en-US"/>
        </w:rPr>
      </w:pPr>
      <w:r w:rsidRPr="00AC656C">
        <w:rPr>
          <w:rFonts w:eastAsia="Calibri"/>
          <w:color w:val="auto"/>
          <w:sz w:val="28"/>
          <w:szCs w:val="22"/>
          <w:lang w:eastAsia="en-US"/>
        </w:rPr>
        <w:lastRenderedPageBreak/>
        <w:t>с. Тарасово</w:t>
      </w:r>
    </w:p>
    <w:p w:rsidR="00AC656C" w:rsidRPr="00AC656C" w:rsidRDefault="00AC656C" w:rsidP="00AC656C">
      <w:pPr>
        <w:pStyle w:val="140"/>
        <w:spacing w:line="240" w:lineRule="auto"/>
        <w:jc w:val="right"/>
      </w:pPr>
      <w:r w:rsidRPr="00AC656C">
        <w:t>Таблица 6.5</w:t>
      </w:r>
      <w:r>
        <w:t>.3</w:t>
      </w:r>
    </w:p>
    <w:tbl>
      <w:tblPr>
        <w:tblStyle w:val="114"/>
        <w:tblW w:w="0" w:type="auto"/>
        <w:tblLook w:val="04A0" w:firstRow="1" w:lastRow="0" w:firstColumn="1" w:lastColumn="0" w:noHBand="0" w:noVBand="1"/>
      </w:tblPr>
      <w:tblGrid>
        <w:gridCol w:w="522"/>
        <w:gridCol w:w="2378"/>
        <w:gridCol w:w="1323"/>
        <w:gridCol w:w="1210"/>
        <w:gridCol w:w="1177"/>
        <w:gridCol w:w="1642"/>
        <w:gridCol w:w="1375"/>
      </w:tblGrid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№ п/п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Наименование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Ед.изм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Расчетная емкость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 xml:space="preserve">Существ. </w:t>
            </w:r>
            <w:proofErr w:type="spellStart"/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сохран</w:t>
            </w:r>
            <w:proofErr w:type="spellEnd"/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. емкость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Емкость нового строительства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Примечания</w:t>
            </w: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 Учреждения образования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Детские дошкольные учреждения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Общеобразовательные школы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II Учреждения здравоохранения и социального обеспечения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Поликлиника, амбулатория, диспансер (без стационара)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пос./см.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20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20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Станции скорой помощи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автомоб</w:t>
            </w:r>
            <w:proofErr w:type="spellEnd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Аптеки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III Учреждения культуры и искусства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Клубы, дома культуры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171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171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Библиотеки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IV Торговля и общественное питание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Магазины продовольственных и промышленных товаров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м2 торговой площади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342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342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Рыночные комплексы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м2 торговой площади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Предприятия общественного питания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V Учреждения и предприятия бытового и коммунального обслуживания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Предприятия бытового обслуживания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рабочих 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Пункты приема вторичного сырья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объектов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Пожарные депо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автомашин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VI Административно-деловые и хозяйственные учреждения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Организации и учреждения управления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Жилищно-эксплуатационные организации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Отделения банков, операционная касса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операц.окно</w:t>
            </w:r>
            <w:proofErr w:type="spellEnd"/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Отделения связи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</w:tbl>
    <w:p w:rsidR="00AC656C" w:rsidRPr="00AC656C" w:rsidRDefault="00AC656C" w:rsidP="00AC656C">
      <w:pPr>
        <w:widowControl/>
        <w:suppressAutoHyphens w:val="0"/>
        <w:autoSpaceDE/>
        <w:adjustRightInd/>
        <w:spacing w:after="160" w:line="259" w:lineRule="auto"/>
        <w:ind w:firstLine="0"/>
        <w:jc w:val="left"/>
        <w:textAlignment w:val="auto"/>
        <w:rPr>
          <w:rFonts w:eastAsia="Calibri"/>
          <w:color w:val="auto"/>
          <w:sz w:val="22"/>
          <w:szCs w:val="22"/>
          <w:lang w:eastAsia="en-US"/>
        </w:rPr>
      </w:pPr>
    </w:p>
    <w:p w:rsidR="00AC656C" w:rsidRDefault="00AC656C" w:rsidP="00AC656C">
      <w:pPr>
        <w:widowControl/>
        <w:suppressAutoHyphens w:val="0"/>
        <w:autoSpaceDE/>
        <w:adjustRightInd/>
        <w:spacing w:after="160" w:line="259" w:lineRule="auto"/>
        <w:ind w:firstLine="0"/>
        <w:jc w:val="left"/>
        <w:textAlignment w:val="auto"/>
        <w:rPr>
          <w:rFonts w:eastAsia="Calibri"/>
          <w:color w:val="auto"/>
          <w:sz w:val="28"/>
          <w:szCs w:val="22"/>
          <w:lang w:eastAsia="en-US"/>
        </w:rPr>
      </w:pPr>
      <w:r w:rsidRPr="00AC656C">
        <w:rPr>
          <w:rFonts w:eastAsia="Calibri"/>
          <w:color w:val="auto"/>
          <w:sz w:val="28"/>
          <w:szCs w:val="22"/>
          <w:lang w:eastAsia="en-US"/>
        </w:rPr>
        <w:t xml:space="preserve">д. </w:t>
      </w:r>
      <w:proofErr w:type="spellStart"/>
      <w:r w:rsidRPr="00AC656C">
        <w:rPr>
          <w:rFonts w:eastAsia="Calibri"/>
          <w:color w:val="auto"/>
          <w:sz w:val="28"/>
          <w:szCs w:val="22"/>
          <w:lang w:eastAsia="en-US"/>
        </w:rPr>
        <w:t>Калтышино</w:t>
      </w:r>
      <w:proofErr w:type="spellEnd"/>
    </w:p>
    <w:p w:rsidR="00AC656C" w:rsidRPr="00AC656C" w:rsidRDefault="00AC656C" w:rsidP="00AC656C">
      <w:pPr>
        <w:pStyle w:val="140"/>
        <w:spacing w:line="240" w:lineRule="auto"/>
        <w:jc w:val="right"/>
      </w:pPr>
      <w:r w:rsidRPr="00AC656C">
        <w:t>Таблица 6.5</w:t>
      </w:r>
      <w:r>
        <w:t>.4</w:t>
      </w:r>
    </w:p>
    <w:tbl>
      <w:tblPr>
        <w:tblStyle w:val="114"/>
        <w:tblW w:w="0" w:type="auto"/>
        <w:tblLook w:val="04A0" w:firstRow="1" w:lastRow="0" w:firstColumn="1" w:lastColumn="0" w:noHBand="0" w:noVBand="1"/>
      </w:tblPr>
      <w:tblGrid>
        <w:gridCol w:w="522"/>
        <w:gridCol w:w="2378"/>
        <w:gridCol w:w="1323"/>
        <w:gridCol w:w="1210"/>
        <w:gridCol w:w="1177"/>
        <w:gridCol w:w="1642"/>
        <w:gridCol w:w="1375"/>
      </w:tblGrid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№ п/п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Наименование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Ед.изм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Расчетная емкость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 xml:space="preserve">Существ. </w:t>
            </w:r>
            <w:proofErr w:type="spellStart"/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сохран</w:t>
            </w:r>
            <w:proofErr w:type="spellEnd"/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. емкость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Емкость нового строительства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Примечания</w:t>
            </w: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 Учреждения образования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Детские дошкольные учреждения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Общеобразовательные школы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II Учреждения здравоохранения и социального обеспечения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Поликлиника, амбулатория, диспансер (без стационара)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пос./см.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Станции скорой помощи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автомоб</w:t>
            </w:r>
            <w:proofErr w:type="spellEnd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Аптеки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III Учреждения культуры и искусства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Клубы, дома культуры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Библиотеки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IV Торговля и общественное питание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Магазины продовольственных и промышленных товаров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м2 торговой площади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34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34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Рыночные комплексы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м2 торговой площади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Предприятия общественного питания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V Учреждения и предприятия бытового и коммунального обслуживания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Предприятия бытового обслуживания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рабочих 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Пункты приема вторичного сырья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объектов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Пожарные депо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автомашин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VI Административно-деловые и хозяйственные учреждения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Организации и учреждения управления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Жилищно-эксплуатационные организации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Отделения банков, операционная касса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операц.окно</w:t>
            </w:r>
            <w:proofErr w:type="spellEnd"/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Отделения связи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</w:tbl>
    <w:p w:rsidR="00AC656C" w:rsidRPr="00AC656C" w:rsidRDefault="00AC656C" w:rsidP="00AC656C">
      <w:pPr>
        <w:widowControl/>
        <w:suppressAutoHyphens w:val="0"/>
        <w:autoSpaceDE/>
        <w:adjustRightInd/>
        <w:spacing w:after="160" w:line="259" w:lineRule="auto"/>
        <w:ind w:firstLine="0"/>
        <w:jc w:val="left"/>
        <w:textAlignment w:val="auto"/>
        <w:rPr>
          <w:rFonts w:eastAsia="Calibri"/>
          <w:color w:val="auto"/>
          <w:sz w:val="22"/>
          <w:szCs w:val="22"/>
          <w:lang w:eastAsia="en-US"/>
        </w:rPr>
      </w:pPr>
    </w:p>
    <w:p w:rsidR="00AC656C" w:rsidRDefault="00AC656C" w:rsidP="00AC656C">
      <w:pPr>
        <w:widowControl/>
        <w:suppressAutoHyphens w:val="0"/>
        <w:autoSpaceDE/>
        <w:adjustRightInd/>
        <w:spacing w:after="160" w:line="259" w:lineRule="auto"/>
        <w:ind w:firstLine="0"/>
        <w:jc w:val="left"/>
        <w:textAlignment w:val="auto"/>
        <w:rPr>
          <w:rFonts w:eastAsia="Calibri"/>
          <w:color w:val="auto"/>
          <w:sz w:val="28"/>
          <w:szCs w:val="22"/>
          <w:lang w:eastAsia="en-US"/>
        </w:rPr>
      </w:pPr>
      <w:r w:rsidRPr="00AC656C">
        <w:rPr>
          <w:rFonts w:eastAsia="Calibri"/>
          <w:color w:val="auto"/>
          <w:sz w:val="28"/>
          <w:szCs w:val="22"/>
          <w:lang w:eastAsia="en-US"/>
        </w:rPr>
        <w:t xml:space="preserve">д. </w:t>
      </w:r>
      <w:proofErr w:type="spellStart"/>
      <w:r w:rsidRPr="00AC656C">
        <w:rPr>
          <w:rFonts w:eastAsia="Calibri"/>
          <w:color w:val="auto"/>
          <w:sz w:val="28"/>
          <w:szCs w:val="22"/>
          <w:lang w:eastAsia="en-US"/>
        </w:rPr>
        <w:t>Шипицино</w:t>
      </w:r>
      <w:proofErr w:type="spellEnd"/>
    </w:p>
    <w:p w:rsidR="00AC656C" w:rsidRPr="00AC656C" w:rsidRDefault="00AC656C" w:rsidP="00AC656C">
      <w:pPr>
        <w:pStyle w:val="140"/>
        <w:spacing w:line="240" w:lineRule="auto"/>
        <w:jc w:val="right"/>
      </w:pPr>
      <w:r w:rsidRPr="00AC656C">
        <w:t>Таблица 6.5</w:t>
      </w:r>
      <w:r>
        <w:t>.5</w:t>
      </w:r>
    </w:p>
    <w:tbl>
      <w:tblPr>
        <w:tblStyle w:val="114"/>
        <w:tblW w:w="0" w:type="auto"/>
        <w:tblLook w:val="04A0" w:firstRow="1" w:lastRow="0" w:firstColumn="1" w:lastColumn="0" w:noHBand="0" w:noVBand="1"/>
      </w:tblPr>
      <w:tblGrid>
        <w:gridCol w:w="522"/>
        <w:gridCol w:w="2378"/>
        <w:gridCol w:w="1323"/>
        <w:gridCol w:w="1210"/>
        <w:gridCol w:w="1177"/>
        <w:gridCol w:w="1642"/>
        <w:gridCol w:w="1375"/>
      </w:tblGrid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№ п/п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Наименование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Ед.изм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Расчетная емкость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 xml:space="preserve">Существ. </w:t>
            </w:r>
            <w:proofErr w:type="spellStart"/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сохран</w:t>
            </w:r>
            <w:proofErr w:type="spellEnd"/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. емкость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Емкость нового строительства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Примечания</w:t>
            </w: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 Учреждения образования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Детские дошкольные учреждения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Общеобразовательные школы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II Учреждения здравоохранения и социального обеспечения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Поликлиника, амбулатория, диспансер (без стационара)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пос./см.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Станции скорой помощи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автомоб</w:t>
            </w:r>
            <w:proofErr w:type="spellEnd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Аптеки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III Учреждения культуры и искусства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Клубы, дома культуры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38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38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Библиотеки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IV Торговля и общественное питание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Магазины продовольственных и промышленных товаров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м2 торговой площади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57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57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Рыночные комплексы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м2 торговой площади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Предприятия общественного питания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V Учреждения и предприятия бытового и коммунального обслуживания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Предприятия бытового обслуживания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рабочих 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Пункты приема вторичного сырья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объектов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Пожарные депо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автомашин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VI Административно-деловые и хозяйственные учреждения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Организации и учреждения управления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Жилищно-эксплуатационные организации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Отделения банков, операционная касса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операц.окно</w:t>
            </w:r>
            <w:proofErr w:type="spellEnd"/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Отделения связи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</w:tbl>
    <w:p w:rsidR="00AC656C" w:rsidRPr="00AC656C" w:rsidRDefault="00AC656C" w:rsidP="00AC656C">
      <w:pPr>
        <w:widowControl/>
        <w:suppressAutoHyphens w:val="0"/>
        <w:autoSpaceDE/>
        <w:adjustRightInd/>
        <w:spacing w:after="160" w:line="259" w:lineRule="auto"/>
        <w:ind w:firstLine="0"/>
        <w:jc w:val="left"/>
        <w:textAlignment w:val="auto"/>
        <w:rPr>
          <w:rFonts w:eastAsia="Calibri"/>
          <w:color w:val="auto"/>
          <w:sz w:val="22"/>
          <w:szCs w:val="22"/>
          <w:lang w:eastAsia="en-US"/>
        </w:rPr>
      </w:pPr>
    </w:p>
    <w:p w:rsidR="00AC656C" w:rsidRDefault="00AC656C" w:rsidP="00AC656C">
      <w:pPr>
        <w:widowControl/>
        <w:suppressAutoHyphens w:val="0"/>
        <w:autoSpaceDE/>
        <w:adjustRightInd/>
        <w:spacing w:after="160" w:line="259" w:lineRule="auto"/>
        <w:ind w:firstLine="0"/>
        <w:jc w:val="left"/>
        <w:textAlignment w:val="auto"/>
        <w:rPr>
          <w:rFonts w:eastAsia="Calibri"/>
          <w:color w:val="auto"/>
          <w:sz w:val="28"/>
          <w:szCs w:val="22"/>
          <w:lang w:eastAsia="en-US"/>
        </w:rPr>
      </w:pPr>
      <w:r w:rsidRPr="00AC656C">
        <w:rPr>
          <w:rFonts w:eastAsia="Calibri"/>
          <w:color w:val="auto"/>
          <w:sz w:val="28"/>
          <w:szCs w:val="22"/>
          <w:lang w:eastAsia="en-US"/>
        </w:rPr>
        <w:t xml:space="preserve">д. </w:t>
      </w:r>
      <w:proofErr w:type="spellStart"/>
      <w:r w:rsidRPr="00AC656C">
        <w:rPr>
          <w:rFonts w:eastAsia="Calibri"/>
          <w:color w:val="auto"/>
          <w:sz w:val="28"/>
          <w:szCs w:val="22"/>
          <w:lang w:eastAsia="en-US"/>
        </w:rPr>
        <w:t>Шуринка</w:t>
      </w:r>
      <w:proofErr w:type="spellEnd"/>
    </w:p>
    <w:p w:rsidR="00AC656C" w:rsidRPr="00AC656C" w:rsidRDefault="00AC656C" w:rsidP="00AC656C">
      <w:pPr>
        <w:pStyle w:val="140"/>
        <w:spacing w:line="240" w:lineRule="auto"/>
        <w:jc w:val="right"/>
        <w:rPr>
          <w:rFonts w:eastAsia="Calibri"/>
          <w:color w:val="auto"/>
          <w:szCs w:val="22"/>
          <w:lang w:eastAsia="en-US"/>
        </w:rPr>
      </w:pPr>
      <w:r w:rsidRPr="00AC656C">
        <w:t>Таблица 6.5</w:t>
      </w:r>
      <w:r>
        <w:t>.6</w:t>
      </w:r>
    </w:p>
    <w:tbl>
      <w:tblPr>
        <w:tblStyle w:val="114"/>
        <w:tblW w:w="0" w:type="auto"/>
        <w:tblLook w:val="04A0" w:firstRow="1" w:lastRow="0" w:firstColumn="1" w:lastColumn="0" w:noHBand="0" w:noVBand="1"/>
      </w:tblPr>
      <w:tblGrid>
        <w:gridCol w:w="522"/>
        <w:gridCol w:w="2378"/>
        <w:gridCol w:w="1323"/>
        <w:gridCol w:w="1210"/>
        <w:gridCol w:w="1177"/>
        <w:gridCol w:w="1642"/>
        <w:gridCol w:w="1375"/>
      </w:tblGrid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№ п/п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Наименование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Ед.изм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Расчетная емкость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 xml:space="preserve">Существ. </w:t>
            </w:r>
            <w:proofErr w:type="spellStart"/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сохран</w:t>
            </w:r>
            <w:proofErr w:type="spellEnd"/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. емкость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Емкость нового строительства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Примечания</w:t>
            </w: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 Учреждения образования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Детские дошкольные учреждения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Общеобразовательные школы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II Учреждения здравоохранения и социального обеспечения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Поликлиника, амбулатория, диспансер (без стационара)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пос./см.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10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10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Станции скорой помощи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автомоб</w:t>
            </w:r>
            <w:proofErr w:type="spellEnd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Аптеки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III Учреждения культуры и искусства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Клубы, дома культуры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116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116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Библиотеки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IV Торговля и общественное питание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Магазины продовольственных и промышленных товаров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м2 торговой площади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173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173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Рыночные комплексы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м2 торговой площади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Предприятия общественного питания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V Учреждения и предприятия бытового и коммунального обслуживания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Предприятия бытового обслуживания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рабочих 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Пункты приема вторичного сырья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объектов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Пожарные депо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автомашин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VI Административно-деловые и хозяйственные учреждения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Организации и учреждения управления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Жилищно-эксплуатационные организации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Отделения банков, операционная касса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операц.окно</w:t>
            </w:r>
            <w:proofErr w:type="spellEnd"/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Отделения связи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</w:tbl>
    <w:p w:rsidR="00AC656C" w:rsidRDefault="00AC656C" w:rsidP="00AC656C">
      <w:pPr>
        <w:widowControl/>
        <w:suppressAutoHyphens w:val="0"/>
        <w:autoSpaceDE/>
        <w:adjustRightInd/>
        <w:spacing w:after="160" w:line="259" w:lineRule="auto"/>
        <w:ind w:firstLine="0"/>
        <w:jc w:val="left"/>
        <w:textAlignment w:val="auto"/>
        <w:rPr>
          <w:rFonts w:eastAsia="Calibri"/>
          <w:color w:val="auto"/>
          <w:sz w:val="22"/>
          <w:szCs w:val="22"/>
          <w:lang w:eastAsia="en-US"/>
        </w:rPr>
      </w:pPr>
    </w:p>
    <w:p w:rsidR="00AC656C" w:rsidRPr="00AC656C" w:rsidRDefault="00AC656C" w:rsidP="00AC656C">
      <w:pPr>
        <w:widowControl/>
        <w:suppressAutoHyphens w:val="0"/>
        <w:autoSpaceDE/>
        <w:adjustRightInd/>
        <w:spacing w:after="160" w:line="259" w:lineRule="auto"/>
        <w:ind w:firstLine="0"/>
        <w:jc w:val="left"/>
        <w:textAlignment w:val="auto"/>
        <w:rPr>
          <w:rFonts w:eastAsia="Calibri"/>
          <w:color w:val="auto"/>
          <w:sz w:val="22"/>
          <w:szCs w:val="22"/>
          <w:lang w:eastAsia="en-US"/>
        </w:rPr>
      </w:pPr>
    </w:p>
    <w:p w:rsidR="00AC656C" w:rsidRDefault="00AC656C" w:rsidP="00AC656C">
      <w:pPr>
        <w:widowControl/>
        <w:suppressAutoHyphens w:val="0"/>
        <w:autoSpaceDE/>
        <w:adjustRightInd/>
        <w:spacing w:after="160" w:line="259" w:lineRule="auto"/>
        <w:ind w:firstLine="0"/>
        <w:jc w:val="left"/>
        <w:textAlignment w:val="auto"/>
        <w:rPr>
          <w:rFonts w:eastAsia="Calibri"/>
          <w:color w:val="auto"/>
          <w:sz w:val="28"/>
          <w:szCs w:val="22"/>
          <w:lang w:eastAsia="en-US"/>
        </w:rPr>
      </w:pPr>
      <w:r w:rsidRPr="00AC656C">
        <w:rPr>
          <w:rFonts w:eastAsia="Calibri"/>
          <w:color w:val="auto"/>
          <w:sz w:val="28"/>
          <w:szCs w:val="22"/>
          <w:lang w:eastAsia="en-US"/>
        </w:rPr>
        <w:lastRenderedPageBreak/>
        <w:t xml:space="preserve"> Общая таблица</w:t>
      </w:r>
    </w:p>
    <w:p w:rsidR="00AC656C" w:rsidRPr="00AC656C" w:rsidRDefault="00AC656C" w:rsidP="00AC656C">
      <w:pPr>
        <w:pStyle w:val="140"/>
        <w:spacing w:line="240" w:lineRule="auto"/>
        <w:jc w:val="right"/>
      </w:pPr>
      <w:r w:rsidRPr="00AC656C">
        <w:t>Таблица 6.5</w:t>
      </w:r>
      <w:r>
        <w:t>.7</w:t>
      </w:r>
    </w:p>
    <w:tbl>
      <w:tblPr>
        <w:tblStyle w:val="114"/>
        <w:tblW w:w="0" w:type="auto"/>
        <w:tblLook w:val="04A0" w:firstRow="1" w:lastRow="0" w:firstColumn="1" w:lastColumn="0" w:noHBand="0" w:noVBand="1"/>
      </w:tblPr>
      <w:tblGrid>
        <w:gridCol w:w="522"/>
        <w:gridCol w:w="2378"/>
        <w:gridCol w:w="1323"/>
        <w:gridCol w:w="1210"/>
        <w:gridCol w:w="1177"/>
        <w:gridCol w:w="1642"/>
        <w:gridCol w:w="1375"/>
      </w:tblGrid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№ п/п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Наименование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Ед.изм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Расчетная емкость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 xml:space="preserve">Существ. </w:t>
            </w:r>
            <w:proofErr w:type="spellStart"/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сохран</w:t>
            </w:r>
            <w:proofErr w:type="spellEnd"/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. емкость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Емкость нового строительства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Примечания</w:t>
            </w: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 Учреждения образования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Детские дошкольные учреждения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6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6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Общеобразовательные школы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II Учреждения здравоохранения и социального обеспечения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Поликлиника, амбулатория, диспансер (без стационара)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пос./см.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Станции скорой помощи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автомоб</w:t>
            </w:r>
            <w:proofErr w:type="spellEnd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Аптеки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III Учреждения культуры и искусства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Клубы, дома культуры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436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436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Библиотеки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IV Торговля и общественное питание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Магазины продовольственных и промышленных товаров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м2 торговой площади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739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739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Рыночные комплексы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м2 торговой площади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Предприятия общественного питания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V Учреждения и предприятия бытового и коммунального обслуживания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Предприятия бытового обслуживания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рабочих 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Пункты приема вторичного сырья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объектов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Пожарные депо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автомашин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gridSpan w:val="7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VI Административно-деловые и хозяйственные учреждения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Организации и учреждения управления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Жилищно-эксплуатационные организации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Отделения банков, операционная касса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операц.окно</w:t>
            </w:r>
            <w:proofErr w:type="spellEnd"/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Отделения связи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</w:tbl>
    <w:p w:rsidR="007528E1" w:rsidRDefault="00E9359F" w:rsidP="00231E34">
      <w:pPr>
        <w:pStyle w:val="140"/>
      </w:pPr>
      <w:r w:rsidRPr="00613206">
        <w:t>Определение емкости объектов культурно-бытового назначения выполнено укрупненно, с целью определения потребности в территориях общественной застройки.</w:t>
      </w:r>
      <w:r w:rsidR="007528E1">
        <w:t xml:space="preserve"> Значения показателей для определенных объектов выбраны нормативные, т.к. исходная информация по существующим показателям объектов не предоставлена.</w:t>
      </w:r>
    </w:p>
    <w:p w:rsidR="00E9359F" w:rsidRDefault="00E9359F" w:rsidP="004F1715">
      <w:pPr>
        <w:pStyle w:val="140"/>
        <w:ind w:firstLine="0"/>
      </w:pPr>
      <w:r w:rsidRPr="00613206">
        <w:t xml:space="preserve"> </w:t>
      </w:r>
      <w:r w:rsidR="00231E34">
        <w:tab/>
      </w:r>
      <w:r w:rsidRPr="00613206">
        <w:t>Задачей генплана является определение функционального назначения территорий общественно-деловой застройки, а их конкретное использование может уточняться в зависимости от возникающей потребности в различных видах обслуживания.</w:t>
      </w:r>
    </w:p>
    <w:p w:rsidR="003E0726" w:rsidRPr="001D06AA" w:rsidRDefault="006F35A3" w:rsidP="001D06AA">
      <w:pPr>
        <w:pStyle w:val="1"/>
        <w:numPr>
          <w:ilvl w:val="0"/>
          <w:numId w:val="0"/>
        </w:numPr>
        <w:jc w:val="both"/>
        <w:rPr>
          <w:smallCaps/>
          <w:kern w:val="32"/>
          <w:sz w:val="32"/>
        </w:rPr>
      </w:pPr>
      <w:bookmarkStart w:id="96" w:name="_Toc315963902"/>
      <w:bookmarkStart w:id="97" w:name="_Toc19028554"/>
      <w:bookmarkStart w:id="98" w:name="_Toc254336469"/>
      <w:bookmarkStart w:id="99" w:name="_Toc280363962"/>
      <w:bookmarkStart w:id="100" w:name="_Toc285456183"/>
      <w:bookmarkStart w:id="101" w:name="_Toc289164417"/>
      <w:bookmarkStart w:id="102" w:name="_Toc298405417"/>
      <w:bookmarkStart w:id="103" w:name="_Toc315169395"/>
      <w:r w:rsidRPr="001D06AA">
        <w:rPr>
          <w:smallCaps/>
          <w:kern w:val="32"/>
          <w:sz w:val="32"/>
        </w:rPr>
        <w:lastRenderedPageBreak/>
        <w:t xml:space="preserve">Раздел </w:t>
      </w:r>
      <w:r w:rsidR="000A44E6">
        <w:rPr>
          <w:smallCaps/>
          <w:kern w:val="32"/>
          <w:sz w:val="32"/>
        </w:rPr>
        <w:t>7</w:t>
      </w:r>
      <w:r w:rsidR="003E0726" w:rsidRPr="001D06AA">
        <w:rPr>
          <w:smallCaps/>
          <w:kern w:val="32"/>
          <w:sz w:val="32"/>
        </w:rPr>
        <w:t xml:space="preserve">. Стратегические направления градостроительного развития </w:t>
      </w:r>
      <w:r w:rsidR="00F47840">
        <w:rPr>
          <w:smallCaps/>
          <w:kern w:val="32"/>
          <w:sz w:val="32"/>
        </w:rPr>
        <w:t>Тарасовского</w:t>
      </w:r>
      <w:r w:rsidR="003B7363">
        <w:rPr>
          <w:smallCaps/>
          <w:kern w:val="32"/>
          <w:sz w:val="32"/>
        </w:rPr>
        <w:t xml:space="preserve"> сельского</w:t>
      </w:r>
      <w:r w:rsidR="003E0726" w:rsidRPr="001D06AA">
        <w:rPr>
          <w:smallCaps/>
          <w:kern w:val="32"/>
          <w:sz w:val="32"/>
        </w:rPr>
        <w:t xml:space="preserve"> поселения</w:t>
      </w:r>
      <w:bookmarkEnd w:id="96"/>
      <w:bookmarkEnd w:id="97"/>
    </w:p>
    <w:p w:rsidR="003E0726" w:rsidRPr="00492335" w:rsidRDefault="000A44E6" w:rsidP="00C821BE">
      <w:pPr>
        <w:pStyle w:val="2"/>
      </w:pPr>
      <w:bookmarkStart w:id="104" w:name="_Toc256081042"/>
      <w:bookmarkStart w:id="105" w:name="_Toc289164382"/>
      <w:bookmarkStart w:id="106" w:name="_Toc298405359"/>
      <w:bookmarkStart w:id="107" w:name="_Toc315963903"/>
      <w:bookmarkStart w:id="108" w:name="_Toc19028555"/>
      <w:r>
        <w:t>7</w:t>
      </w:r>
      <w:r w:rsidR="003E0726" w:rsidRPr="00492335">
        <w:t>.1. Основные принципы градостроительной политики</w:t>
      </w:r>
      <w:bookmarkEnd w:id="104"/>
      <w:bookmarkEnd w:id="105"/>
      <w:bookmarkEnd w:id="106"/>
      <w:bookmarkEnd w:id="107"/>
      <w:bookmarkEnd w:id="108"/>
    </w:p>
    <w:p w:rsidR="003E0726" w:rsidRPr="005E2E8D" w:rsidRDefault="003E0726" w:rsidP="0029234E">
      <w:pPr>
        <w:pStyle w:val="140"/>
      </w:pPr>
      <w:r w:rsidRPr="005E2E8D">
        <w:t xml:space="preserve">В основу Генерального плана </w:t>
      </w:r>
      <w:r w:rsidR="00F47840">
        <w:rPr>
          <w:lang w:eastAsia="ru-RU"/>
        </w:rPr>
        <w:t>Тарасовского</w:t>
      </w:r>
      <w:r w:rsidR="003B7363">
        <w:rPr>
          <w:lang w:eastAsia="ru-RU"/>
        </w:rPr>
        <w:t xml:space="preserve"> сельского</w:t>
      </w:r>
      <w:r w:rsidRPr="005E2E8D">
        <w:rPr>
          <w:lang w:eastAsia="ru-RU"/>
        </w:rPr>
        <w:t xml:space="preserve"> поселения</w:t>
      </w:r>
      <w:r w:rsidRPr="005E2E8D">
        <w:t xml:space="preserve"> положена концепция устойчивого развития поселения. </w:t>
      </w:r>
    </w:p>
    <w:p w:rsidR="003E0726" w:rsidRPr="005E2E8D" w:rsidRDefault="003E0726" w:rsidP="0029234E">
      <w:pPr>
        <w:pStyle w:val="140"/>
      </w:pPr>
      <w:r w:rsidRPr="005E2E8D">
        <w:t xml:space="preserve">Цель устойчивого развития поселения </w:t>
      </w:r>
      <w:r w:rsidR="00A14B35">
        <w:t>–</w:t>
      </w:r>
      <w:r w:rsidRPr="005E2E8D">
        <w:t xml:space="preserve"> сохранение и приумножение всех трудовых и природных ресурсов для будущих поколений. Решения Генерального плана преломляют данную концепцию применительно к </w:t>
      </w:r>
      <w:r w:rsidR="00EA5EB6">
        <w:rPr>
          <w:lang w:eastAsia="ru-RU"/>
        </w:rPr>
        <w:t>Тарасовском</w:t>
      </w:r>
      <w:r w:rsidR="000F12DA">
        <w:rPr>
          <w:lang w:eastAsia="ru-RU"/>
        </w:rPr>
        <w:t>у</w:t>
      </w:r>
      <w:r w:rsidR="00870607">
        <w:rPr>
          <w:lang w:eastAsia="ru-RU"/>
        </w:rPr>
        <w:t xml:space="preserve"> </w:t>
      </w:r>
      <w:r w:rsidRPr="005E2E8D">
        <w:rPr>
          <w:lang w:eastAsia="ru-RU"/>
        </w:rPr>
        <w:t>сельскому поселению</w:t>
      </w:r>
      <w:r w:rsidRPr="005E2E8D">
        <w:t>.</w:t>
      </w:r>
    </w:p>
    <w:p w:rsidR="003E0726" w:rsidRPr="005E2E8D" w:rsidRDefault="003E0726" w:rsidP="0029234E">
      <w:pPr>
        <w:pStyle w:val="140"/>
      </w:pPr>
      <w:r w:rsidRPr="005E2E8D">
        <w:t xml:space="preserve">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</w:t>
      </w:r>
      <w:r w:rsidR="00F47840">
        <w:rPr>
          <w:lang w:eastAsia="ru-RU"/>
        </w:rPr>
        <w:t>Тарасовского</w:t>
      </w:r>
      <w:r w:rsidR="003B7363">
        <w:rPr>
          <w:lang w:eastAsia="ru-RU"/>
        </w:rPr>
        <w:t xml:space="preserve"> сельского</w:t>
      </w:r>
      <w:r w:rsidRPr="005E2E8D">
        <w:rPr>
          <w:lang w:eastAsia="ru-RU"/>
        </w:rPr>
        <w:t xml:space="preserve"> поселения и его населенных пунктов</w:t>
      </w:r>
      <w:r w:rsidRPr="005E2E8D">
        <w:t>.</w:t>
      </w:r>
    </w:p>
    <w:p w:rsidR="003E0726" w:rsidRPr="00453650" w:rsidRDefault="003E0726" w:rsidP="0029234E">
      <w:pPr>
        <w:pStyle w:val="140"/>
      </w:pPr>
      <w:r w:rsidRPr="00453650">
        <w:t xml:space="preserve">Основой для определения направления территориального развития </w:t>
      </w:r>
      <w:r w:rsidR="00F47840">
        <w:rPr>
          <w:lang w:eastAsia="ru-RU"/>
        </w:rPr>
        <w:t>Тарасовского</w:t>
      </w:r>
      <w:r w:rsidR="003B7363" w:rsidRPr="00453650">
        <w:rPr>
          <w:lang w:eastAsia="ru-RU"/>
        </w:rPr>
        <w:t xml:space="preserve"> сельского</w:t>
      </w:r>
      <w:r w:rsidRPr="00453650">
        <w:rPr>
          <w:lang w:eastAsia="ru-RU"/>
        </w:rPr>
        <w:t xml:space="preserve"> поселения </w:t>
      </w:r>
      <w:r w:rsidRPr="00453650">
        <w:t>являются следующие факторы и ограничения:</w:t>
      </w:r>
    </w:p>
    <w:p w:rsidR="003E0726" w:rsidRPr="00453650" w:rsidRDefault="00453650" w:rsidP="0089550B">
      <w:pPr>
        <w:pStyle w:val="140"/>
        <w:numPr>
          <w:ilvl w:val="0"/>
          <w:numId w:val="17"/>
        </w:numPr>
      </w:pPr>
      <w:r w:rsidRPr="00453650">
        <w:t>наличие</w:t>
      </w:r>
      <w:r w:rsidR="00C919DA" w:rsidRPr="00453650">
        <w:t xml:space="preserve"> свободных территорий в существующих границах населенных пунктов для их дальнейшего развития</w:t>
      </w:r>
      <w:r w:rsidR="00192637">
        <w:t>.</w:t>
      </w:r>
    </w:p>
    <w:p w:rsidR="00C919DA" w:rsidRPr="000A44E6" w:rsidRDefault="003E0726" w:rsidP="000A44E6">
      <w:pPr>
        <w:pStyle w:val="140"/>
      </w:pPr>
      <w:r w:rsidRPr="005E2E8D">
        <w:t xml:space="preserve">Согласно статье 23 Градостроительного кодекса РФ в документах территориального планирования необходимо однозначно установить и отобразить границы муниципального образования </w:t>
      </w:r>
      <w:r w:rsidR="00870BB2">
        <w:t>«</w:t>
      </w:r>
      <w:r w:rsidR="00F47840">
        <w:rPr>
          <w:lang w:eastAsia="ru-RU"/>
        </w:rPr>
        <w:t>Тарасовское</w:t>
      </w:r>
      <w:r w:rsidR="00453650">
        <w:rPr>
          <w:lang w:eastAsia="ru-RU"/>
        </w:rPr>
        <w:t xml:space="preserve"> </w:t>
      </w:r>
      <w:r w:rsidR="003B7363">
        <w:rPr>
          <w:lang w:eastAsia="ru-RU"/>
        </w:rPr>
        <w:t>сельское</w:t>
      </w:r>
      <w:r w:rsidRPr="005E2E8D">
        <w:t xml:space="preserve"> поселение</w:t>
      </w:r>
      <w:r w:rsidR="00870BB2">
        <w:t>»</w:t>
      </w:r>
      <w:r w:rsidRPr="005E2E8D">
        <w:t xml:space="preserve">, границы населенных пунктов, входящих в состав </w:t>
      </w:r>
      <w:r w:rsidR="00F47840">
        <w:rPr>
          <w:lang w:eastAsia="ru-RU"/>
        </w:rPr>
        <w:t>Тарасовского</w:t>
      </w:r>
      <w:r w:rsidR="0097543B">
        <w:t xml:space="preserve"> сельского поселения</w:t>
      </w:r>
      <w:r w:rsidRPr="005E2E8D">
        <w:t>.</w:t>
      </w:r>
    </w:p>
    <w:p w:rsidR="00C919DA" w:rsidRPr="00492335" w:rsidRDefault="000A44E6" w:rsidP="00C821BE">
      <w:pPr>
        <w:pStyle w:val="2"/>
      </w:pPr>
      <w:bookmarkStart w:id="109" w:name="_Toc19028556"/>
      <w:r>
        <w:t>7</w:t>
      </w:r>
      <w:r w:rsidR="00C919DA" w:rsidRPr="00492335">
        <w:t>.</w:t>
      </w:r>
      <w:r w:rsidR="00C919DA">
        <w:t>2</w:t>
      </w:r>
      <w:r w:rsidR="00C919DA" w:rsidRPr="00492335">
        <w:t xml:space="preserve">. </w:t>
      </w:r>
      <w:r w:rsidR="00C919DA" w:rsidRPr="008D7A1F">
        <w:t xml:space="preserve">Концепция территориального развития </w:t>
      </w:r>
      <w:r w:rsidR="00C919DA">
        <w:t>сельского</w:t>
      </w:r>
      <w:r w:rsidR="00C919DA" w:rsidRPr="008D7A1F">
        <w:t xml:space="preserve"> поселения</w:t>
      </w:r>
      <w:r w:rsidR="00C919DA">
        <w:t>. П</w:t>
      </w:r>
      <w:r w:rsidR="00C919DA" w:rsidRPr="008D7A1F">
        <w:t>редложения п</w:t>
      </w:r>
      <w:r w:rsidR="00C919DA">
        <w:t>о территориальному планированию</w:t>
      </w:r>
      <w:bookmarkEnd w:id="109"/>
    </w:p>
    <w:p w:rsidR="00CF26CF" w:rsidRDefault="00CF26CF" w:rsidP="003E0726">
      <w:pPr>
        <w:ind w:firstLine="0"/>
        <w:rPr>
          <w:color w:val="auto"/>
        </w:rPr>
      </w:pPr>
    </w:p>
    <w:p w:rsidR="00CF26CF" w:rsidRPr="008D70B7" w:rsidRDefault="00CF26CF" w:rsidP="0029234E">
      <w:pPr>
        <w:spacing w:line="360" w:lineRule="auto"/>
        <w:rPr>
          <w:sz w:val="28"/>
          <w:szCs w:val="28"/>
        </w:rPr>
      </w:pPr>
      <w:r w:rsidRPr="008D70B7">
        <w:rPr>
          <w:bCs/>
          <w:sz w:val="28"/>
          <w:szCs w:val="28"/>
        </w:rPr>
        <w:t xml:space="preserve">Базовыми принципами планирования территории </w:t>
      </w:r>
      <w:r w:rsidR="00F47840">
        <w:rPr>
          <w:bCs/>
          <w:sz w:val="28"/>
          <w:szCs w:val="28"/>
        </w:rPr>
        <w:t>Тарасовского</w:t>
      </w:r>
      <w:r w:rsidR="003B7363">
        <w:rPr>
          <w:bCs/>
          <w:sz w:val="28"/>
          <w:szCs w:val="28"/>
        </w:rPr>
        <w:t xml:space="preserve"> сельского</w:t>
      </w:r>
      <w:r>
        <w:rPr>
          <w:bCs/>
          <w:sz w:val="28"/>
          <w:szCs w:val="28"/>
        </w:rPr>
        <w:t xml:space="preserve"> поселения</w:t>
      </w:r>
      <w:r w:rsidRPr="008D70B7">
        <w:rPr>
          <w:sz w:val="28"/>
          <w:szCs w:val="28"/>
        </w:rPr>
        <w:t xml:space="preserve"> на градостроительном уровне (планировка и застройка поселения) и основными направлениями развития жилой среды являются:</w:t>
      </w:r>
    </w:p>
    <w:p w:rsidR="00CF26CF" w:rsidRPr="00E16440" w:rsidRDefault="00CF26CF" w:rsidP="0089550B">
      <w:pPr>
        <w:pStyle w:val="afff6"/>
        <w:numPr>
          <w:ilvl w:val="0"/>
          <w:numId w:val="18"/>
        </w:numPr>
        <w:suppressAutoHyphens w:val="0"/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E16440">
        <w:rPr>
          <w:rFonts w:ascii="Times New Roman" w:hAnsi="Times New Roman"/>
          <w:sz w:val="28"/>
          <w:szCs w:val="28"/>
        </w:rPr>
        <w:t>реорганизация среды поселения, повышение её качества;</w:t>
      </w:r>
    </w:p>
    <w:p w:rsidR="00CF26CF" w:rsidRPr="00E16440" w:rsidRDefault="00CF26CF" w:rsidP="0089550B">
      <w:pPr>
        <w:pStyle w:val="afff6"/>
        <w:numPr>
          <w:ilvl w:val="0"/>
          <w:numId w:val="18"/>
        </w:numPr>
        <w:suppressAutoHyphens w:val="0"/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E16440">
        <w:rPr>
          <w:rFonts w:ascii="Times New Roman" w:hAnsi="Times New Roman"/>
          <w:sz w:val="28"/>
          <w:szCs w:val="28"/>
        </w:rPr>
        <w:t xml:space="preserve">усиление связи мест проживания с местами приложения труда; </w:t>
      </w:r>
    </w:p>
    <w:p w:rsidR="00CF26CF" w:rsidRPr="00E16440" w:rsidRDefault="00CF26CF" w:rsidP="0089550B">
      <w:pPr>
        <w:pStyle w:val="afff6"/>
        <w:numPr>
          <w:ilvl w:val="0"/>
          <w:numId w:val="18"/>
        </w:numPr>
        <w:suppressAutoHyphens w:val="0"/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E16440">
        <w:rPr>
          <w:rFonts w:ascii="Times New Roman" w:hAnsi="Times New Roman"/>
          <w:sz w:val="28"/>
          <w:szCs w:val="28"/>
        </w:rPr>
        <w:lastRenderedPageBreak/>
        <w:t>максимальный учет природно-экологических и санитарно-гигиенических ограничений;</w:t>
      </w:r>
    </w:p>
    <w:p w:rsidR="00CF26CF" w:rsidRPr="00E16440" w:rsidRDefault="00CF26CF" w:rsidP="0089550B">
      <w:pPr>
        <w:pStyle w:val="afff6"/>
        <w:numPr>
          <w:ilvl w:val="0"/>
          <w:numId w:val="18"/>
        </w:numPr>
        <w:suppressAutoHyphens w:val="0"/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E16440">
        <w:rPr>
          <w:rFonts w:ascii="Times New Roman" w:hAnsi="Times New Roman"/>
          <w:sz w:val="28"/>
          <w:szCs w:val="28"/>
        </w:rPr>
        <w:t>размещение производственных</w:t>
      </w:r>
      <w:r w:rsidR="007B4479">
        <w:rPr>
          <w:rFonts w:ascii="Times New Roman" w:hAnsi="Times New Roman"/>
          <w:sz w:val="28"/>
          <w:szCs w:val="28"/>
        </w:rPr>
        <w:t xml:space="preserve"> объектов преимущественно в </w:t>
      </w:r>
      <w:r w:rsidRPr="00E16440">
        <w:rPr>
          <w:rFonts w:ascii="Times New Roman" w:hAnsi="Times New Roman"/>
          <w:sz w:val="28"/>
          <w:szCs w:val="28"/>
        </w:rPr>
        <w:t>пределах вновь организуемы</w:t>
      </w:r>
      <w:r w:rsidR="002D1FA1">
        <w:rPr>
          <w:rFonts w:ascii="Times New Roman" w:hAnsi="Times New Roman"/>
          <w:sz w:val="28"/>
          <w:szCs w:val="28"/>
        </w:rPr>
        <w:t xml:space="preserve">х производственных зон за счет </w:t>
      </w:r>
      <w:r w:rsidRPr="00E16440">
        <w:rPr>
          <w:rFonts w:ascii="Times New Roman" w:hAnsi="Times New Roman"/>
          <w:sz w:val="28"/>
          <w:szCs w:val="28"/>
        </w:rPr>
        <w:t>упорядочения использования земельных участков;</w:t>
      </w:r>
    </w:p>
    <w:p w:rsidR="00CF26CF" w:rsidRPr="00E16440" w:rsidRDefault="00CF26CF" w:rsidP="0089550B">
      <w:pPr>
        <w:pStyle w:val="afff6"/>
        <w:numPr>
          <w:ilvl w:val="0"/>
          <w:numId w:val="18"/>
        </w:numPr>
        <w:suppressAutoHyphens w:val="0"/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E16440">
        <w:rPr>
          <w:rFonts w:ascii="Times New Roman" w:hAnsi="Times New Roman"/>
          <w:sz w:val="28"/>
          <w:szCs w:val="28"/>
        </w:rPr>
        <w:t>использование в планировке жилых территорий более разнообразных приемов с учетом рельефа местности и ориентации улиц и площадей.</w:t>
      </w:r>
    </w:p>
    <w:p w:rsidR="00CF26CF" w:rsidRPr="008D70B7" w:rsidRDefault="007B4479" w:rsidP="0029234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представленном генеральном плане</w:t>
      </w:r>
      <w:r w:rsidR="00CF26CF" w:rsidRPr="008D70B7">
        <w:rPr>
          <w:sz w:val="28"/>
          <w:szCs w:val="28"/>
        </w:rPr>
        <w:t xml:space="preserve"> да</w:t>
      </w:r>
      <w:r>
        <w:rPr>
          <w:sz w:val="28"/>
          <w:szCs w:val="28"/>
        </w:rPr>
        <w:t>ны предложения</w:t>
      </w:r>
      <w:r w:rsidR="00CF26CF" w:rsidRPr="008D70B7">
        <w:rPr>
          <w:sz w:val="28"/>
          <w:szCs w:val="28"/>
        </w:rPr>
        <w:t xml:space="preserve"> по  упорядочению существующей  планировочной  структуры территори</w:t>
      </w:r>
      <w:r w:rsidR="00CF26CF">
        <w:rPr>
          <w:sz w:val="28"/>
          <w:szCs w:val="28"/>
        </w:rPr>
        <w:t>и</w:t>
      </w:r>
      <w:r w:rsidR="00CF26CF" w:rsidRPr="008D70B7">
        <w:rPr>
          <w:sz w:val="28"/>
          <w:szCs w:val="28"/>
        </w:rPr>
        <w:t xml:space="preserve"> </w:t>
      </w:r>
      <w:r w:rsidR="00CF26CF">
        <w:rPr>
          <w:sz w:val="28"/>
          <w:szCs w:val="28"/>
        </w:rPr>
        <w:t>поселения</w:t>
      </w:r>
      <w:r w:rsidR="00CF26CF" w:rsidRPr="008D70B7">
        <w:rPr>
          <w:sz w:val="28"/>
          <w:szCs w:val="28"/>
        </w:rPr>
        <w:t xml:space="preserve"> и  функциональному зонированию</w:t>
      </w:r>
      <w:r w:rsidR="00CF26CF">
        <w:rPr>
          <w:sz w:val="28"/>
          <w:szCs w:val="28"/>
        </w:rPr>
        <w:t xml:space="preserve"> </w:t>
      </w:r>
      <w:r w:rsidR="00CF26CF" w:rsidRPr="008D70B7">
        <w:rPr>
          <w:sz w:val="28"/>
          <w:szCs w:val="28"/>
        </w:rPr>
        <w:t xml:space="preserve"> на  долгосрочную  перспективу  развития  муниципального образования,  исходя  из  его территориальных ресурсов, с учётом зон негативного воздействия и с учётом </w:t>
      </w:r>
      <w:r w:rsidR="00A815E3">
        <w:rPr>
          <w:sz w:val="28"/>
          <w:szCs w:val="28"/>
        </w:rPr>
        <w:t>роста</w:t>
      </w:r>
      <w:r w:rsidR="00CF26CF" w:rsidRPr="008D70B7">
        <w:rPr>
          <w:sz w:val="28"/>
          <w:szCs w:val="28"/>
        </w:rPr>
        <w:t xml:space="preserve"> числ</w:t>
      </w:r>
      <w:r w:rsidR="00CF26CF">
        <w:rPr>
          <w:sz w:val="28"/>
          <w:szCs w:val="28"/>
        </w:rPr>
        <w:t>енности  населе</w:t>
      </w:r>
      <w:r w:rsidR="009A5FEB">
        <w:rPr>
          <w:sz w:val="28"/>
          <w:szCs w:val="28"/>
        </w:rPr>
        <w:t xml:space="preserve">ния  на уровне </w:t>
      </w:r>
      <w:r w:rsidR="00AC656C">
        <w:rPr>
          <w:sz w:val="28"/>
          <w:szCs w:val="28"/>
        </w:rPr>
        <w:t>2 463</w:t>
      </w:r>
      <w:r w:rsidR="005E5DB2">
        <w:rPr>
          <w:sz w:val="28"/>
          <w:szCs w:val="28"/>
        </w:rPr>
        <w:t xml:space="preserve"> </w:t>
      </w:r>
      <w:r w:rsidR="00001004" w:rsidRPr="008D70B7">
        <w:rPr>
          <w:sz w:val="28"/>
          <w:szCs w:val="28"/>
        </w:rPr>
        <w:t>чел</w:t>
      </w:r>
      <w:r w:rsidR="005E5DB2">
        <w:rPr>
          <w:sz w:val="28"/>
          <w:szCs w:val="28"/>
        </w:rPr>
        <w:t>овек</w:t>
      </w:r>
      <w:r w:rsidR="00001004" w:rsidRPr="008D70B7">
        <w:rPr>
          <w:sz w:val="28"/>
          <w:szCs w:val="28"/>
        </w:rPr>
        <w:t>.</w:t>
      </w:r>
    </w:p>
    <w:p w:rsidR="00CF26CF" w:rsidRPr="00723ACB" w:rsidRDefault="00001004" w:rsidP="0029234E">
      <w:pPr>
        <w:shd w:val="clear" w:color="auto" w:fill="FFFFFF"/>
        <w:spacing w:after="200" w:line="360" w:lineRule="auto"/>
        <w:rPr>
          <w:spacing w:val="-12"/>
          <w:sz w:val="28"/>
          <w:szCs w:val="28"/>
        </w:rPr>
      </w:pPr>
      <w:r>
        <w:rPr>
          <w:sz w:val="28"/>
          <w:szCs w:val="28"/>
        </w:rPr>
        <w:t>Территориальное развитие</w:t>
      </w:r>
      <w:r w:rsidR="00CF26CF">
        <w:rPr>
          <w:sz w:val="28"/>
          <w:szCs w:val="28"/>
        </w:rPr>
        <w:t xml:space="preserve"> рассматривается </w:t>
      </w:r>
      <w:r w:rsidR="005E5DB2">
        <w:rPr>
          <w:sz w:val="28"/>
          <w:szCs w:val="28"/>
        </w:rPr>
        <w:t>с</w:t>
      </w:r>
      <w:r w:rsidR="007B4479">
        <w:rPr>
          <w:sz w:val="28"/>
          <w:szCs w:val="28"/>
        </w:rPr>
        <w:t xml:space="preserve"> позиций </w:t>
      </w:r>
      <w:r w:rsidR="00CF26CF" w:rsidRPr="008D70B7">
        <w:rPr>
          <w:sz w:val="28"/>
          <w:szCs w:val="28"/>
        </w:rPr>
        <w:t xml:space="preserve">размещения объектов капитального строительства (индивидуальные жилые дома на участках площадью, соответствующей утвержденным нормам градостроительного проектирования </w:t>
      </w:r>
      <w:r w:rsidR="00CF26CF">
        <w:rPr>
          <w:sz w:val="28"/>
          <w:szCs w:val="28"/>
        </w:rPr>
        <w:t>Кемеровской области)</w:t>
      </w:r>
      <w:r w:rsidR="00CF26CF" w:rsidRPr="008D70B7">
        <w:rPr>
          <w:sz w:val="28"/>
          <w:szCs w:val="28"/>
        </w:rPr>
        <w:t>, а также комплексное развитие социаль</w:t>
      </w:r>
      <w:r w:rsidR="00CF26CF">
        <w:rPr>
          <w:sz w:val="28"/>
          <w:szCs w:val="28"/>
        </w:rPr>
        <w:t>ной и инженерной инфраструктуры</w:t>
      </w:r>
      <w:r w:rsidR="00CF26CF" w:rsidRPr="008D70B7">
        <w:rPr>
          <w:sz w:val="28"/>
          <w:szCs w:val="28"/>
        </w:rPr>
        <w:t xml:space="preserve"> на свободных от застройки территориях.</w:t>
      </w:r>
    </w:p>
    <w:p w:rsidR="003E0726" w:rsidRPr="00492335" w:rsidRDefault="00AB539A" w:rsidP="0029234E">
      <w:pPr>
        <w:pStyle w:val="1"/>
        <w:numPr>
          <w:ilvl w:val="0"/>
          <w:numId w:val="0"/>
        </w:numPr>
        <w:ind w:firstLine="709"/>
        <w:jc w:val="both"/>
      </w:pPr>
      <w:bookmarkStart w:id="110" w:name="_Toc298405400"/>
      <w:bookmarkStart w:id="111" w:name="_Toc315963944"/>
      <w:bookmarkStart w:id="112" w:name="_Toc19028557"/>
      <w:r w:rsidRPr="001D06AA">
        <w:rPr>
          <w:smallCaps/>
          <w:kern w:val="32"/>
          <w:sz w:val="32"/>
        </w:rPr>
        <w:t xml:space="preserve">Раздел </w:t>
      </w:r>
      <w:r w:rsidR="005B5903">
        <w:rPr>
          <w:smallCaps/>
          <w:kern w:val="32"/>
          <w:sz w:val="32"/>
        </w:rPr>
        <w:t>8</w:t>
      </w:r>
      <w:r w:rsidR="003E0726" w:rsidRPr="001D06AA">
        <w:rPr>
          <w:smallCaps/>
          <w:kern w:val="32"/>
          <w:sz w:val="32"/>
        </w:rPr>
        <w:t>.</w:t>
      </w:r>
      <w:r w:rsidR="001E2014">
        <w:rPr>
          <w:smallCaps/>
          <w:kern w:val="32"/>
          <w:sz w:val="32"/>
        </w:rPr>
        <w:t xml:space="preserve"> </w:t>
      </w:r>
      <w:r w:rsidR="00747B07" w:rsidRPr="001D06AA">
        <w:rPr>
          <w:smallCaps/>
          <w:kern w:val="32"/>
          <w:sz w:val="32"/>
        </w:rPr>
        <w:t>Планировочная организация территории</w:t>
      </w:r>
      <w:bookmarkEnd w:id="110"/>
      <w:bookmarkEnd w:id="111"/>
      <w:bookmarkEnd w:id="112"/>
    </w:p>
    <w:p w:rsidR="00AB539A" w:rsidRPr="00613206" w:rsidRDefault="00AB539A" w:rsidP="0029234E">
      <w:pPr>
        <w:pStyle w:val="140"/>
      </w:pPr>
      <w:r w:rsidRPr="00613206">
        <w:t xml:space="preserve">Градостроительная организация населенных пунктов характеризуется двумя важнейшими составляющими </w:t>
      </w:r>
      <w:r w:rsidR="00871FF4">
        <w:t>–</w:t>
      </w:r>
      <w:r w:rsidRPr="00613206">
        <w:t xml:space="preserve"> планировочной структурой и функциональным зонированием территорий. Данные составляющие дают наиболее полное представление о принципах размещения основных функционально-пространственных элементов населенного пункта, застроенных и открытых пространств, природно-рекреационных и урбанизированных территорий, основных </w:t>
      </w:r>
      <w:proofErr w:type="spellStart"/>
      <w:r w:rsidRPr="00613206">
        <w:t>планировочно</w:t>
      </w:r>
      <w:proofErr w:type="spellEnd"/>
      <w:r w:rsidRPr="00613206">
        <w:t xml:space="preserve">-композиционных узлов и главных </w:t>
      </w:r>
      <w:proofErr w:type="spellStart"/>
      <w:r w:rsidRPr="00613206">
        <w:t>коммуникационно</w:t>
      </w:r>
      <w:proofErr w:type="spellEnd"/>
      <w:r w:rsidRPr="00613206">
        <w:t>-планировочных осей.</w:t>
      </w:r>
    </w:p>
    <w:p w:rsidR="00AB539A" w:rsidRPr="009258D9" w:rsidRDefault="005B5903" w:rsidP="00C821BE">
      <w:pPr>
        <w:pStyle w:val="2"/>
      </w:pPr>
      <w:bookmarkStart w:id="113" w:name="_Toc19028558"/>
      <w:r>
        <w:lastRenderedPageBreak/>
        <w:t>8</w:t>
      </w:r>
      <w:r w:rsidR="00AB539A" w:rsidRPr="009258D9">
        <w:t xml:space="preserve">.1. </w:t>
      </w:r>
      <w:r w:rsidR="003344CE">
        <w:t>П</w:t>
      </w:r>
      <w:r w:rsidR="00AB539A" w:rsidRPr="009258D9">
        <w:t>ланировочн</w:t>
      </w:r>
      <w:r w:rsidR="003344CE">
        <w:t>ая</w:t>
      </w:r>
      <w:r w:rsidR="00AB539A" w:rsidRPr="009258D9">
        <w:t xml:space="preserve"> структур</w:t>
      </w:r>
      <w:r w:rsidR="003344CE">
        <w:t>а</w:t>
      </w:r>
      <w:r w:rsidR="00AB539A" w:rsidRPr="009258D9">
        <w:t xml:space="preserve"> </w:t>
      </w:r>
      <w:r w:rsidR="00F51D32">
        <w:t xml:space="preserve">и функциональное зонирование </w:t>
      </w:r>
      <w:r w:rsidR="0025508C">
        <w:t>сельского поселения</w:t>
      </w:r>
      <w:bookmarkEnd w:id="113"/>
    </w:p>
    <w:p w:rsidR="005B5903" w:rsidRPr="002A6604" w:rsidRDefault="005B5903" w:rsidP="005B5903">
      <w:pPr>
        <w:widowControl/>
        <w:suppressAutoHyphens w:val="0"/>
        <w:autoSpaceDE/>
        <w:spacing w:after="160" w:line="360" w:lineRule="auto"/>
        <w:rPr>
          <w:rFonts w:eastAsia="Calibri"/>
          <w:color w:val="auto"/>
          <w:sz w:val="28"/>
          <w:szCs w:val="28"/>
          <w:lang w:eastAsia="en-US"/>
        </w:rPr>
      </w:pPr>
      <w:r w:rsidRPr="002A6604">
        <w:rPr>
          <w:rFonts w:eastAsia="Calibri"/>
          <w:color w:val="auto"/>
          <w:sz w:val="28"/>
          <w:szCs w:val="28"/>
          <w:lang w:eastAsia="en-US"/>
        </w:rPr>
        <w:t xml:space="preserve">Основной составляющей документов территориального планирования (в данном случае проекта генерального плана </w:t>
      </w:r>
      <w:r w:rsidR="00F47840">
        <w:rPr>
          <w:rFonts w:eastAsia="Calibri"/>
          <w:color w:val="auto"/>
          <w:sz w:val="28"/>
          <w:szCs w:val="28"/>
          <w:lang w:eastAsia="en-US"/>
        </w:rPr>
        <w:t>Тарасовского</w:t>
      </w:r>
      <w:r>
        <w:rPr>
          <w:rFonts w:eastAsia="Calibri"/>
          <w:color w:val="auto"/>
          <w:sz w:val="28"/>
          <w:szCs w:val="28"/>
          <w:lang w:eastAsia="en-US"/>
        </w:rPr>
        <w:t xml:space="preserve"> сельского</w:t>
      </w:r>
      <w:r w:rsidRPr="002A6604">
        <w:rPr>
          <w:rFonts w:eastAsia="Calibri"/>
          <w:color w:val="auto"/>
          <w:sz w:val="28"/>
          <w:szCs w:val="28"/>
          <w:lang w:eastAsia="en-US"/>
        </w:rPr>
        <w:t xml:space="preserve"> поселения) является функциональное зонирование с определением видов градостроительного использования установленных зон, параметров планируемого развития и ограничений на их использование.</w:t>
      </w:r>
    </w:p>
    <w:p w:rsidR="005B5903" w:rsidRPr="002A6604" w:rsidRDefault="005B5903" w:rsidP="00552747">
      <w:pPr>
        <w:widowControl/>
        <w:suppressAutoHyphens w:val="0"/>
        <w:autoSpaceDE/>
        <w:spacing w:line="360" w:lineRule="auto"/>
        <w:rPr>
          <w:rFonts w:eastAsia="Calibri"/>
          <w:color w:val="auto"/>
          <w:sz w:val="28"/>
          <w:szCs w:val="28"/>
          <w:lang w:eastAsia="en-US"/>
        </w:rPr>
      </w:pPr>
      <w:r w:rsidRPr="002A6604">
        <w:rPr>
          <w:rFonts w:eastAsia="Calibri"/>
          <w:color w:val="auto"/>
          <w:sz w:val="28"/>
          <w:szCs w:val="28"/>
          <w:lang w:eastAsia="en-US"/>
        </w:rPr>
        <w:t>Основными целями функционального зонирования, утверждаемого в данном генеральном плане, являются:</w:t>
      </w:r>
    </w:p>
    <w:p w:rsidR="005B5903" w:rsidRPr="0029234E" w:rsidRDefault="005B5903" w:rsidP="00552747">
      <w:pPr>
        <w:pStyle w:val="afff6"/>
        <w:numPr>
          <w:ilvl w:val="0"/>
          <w:numId w:val="19"/>
        </w:numPr>
        <w:suppressAutoHyphens w:val="0"/>
        <w:spacing w:after="0" w:line="360" w:lineRule="auto"/>
        <w:contextualSpacing/>
        <w:jc w:val="left"/>
        <w:rPr>
          <w:rFonts w:ascii="Times New Roman" w:hAnsi="Times New Roman"/>
          <w:color w:val="auto"/>
          <w:sz w:val="28"/>
          <w:szCs w:val="28"/>
          <w:lang w:eastAsia="en-US"/>
        </w:rPr>
      </w:pPr>
      <w:r w:rsidRPr="0029234E">
        <w:rPr>
          <w:rFonts w:ascii="Times New Roman" w:hAnsi="Times New Roman"/>
          <w:color w:val="auto"/>
          <w:sz w:val="28"/>
          <w:szCs w:val="28"/>
          <w:lang w:eastAsia="en-US"/>
        </w:rPr>
        <w:t>установление назначений и видов использования территории поселения;</w:t>
      </w:r>
    </w:p>
    <w:p w:rsidR="005B5903" w:rsidRPr="0029234E" w:rsidRDefault="005B5903" w:rsidP="00552747">
      <w:pPr>
        <w:pStyle w:val="afff6"/>
        <w:numPr>
          <w:ilvl w:val="0"/>
          <w:numId w:val="19"/>
        </w:numPr>
        <w:suppressAutoHyphens w:val="0"/>
        <w:spacing w:after="0" w:line="360" w:lineRule="auto"/>
        <w:contextualSpacing/>
        <w:jc w:val="left"/>
        <w:rPr>
          <w:rFonts w:ascii="Times New Roman" w:hAnsi="Times New Roman"/>
          <w:color w:val="auto"/>
          <w:sz w:val="28"/>
          <w:szCs w:val="28"/>
          <w:lang w:eastAsia="en-US"/>
        </w:rPr>
      </w:pPr>
      <w:r w:rsidRPr="0029234E">
        <w:rPr>
          <w:rFonts w:ascii="Times New Roman" w:hAnsi="Times New Roman"/>
          <w:color w:val="auto"/>
          <w:sz w:val="28"/>
          <w:szCs w:val="28"/>
          <w:lang w:eastAsia="en-US"/>
        </w:rPr>
        <w:t>подготовка основы для разработки нормативного правового акта – правил землепользования и застройки, включающих градостроительное зонирование и установление градостроительных регламентов для территориальных зон;</w:t>
      </w:r>
    </w:p>
    <w:p w:rsidR="005B5903" w:rsidRPr="0029234E" w:rsidRDefault="005B5903" w:rsidP="00552747">
      <w:pPr>
        <w:pStyle w:val="afff6"/>
        <w:numPr>
          <w:ilvl w:val="0"/>
          <w:numId w:val="19"/>
        </w:numPr>
        <w:suppressAutoHyphens w:val="0"/>
        <w:spacing w:after="0" w:line="360" w:lineRule="auto"/>
        <w:contextualSpacing/>
        <w:jc w:val="left"/>
        <w:rPr>
          <w:color w:val="auto"/>
          <w:sz w:val="28"/>
          <w:szCs w:val="28"/>
          <w:lang w:eastAsia="en-US"/>
        </w:rPr>
      </w:pPr>
      <w:r w:rsidRPr="0029234E">
        <w:rPr>
          <w:rFonts w:ascii="Times New Roman" w:hAnsi="Times New Roman"/>
          <w:color w:val="auto"/>
          <w:sz w:val="28"/>
          <w:szCs w:val="28"/>
          <w:lang w:eastAsia="en-US"/>
        </w:rPr>
        <w:t>выявление территориальных ресурсов и оптимальной инвестиционно- строительной стратегии развития поселения.</w:t>
      </w:r>
    </w:p>
    <w:p w:rsidR="005B5903" w:rsidRPr="002A6604" w:rsidRDefault="005B5903" w:rsidP="00552747">
      <w:pPr>
        <w:widowControl/>
        <w:suppressAutoHyphens w:val="0"/>
        <w:autoSpaceDE/>
        <w:spacing w:line="360" w:lineRule="auto"/>
        <w:rPr>
          <w:rFonts w:eastAsia="Calibri"/>
          <w:color w:val="auto"/>
          <w:sz w:val="28"/>
          <w:szCs w:val="28"/>
          <w:lang w:eastAsia="en-US"/>
        </w:rPr>
      </w:pPr>
      <w:r w:rsidRPr="002A6604">
        <w:rPr>
          <w:rFonts w:eastAsia="Calibri"/>
          <w:color w:val="auto"/>
          <w:sz w:val="28"/>
          <w:szCs w:val="28"/>
          <w:lang w:eastAsia="en-US"/>
        </w:rPr>
        <w:t>Основаниями для проведения функционального зонирования являются:</w:t>
      </w:r>
    </w:p>
    <w:p w:rsidR="005B5903" w:rsidRPr="0029234E" w:rsidRDefault="005B5903" w:rsidP="00552747">
      <w:pPr>
        <w:pStyle w:val="afff6"/>
        <w:numPr>
          <w:ilvl w:val="0"/>
          <w:numId w:val="20"/>
        </w:numPr>
        <w:suppressAutoHyphens w:val="0"/>
        <w:spacing w:after="0" w:line="360" w:lineRule="auto"/>
        <w:contextualSpacing/>
        <w:jc w:val="left"/>
        <w:rPr>
          <w:rFonts w:ascii="Times New Roman" w:hAnsi="Times New Roman"/>
          <w:color w:val="auto"/>
          <w:sz w:val="28"/>
          <w:szCs w:val="28"/>
          <w:lang w:eastAsia="en-US"/>
        </w:rPr>
      </w:pPr>
      <w:r w:rsidRPr="0029234E">
        <w:rPr>
          <w:rFonts w:ascii="Times New Roman" w:hAnsi="Times New Roman"/>
          <w:color w:val="auto"/>
          <w:sz w:val="28"/>
          <w:szCs w:val="28"/>
          <w:lang w:eastAsia="en-US"/>
        </w:rPr>
        <w:t>комплексный градостроительный анализ территории и оценка системы планировочных условий, в т.ч. ограничений по развитию территории;</w:t>
      </w:r>
    </w:p>
    <w:p w:rsidR="005B5903" w:rsidRPr="0029234E" w:rsidRDefault="005B5903" w:rsidP="00552747">
      <w:pPr>
        <w:pStyle w:val="afff6"/>
        <w:numPr>
          <w:ilvl w:val="0"/>
          <w:numId w:val="20"/>
        </w:numPr>
        <w:suppressAutoHyphens w:val="0"/>
        <w:spacing w:after="0" w:line="360" w:lineRule="auto"/>
        <w:contextualSpacing/>
        <w:jc w:val="left"/>
        <w:rPr>
          <w:rFonts w:ascii="Times New Roman" w:hAnsi="Times New Roman"/>
          <w:color w:val="auto"/>
          <w:sz w:val="28"/>
          <w:szCs w:val="28"/>
          <w:lang w:eastAsia="en-US"/>
        </w:rPr>
      </w:pPr>
      <w:r w:rsidRPr="0029234E">
        <w:rPr>
          <w:rFonts w:ascii="Times New Roman" w:hAnsi="Times New Roman"/>
          <w:color w:val="auto"/>
          <w:sz w:val="28"/>
          <w:szCs w:val="28"/>
          <w:lang w:eastAsia="en-US"/>
        </w:rPr>
        <w:t>экономические предпосылки развития поселения;</w:t>
      </w:r>
    </w:p>
    <w:p w:rsidR="005B5903" w:rsidRPr="0029234E" w:rsidRDefault="005B5903" w:rsidP="00552747">
      <w:pPr>
        <w:pStyle w:val="afff6"/>
        <w:numPr>
          <w:ilvl w:val="0"/>
          <w:numId w:val="20"/>
        </w:numPr>
        <w:suppressAutoHyphens w:val="0"/>
        <w:spacing w:after="0" w:line="360" w:lineRule="auto"/>
        <w:contextualSpacing/>
        <w:jc w:val="left"/>
        <w:rPr>
          <w:color w:val="auto"/>
          <w:sz w:val="28"/>
          <w:szCs w:val="28"/>
          <w:lang w:eastAsia="en-US"/>
        </w:rPr>
      </w:pPr>
      <w:r w:rsidRPr="0029234E">
        <w:rPr>
          <w:rFonts w:ascii="Times New Roman" w:hAnsi="Times New Roman"/>
          <w:color w:val="auto"/>
          <w:sz w:val="28"/>
          <w:szCs w:val="28"/>
          <w:lang w:eastAsia="en-US"/>
        </w:rPr>
        <w:t>проектная, планировочная организация территории поселения.</w:t>
      </w:r>
    </w:p>
    <w:p w:rsidR="005B5903" w:rsidRPr="002A6604" w:rsidRDefault="005B5903" w:rsidP="00552747">
      <w:pPr>
        <w:widowControl/>
        <w:suppressAutoHyphens w:val="0"/>
        <w:autoSpaceDE/>
        <w:spacing w:line="360" w:lineRule="auto"/>
        <w:rPr>
          <w:rFonts w:eastAsia="Calibri"/>
          <w:color w:val="auto"/>
          <w:sz w:val="28"/>
          <w:szCs w:val="28"/>
          <w:lang w:eastAsia="en-US"/>
        </w:rPr>
      </w:pPr>
      <w:r w:rsidRPr="002A6604">
        <w:rPr>
          <w:rFonts w:eastAsia="Calibri"/>
          <w:color w:val="auto"/>
          <w:sz w:val="28"/>
          <w:szCs w:val="28"/>
          <w:lang w:eastAsia="en-US"/>
        </w:rPr>
        <w:t xml:space="preserve">Функциональное зонирование </w:t>
      </w:r>
      <w:r w:rsidR="00F47840">
        <w:rPr>
          <w:rFonts w:eastAsia="Calibri"/>
          <w:color w:val="auto"/>
          <w:sz w:val="28"/>
          <w:szCs w:val="28"/>
          <w:lang w:eastAsia="en-US"/>
        </w:rPr>
        <w:t>Тарасовского</w:t>
      </w:r>
      <w:r>
        <w:rPr>
          <w:rFonts w:eastAsia="Calibri"/>
          <w:color w:val="auto"/>
          <w:sz w:val="28"/>
          <w:szCs w:val="28"/>
          <w:lang w:eastAsia="en-US"/>
        </w:rPr>
        <w:t xml:space="preserve"> сельского</w:t>
      </w:r>
      <w:r w:rsidRPr="002A6604">
        <w:rPr>
          <w:rFonts w:eastAsia="Calibri"/>
          <w:color w:val="auto"/>
          <w:sz w:val="28"/>
          <w:szCs w:val="28"/>
          <w:lang w:eastAsia="en-US"/>
        </w:rPr>
        <w:t xml:space="preserve"> поселения: </w:t>
      </w:r>
    </w:p>
    <w:p w:rsidR="005B5903" w:rsidRPr="0029234E" w:rsidRDefault="005B5903" w:rsidP="00552747">
      <w:pPr>
        <w:pStyle w:val="afff6"/>
        <w:numPr>
          <w:ilvl w:val="0"/>
          <w:numId w:val="21"/>
        </w:numPr>
        <w:suppressAutoHyphens w:val="0"/>
        <w:spacing w:after="0" w:line="360" w:lineRule="auto"/>
        <w:contextualSpacing/>
        <w:jc w:val="left"/>
        <w:rPr>
          <w:rFonts w:ascii="Times New Roman" w:hAnsi="Times New Roman"/>
          <w:color w:val="auto"/>
          <w:sz w:val="28"/>
          <w:szCs w:val="28"/>
          <w:lang w:eastAsia="en-US"/>
        </w:rPr>
      </w:pPr>
      <w:r w:rsidRPr="0029234E">
        <w:rPr>
          <w:rFonts w:ascii="Times New Roman" w:hAnsi="Times New Roman"/>
          <w:color w:val="auto"/>
          <w:sz w:val="28"/>
          <w:szCs w:val="28"/>
          <w:lang w:eastAsia="en-US"/>
        </w:rPr>
        <w:t>поддерживает планировочную структуру, максимально отвечающую нуждам экономического развития поселения и охраны окружающей среды;</w:t>
      </w:r>
    </w:p>
    <w:p w:rsidR="005B5903" w:rsidRPr="0029234E" w:rsidRDefault="005B5903" w:rsidP="00552747">
      <w:pPr>
        <w:pStyle w:val="afff6"/>
        <w:numPr>
          <w:ilvl w:val="0"/>
          <w:numId w:val="21"/>
        </w:numPr>
        <w:suppressAutoHyphens w:val="0"/>
        <w:spacing w:after="0" w:line="360" w:lineRule="auto"/>
        <w:contextualSpacing/>
        <w:jc w:val="left"/>
        <w:rPr>
          <w:rFonts w:ascii="Times New Roman" w:hAnsi="Times New Roman"/>
          <w:color w:val="auto"/>
          <w:sz w:val="28"/>
          <w:szCs w:val="28"/>
          <w:lang w:eastAsia="en-US"/>
        </w:rPr>
      </w:pPr>
      <w:r w:rsidRPr="0029234E">
        <w:rPr>
          <w:rFonts w:ascii="Times New Roman" w:hAnsi="Times New Roman"/>
          <w:color w:val="auto"/>
          <w:sz w:val="28"/>
          <w:szCs w:val="28"/>
          <w:lang w:eastAsia="en-US"/>
        </w:rPr>
        <w:t>направлено на создание условий для развития инженерной и транспортной инфраструктуры, способной принять расчетную численность прирастающего и мигрирующего населения;</w:t>
      </w:r>
    </w:p>
    <w:p w:rsidR="005B5903" w:rsidRPr="0029234E" w:rsidRDefault="005B5903" w:rsidP="00552747">
      <w:pPr>
        <w:pStyle w:val="afff6"/>
        <w:numPr>
          <w:ilvl w:val="0"/>
          <w:numId w:val="21"/>
        </w:numPr>
        <w:suppressAutoHyphens w:val="0"/>
        <w:spacing w:after="0" w:line="360" w:lineRule="auto"/>
        <w:contextualSpacing/>
        <w:jc w:val="left"/>
        <w:rPr>
          <w:rFonts w:ascii="Times New Roman" w:hAnsi="Times New Roman"/>
          <w:color w:val="auto"/>
          <w:sz w:val="28"/>
          <w:szCs w:val="28"/>
          <w:lang w:eastAsia="en-US"/>
        </w:rPr>
      </w:pPr>
      <w:r w:rsidRPr="0029234E">
        <w:rPr>
          <w:rFonts w:ascii="Times New Roman" w:hAnsi="Times New Roman"/>
          <w:color w:val="auto"/>
          <w:sz w:val="28"/>
          <w:szCs w:val="28"/>
          <w:lang w:eastAsia="en-US"/>
        </w:rPr>
        <w:t>ус</w:t>
      </w:r>
      <w:r w:rsidR="00880204">
        <w:rPr>
          <w:rFonts w:ascii="Times New Roman" w:hAnsi="Times New Roman"/>
          <w:color w:val="auto"/>
          <w:sz w:val="28"/>
          <w:szCs w:val="28"/>
          <w:lang w:eastAsia="en-US"/>
        </w:rPr>
        <w:t xml:space="preserve">танавливает функциональные зоны </w:t>
      </w:r>
      <w:r w:rsidRPr="0029234E">
        <w:rPr>
          <w:rFonts w:ascii="Times New Roman" w:hAnsi="Times New Roman"/>
          <w:color w:val="auto"/>
          <w:sz w:val="28"/>
          <w:szCs w:val="28"/>
          <w:lang w:eastAsia="en-US"/>
        </w:rPr>
        <w:t>с определением границ и особенностей функционального назначения каждой из них;</w:t>
      </w:r>
    </w:p>
    <w:p w:rsidR="005B5903" w:rsidRPr="0029234E" w:rsidRDefault="005B5903" w:rsidP="00552747">
      <w:pPr>
        <w:pStyle w:val="afff6"/>
        <w:numPr>
          <w:ilvl w:val="0"/>
          <w:numId w:val="21"/>
        </w:numPr>
        <w:suppressAutoHyphens w:val="0"/>
        <w:spacing w:after="0" w:line="360" w:lineRule="auto"/>
        <w:contextualSpacing/>
        <w:jc w:val="left"/>
        <w:rPr>
          <w:color w:val="auto"/>
          <w:sz w:val="28"/>
          <w:szCs w:val="28"/>
          <w:lang w:eastAsia="en-US"/>
        </w:rPr>
      </w:pPr>
      <w:r w:rsidRPr="0029234E">
        <w:rPr>
          <w:rFonts w:ascii="Times New Roman" w:hAnsi="Times New Roman"/>
          <w:color w:val="auto"/>
          <w:sz w:val="28"/>
          <w:szCs w:val="28"/>
          <w:lang w:eastAsia="en-US"/>
        </w:rPr>
        <w:lastRenderedPageBreak/>
        <w:t>содержит характеристику планируемого развития функциональных зон с определением функционального использования земельных участков и объектов капитального строительства на территории указанных зон.</w:t>
      </w:r>
    </w:p>
    <w:p w:rsidR="005B5903" w:rsidRPr="002A6604" w:rsidRDefault="005B5903" w:rsidP="005B5903">
      <w:pPr>
        <w:widowControl/>
        <w:suppressAutoHyphens w:val="0"/>
        <w:autoSpaceDE/>
        <w:spacing w:after="160" w:line="360" w:lineRule="auto"/>
        <w:rPr>
          <w:rFonts w:eastAsia="Calibri"/>
          <w:color w:val="auto"/>
          <w:sz w:val="28"/>
          <w:szCs w:val="28"/>
          <w:lang w:eastAsia="en-US"/>
        </w:rPr>
      </w:pPr>
      <w:r w:rsidRPr="002A6604">
        <w:rPr>
          <w:rFonts w:eastAsia="Calibri"/>
          <w:color w:val="auto"/>
          <w:sz w:val="28"/>
          <w:szCs w:val="28"/>
          <w:lang w:eastAsia="en-US"/>
        </w:rPr>
        <w:t xml:space="preserve">Функциональное зонирование территории </w:t>
      </w:r>
      <w:r w:rsidR="00F47840">
        <w:rPr>
          <w:rFonts w:eastAsia="Calibri"/>
          <w:color w:val="auto"/>
          <w:sz w:val="28"/>
          <w:szCs w:val="28"/>
          <w:lang w:eastAsia="en-US"/>
        </w:rPr>
        <w:t>Тарасовского</w:t>
      </w:r>
      <w:r>
        <w:rPr>
          <w:rFonts w:eastAsia="Calibri"/>
          <w:color w:val="auto"/>
          <w:sz w:val="28"/>
          <w:szCs w:val="28"/>
          <w:lang w:eastAsia="en-US"/>
        </w:rPr>
        <w:t xml:space="preserve"> сельского</w:t>
      </w:r>
      <w:r w:rsidRPr="002A6604">
        <w:rPr>
          <w:rFonts w:eastAsia="Calibri"/>
          <w:color w:val="auto"/>
          <w:sz w:val="28"/>
          <w:szCs w:val="28"/>
          <w:lang w:eastAsia="en-US"/>
        </w:rPr>
        <w:t xml:space="preserve"> поселения предусматривает упорядочение существующего зонирования в целях эффективного развития каждой зоны. </w:t>
      </w:r>
    </w:p>
    <w:p w:rsidR="00C250B3" w:rsidRDefault="005B5903" w:rsidP="005B5903">
      <w:pPr>
        <w:widowControl/>
        <w:suppressAutoHyphens w:val="0"/>
        <w:autoSpaceDE/>
        <w:spacing w:after="160" w:line="360" w:lineRule="auto"/>
        <w:rPr>
          <w:rFonts w:eastAsia="Calibri"/>
          <w:color w:val="auto"/>
          <w:sz w:val="28"/>
          <w:szCs w:val="28"/>
          <w:lang w:eastAsia="en-US"/>
        </w:rPr>
      </w:pPr>
      <w:r w:rsidRPr="002A6604">
        <w:rPr>
          <w:rFonts w:eastAsia="Calibri"/>
          <w:color w:val="auto"/>
          <w:sz w:val="28"/>
          <w:szCs w:val="28"/>
          <w:lang w:eastAsia="en-US"/>
        </w:rPr>
        <w:t>Проектом предусматривается зонирование территории поселения на следующие виды функциональных зон:</w:t>
      </w:r>
      <w:r w:rsidR="00F16C30">
        <w:rPr>
          <w:rFonts w:eastAsia="Calibri"/>
          <w:color w:val="auto"/>
          <w:sz w:val="28"/>
          <w:szCs w:val="28"/>
          <w:lang w:eastAsia="en-US"/>
        </w:rPr>
        <w:t xml:space="preserve"> </w:t>
      </w:r>
    </w:p>
    <w:p w:rsidR="00352A29" w:rsidRPr="00352A29" w:rsidRDefault="00352A29" w:rsidP="00D11F47">
      <w:pPr>
        <w:widowControl/>
        <w:suppressAutoHyphens w:val="0"/>
        <w:autoSpaceDE/>
        <w:spacing w:line="360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352A29">
        <w:rPr>
          <w:rFonts w:eastAsia="Calibri"/>
          <w:b/>
          <w:color w:val="auto"/>
          <w:sz w:val="28"/>
          <w:szCs w:val="28"/>
          <w:lang w:eastAsia="en-US"/>
        </w:rPr>
        <w:t xml:space="preserve">Функциональное зонирование </w:t>
      </w:r>
      <w:r w:rsidR="00F47840">
        <w:rPr>
          <w:rFonts w:eastAsia="Calibri"/>
          <w:b/>
          <w:color w:val="auto"/>
          <w:sz w:val="28"/>
          <w:szCs w:val="28"/>
          <w:lang w:eastAsia="en-US"/>
        </w:rPr>
        <w:t>Тарасовского</w:t>
      </w:r>
      <w:r w:rsidRPr="00352A29">
        <w:rPr>
          <w:rFonts w:eastAsia="Calibri"/>
          <w:b/>
          <w:color w:val="auto"/>
          <w:sz w:val="28"/>
          <w:szCs w:val="28"/>
          <w:lang w:eastAsia="en-US"/>
        </w:rPr>
        <w:t xml:space="preserve"> сельского поселения</w:t>
      </w:r>
    </w:p>
    <w:p w:rsidR="00352A29" w:rsidRPr="00352A29" w:rsidRDefault="00352A29" w:rsidP="00D11F47">
      <w:pPr>
        <w:widowControl/>
        <w:suppressAutoHyphens w:val="0"/>
        <w:autoSpaceDE/>
        <w:spacing w:line="360" w:lineRule="auto"/>
        <w:ind w:firstLine="0"/>
        <w:jc w:val="right"/>
        <w:rPr>
          <w:rFonts w:eastAsia="Calibri"/>
          <w:color w:val="auto"/>
          <w:sz w:val="28"/>
          <w:szCs w:val="28"/>
          <w:lang w:eastAsia="en-US"/>
        </w:rPr>
      </w:pPr>
      <w:r w:rsidRPr="00352A29">
        <w:rPr>
          <w:rFonts w:eastAsia="Calibri"/>
          <w:color w:val="auto"/>
          <w:sz w:val="28"/>
          <w:szCs w:val="28"/>
          <w:lang w:eastAsia="en-US"/>
        </w:rPr>
        <w:t xml:space="preserve">  Таблица </w:t>
      </w:r>
      <w:r w:rsidR="005B5903">
        <w:rPr>
          <w:rFonts w:eastAsia="Calibri"/>
          <w:color w:val="auto"/>
          <w:sz w:val="28"/>
          <w:szCs w:val="28"/>
          <w:lang w:eastAsia="en-US"/>
        </w:rPr>
        <w:t>8</w:t>
      </w:r>
      <w:r w:rsidRPr="00352A29">
        <w:rPr>
          <w:rFonts w:eastAsia="Calibri"/>
          <w:color w:val="auto"/>
          <w:sz w:val="28"/>
          <w:szCs w:val="28"/>
          <w:lang w:eastAsia="en-US"/>
        </w:rPr>
        <w:t>.1.1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97"/>
        <w:gridCol w:w="2115"/>
        <w:gridCol w:w="2115"/>
      </w:tblGrid>
      <w:tr w:rsidR="00880204" w:rsidRPr="00352A29" w:rsidTr="0000200A">
        <w:trPr>
          <w:tblHeader/>
          <w:jc w:val="center"/>
        </w:trPr>
        <w:tc>
          <w:tcPr>
            <w:tcW w:w="5397" w:type="dxa"/>
            <w:vMerge w:val="restart"/>
            <w:shd w:val="clear" w:color="auto" w:fill="BFBFBF"/>
            <w:vAlign w:val="center"/>
          </w:tcPr>
          <w:p w:rsidR="00880204" w:rsidRPr="00352A29" w:rsidRDefault="00880204" w:rsidP="001716A9">
            <w:pPr>
              <w:widowControl/>
              <w:suppressAutoHyphens w:val="0"/>
              <w:autoSpaceDE/>
              <w:spacing w:after="160"/>
              <w:ind w:firstLine="0"/>
              <w:jc w:val="center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Наименование функциональной зоны</w:t>
            </w:r>
          </w:p>
        </w:tc>
        <w:tc>
          <w:tcPr>
            <w:tcW w:w="4230" w:type="dxa"/>
            <w:gridSpan w:val="2"/>
            <w:shd w:val="clear" w:color="auto" w:fill="BFBFBF"/>
            <w:vAlign w:val="center"/>
          </w:tcPr>
          <w:p w:rsidR="00880204" w:rsidRPr="00352A29" w:rsidRDefault="00880204" w:rsidP="001716A9">
            <w:pPr>
              <w:widowControl/>
              <w:suppressAutoHyphens w:val="0"/>
              <w:autoSpaceDE/>
              <w:spacing w:after="160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Cs w:val="24"/>
                <w:lang w:eastAsia="en-US"/>
              </w:rPr>
              <w:t>Площадь, Га</w:t>
            </w:r>
          </w:p>
        </w:tc>
      </w:tr>
      <w:tr w:rsidR="00880204" w:rsidRPr="00352A29" w:rsidTr="0000200A">
        <w:trPr>
          <w:tblHeader/>
          <w:jc w:val="center"/>
        </w:trPr>
        <w:tc>
          <w:tcPr>
            <w:tcW w:w="5397" w:type="dxa"/>
            <w:vMerge/>
            <w:shd w:val="clear" w:color="auto" w:fill="BFBFBF"/>
            <w:vAlign w:val="center"/>
          </w:tcPr>
          <w:p w:rsidR="00880204" w:rsidRPr="00352A29" w:rsidRDefault="00880204" w:rsidP="001716A9">
            <w:pPr>
              <w:widowControl/>
              <w:suppressAutoHyphens w:val="0"/>
              <w:autoSpaceDE/>
              <w:spacing w:after="160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2115" w:type="dxa"/>
            <w:shd w:val="clear" w:color="auto" w:fill="BFBFBF"/>
            <w:vAlign w:val="center"/>
          </w:tcPr>
          <w:p w:rsidR="00880204" w:rsidRPr="00352A29" w:rsidRDefault="00880204" w:rsidP="001716A9">
            <w:pPr>
              <w:widowControl/>
              <w:suppressAutoHyphens w:val="0"/>
              <w:autoSpaceDE/>
              <w:spacing w:after="160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Cs w:val="24"/>
                <w:lang w:eastAsia="en-US"/>
              </w:rPr>
              <w:t>Существующее положение</w:t>
            </w:r>
          </w:p>
        </w:tc>
        <w:tc>
          <w:tcPr>
            <w:tcW w:w="2115" w:type="dxa"/>
            <w:shd w:val="clear" w:color="auto" w:fill="BFBFBF"/>
            <w:vAlign w:val="center"/>
          </w:tcPr>
          <w:p w:rsidR="00880204" w:rsidRPr="00352A29" w:rsidRDefault="00880204" w:rsidP="001716A9">
            <w:pPr>
              <w:widowControl/>
              <w:suppressAutoHyphens w:val="0"/>
              <w:autoSpaceDE/>
              <w:spacing w:after="160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Cs w:val="24"/>
                <w:lang w:eastAsia="en-US"/>
              </w:rPr>
              <w:t>Расчетный срок</w:t>
            </w:r>
          </w:p>
        </w:tc>
      </w:tr>
      <w:tr w:rsidR="005C0F42" w:rsidRPr="00352A29" w:rsidTr="00364000">
        <w:trPr>
          <w:jc w:val="center"/>
        </w:trPr>
        <w:tc>
          <w:tcPr>
            <w:tcW w:w="5397" w:type="dxa"/>
            <w:vAlign w:val="center"/>
          </w:tcPr>
          <w:p w:rsidR="005C0F42" w:rsidRPr="00352A29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Cs w:val="24"/>
                <w:lang w:eastAsia="en-US"/>
              </w:rPr>
              <w:t>В границах населенных пунктов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722,88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722,88</w:t>
            </w:r>
          </w:p>
        </w:tc>
      </w:tr>
      <w:tr w:rsidR="005C0F42" w:rsidRPr="008D6409" w:rsidTr="00364000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Жил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ые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 зон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456,66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456,66</w:t>
            </w:r>
          </w:p>
        </w:tc>
      </w:tr>
      <w:tr w:rsidR="005C0F42" w:rsidRPr="00E678F9" w:rsidTr="00364000">
        <w:trPr>
          <w:jc w:val="center"/>
        </w:trPr>
        <w:tc>
          <w:tcPr>
            <w:tcW w:w="5397" w:type="dxa"/>
            <w:vAlign w:val="center"/>
          </w:tcPr>
          <w:p w:rsidR="005C0F42" w:rsidRPr="00E678F9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5A076E">
              <w:rPr>
                <w:szCs w:val="24"/>
              </w:rPr>
              <w:t>Зона застройки индивидуальными жилыми домами</w:t>
            </w:r>
            <w:r>
              <w:rPr>
                <w:szCs w:val="24"/>
              </w:rPr>
              <w:t>.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455,69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455,69</w:t>
            </w:r>
          </w:p>
        </w:tc>
      </w:tr>
      <w:tr w:rsidR="005C0F42" w:rsidRPr="00E678F9" w:rsidTr="00364000">
        <w:trPr>
          <w:jc w:val="center"/>
        </w:trPr>
        <w:tc>
          <w:tcPr>
            <w:tcW w:w="5397" w:type="dxa"/>
            <w:vAlign w:val="center"/>
          </w:tcPr>
          <w:p w:rsidR="005C0F42" w:rsidRPr="005A076E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szCs w:val="24"/>
              </w:rPr>
            </w:pPr>
            <w:r w:rsidRPr="00FF7AC7">
              <w:rPr>
                <w:szCs w:val="24"/>
              </w:rPr>
              <w:t>Зона застройки малоэтажными жилыми домами (до 4 этажей, включая мансардный).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0,97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0,97</w:t>
            </w:r>
          </w:p>
        </w:tc>
      </w:tr>
      <w:tr w:rsidR="005C0F42" w:rsidRPr="008D6409" w:rsidTr="00364000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Общественно – деловые зоны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22,03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22,03</w:t>
            </w:r>
          </w:p>
        </w:tc>
      </w:tr>
      <w:tr w:rsidR="005C0F42" w:rsidRPr="00E678F9" w:rsidTr="00364000">
        <w:trPr>
          <w:jc w:val="center"/>
        </w:trPr>
        <w:tc>
          <w:tcPr>
            <w:tcW w:w="5397" w:type="dxa"/>
            <w:vAlign w:val="center"/>
          </w:tcPr>
          <w:p w:rsidR="005C0F42" w:rsidRPr="00E678F9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110135">
              <w:rPr>
                <w:rFonts w:eastAsia="Calibri"/>
                <w:color w:val="auto"/>
                <w:szCs w:val="28"/>
                <w:lang w:eastAsia="en-US"/>
              </w:rPr>
              <w:t>Многофункциональная общественно-деловая зона.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1,20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1,20</w:t>
            </w:r>
          </w:p>
        </w:tc>
      </w:tr>
      <w:tr w:rsidR="005C0F42" w:rsidRPr="00E678F9" w:rsidTr="00364000">
        <w:trPr>
          <w:jc w:val="center"/>
        </w:trPr>
        <w:tc>
          <w:tcPr>
            <w:tcW w:w="5397" w:type="dxa"/>
            <w:vAlign w:val="center"/>
          </w:tcPr>
          <w:p w:rsidR="005C0F42" w:rsidRPr="00E678F9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0C2E58">
              <w:rPr>
                <w:szCs w:val="24"/>
              </w:rPr>
              <w:t>Зона специализированной общественной застройки</w:t>
            </w:r>
            <w:r>
              <w:rPr>
                <w:szCs w:val="24"/>
              </w:rPr>
              <w:t>.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20,83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20,83</w:t>
            </w:r>
          </w:p>
        </w:tc>
      </w:tr>
      <w:tr w:rsidR="005C0F42" w:rsidRPr="008D6409" w:rsidTr="00364000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П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роизводственн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ые зоны,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 </w:t>
            </w:r>
            <w:r w:rsidRPr="00880204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зоны инженерной и транспортной инфраструктур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2,52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2,52</w:t>
            </w:r>
          </w:p>
        </w:tc>
      </w:tr>
      <w:tr w:rsidR="005C0F42" w:rsidRPr="00E678F9" w:rsidTr="00364000">
        <w:trPr>
          <w:jc w:val="center"/>
        </w:trPr>
        <w:tc>
          <w:tcPr>
            <w:tcW w:w="5397" w:type="dxa"/>
            <w:vAlign w:val="center"/>
          </w:tcPr>
          <w:p w:rsidR="005C0F42" w:rsidRPr="00880204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880204">
              <w:rPr>
                <w:rFonts w:eastAsia="Calibri"/>
                <w:color w:val="auto"/>
                <w:szCs w:val="28"/>
                <w:lang w:eastAsia="en-US"/>
              </w:rPr>
              <w:t>Зона инженерной инфраструктуры.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1,42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1,42</w:t>
            </w:r>
          </w:p>
        </w:tc>
      </w:tr>
      <w:tr w:rsidR="005C0F42" w:rsidRPr="00E678F9" w:rsidTr="00364000">
        <w:trPr>
          <w:jc w:val="center"/>
        </w:trPr>
        <w:tc>
          <w:tcPr>
            <w:tcW w:w="5397" w:type="dxa"/>
            <w:vAlign w:val="center"/>
          </w:tcPr>
          <w:p w:rsidR="005C0F42" w:rsidRPr="00880204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880204">
              <w:rPr>
                <w:rFonts w:eastAsia="Calibri"/>
                <w:color w:val="auto"/>
                <w:szCs w:val="28"/>
                <w:lang w:eastAsia="en-US"/>
              </w:rPr>
              <w:t xml:space="preserve">Зона транспортной инфраструктуры. 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1,10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1,10</w:t>
            </w:r>
          </w:p>
        </w:tc>
      </w:tr>
      <w:tr w:rsidR="005C0F42" w:rsidRPr="008D6409" w:rsidTr="00364000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lastRenderedPageBreak/>
              <w:t>Зон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 сельскохозяйственного использования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88,86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88,86</w:t>
            </w:r>
          </w:p>
        </w:tc>
      </w:tr>
      <w:tr w:rsidR="005C0F42" w:rsidRPr="008D6409" w:rsidTr="00364000">
        <w:trPr>
          <w:jc w:val="center"/>
        </w:trPr>
        <w:tc>
          <w:tcPr>
            <w:tcW w:w="5397" w:type="dxa"/>
            <w:vAlign w:val="center"/>
          </w:tcPr>
          <w:p w:rsidR="005C0F42" w:rsidRPr="00880204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880204">
              <w:rPr>
                <w:rFonts w:eastAsia="Calibri"/>
                <w:color w:val="auto"/>
                <w:szCs w:val="28"/>
                <w:lang w:eastAsia="en-US"/>
              </w:rPr>
              <w:t>Производственная зона сельскохозяйственных предприятий.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88,29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88,29</w:t>
            </w:r>
          </w:p>
        </w:tc>
      </w:tr>
      <w:tr w:rsidR="005C0F42" w:rsidRPr="00A8274A" w:rsidTr="00364000">
        <w:trPr>
          <w:jc w:val="center"/>
        </w:trPr>
        <w:tc>
          <w:tcPr>
            <w:tcW w:w="5397" w:type="dxa"/>
            <w:vAlign w:val="center"/>
          </w:tcPr>
          <w:p w:rsidR="005C0F42" w:rsidRPr="00880204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880204">
              <w:rPr>
                <w:rFonts w:eastAsia="Calibri"/>
                <w:color w:val="auto"/>
                <w:szCs w:val="28"/>
                <w:lang w:eastAsia="en-US"/>
              </w:rPr>
              <w:t>Иные зоны сельскохозяйственного назначения.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0,57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0,57</w:t>
            </w:r>
          </w:p>
        </w:tc>
      </w:tr>
      <w:tr w:rsidR="005C0F42" w:rsidRPr="008D6409" w:rsidTr="00364000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Зон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 рекреационного назначения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b/>
                <w:szCs w:val="24"/>
              </w:rPr>
            </w:pPr>
            <w:r w:rsidRPr="0078014A">
              <w:rPr>
                <w:b/>
                <w:szCs w:val="24"/>
              </w:rPr>
              <w:t>9,8</w:t>
            </w:r>
            <w:r>
              <w:rPr>
                <w:b/>
                <w:szCs w:val="24"/>
              </w:rPr>
              <w:t>1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b/>
                <w:szCs w:val="24"/>
              </w:rPr>
            </w:pPr>
            <w:r w:rsidRPr="0078014A">
              <w:rPr>
                <w:b/>
                <w:szCs w:val="24"/>
              </w:rPr>
              <w:t>9,8</w:t>
            </w:r>
            <w:r>
              <w:rPr>
                <w:b/>
                <w:szCs w:val="24"/>
              </w:rPr>
              <w:t>1</w:t>
            </w:r>
          </w:p>
        </w:tc>
      </w:tr>
      <w:tr w:rsidR="005C0F42" w:rsidRPr="00A8274A" w:rsidTr="00364000">
        <w:trPr>
          <w:jc w:val="center"/>
        </w:trPr>
        <w:tc>
          <w:tcPr>
            <w:tcW w:w="5397" w:type="dxa"/>
            <w:vAlign w:val="center"/>
          </w:tcPr>
          <w:p w:rsidR="005C0F42" w:rsidRPr="00E874F4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E874F4">
              <w:rPr>
                <w:rFonts w:eastAsia="Calibri"/>
                <w:color w:val="auto"/>
                <w:szCs w:val="28"/>
                <w:lang w:eastAsia="en-US"/>
              </w:rPr>
              <w:t>Зона озелененных территорий общего пользования (лесопарки, парки, сады, скверы, бульвары, городские леса).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9,81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9,81</w:t>
            </w:r>
          </w:p>
        </w:tc>
      </w:tr>
      <w:tr w:rsidR="005C0F42" w:rsidRPr="008D6409" w:rsidTr="00364000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E776A4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Зоны специального назначения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1,43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1,43</w:t>
            </w:r>
          </w:p>
        </w:tc>
      </w:tr>
      <w:tr w:rsidR="005C0F42" w:rsidRPr="008D6409" w:rsidTr="00364000">
        <w:trPr>
          <w:jc w:val="center"/>
        </w:trPr>
        <w:tc>
          <w:tcPr>
            <w:tcW w:w="5397" w:type="dxa"/>
            <w:vAlign w:val="center"/>
          </w:tcPr>
          <w:p w:rsidR="005C0F42" w:rsidRPr="00E776A4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776A4">
              <w:rPr>
                <w:rFonts w:eastAsia="Calibri"/>
                <w:color w:val="auto"/>
                <w:szCs w:val="24"/>
                <w:lang w:eastAsia="en-US"/>
              </w:rPr>
              <w:t>Зона кладбищ.</w:t>
            </w:r>
          </w:p>
        </w:tc>
        <w:tc>
          <w:tcPr>
            <w:tcW w:w="2115" w:type="dxa"/>
            <w:vAlign w:val="center"/>
          </w:tcPr>
          <w:p w:rsidR="005C0F42" w:rsidRPr="00E776A4" w:rsidRDefault="005C0F42" w:rsidP="005C0F42">
            <w:pPr>
              <w:jc w:val="right"/>
              <w:rPr>
                <w:szCs w:val="24"/>
              </w:rPr>
            </w:pPr>
            <w:r w:rsidRPr="00E776A4">
              <w:rPr>
                <w:szCs w:val="24"/>
              </w:rPr>
              <w:t>1,43</w:t>
            </w:r>
          </w:p>
        </w:tc>
        <w:tc>
          <w:tcPr>
            <w:tcW w:w="2115" w:type="dxa"/>
            <w:vAlign w:val="center"/>
          </w:tcPr>
          <w:p w:rsidR="005C0F42" w:rsidRPr="00E776A4" w:rsidRDefault="005C0F42" w:rsidP="005C0F42">
            <w:pPr>
              <w:jc w:val="right"/>
              <w:rPr>
                <w:szCs w:val="24"/>
              </w:rPr>
            </w:pPr>
            <w:r w:rsidRPr="00E776A4">
              <w:rPr>
                <w:szCs w:val="24"/>
              </w:rPr>
              <w:t>1,43</w:t>
            </w:r>
          </w:p>
        </w:tc>
      </w:tr>
      <w:tr w:rsidR="005C0F42" w:rsidRPr="008D6409" w:rsidTr="00364000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Зона 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акваторий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6,26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6,26</w:t>
            </w:r>
          </w:p>
        </w:tc>
      </w:tr>
      <w:tr w:rsidR="005C0F42" w:rsidRPr="008D6409" w:rsidTr="00364000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Иные зоны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132,87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132,87</w:t>
            </w:r>
          </w:p>
        </w:tc>
      </w:tr>
      <w:tr w:rsidR="00E776A4" w:rsidRPr="00352A29" w:rsidTr="001716A9">
        <w:trPr>
          <w:jc w:val="center"/>
        </w:trPr>
        <w:tc>
          <w:tcPr>
            <w:tcW w:w="9627" w:type="dxa"/>
            <w:gridSpan w:val="3"/>
            <w:shd w:val="clear" w:color="auto" w:fill="FFFFFF" w:themeFill="background1"/>
            <w:vAlign w:val="center"/>
          </w:tcPr>
          <w:p w:rsidR="00E776A4" w:rsidRPr="00352A29" w:rsidRDefault="00E776A4" w:rsidP="00E776A4">
            <w:pPr>
              <w:widowControl/>
              <w:suppressAutoHyphens w:val="0"/>
              <w:autoSpaceDE/>
              <w:spacing w:after="160"/>
              <w:ind w:firstLine="25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>
              <w:rPr>
                <w:rFonts w:eastAsia="Calibri"/>
                <w:b/>
                <w:color w:val="auto"/>
                <w:szCs w:val="24"/>
                <w:lang w:eastAsia="en-US"/>
              </w:rPr>
              <w:t>За границами населенных пунктов</w:t>
            </w:r>
          </w:p>
        </w:tc>
      </w:tr>
      <w:tr w:rsidR="00E776A4" w:rsidRPr="008D6409" w:rsidTr="00364000">
        <w:trPr>
          <w:jc w:val="center"/>
        </w:trPr>
        <w:tc>
          <w:tcPr>
            <w:tcW w:w="5397" w:type="dxa"/>
            <w:vAlign w:val="center"/>
          </w:tcPr>
          <w:p w:rsidR="00E776A4" w:rsidRPr="008D6409" w:rsidRDefault="00E776A4" w:rsidP="00E776A4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П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роизводственн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ые зоны,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 </w:t>
            </w:r>
            <w:r w:rsidRPr="00880204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зоны инженерной и транспортной инфраструктур</w:t>
            </w:r>
          </w:p>
        </w:tc>
        <w:tc>
          <w:tcPr>
            <w:tcW w:w="2115" w:type="dxa"/>
            <w:vAlign w:val="center"/>
          </w:tcPr>
          <w:p w:rsidR="00E776A4" w:rsidRPr="00364000" w:rsidRDefault="00E776A4" w:rsidP="00E776A4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54,80</w:t>
            </w:r>
          </w:p>
        </w:tc>
        <w:tc>
          <w:tcPr>
            <w:tcW w:w="2115" w:type="dxa"/>
            <w:vAlign w:val="center"/>
          </w:tcPr>
          <w:p w:rsidR="00E776A4" w:rsidRPr="00364000" w:rsidRDefault="00E776A4" w:rsidP="00E776A4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54,80</w:t>
            </w:r>
          </w:p>
        </w:tc>
      </w:tr>
      <w:tr w:rsidR="00E776A4" w:rsidRPr="00A8274A" w:rsidTr="00364000">
        <w:trPr>
          <w:jc w:val="center"/>
        </w:trPr>
        <w:tc>
          <w:tcPr>
            <w:tcW w:w="5397" w:type="dxa"/>
            <w:vAlign w:val="center"/>
          </w:tcPr>
          <w:p w:rsidR="00E776A4" w:rsidRPr="00880204" w:rsidRDefault="00E776A4" w:rsidP="00E776A4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E776A4">
              <w:rPr>
                <w:rFonts w:eastAsia="Calibri"/>
                <w:color w:val="auto"/>
                <w:szCs w:val="28"/>
                <w:lang w:eastAsia="en-US"/>
              </w:rPr>
              <w:t>Производственная зона.</w:t>
            </w:r>
          </w:p>
        </w:tc>
        <w:tc>
          <w:tcPr>
            <w:tcW w:w="2115" w:type="dxa"/>
            <w:vAlign w:val="center"/>
          </w:tcPr>
          <w:p w:rsidR="00E776A4" w:rsidRPr="00364000" w:rsidRDefault="00E776A4" w:rsidP="00E77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2,13</w:t>
            </w:r>
          </w:p>
        </w:tc>
        <w:tc>
          <w:tcPr>
            <w:tcW w:w="2115" w:type="dxa"/>
            <w:vAlign w:val="center"/>
          </w:tcPr>
          <w:p w:rsidR="00E776A4" w:rsidRPr="00364000" w:rsidRDefault="00E776A4" w:rsidP="00E77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2,13</w:t>
            </w:r>
          </w:p>
        </w:tc>
      </w:tr>
      <w:tr w:rsidR="00E776A4" w:rsidRPr="00A8274A" w:rsidTr="00364000">
        <w:trPr>
          <w:jc w:val="center"/>
        </w:trPr>
        <w:tc>
          <w:tcPr>
            <w:tcW w:w="5397" w:type="dxa"/>
            <w:vAlign w:val="center"/>
          </w:tcPr>
          <w:p w:rsidR="00E776A4" w:rsidRPr="00880204" w:rsidRDefault="00E776A4" w:rsidP="00E776A4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880204">
              <w:rPr>
                <w:rFonts w:eastAsia="Calibri"/>
                <w:color w:val="auto"/>
                <w:szCs w:val="28"/>
                <w:lang w:eastAsia="en-US"/>
              </w:rPr>
              <w:t xml:space="preserve">Зона транспортной инфраструктуры. </w:t>
            </w:r>
          </w:p>
        </w:tc>
        <w:tc>
          <w:tcPr>
            <w:tcW w:w="2115" w:type="dxa"/>
            <w:vAlign w:val="center"/>
          </w:tcPr>
          <w:p w:rsidR="00E776A4" w:rsidRPr="00364000" w:rsidRDefault="00E776A4" w:rsidP="00E77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52,67</w:t>
            </w:r>
          </w:p>
        </w:tc>
        <w:tc>
          <w:tcPr>
            <w:tcW w:w="2115" w:type="dxa"/>
            <w:vAlign w:val="center"/>
          </w:tcPr>
          <w:p w:rsidR="00E776A4" w:rsidRPr="00364000" w:rsidRDefault="00E776A4" w:rsidP="00E77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52,67</w:t>
            </w:r>
          </w:p>
        </w:tc>
      </w:tr>
      <w:tr w:rsidR="005C0F42" w:rsidRPr="008D6409" w:rsidTr="00364000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Зон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 сельскохозяйственного использования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19 799,66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19 799,66</w:t>
            </w:r>
          </w:p>
        </w:tc>
      </w:tr>
      <w:tr w:rsidR="005C0F42" w:rsidRPr="00352A29" w:rsidTr="00364000">
        <w:trPr>
          <w:jc w:val="center"/>
        </w:trPr>
        <w:tc>
          <w:tcPr>
            <w:tcW w:w="5397" w:type="dxa"/>
            <w:vAlign w:val="center"/>
          </w:tcPr>
          <w:p w:rsidR="005C0F42" w:rsidRPr="00880204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880204">
              <w:rPr>
                <w:rFonts w:eastAsia="Calibri"/>
                <w:color w:val="auto"/>
                <w:szCs w:val="28"/>
                <w:lang w:eastAsia="en-US"/>
              </w:rPr>
              <w:t>Зона сельскохозяйственных угодий.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19 739,33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19 739,33</w:t>
            </w:r>
          </w:p>
        </w:tc>
      </w:tr>
      <w:tr w:rsidR="005C0F42" w:rsidRPr="00352A29" w:rsidTr="00364000">
        <w:trPr>
          <w:jc w:val="center"/>
        </w:trPr>
        <w:tc>
          <w:tcPr>
            <w:tcW w:w="5397" w:type="dxa"/>
            <w:vAlign w:val="center"/>
          </w:tcPr>
          <w:p w:rsidR="005C0F42" w:rsidRPr="00A8274A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880204">
              <w:rPr>
                <w:rFonts w:eastAsia="Calibri"/>
                <w:color w:val="auto"/>
                <w:szCs w:val="28"/>
                <w:lang w:eastAsia="en-US"/>
              </w:rPr>
              <w:t>Производственная зона сельскохозяйственных предприятий.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60,33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60,33</w:t>
            </w:r>
          </w:p>
        </w:tc>
      </w:tr>
      <w:tr w:rsidR="00E776A4" w:rsidRPr="008D6409" w:rsidTr="00364000">
        <w:trPr>
          <w:jc w:val="center"/>
        </w:trPr>
        <w:tc>
          <w:tcPr>
            <w:tcW w:w="5397" w:type="dxa"/>
            <w:vAlign w:val="center"/>
          </w:tcPr>
          <w:p w:rsidR="00E776A4" w:rsidRPr="008D6409" w:rsidRDefault="00E776A4" w:rsidP="00E776A4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Зон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 рекреационного назначения</w:t>
            </w:r>
          </w:p>
        </w:tc>
        <w:tc>
          <w:tcPr>
            <w:tcW w:w="2115" w:type="dxa"/>
            <w:vAlign w:val="center"/>
          </w:tcPr>
          <w:p w:rsidR="00E776A4" w:rsidRPr="00364000" w:rsidRDefault="00E776A4" w:rsidP="0078014A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  <w:r w:rsidR="0078014A">
              <w:rPr>
                <w:b/>
                <w:szCs w:val="24"/>
              </w:rPr>
              <w:t> </w:t>
            </w:r>
            <w:r>
              <w:rPr>
                <w:b/>
                <w:szCs w:val="24"/>
              </w:rPr>
              <w:t>04</w:t>
            </w:r>
            <w:r w:rsidR="0078014A">
              <w:rPr>
                <w:b/>
                <w:szCs w:val="24"/>
              </w:rPr>
              <w:t>9,48</w:t>
            </w:r>
          </w:p>
        </w:tc>
        <w:tc>
          <w:tcPr>
            <w:tcW w:w="2115" w:type="dxa"/>
            <w:vAlign w:val="center"/>
          </w:tcPr>
          <w:p w:rsidR="00E776A4" w:rsidRPr="00364000" w:rsidRDefault="00E776A4" w:rsidP="00E776A4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  <w:r w:rsidR="0078014A">
              <w:rPr>
                <w:b/>
                <w:szCs w:val="24"/>
              </w:rPr>
              <w:t> 049,48</w:t>
            </w:r>
          </w:p>
        </w:tc>
      </w:tr>
      <w:tr w:rsidR="00E776A4" w:rsidRPr="00352A29" w:rsidTr="00364000">
        <w:trPr>
          <w:jc w:val="center"/>
        </w:trPr>
        <w:tc>
          <w:tcPr>
            <w:tcW w:w="5397" w:type="dxa"/>
            <w:vAlign w:val="center"/>
          </w:tcPr>
          <w:p w:rsidR="00E776A4" w:rsidRPr="00E874F4" w:rsidRDefault="00E776A4" w:rsidP="00E776A4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  <w:lang w:eastAsia="en-US"/>
              </w:rPr>
              <w:t>Зона лесов.</w:t>
            </w:r>
          </w:p>
        </w:tc>
        <w:tc>
          <w:tcPr>
            <w:tcW w:w="2115" w:type="dxa"/>
            <w:vAlign w:val="center"/>
          </w:tcPr>
          <w:p w:rsidR="00E776A4" w:rsidRPr="00364000" w:rsidRDefault="00E776A4" w:rsidP="0078014A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78014A">
              <w:rPr>
                <w:szCs w:val="24"/>
              </w:rPr>
              <w:t> </w:t>
            </w:r>
            <w:r>
              <w:rPr>
                <w:szCs w:val="24"/>
              </w:rPr>
              <w:t>04</w:t>
            </w:r>
            <w:r w:rsidR="0078014A">
              <w:rPr>
                <w:szCs w:val="24"/>
              </w:rPr>
              <w:t>9,48</w:t>
            </w:r>
          </w:p>
        </w:tc>
        <w:tc>
          <w:tcPr>
            <w:tcW w:w="2115" w:type="dxa"/>
            <w:vAlign w:val="center"/>
          </w:tcPr>
          <w:p w:rsidR="00E776A4" w:rsidRPr="00364000" w:rsidRDefault="00E776A4" w:rsidP="0078014A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78014A">
              <w:rPr>
                <w:szCs w:val="24"/>
              </w:rPr>
              <w:t> </w:t>
            </w:r>
            <w:r>
              <w:rPr>
                <w:szCs w:val="24"/>
              </w:rPr>
              <w:t>04</w:t>
            </w:r>
            <w:r w:rsidR="0078014A">
              <w:rPr>
                <w:szCs w:val="24"/>
              </w:rPr>
              <w:t>9,48</w:t>
            </w:r>
          </w:p>
        </w:tc>
      </w:tr>
      <w:tr w:rsidR="00E776A4" w:rsidRPr="008D6409" w:rsidTr="00364000">
        <w:trPr>
          <w:jc w:val="center"/>
        </w:trPr>
        <w:tc>
          <w:tcPr>
            <w:tcW w:w="5397" w:type="dxa"/>
            <w:vAlign w:val="center"/>
          </w:tcPr>
          <w:p w:rsidR="00E776A4" w:rsidRPr="008D6409" w:rsidRDefault="00E776A4" w:rsidP="00E776A4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Зон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 специального назначения</w:t>
            </w:r>
          </w:p>
        </w:tc>
        <w:tc>
          <w:tcPr>
            <w:tcW w:w="2115" w:type="dxa"/>
            <w:vAlign w:val="center"/>
          </w:tcPr>
          <w:p w:rsidR="00E776A4" w:rsidRPr="00364000" w:rsidRDefault="00E776A4" w:rsidP="00E776A4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9,82</w:t>
            </w:r>
          </w:p>
        </w:tc>
        <w:tc>
          <w:tcPr>
            <w:tcW w:w="2115" w:type="dxa"/>
            <w:vAlign w:val="center"/>
          </w:tcPr>
          <w:p w:rsidR="00E776A4" w:rsidRPr="00364000" w:rsidRDefault="00E776A4" w:rsidP="00E776A4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9,82</w:t>
            </w:r>
          </w:p>
        </w:tc>
      </w:tr>
      <w:tr w:rsidR="00E776A4" w:rsidRPr="008D6409" w:rsidTr="00364000">
        <w:trPr>
          <w:jc w:val="center"/>
        </w:trPr>
        <w:tc>
          <w:tcPr>
            <w:tcW w:w="5397" w:type="dxa"/>
            <w:vAlign w:val="center"/>
          </w:tcPr>
          <w:p w:rsidR="00E776A4" w:rsidRPr="008D6409" w:rsidRDefault="00E776A4" w:rsidP="00E776A4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  <w:lang w:eastAsia="en-US"/>
              </w:rPr>
              <w:lastRenderedPageBreak/>
              <w:t>З</w:t>
            </w:r>
            <w:r w:rsidRPr="008D6409">
              <w:rPr>
                <w:rFonts w:eastAsia="Calibri"/>
                <w:color w:val="auto"/>
                <w:szCs w:val="28"/>
                <w:lang w:eastAsia="en-US"/>
              </w:rPr>
              <w:t>она кладбищ.</w:t>
            </w:r>
          </w:p>
        </w:tc>
        <w:tc>
          <w:tcPr>
            <w:tcW w:w="2115" w:type="dxa"/>
            <w:vAlign w:val="center"/>
          </w:tcPr>
          <w:p w:rsidR="00E776A4" w:rsidRPr="00364000" w:rsidRDefault="00E776A4" w:rsidP="00E77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4,07</w:t>
            </w:r>
          </w:p>
        </w:tc>
        <w:tc>
          <w:tcPr>
            <w:tcW w:w="2115" w:type="dxa"/>
            <w:vAlign w:val="center"/>
          </w:tcPr>
          <w:p w:rsidR="00E776A4" w:rsidRPr="00364000" w:rsidRDefault="00E776A4" w:rsidP="00E77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4,07</w:t>
            </w:r>
          </w:p>
        </w:tc>
      </w:tr>
      <w:tr w:rsidR="00E776A4" w:rsidRPr="008D6409" w:rsidTr="00364000">
        <w:trPr>
          <w:jc w:val="center"/>
        </w:trPr>
        <w:tc>
          <w:tcPr>
            <w:tcW w:w="5397" w:type="dxa"/>
            <w:vAlign w:val="center"/>
          </w:tcPr>
          <w:p w:rsidR="00E776A4" w:rsidRDefault="00E776A4" w:rsidP="00E776A4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F96446">
              <w:rPr>
                <w:szCs w:val="24"/>
              </w:rPr>
              <w:t>Зона складирования и захоронения отходов</w:t>
            </w:r>
            <w:r>
              <w:rPr>
                <w:szCs w:val="24"/>
              </w:rPr>
              <w:t>.</w:t>
            </w:r>
          </w:p>
        </w:tc>
        <w:tc>
          <w:tcPr>
            <w:tcW w:w="2115" w:type="dxa"/>
            <w:vAlign w:val="center"/>
          </w:tcPr>
          <w:p w:rsidR="00E776A4" w:rsidRPr="00364000" w:rsidRDefault="00E776A4" w:rsidP="00E77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5,75</w:t>
            </w:r>
          </w:p>
        </w:tc>
        <w:tc>
          <w:tcPr>
            <w:tcW w:w="2115" w:type="dxa"/>
            <w:vAlign w:val="center"/>
          </w:tcPr>
          <w:p w:rsidR="00E776A4" w:rsidRPr="00364000" w:rsidRDefault="00E776A4" w:rsidP="00E77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5,75</w:t>
            </w:r>
          </w:p>
        </w:tc>
      </w:tr>
      <w:tr w:rsidR="00E776A4" w:rsidRPr="008D6409" w:rsidTr="00364000">
        <w:trPr>
          <w:jc w:val="center"/>
        </w:trPr>
        <w:tc>
          <w:tcPr>
            <w:tcW w:w="5397" w:type="dxa"/>
            <w:vAlign w:val="center"/>
          </w:tcPr>
          <w:p w:rsidR="00E776A4" w:rsidRPr="008D6409" w:rsidRDefault="00E776A4" w:rsidP="00E776A4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Зона 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акваторий </w:t>
            </w:r>
          </w:p>
        </w:tc>
        <w:tc>
          <w:tcPr>
            <w:tcW w:w="2115" w:type="dxa"/>
            <w:vAlign w:val="center"/>
          </w:tcPr>
          <w:p w:rsidR="00E776A4" w:rsidRPr="00364000" w:rsidRDefault="00E776A4" w:rsidP="00E776A4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133,88</w:t>
            </w:r>
          </w:p>
        </w:tc>
        <w:tc>
          <w:tcPr>
            <w:tcW w:w="2115" w:type="dxa"/>
            <w:vAlign w:val="center"/>
          </w:tcPr>
          <w:p w:rsidR="00E776A4" w:rsidRPr="00364000" w:rsidRDefault="00E776A4" w:rsidP="00E776A4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133,88</w:t>
            </w:r>
          </w:p>
        </w:tc>
      </w:tr>
      <w:tr w:rsidR="005C0F42" w:rsidRPr="008D6409" w:rsidTr="00364000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Иные зоны</w:t>
            </w:r>
          </w:p>
        </w:tc>
        <w:tc>
          <w:tcPr>
            <w:tcW w:w="2115" w:type="dxa"/>
            <w:vAlign w:val="center"/>
          </w:tcPr>
          <w:p w:rsidR="005C0F42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136,27</w:t>
            </w:r>
          </w:p>
        </w:tc>
        <w:tc>
          <w:tcPr>
            <w:tcW w:w="2115" w:type="dxa"/>
            <w:vAlign w:val="center"/>
          </w:tcPr>
          <w:p w:rsidR="005C0F42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136,27</w:t>
            </w:r>
          </w:p>
        </w:tc>
      </w:tr>
      <w:tr w:rsidR="005C0F42" w:rsidRPr="00352A29" w:rsidTr="00364000">
        <w:trPr>
          <w:jc w:val="center"/>
        </w:trPr>
        <w:tc>
          <w:tcPr>
            <w:tcW w:w="5397" w:type="dxa"/>
            <w:vAlign w:val="center"/>
          </w:tcPr>
          <w:p w:rsidR="005C0F42" w:rsidRPr="00352A29" w:rsidRDefault="005C0F42" w:rsidP="005C0F42">
            <w:pPr>
              <w:widowControl/>
              <w:suppressAutoHyphens w:val="0"/>
              <w:autoSpaceDE/>
              <w:spacing w:after="160" w:line="240" w:lineRule="auto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Итого земель в административных границах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22 906,81</w:t>
            </w:r>
          </w:p>
        </w:tc>
        <w:tc>
          <w:tcPr>
            <w:tcW w:w="2115" w:type="dxa"/>
            <w:vAlign w:val="center"/>
          </w:tcPr>
          <w:p w:rsidR="005C0F42" w:rsidRPr="00364000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22 906,81</w:t>
            </w:r>
          </w:p>
        </w:tc>
      </w:tr>
    </w:tbl>
    <w:p w:rsidR="0063603C" w:rsidRDefault="0063603C" w:rsidP="00552747">
      <w:pPr>
        <w:spacing w:after="240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2507AC" w:rsidRDefault="00E776A4" w:rsidP="0063603C">
      <w:pPr>
        <w:spacing w:after="240"/>
        <w:ind w:left="-142"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noProof/>
          <w:lang w:eastAsia="ru-RU"/>
        </w:rPr>
        <w:drawing>
          <wp:inline distT="0" distB="0" distL="0" distR="0" wp14:anchorId="490923BC" wp14:editId="7EACCA2B">
            <wp:extent cx="6562725" cy="50722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80" t="19923" r="50503" b="16989"/>
                    <a:stretch/>
                  </pic:blipFill>
                  <pic:spPr bwMode="auto">
                    <a:xfrm>
                      <a:off x="0" y="0"/>
                      <a:ext cx="6587391" cy="5091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A29" w:rsidRDefault="00352A29" w:rsidP="008765B5">
      <w:pPr>
        <w:pStyle w:val="140"/>
        <w:ind w:firstLine="0"/>
        <w:jc w:val="center"/>
        <w:rPr>
          <w:b/>
          <w:i/>
          <w:sz w:val="24"/>
          <w:szCs w:val="24"/>
        </w:rPr>
      </w:pPr>
      <w:r w:rsidRPr="009D00AD">
        <w:rPr>
          <w:b/>
          <w:i/>
          <w:sz w:val="24"/>
          <w:szCs w:val="24"/>
        </w:rPr>
        <w:t>Рис.</w:t>
      </w:r>
      <w:r w:rsidR="00096A11">
        <w:rPr>
          <w:b/>
          <w:i/>
          <w:sz w:val="24"/>
          <w:szCs w:val="24"/>
        </w:rPr>
        <w:t>8</w:t>
      </w:r>
      <w:r w:rsidRPr="009D00AD">
        <w:rPr>
          <w:b/>
          <w:i/>
          <w:sz w:val="24"/>
          <w:szCs w:val="24"/>
        </w:rPr>
        <w:t>.</w:t>
      </w:r>
      <w:r>
        <w:rPr>
          <w:b/>
          <w:i/>
          <w:sz w:val="24"/>
          <w:szCs w:val="24"/>
        </w:rPr>
        <w:t>1</w:t>
      </w:r>
      <w:r w:rsidRPr="009D00AD">
        <w:rPr>
          <w:b/>
          <w:i/>
          <w:sz w:val="24"/>
          <w:szCs w:val="24"/>
        </w:rPr>
        <w:t>.</w:t>
      </w:r>
      <w:r>
        <w:rPr>
          <w:b/>
          <w:i/>
          <w:sz w:val="24"/>
          <w:szCs w:val="24"/>
        </w:rPr>
        <w:t>1</w:t>
      </w:r>
      <w:r w:rsidRPr="009D00AD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Функциональное зонирование </w:t>
      </w:r>
      <w:r w:rsidR="00F47840">
        <w:rPr>
          <w:b/>
          <w:i/>
          <w:sz w:val="24"/>
          <w:szCs w:val="24"/>
        </w:rPr>
        <w:t>Тарасовского</w:t>
      </w:r>
      <w:r>
        <w:rPr>
          <w:b/>
          <w:i/>
          <w:sz w:val="24"/>
          <w:szCs w:val="24"/>
        </w:rPr>
        <w:t xml:space="preserve"> сельского поселения</w:t>
      </w:r>
    </w:p>
    <w:p w:rsidR="00AC656C" w:rsidRDefault="00AC656C" w:rsidP="008765B5">
      <w:pPr>
        <w:pStyle w:val="140"/>
        <w:ind w:firstLine="0"/>
        <w:jc w:val="center"/>
        <w:rPr>
          <w:b/>
          <w:i/>
          <w:u w:val="single"/>
        </w:rPr>
      </w:pPr>
    </w:p>
    <w:p w:rsidR="00227D6C" w:rsidRPr="009258D9" w:rsidRDefault="00227D6C" w:rsidP="00227D6C">
      <w:pPr>
        <w:pStyle w:val="2"/>
      </w:pPr>
      <w:bookmarkStart w:id="114" w:name="_Toc468956411"/>
      <w:bookmarkStart w:id="115" w:name="_Toc19028559"/>
      <w:r>
        <w:lastRenderedPageBreak/>
        <w:t>8.2</w:t>
      </w:r>
      <w:r w:rsidRPr="009258D9">
        <w:t xml:space="preserve">. </w:t>
      </w:r>
      <w:r>
        <w:t>Функциональное зонирование населенных пунктов сельского поселения</w:t>
      </w:r>
      <w:bookmarkEnd w:id="114"/>
      <w:bookmarkEnd w:id="115"/>
    </w:p>
    <w:p w:rsidR="001E2014" w:rsidRPr="00FE75B2" w:rsidRDefault="001E2014" w:rsidP="001E2014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color w:val="auto"/>
          <w:sz w:val="22"/>
          <w:szCs w:val="22"/>
          <w:lang w:eastAsia="en-US"/>
        </w:rPr>
      </w:pPr>
      <w:r w:rsidRPr="00FE75B2">
        <w:rPr>
          <w:rFonts w:eastAsia="Calibri"/>
          <w:b/>
          <w:color w:val="auto"/>
          <w:sz w:val="28"/>
          <w:szCs w:val="28"/>
          <w:lang w:eastAsia="en-US"/>
        </w:rPr>
        <w:t xml:space="preserve">Функциональное зонирование </w:t>
      </w:r>
      <w:r w:rsidR="007B4F0E">
        <w:rPr>
          <w:rFonts w:eastAsia="Calibri"/>
          <w:b/>
          <w:color w:val="auto"/>
          <w:sz w:val="28"/>
          <w:szCs w:val="28"/>
          <w:lang w:eastAsia="en-US"/>
        </w:rPr>
        <w:t xml:space="preserve">д. </w:t>
      </w:r>
      <w:proofErr w:type="spellStart"/>
      <w:r w:rsidR="006B11B6">
        <w:rPr>
          <w:rFonts w:eastAsia="Calibri"/>
          <w:b/>
          <w:color w:val="auto"/>
          <w:sz w:val="28"/>
          <w:szCs w:val="28"/>
          <w:lang w:eastAsia="en-US"/>
        </w:rPr>
        <w:t>Калтышино</w:t>
      </w:r>
      <w:proofErr w:type="spellEnd"/>
    </w:p>
    <w:p w:rsidR="001E2014" w:rsidRDefault="001E2014" w:rsidP="001E2014">
      <w:pPr>
        <w:widowControl/>
        <w:suppressAutoHyphens w:val="0"/>
        <w:autoSpaceDE/>
        <w:spacing w:after="160" w:line="259" w:lineRule="auto"/>
        <w:ind w:firstLine="0"/>
        <w:jc w:val="right"/>
        <w:rPr>
          <w:rFonts w:eastAsia="Calibri"/>
          <w:color w:val="auto"/>
          <w:sz w:val="28"/>
          <w:szCs w:val="28"/>
          <w:lang w:eastAsia="en-US"/>
        </w:rPr>
      </w:pPr>
      <w:r w:rsidRPr="00FE75B2">
        <w:rPr>
          <w:rFonts w:eastAsia="Calibri"/>
          <w:color w:val="auto"/>
          <w:sz w:val="28"/>
          <w:szCs w:val="28"/>
          <w:lang w:eastAsia="en-US"/>
        </w:rPr>
        <w:t xml:space="preserve">Таблица </w:t>
      </w:r>
      <w:r>
        <w:rPr>
          <w:rFonts w:eastAsia="Calibri"/>
          <w:color w:val="auto"/>
          <w:sz w:val="28"/>
          <w:szCs w:val="28"/>
          <w:lang w:eastAsia="en-US"/>
        </w:rPr>
        <w:t>8</w:t>
      </w:r>
      <w:r w:rsidRPr="00FE75B2">
        <w:rPr>
          <w:rFonts w:eastAsia="Calibri"/>
          <w:color w:val="auto"/>
          <w:sz w:val="28"/>
          <w:szCs w:val="28"/>
          <w:lang w:eastAsia="en-US"/>
        </w:rPr>
        <w:t>.</w:t>
      </w:r>
      <w:r w:rsidR="003A3CAA">
        <w:rPr>
          <w:rFonts w:eastAsia="Calibri"/>
          <w:color w:val="auto"/>
          <w:sz w:val="28"/>
          <w:szCs w:val="28"/>
          <w:lang w:eastAsia="en-US"/>
        </w:rPr>
        <w:t>2</w:t>
      </w:r>
      <w:r w:rsidRPr="00FE75B2">
        <w:rPr>
          <w:rFonts w:eastAsia="Calibri"/>
          <w:color w:val="auto"/>
          <w:sz w:val="28"/>
          <w:szCs w:val="28"/>
          <w:lang w:eastAsia="en-US"/>
        </w:rPr>
        <w:t>.</w:t>
      </w:r>
      <w:r w:rsidR="003A3CAA">
        <w:rPr>
          <w:rFonts w:eastAsia="Calibri"/>
          <w:color w:val="auto"/>
          <w:sz w:val="28"/>
          <w:szCs w:val="28"/>
          <w:lang w:eastAsia="en-US"/>
        </w:rPr>
        <w:t>1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97"/>
        <w:gridCol w:w="2115"/>
        <w:gridCol w:w="2115"/>
      </w:tblGrid>
      <w:tr w:rsidR="00110135" w:rsidRPr="00352A29" w:rsidTr="00110135">
        <w:trPr>
          <w:tblHeader/>
          <w:jc w:val="center"/>
        </w:trPr>
        <w:tc>
          <w:tcPr>
            <w:tcW w:w="5397" w:type="dxa"/>
            <w:vMerge w:val="restart"/>
            <w:shd w:val="clear" w:color="auto" w:fill="BFBFBF"/>
            <w:vAlign w:val="center"/>
          </w:tcPr>
          <w:p w:rsidR="00110135" w:rsidRPr="00352A29" w:rsidRDefault="00110135" w:rsidP="00110135">
            <w:pPr>
              <w:widowControl/>
              <w:suppressAutoHyphens w:val="0"/>
              <w:autoSpaceDE/>
              <w:spacing w:after="160"/>
              <w:ind w:firstLine="0"/>
              <w:jc w:val="center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Наименование функциональной зоны</w:t>
            </w:r>
          </w:p>
        </w:tc>
        <w:tc>
          <w:tcPr>
            <w:tcW w:w="4230" w:type="dxa"/>
            <w:gridSpan w:val="2"/>
            <w:shd w:val="clear" w:color="auto" w:fill="BFBFBF"/>
            <w:vAlign w:val="center"/>
          </w:tcPr>
          <w:p w:rsidR="00110135" w:rsidRPr="00352A29" w:rsidRDefault="00110135" w:rsidP="00110135">
            <w:pPr>
              <w:widowControl/>
              <w:suppressAutoHyphens w:val="0"/>
              <w:autoSpaceDE/>
              <w:spacing w:after="160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Cs w:val="24"/>
                <w:lang w:eastAsia="en-US"/>
              </w:rPr>
              <w:t>Площадь, Га</w:t>
            </w:r>
          </w:p>
        </w:tc>
      </w:tr>
      <w:tr w:rsidR="00110135" w:rsidRPr="00352A29" w:rsidTr="00110135">
        <w:trPr>
          <w:tblHeader/>
          <w:jc w:val="center"/>
        </w:trPr>
        <w:tc>
          <w:tcPr>
            <w:tcW w:w="5397" w:type="dxa"/>
            <w:vMerge/>
            <w:shd w:val="clear" w:color="auto" w:fill="BFBFBF"/>
            <w:vAlign w:val="center"/>
          </w:tcPr>
          <w:p w:rsidR="00110135" w:rsidRPr="00352A29" w:rsidRDefault="00110135" w:rsidP="00110135">
            <w:pPr>
              <w:widowControl/>
              <w:suppressAutoHyphens w:val="0"/>
              <w:autoSpaceDE/>
              <w:spacing w:after="160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2115" w:type="dxa"/>
            <w:shd w:val="clear" w:color="auto" w:fill="BFBFBF"/>
            <w:vAlign w:val="center"/>
          </w:tcPr>
          <w:p w:rsidR="00110135" w:rsidRPr="00352A29" w:rsidRDefault="00110135" w:rsidP="00110135">
            <w:pPr>
              <w:widowControl/>
              <w:suppressAutoHyphens w:val="0"/>
              <w:autoSpaceDE/>
              <w:spacing w:after="160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Cs w:val="24"/>
                <w:lang w:eastAsia="en-US"/>
              </w:rPr>
              <w:t>Существующее положение</w:t>
            </w:r>
          </w:p>
        </w:tc>
        <w:tc>
          <w:tcPr>
            <w:tcW w:w="2115" w:type="dxa"/>
            <w:shd w:val="clear" w:color="auto" w:fill="BFBFBF"/>
            <w:vAlign w:val="center"/>
          </w:tcPr>
          <w:p w:rsidR="00110135" w:rsidRPr="00352A29" w:rsidRDefault="00110135" w:rsidP="00110135">
            <w:pPr>
              <w:widowControl/>
              <w:suppressAutoHyphens w:val="0"/>
              <w:autoSpaceDE/>
              <w:spacing w:after="160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Cs w:val="24"/>
                <w:lang w:eastAsia="en-US"/>
              </w:rPr>
              <w:t>Расчетный срок</w:t>
            </w:r>
          </w:p>
        </w:tc>
      </w:tr>
      <w:tr w:rsidR="008E134F" w:rsidRPr="008D6409" w:rsidTr="00110135">
        <w:trPr>
          <w:jc w:val="center"/>
        </w:trPr>
        <w:tc>
          <w:tcPr>
            <w:tcW w:w="5397" w:type="dxa"/>
            <w:vAlign w:val="center"/>
          </w:tcPr>
          <w:p w:rsidR="008E134F" w:rsidRPr="008D6409" w:rsidRDefault="008E134F" w:rsidP="008E134F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Жил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ые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 зон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</w:t>
            </w:r>
          </w:p>
        </w:tc>
        <w:tc>
          <w:tcPr>
            <w:tcW w:w="2115" w:type="dxa"/>
            <w:vAlign w:val="center"/>
          </w:tcPr>
          <w:p w:rsidR="008E134F" w:rsidRPr="00110135" w:rsidRDefault="008E134F" w:rsidP="008E13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35,33</w:t>
            </w:r>
          </w:p>
        </w:tc>
        <w:tc>
          <w:tcPr>
            <w:tcW w:w="2115" w:type="dxa"/>
            <w:vAlign w:val="center"/>
          </w:tcPr>
          <w:p w:rsidR="008E134F" w:rsidRPr="00110135" w:rsidRDefault="008E134F" w:rsidP="008E13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35,33</w:t>
            </w:r>
          </w:p>
        </w:tc>
      </w:tr>
      <w:tr w:rsidR="008E134F" w:rsidRPr="00E678F9" w:rsidTr="00110135">
        <w:trPr>
          <w:jc w:val="center"/>
        </w:trPr>
        <w:tc>
          <w:tcPr>
            <w:tcW w:w="5397" w:type="dxa"/>
            <w:vAlign w:val="center"/>
          </w:tcPr>
          <w:p w:rsidR="008E134F" w:rsidRPr="00E678F9" w:rsidRDefault="008E134F" w:rsidP="008E134F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5A076E">
              <w:rPr>
                <w:szCs w:val="24"/>
              </w:rPr>
              <w:t>Зона застройки индивидуальными жилыми домами</w:t>
            </w:r>
            <w:r>
              <w:rPr>
                <w:szCs w:val="24"/>
              </w:rPr>
              <w:t>.</w:t>
            </w:r>
          </w:p>
        </w:tc>
        <w:tc>
          <w:tcPr>
            <w:tcW w:w="2115" w:type="dxa"/>
            <w:vAlign w:val="center"/>
          </w:tcPr>
          <w:p w:rsidR="008E134F" w:rsidRPr="00110135" w:rsidRDefault="008E134F" w:rsidP="008E13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35,33</w:t>
            </w:r>
          </w:p>
        </w:tc>
        <w:tc>
          <w:tcPr>
            <w:tcW w:w="2115" w:type="dxa"/>
            <w:vAlign w:val="center"/>
          </w:tcPr>
          <w:p w:rsidR="008E134F" w:rsidRPr="00110135" w:rsidRDefault="008E134F" w:rsidP="008E13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35,33</w:t>
            </w:r>
          </w:p>
        </w:tc>
      </w:tr>
      <w:tr w:rsidR="008E134F" w:rsidRPr="008D6409" w:rsidTr="00110135">
        <w:trPr>
          <w:jc w:val="center"/>
        </w:trPr>
        <w:tc>
          <w:tcPr>
            <w:tcW w:w="5397" w:type="dxa"/>
            <w:vAlign w:val="center"/>
          </w:tcPr>
          <w:p w:rsidR="008E134F" w:rsidRPr="008D6409" w:rsidRDefault="008E134F" w:rsidP="008E134F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Общественно – деловые зоны</w:t>
            </w:r>
          </w:p>
        </w:tc>
        <w:tc>
          <w:tcPr>
            <w:tcW w:w="2115" w:type="dxa"/>
            <w:vAlign w:val="center"/>
          </w:tcPr>
          <w:p w:rsidR="008E134F" w:rsidRPr="00110135" w:rsidRDefault="008E134F" w:rsidP="008E13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0,10</w:t>
            </w:r>
          </w:p>
        </w:tc>
        <w:tc>
          <w:tcPr>
            <w:tcW w:w="2115" w:type="dxa"/>
            <w:vAlign w:val="center"/>
          </w:tcPr>
          <w:p w:rsidR="008E134F" w:rsidRPr="00110135" w:rsidRDefault="008E134F" w:rsidP="008E13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0,10</w:t>
            </w:r>
          </w:p>
        </w:tc>
      </w:tr>
      <w:tr w:rsidR="008E134F" w:rsidRPr="00E678F9" w:rsidTr="00110135">
        <w:trPr>
          <w:jc w:val="center"/>
        </w:trPr>
        <w:tc>
          <w:tcPr>
            <w:tcW w:w="5397" w:type="dxa"/>
            <w:vAlign w:val="center"/>
          </w:tcPr>
          <w:p w:rsidR="008E134F" w:rsidRPr="00E678F9" w:rsidRDefault="008E134F" w:rsidP="008E134F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110135">
              <w:rPr>
                <w:rFonts w:eastAsia="Calibri"/>
                <w:color w:val="auto"/>
                <w:szCs w:val="28"/>
                <w:lang w:eastAsia="en-US"/>
              </w:rPr>
              <w:t>Многофункциональная общественно-деловая зона.</w:t>
            </w:r>
          </w:p>
        </w:tc>
        <w:tc>
          <w:tcPr>
            <w:tcW w:w="2115" w:type="dxa"/>
            <w:vAlign w:val="center"/>
          </w:tcPr>
          <w:p w:rsidR="008E134F" w:rsidRPr="00110135" w:rsidRDefault="008E134F" w:rsidP="008E13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0,09</w:t>
            </w:r>
          </w:p>
        </w:tc>
        <w:tc>
          <w:tcPr>
            <w:tcW w:w="2115" w:type="dxa"/>
            <w:vAlign w:val="center"/>
          </w:tcPr>
          <w:p w:rsidR="008E134F" w:rsidRPr="00110135" w:rsidRDefault="008E134F" w:rsidP="008E13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0,09</w:t>
            </w:r>
          </w:p>
        </w:tc>
      </w:tr>
      <w:tr w:rsidR="008E134F" w:rsidRPr="00E678F9" w:rsidTr="00110135">
        <w:trPr>
          <w:jc w:val="center"/>
        </w:trPr>
        <w:tc>
          <w:tcPr>
            <w:tcW w:w="5397" w:type="dxa"/>
            <w:vAlign w:val="center"/>
          </w:tcPr>
          <w:p w:rsidR="008E134F" w:rsidRPr="000C2E58" w:rsidRDefault="008E134F" w:rsidP="008E134F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szCs w:val="24"/>
              </w:rPr>
            </w:pPr>
            <w:r w:rsidRPr="000C2E58">
              <w:rPr>
                <w:szCs w:val="24"/>
              </w:rPr>
              <w:t>Зона специализированной общественной застройки</w:t>
            </w:r>
            <w:r>
              <w:rPr>
                <w:szCs w:val="24"/>
              </w:rPr>
              <w:t>.</w:t>
            </w:r>
          </w:p>
        </w:tc>
        <w:tc>
          <w:tcPr>
            <w:tcW w:w="2115" w:type="dxa"/>
            <w:vAlign w:val="center"/>
          </w:tcPr>
          <w:p w:rsidR="008E134F" w:rsidRPr="00110135" w:rsidRDefault="008E134F" w:rsidP="008E13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0,01</w:t>
            </w:r>
          </w:p>
        </w:tc>
        <w:tc>
          <w:tcPr>
            <w:tcW w:w="2115" w:type="dxa"/>
            <w:vAlign w:val="center"/>
          </w:tcPr>
          <w:p w:rsidR="008E134F" w:rsidRPr="00110135" w:rsidRDefault="008E134F" w:rsidP="008E13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0,01</w:t>
            </w:r>
          </w:p>
        </w:tc>
      </w:tr>
      <w:tr w:rsidR="008E134F" w:rsidRPr="008D6409" w:rsidTr="00110135">
        <w:trPr>
          <w:jc w:val="center"/>
        </w:trPr>
        <w:tc>
          <w:tcPr>
            <w:tcW w:w="5397" w:type="dxa"/>
            <w:vAlign w:val="center"/>
          </w:tcPr>
          <w:p w:rsidR="008E134F" w:rsidRPr="008D6409" w:rsidRDefault="008E134F" w:rsidP="008E134F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П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роизводственн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ые зоны,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 </w:t>
            </w:r>
            <w:r w:rsidRPr="00880204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зоны инженерной и транспортной инфраструктур</w:t>
            </w:r>
          </w:p>
        </w:tc>
        <w:tc>
          <w:tcPr>
            <w:tcW w:w="2115" w:type="dxa"/>
            <w:vAlign w:val="center"/>
          </w:tcPr>
          <w:p w:rsidR="008E134F" w:rsidRPr="00110135" w:rsidRDefault="008E134F" w:rsidP="008E13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0,13</w:t>
            </w:r>
          </w:p>
        </w:tc>
        <w:tc>
          <w:tcPr>
            <w:tcW w:w="2115" w:type="dxa"/>
            <w:vAlign w:val="center"/>
          </w:tcPr>
          <w:p w:rsidR="008E134F" w:rsidRPr="00110135" w:rsidRDefault="008E134F" w:rsidP="008E13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0,13</w:t>
            </w:r>
          </w:p>
        </w:tc>
      </w:tr>
      <w:tr w:rsidR="008E134F" w:rsidRPr="00E678F9" w:rsidTr="00110135">
        <w:trPr>
          <w:jc w:val="center"/>
        </w:trPr>
        <w:tc>
          <w:tcPr>
            <w:tcW w:w="5397" w:type="dxa"/>
            <w:vAlign w:val="center"/>
          </w:tcPr>
          <w:p w:rsidR="008E134F" w:rsidRPr="00880204" w:rsidRDefault="008E134F" w:rsidP="008E134F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880204">
              <w:rPr>
                <w:rFonts w:eastAsia="Calibri"/>
                <w:color w:val="auto"/>
                <w:szCs w:val="28"/>
                <w:lang w:eastAsia="en-US"/>
              </w:rPr>
              <w:t>Зона инженерной инфраструктуры.</w:t>
            </w:r>
          </w:p>
        </w:tc>
        <w:tc>
          <w:tcPr>
            <w:tcW w:w="2115" w:type="dxa"/>
            <w:vAlign w:val="center"/>
          </w:tcPr>
          <w:p w:rsidR="008E134F" w:rsidRPr="00110135" w:rsidRDefault="008E134F" w:rsidP="008E13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0,13</w:t>
            </w:r>
          </w:p>
        </w:tc>
        <w:tc>
          <w:tcPr>
            <w:tcW w:w="2115" w:type="dxa"/>
            <w:vAlign w:val="center"/>
          </w:tcPr>
          <w:p w:rsidR="008E134F" w:rsidRPr="00110135" w:rsidRDefault="008E134F" w:rsidP="008E13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0,13</w:t>
            </w:r>
          </w:p>
        </w:tc>
      </w:tr>
      <w:tr w:rsidR="005C0F42" w:rsidRPr="008D6409" w:rsidTr="00110135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Зон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 сельскохозяйственного использования</w:t>
            </w:r>
          </w:p>
        </w:tc>
        <w:tc>
          <w:tcPr>
            <w:tcW w:w="2115" w:type="dxa"/>
            <w:vAlign w:val="center"/>
          </w:tcPr>
          <w:p w:rsidR="005C0F42" w:rsidRPr="00110135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20,62</w:t>
            </w:r>
          </w:p>
        </w:tc>
        <w:tc>
          <w:tcPr>
            <w:tcW w:w="2115" w:type="dxa"/>
            <w:vAlign w:val="center"/>
          </w:tcPr>
          <w:p w:rsidR="005C0F42" w:rsidRPr="00110135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20,62</w:t>
            </w:r>
          </w:p>
        </w:tc>
      </w:tr>
      <w:tr w:rsidR="005C0F42" w:rsidRPr="008D6409" w:rsidTr="00110135">
        <w:trPr>
          <w:jc w:val="center"/>
        </w:trPr>
        <w:tc>
          <w:tcPr>
            <w:tcW w:w="5397" w:type="dxa"/>
            <w:vAlign w:val="center"/>
          </w:tcPr>
          <w:p w:rsidR="005C0F42" w:rsidRPr="00880204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110135">
              <w:rPr>
                <w:rFonts w:eastAsia="Calibri"/>
                <w:color w:val="auto"/>
                <w:szCs w:val="28"/>
                <w:lang w:eastAsia="en-US"/>
              </w:rPr>
              <w:t>Производственная зона сельскохозяйственных предприятий.</w:t>
            </w:r>
          </w:p>
        </w:tc>
        <w:tc>
          <w:tcPr>
            <w:tcW w:w="2115" w:type="dxa"/>
            <w:vAlign w:val="center"/>
          </w:tcPr>
          <w:p w:rsidR="005C0F42" w:rsidRPr="00110135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20,62</w:t>
            </w:r>
          </w:p>
        </w:tc>
        <w:tc>
          <w:tcPr>
            <w:tcW w:w="2115" w:type="dxa"/>
            <w:vAlign w:val="center"/>
          </w:tcPr>
          <w:p w:rsidR="005C0F42" w:rsidRPr="00110135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20,62</w:t>
            </w:r>
          </w:p>
        </w:tc>
      </w:tr>
      <w:tr w:rsidR="008E134F" w:rsidRPr="008D6409" w:rsidTr="00110135">
        <w:trPr>
          <w:jc w:val="center"/>
        </w:trPr>
        <w:tc>
          <w:tcPr>
            <w:tcW w:w="5397" w:type="dxa"/>
            <w:vAlign w:val="center"/>
          </w:tcPr>
          <w:p w:rsidR="008E134F" w:rsidRPr="008D6409" w:rsidRDefault="008E134F" w:rsidP="008E134F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Зон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 рекреационного назначения</w:t>
            </w:r>
          </w:p>
        </w:tc>
        <w:tc>
          <w:tcPr>
            <w:tcW w:w="2115" w:type="dxa"/>
            <w:vAlign w:val="center"/>
          </w:tcPr>
          <w:p w:rsidR="008E134F" w:rsidRPr="00110135" w:rsidRDefault="008E134F" w:rsidP="008E13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1,09</w:t>
            </w:r>
          </w:p>
        </w:tc>
        <w:tc>
          <w:tcPr>
            <w:tcW w:w="2115" w:type="dxa"/>
            <w:vAlign w:val="center"/>
          </w:tcPr>
          <w:p w:rsidR="008E134F" w:rsidRPr="00110135" w:rsidRDefault="008E134F" w:rsidP="008E13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1,09</w:t>
            </w:r>
          </w:p>
        </w:tc>
      </w:tr>
      <w:tr w:rsidR="008E134F" w:rsidRPr="00A8274A" w:rsidTr="00110135">
        <w:trPr>
          <w:jc w:val="center"/>
        </w:trPr>
        <w:tc>
          <w:tcPr>
            <w:tcW w:w="5397" w:type="dxa"/>
            <w:vAlign w:val="center"/>
          </w:tcPr>
          <w:p w:rsidR="008E134F" w:rsidRPr="00E874F4" w:rsidRDefault="008E134F" w:rsidP="008E134F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E874F4">
              <w:rPr>
                <w:rFonts w:eastAsia="Calibri"/>
                <w:color w:val="auto"/>
                <w:szCs w:val="28"/>
                <w:lang w:eastAsia="en-US"/>
              </w:rPr>
              <w:t>Зона озелененных территорий общего пользования (лесопарки, парки, сады, скверы, бульвары, городские леса).</w:t>
            </w:r>
          </w:p>
        </w:tc>
        <w:tc>
          <w:tcPr>
            <w:tcW w:w="2115" w:type="dxa"/>
            <w:vAlign w:val="center"/>
          </w:tcPr>
          <w:p w:rsidR="008E134F" w:rsidRPr="00110135" w:rsidRDefault="008E134F" w:rsidP="008E13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1,09</w:t>
            </w:r>
          </w:p>
        </w:tc>
        <w:tc>
          <w:tcPr>
            <w:tcW w:w="2115" w:type="dxa"/>
            <w:vAlign w:val="center"/>
          </w:tcPr>
          <w:p w:rsidR="008E134F" w:rsidRPr="00110135" w:rsidRDefault="008E134F" w:rsidP="008E13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1,09</w:t>
            </w:r>
          </w:p>
        </w:tc>
      </w:tr>
      <w:tr w:rsidR="008E134F" w:rsidRPr="008D6409" w:rsidTr="00110135">
        <w:trPr>
          <w:jc w:val="center"/>
        </w:trPr>
        <w:tc>
          <w:tcPr>
            <w:tcW w:w="5397" w:type="dxa"/>
            <w:vAlign w:val="center"/>
          </w:tcPr>
          <w:p w:rsidR="008E134F" w:rsidRPr="008D6409" w:rsidRDefault="008E134F" w:rsidP="008E134F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6B11B6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Зона акваторий</w:t>
            </w:r>
          </w:p>
        </w:tc>
        <w:tc>
          <w:tcPr>
            <w:tcW w:w="2115" w:type="dxa"/>
            <w:vAlign w:val="center"/>
          </w:tcPr>
          <w:p w:rsidR="008E134F" w:rsidRPr="00110135" w:rsidRDefault="008E134F" w:rsidP="008E13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1,</w:t>
            </w:r>
            <w:r w:rsidR="005C0F42">
              <w:rPr>
                <w:b/>
                <w:szCs w:val="24"/>
              </w:rPr>
              <w:t>34</w:t>
            </w:r>
          </w:p>
        </w:tc>
        <w:tc>
          <w:tcPr>
            <w:tcW w:w="2115" w:type="dxa"/>
            <w:vAlign w:val="center"/>
          </w:tcPr>
          <w:p w:rsidR="008E134F" w:rsidRPr="00110135" w:rsidRDefault="005C0F42" w:rsidP="008E13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1,34</w:t>
            </w:r>
          </w:p>
        </w:tc>
      </w:tr>
      <w:tr w:rsidR="008E134F" w:rsidRPr="008D6409" w:rsidTr="00110135">
        <w:trPr>
          <w:jc w:val="center"/>
        </w:trPr>
        <w:tc>
          <w:tcPr>
            <w:tcW w:w="5397" w:type="dxa"/>
            <w:vAlign w:val="center"/>
          </w:tcPr>
          <w:p w:rsidR="008E134F" w:rsidRPr="008D6409" w:rsidRDefault="008E134F" w:rsidP="008E134F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Иные зоны</w:t>
            </w:r>
          </w:p>
        </w:tc>
        <w:tc>
          <w:tcPr>
            <w:tcW w:w="2115" w:type="dxa"/>
            <w:vAlign w:val="center"/>
          </w:tcPr>
          <w:p w:rsidR="008E134F" w:rsidRPr="00110135" w:rsidRDefault="008E134F" w:rsidP="008E13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8,70</w:t>
            </w:r>
          </w:p>
        </w:tc>
        <w:tc>
          <w:tcPr>
            <w:tcW w:w="2115" w:type="dxa"/>
            <w:vAlign w:val="center"/>
          </w:tcPr>
          <w:p w:rsidR="008E134F" w:rsidRPr="00110135" w:rsidRDefault="008E134F" w:rsidP="008E13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8,70</w:t>
            </w:r>
          </w:p>
        </w:tc>
      </w:tr>
      <w:tr w:rsidR="008E134F" w:rsidRPr="00352A29" w:rsidTr="00110135">
        <w:trPr>
          <w:jc w:val="center"/>
        </w:trPr>
        <w:tc>
          <w:tcPr>
            <w:tcW w:w="5397" w:type="dxa"/>
            <w:vAlign w:val="center"/>
          </w:tcPr>
          <w:p w:rsidR="008E134F" w:rsidRPr="00352A29" w:rsidRDefault="008E134F" w:rsidP="008E134F">
            <w:pPr>
              <w:widowControl/>
              <w:suppressAutoHyphens w:val="0"/>
              <w:autoSpaceDE/>
              <w:spacing w:after="160" w:line="240" w:lineRule="auto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Итого земель в административных границах</w:t>
            </w:r>
          </w:p>
        </w:tc>
        <w:tc>
          <w:tcPr>
            <w:tcW w:w="2115" w:type="dxa"/>
            <w:vAlign w:val="center"/>
          </w:tcPr>
          <w:p w:rsidR="008E134F" w:rsidRPr="00110135" w:rsidRDefault="008E134F" w:rsidP="008E13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67,31</w:t>
            </w:r>
          </w:p>
        </w:tc>
        <w:tc>
          <w:tcPr>
            <w:tcW w:w="2115" w:type="dxa"/>
            <w:vAlign w:val="center"/>
          </w:tcPr>
          <w:p w:rsidR="008E134F" w:rsidRPr="00110135" w:rsidRDefault="008E134F" w:rsidP="008E13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67,31</w:t>
            </w:r>
          </w:p>
        </w:tc>
      </w:tr>
    </w:tbl>
    <w:p w:rsidR="001716A9" w:rsidRPr="00FE75B2" w:rsidRDefault="001716A9" w:rsidP="001E2014">
      <w:pPr>
        <w:widowControl/>
        <w:suppressAutoHyphens w:val="0"/>
        <w:autoSpaceDE/>
        <w:spacing w:after="160" w:line="259" w:lineRule="auto"/>
        <w:ind w:firstLine="0"/>
        <w:jc w:val="right"/>
        <w:rPr>
          <w:rFonts w:eastAsia="Calibri"/>
          <w:color w:val="auto"/>
          <w:sz w:val="22"/>
          <w:szCs w:val="22"/>
          <w:lang w:eastAsia="en-US"/>
        </w:rPr>
      </w:pPr>
    </w:p>
    <w:p w:rsidR="001E2014" w:rsidRPr="00FE75B2" w:rsidRDefault="005C0F42" w:rsidP="006B11B6">
      <w:pPr>
        <w:widowControl/>
        <w:suppressAutoHyphens w:val="0"/>
        <w:autoSpaceDE/>
        <w:spacing w:after="160" w:line="259" w:lineRule="auto"/>
        <w:ind w:firstLine="0"/>
        <w:jc w:val="center"/>
        <w:rPr>
          <w:rFonts w:ascii="Calibri" w:eastAsia="Calibri" w:hAnsi="Calibri"/>
          <w:color w:val="auto"/>
          <w:szCs w:val="24"/>
          <w:lang w:eastAsia="en-US"/>
        </w:rPr>
      </w:pPr>
      <w:r w:rsidRPr="005C0F42">
        <w:rPr>
          <w:rFonts w:ascii="Calibri" w:eastAsia="Calibri" w:hAnsi="Calibri"/>
          <w:color w:val="auto"/>
          <w:szCs w:val="24"/>
          <w:lang w:eastAsia="en-US"/>
        </w:rPr>
        <w:lastRenderedPageBreak/>
        <w:drawing>
          <wp:inline distT="0" distB="0" distL="0" distR="0" wp14:anchorId="057C3B46" wp14:editId="0EBE0B17">
            <wp:extent cx="5694508" cy="711517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5976" cy="712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14" w:rsidRDefault="001E2014" w:rsidP="001E2014">
      <w:pPr>
        <w:spacing w:line="360" w:lineRule="auto"/>
        <w:ind w:firstLine="0"/>
        <w:jc w:val="center"/>
        <w:rPr>
          <w:b/>
          <w:i/>
          <w:szCs w:val="24"/>
        </w:rPr>
      </w:pPr>
      <w:r w:rsidRPr="00FE75B2">
        <w:rPr>
          <w:b/>
          <w:i/>
          <w:szCs w:val="24"/>
        </w:rPr>
        <w:t>Рис.</w:t>
      </w:r>
      <w:r>
        <w:rPr>
          <w:b/>
          <w:i/>
          <w:szCs w:val="24"/>
        </w:rPr>
        <w:t>8</w:t>
      </w:r>
      <w:r w:rsidRPr="00FE75B2">
        <w:rPr>
          <w:b/>
          <w:i/>
          <w:szCs w:val="24"/>
        </w:rPr>
        <w:t>.</w:t>
      </w:r>
      <w:r w:rsidR="003A3CAA">
        <w:rPr>
          <w:b/>
          <w:i/>
          <w:szCs w:val="24"/>
        </w:rPr>
        <w:t>2</w:t>
      </w:r>
      <w:r w:rsidRPr="00FE75B2">
        <w:rPr>
          <w:b/>
          <w:i/>
          <w:szCs w:val="24"/>
        </w:rPr>
        <w:t>.</w:t>
      </w:r>
      <w:r w:rsidR="003A3CAA">
        <w:rPr>
          <w:b/>
          <w:i/>
          <w:szCs w:val="24"/>
        </w:rPr>
        <w:t>1</w:t>
      </w:r>
      <w:r w:rsidRPr="00FE75B2">
        <w:rPr>
          <w:b/>
          <w:i/>
          <w:szCs w:val="24"/>
        </w:rPr>
        <w:t xml:space="preserve"> Функциональное зонирование </w:t>
      </w:r>
      <w:r w:rsidR="007B4F0E">
        <w:rPr>
          <w:b/>
          <w:i/>
          <w:szCs w:val="24"/>
        </w:rPr>
        <w:t xml:space="preserve">д. </w:t>
      </w:r>
      <w:proofErr w:type="spellStart"/>
      <w:r w:rsidR="006B11B6">
        <w:rPr>
          <w:b/>
          <w:i/>
          <w:szCs w:val="24"/>
        </w:rPr>
        <w:t>Калтышино</w:t>
      </w:r>
      <w:proofErr w:type="spellEnd"/>
    </w:p>
    <w:p w:rsidR="00E62CF6" w:rsidRDefault="00E62CF6" w:rsidP="001E2014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E62CF6" w:rsidRDefault="00E62CF6" w:rsidP="001E2014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5C0F42" w:rsidRDefault="005C0F42" w:rsidP="001E2014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377F99" w:rsidRDefault="00377F99" w:rsidP="001E2014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377F99" w:rsidRDefault="00377F99" w:rsidP="001E2014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377F99" w:rsidRDefault="00377F99" w:rsidP="001E2014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1E2014" w:rsidRPr="00FE75B2" w:rsidRDefault="001E2014" w:rsidP="001E2014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color w:val="auto"/>
          <w:sz w:val="22"/>
          <w:szCs w:val="22"/>
          <w:lang w:eastAsia="en-US"/>
        </w:rPr>
      </w:pPr>
      <w:r w:rsidRPr="00FE75B2">
        <w:rPr>
          <w:rFonts w:eastAsia="Calibri"/>
          <w:b/>
          <w:color w:val="auto"/>
          <w:sz w:val="28"/>
          <w:szCs w:val="28"/>
          <w:lang w:eastAsia="en-US"/>
        </w:rPr>
        <w:lastRenderedPageBreak/>
        <w:t xml:space="preserve">Функциональное зонирование </w:t>
      </w:r>
      <w:r w:rsidR="007B4F0E">
        <w:rPr>
          <w:rFonts w:eastAsia="Calibri"/>
          <w:b/>
          <w:color w:val="auto"/>
          <w:sz w:val="28"/>
          <w:szCs w:val="28"/>
          <w:lang w:eastAsia="en-US"/>
        </w:rPr>
        <w:t xml:space="preserve">п. </w:t>
      </w:r>
      <w:proofErr w:type="spellStart"/>
      <w:r w:rsidR="006B11B6">
        <w:rPr>
          <w:rFonts w:eastAsia="Calibri"/>
          <w:b/>
          <w:color w:val="auto"/>
          <w:sz w:val="28"/>
          <w:szCs w:val="28"/>
          <w:lang w:eastAsia="en-US"/>
        </w:rPr>
        <w:t>Шипицино</w:t>
      </w:r>
      <w:proofErr w:type="spellEnd"/>
    </w:p>
    <w:p w:rsidR="001E2014" w:rsidRPr="00FE75B2" w:rsidRDefault="001E2014" w:rsidP="001E2014">
      <w:pPr>
        <w:widowControl/>
        <w:suppressAutoHyphens w:val="0"/>
        <w:autoSpaceDE/>
        <w:spacing w:after="160" w:line="259" w:lineRule="auto"/>
        <w:ind w:firstLine="0"/>
        <w:jc w:val="right"/>
        <w:rPr>
          <w:rFonts w:eastAsia="Calibri"/>
          <w:color w:val="auto"/>
          <w:sz w:val="22"/>
          <w:szCs w:val="22"/>
          <w:lang w:eastAsia="en-US"/>
        </w:rPr>
      </w:pPr>
      <w:r w:rsidRPr="00FE75B2">
        <w:rPr>
          <w:rFonts w:eastAsia="Calibri"/>
          <w:color w:val="auto"/>
          <w:sz w:val="28"/>
          <w:szCs w:val="28"/>
          <w:lang w:eastAsia="en-US"/>
        </w:rPr>
        <w:t>Таблица</w:t>
      </w:r>
      <w:r>
        <w:rPr>
          <w:rFonts w:eastAsia="Calibri"/>
          <w:color w:val="auto"/>
          <w:sz w:val="28"/>
          <w:szCs w:val="28"/>
          <w:lang w:eastAsia="en-US"/>
        </w:rPr>
        <w:t xml:space="preserve"> 8</w:t>
      </w:r>
      <w:r w:rsidR="003A3CAA">
        <w:rPr>
          <w:rFonts w:eastAsia="Calibri"/>
          <w:color w:val="auto"/>
          <w:sz w:val="28"/>
          <w:szCs w:val="28"/>
          <w:lang w:eastAsia="en-US"/>
        </w:rPr>
        <w:t>.2</w:t>
      </w:r>
      <w:r w:rsidRPr="00FE75B2">
        <w:rPr>
          <w:rFonts w:eastAsia="Calibri"/>
          <w:color w:val="auto"/>
          <w:sz w:val="28"/>
          <w:szCs w:val="28"/>
          <w:lang w:eastAsia="en-US"/>
        </w:rPr>
        <w:t>.</w:t>
      </w:r>
      <w:r w:rsidR="003A3CAA">
        <w:rPr>
          <w:rFonts w:eastAsia="Calibri"/>
          <w:color w:val="auto"/>
          <w:sz w:val="28"/>
          <w:szCs w:val="28"/>
          <w:lang w:eastAsia="en-US"/>
        </w:rPr>
        <w:t>2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97"/>
        <w:gridCol w:w="2115"/>
        <w:gridCol w:w="2115"/>
      </w:tblGrid>
      <w:tr w:rsidR="001716A9" w:rsidRPr="00352A29" w:rsidTr="001716A9">
        <w:trPr>
          <w:tblHeader/>
          <w:jc w:val="center"/>
        </w:trPr>
        <w:tc>
          <w:tcPr>
            <w:tcW w:w="5397" w:type="dxa"/>
            <w:vMerge w:val="restart"/>
            <w:shd w:val="clear" w:color="auto" w:fill="BFBFBF"/>
            <w:vAlign w:val="center"/>
          </w:tcPr>
          <w:p w:rsidR="001716A9" w:rsidRPr="00352A29" w:rsidRDefault="001716A9" w:rsidP="001716A9">
            <w:pPr>
              <w:widowControl/>
              <w:suppressAutoHyphens w:val="0"/>
              <w:autoSpaceDE/>
              <w:spacing w:after="160"/>
              <w:ind w:firstLine="0"/>
              <w:jc w:val="center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Наименование функциональной зоны</w:t>
            </w:r>
          </w:p>
        </w:tc>
        <w:tc>
          <w:tcPr>
            <w:tcW w:w="4230" w:type="dxa"/>
            <w:gridSpan w:val="2"/>
            <w:shd w:val="clear" w:color="auto" w:fill="BFBFBF"/>
            <w:vAlign w:val="center"/>
          </w:tcPr>
          <w:p w:rsidR="001716A9" w:rsidRPr="00352A29" w:rsidRDefault="001716A9" w:rsidP="001716A9">
            <w:pPr>
              <w:widowControl/>
              <w:suppressAutoHyphens w:val="0"/>
              <w:autoSpaceDE/>
              <w:spacing w:after="160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Cs w:val="24"/>
                <w:lang w:eastAsia="en-US"/>
              </w:rPr>
              <w:t>Площадь, Га</w:t>
            </w:r>
          </w:p>
        </w:tc>
      </w:tr>
      <w:tr w:rsidR="001716A9" w:rsidRPr="00352A29" w:rsidTr="001716A9">
        <w:trPr>
          <w:tblHeader/>
          <w:jc w:val="center"/>
        </w:trPr>
        <w:tc>
          <w:tcPr>
            <w:tcW w:w="5397" w:type="dxa"/>
            <w:vMerge/>
            <w:shd w:val="clear" w:color="auto" w:fill="BFBFBF"/>
            <w:vAlign w:val="center"/>
          </w:tcPr>
          <w:p w:rsidR="001716A9" w:rsidRPr="00352A29" w:rsidRDefault="001716A9" w:rsidP="001716A9">
            <w:pPr>
              <w:widowControl/>
              <w:suppressAutoHyphens w:val="0"/>
              <w:autoSpaceDE/>
              <w:spacing w:after="160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2115" w:type="dxa"/>
            <w:shd w:val="clear" w:color="auto" w:fill="BFBFBF"/>
            <w:vAlign w:val="center"/>
          </w:tcPr>
          <w:p w:rsidR="001716A9" w:rsidRPr="00352A29" w:rsidRDefault="001716A9" w:rsidP="001716A9">
            <w:pPr>
              <w:widowControl/>
              <w:suppressAutoHyphens w:val="0"/>
              <w:autoSpaceDE/>
              <w:spacing w:after="160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Cs w:val="24"/>
                <w:lang w:eastAsia="en-US"/>
              </w:rPr>
              <w:t>Существующее положение</w:t>
            </w:r>
          </w:p>
        </w:tc>
        <w:tc>
          <w:tcPr>
            <w:tcW w:w="2115" w:type="dxa"/>
            <w:shd w:val="clear" w:color="auto" w:fill="BFBFBF"/>
            <w:vAlign w:val="center"/>
          </w:tcPr>
          <w:p w:rsidR="001716A9" w:rsidRPr="00352A29" w:rsidRDefault="001716A9" w:rsidP="001716A9">
            <w:pPr>
              <w:widowControl/>
              <w:suppressAutoHyphens w:val="0"/>
              <w:autoSpaceDE/>
              <w:spacing w:after="160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Cs w:val="24"/>
                <w:lang w:eastAsia="en-US"/>
              </w:rPr>
              <w:t>Расчетный срок</w:t>
            </w:r>
          </w:p>
        </w:tc>
      </w:tr>
      <w:tr w:rsidR="006B11B6" w:rsidRPr="008D6409" w:rsidTr="00FF7AC7">
        <w:trPr>
          <w:jc w:val="center"/>
        </w:trPr>
        <w:tc>
          <w:tcPr>
            <w:tcW w:w="5397" w:type="dxa"/>
            <w:vAlign w:val="center"/>
          </w:tcPr>
          <w:p w:rsidR="006B11B6" w:rsidRPr="008D6409" w:rsidRDefault="006B11B6" w:rsidP="006B11B6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Жил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ые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 зон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78,20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78,20</w:t>
            </w:r>
          </w:p>
        </w:tc>
      </w:tr>
      <w:tr w:rsidR="006B11B6" w:rsidRPr="00E678F9" w:rsidTr="00FF7AC7">
        <w:trPr>
          <w:jc w:val="center"/>
        </w:trPr>
        <w:tc>
          <w:tcPr>
            <w:tcW w:w="5397" w:type="dxa"/>
            <w:vAlign w:val="center"/>
          </w:tcPr>
          <w:p w:rsidR="006B11B6" w:rsidRPr="00E678F9" w:rsidRDefault="006B11B6" w:rsidP="006B11B6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5A076E">
              <w:rPr>
                <w:szCs w:val="24"/>
              </w:rPr>
              <w:t>Зона застройки индивидуальными жилыми домами</w:t>
            </w:r>
            <w:r>
              <w:rPr>
                <w:szCs w:val="24"/>
              </w:rPr>
              <w:t>.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38,20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38,20</w:t>
            </w:r>
          </w:p>
        </w:tc>
      </w:tr>
      <w:tr w:rsidR="006B11B6" w:rsidRPr="008D6409" w:rsidTr="00FF7AC7">
        <w:trPr>
          <w:jc w:val="center"/>
        </w:trPr>
        <w:tc>
          <w:tcPr>
            <w:tcW w:w="5397" w:type="dxa"/>
            <w:vAlign w:val="center"/>
          </w:tcPr>
          <w:p w:rsidR="006B11B6" w:rsidRPr="008D6409" w:rsidRDefault="006B11B6" w:rsidP="006B11B6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Общественно – деловые зоны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0,13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0,13</w:t>
            </w:r>
          </w:p>
        </w:tc>
      </w:tr>
      <w:tr w:rsidR="006B11B6" w:rsidRPr="00E678F9" w:rsidTr="00FF7AC7">
        <w:trPr>
          <w:jc w:val="center"/>
        </w:trPr>
        <w:tc>
          <w:tcPr>
            <w:tcW w:w="5397" w:type="dxa"/>
            <w:vAlign w:val="center"/>
          </w:tcPr>
          <w:p w:rsidR="006B11B6" w:rsidRPr="00E678F9" w:rsidRDefault="006B11B6" w:rsidP="006B11B6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0C2E58">
              <w:rPr>
                <w:szCs w:val="24"/>
              </w:rPr>
              <w:t>Зона специализированной общественной застройки</w:t>
            </w:r>
            <w:r>
              <w:rPr>
                <w:szCs w:val="24"/>
              </w:rPr>
              <w:t>.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0,13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0,13</w:t>
            </w:r>
          </w:p>
        </w:tc>
      </w:tr>
      <w:tr w:rsidR="006B11B6" w:rsidRPr="008D6409" w:rsidTr="00FF7AC7">
        <w:trPr>
          <w:jc w:val="center"/>
        </w:trPr>
        <w:tc>
          <w:tcPr>
            <w:tcW w:w="5397" w:type="dxa"/>
            <w:vAlign w:val="center"/>
          </w:tcPr>
          <w:p w:rsidR="006B11B6" w:rsidRPr="008D6409" w:rsidRDefault="006B11B6" w:rsidP="006B11B6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Зон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 рекреационного назначения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b/>
                <w:szCs w:val="24"/>
              </w:rPr>
            </w:pPr>
            <w:r w:rsidRPr="00FF7AC7">
              <w:rPr>
                <w:b/>
                <w:szCs w:val="24"/>
              </w:rPr>
              <w:t>1,</w:t>
            </w:r>
            <w:r>
              <w:rPr>
                <w:b/>
                <w:szCs w:val="24"/>
              </w:rPr>
              <w:t>16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b/>
                <w:szCs w:val="24"/>
              </w:rPr>
            </w:pPr>
            <w:r w:rsidRPr="00FF7AC7">
              <w:rPr>
                <w:b/>
                <w:szCs w:val="24"/>
              </w:rPr>
              <w:t>1,</w:t>
            </w:r>
            <w:r>
              <w:rPr>
                <w:b/>
                <w:szCs w:val="24"/>
              </w:rPr>
              <w:t>16</w:t>
            </w:r>
          </w:p>
        </w:tc>
      </w:tr>
      <w:tr w:rsidR="006B11B6" w:rsidRPr="00A8274A" w:rsidTr="00FF7AC7">
        <w:trPr>
          <w:jc w:val="center"/>
        </w:trPr>
        <w:tc>
          <w:tcPr>
            <w:tcW w:w="5397" w:type="dxa"/>
            <w:vAlign w:val="center"/>
          </w:tcPr>
          <w:p w:rsidR="006B11B6" w:rsidRPr="00E874F4" w:rsidRDefault="006B11B6" w:rsidP="006B11B6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E874F4">
              <w:rPr>
                <w:rFonts w:eastAsia="Calibri"/>
                <w:color w:val="auto"/>
                <w:szCs w:val="28"/>
                <w:lang w:eastAsia="en-US"/>
              </w:rPr>
              <w:t>Зона озелененных территорий общего пользования (лесопарки, парки, сады, скверы, бульвары, городские леса).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1,16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1,16</w:t>
            </w:r>
          </w:p>
        </w:tc>
      </w:tr>
      <w:tr w:rsidR="006B11B6" w:rsidRPr="008D6409" w:rsidTr="00FF7AC7">
        <w:trPr>
          <w:jc w:val="center"/>
        </w:trPr>
        <w:tc>
          <w:tcPr>
            <w:tcW w:w="5397" w:type="dxa"/>
            <w:vAlign w:val="center"/>
          </w:tcPr>
          <w:p w:rsidR="006B11B6" w:rsidRPr="008D6409" w:rsidRDefault="006B11B6" w:rsidP="006B11B6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Иные зоны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5,52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5,52</w:t>
            </w:r>
          </w:p>
        </w:tc>
      </w:tr>
      <w:tr w:rsidR="006B11B6" w:rsidRPr="00352A29" w:rsidTr="00FF7AC7">
        <w:trPr>
          <w:jc w:val="center"/>
        </w:trPr>
        <w:tc>
          <w:tcPr>
            <w:tcW w:w="5397" w:type="dxa"/>
            <w:vAlign w:val="center"/>
          </w:tcPr>
          <w:p w:rsidR="006B11B6" w:rsidRPr="00352A29" w:rsidRDefault="006B11B6" w:rsidP="006B11B6">
            <w:pPr>
              <w:widowControl/>
              <w:suppressAutoHyphens w:val="0"/>
              <w:autoSpaceDE/>
              <w:spacing w:after="160" w:line="240" w:lineRule="auto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Итого земель в административных границах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85,01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85,01</w:t>
            </w:r>
          </w:p>
        </w:tc>
      </w:tr>
    </w:tbl>
    <w:p w:rsidR="006B11B6" w:rsidRDefault="006B11B6" w:rsidP="00052B93">
      <w:pPr>
        <w:widowControl/>
        <w:suppressAutoHyphens w:val="0"/>
        <w:autoSpaceDE/>
        <w:spacing w:after="160" w:line="259" w:lineRule="auto"/>
        <w:ind w:firstLine="0"/>
        <w:jc w:val="left"/>
        <w:rPr>
          <w:rFonts w:ascii="Calibri" w:eastAsia="Calibri" w:hAnsi="Calibri"/>
          <w:color w:val="auto"/>
          <w:sz w:val="22"/>
          <w:szCs w:val="22"/>
          <w:lang w:eastAsia="en-US"/>
        </w:rPr>
      </w:pPr>
    </w:p>
    <w:p w:rsidR="006B11B6" w:rsidRDefault="006B11B6">
      <w:pPr>
        <w:widowControl/>
        <w:suppressAutoHyphens w:val="0"/>
        <w:autoSpaceDE/>
        <w:adjustRightInd/>
        <w:spacing w:line="240" w:lineRule="auto"/>
        <w:ind w:firstLine="0"/>
        <w:jc w:val="left"/>
        <w:textAlignment w:val="auto"/>
        <w:rPr>
          <w:rFonts w:ascii="Calibri" w:eastAsia="Calibri" w:hAnsi="Calibri"/>
          <w:color w:val="auto"/>
          <w:sz w:val="22"/>
          <w:szCs w:val="22"/>
          <w:lang w:eastAsia="en-US"/>
        </w:rPr>
      </w:pPr>
      <w:r>
        <w:rPr>
          <w:rFonts w:ascii="Calibri" w:eastAsia="Calibri" w:hAnsi="Calibri"/>
          <w:color w:val="auto"/>
          <w:sz w:val="22"/>
          <w:szCs w:val="22"/>
          <w:lang w:eastAsia="en-US"/>
        </w:rPr>
        <w:br w:type="page"/>
      </w:r>
    </w:p>
    <w:p w:rsidR="001E2014" w:rsidRPr="00FE75B2" w:rsidRDefault="006B11B6" w:rsidP="006B11B6">
      <w:pPr>
        <w:widowControl/>
        <w:suppressAutoHyphens w:val="0"/>
        <w:autoSpaceDE/>
        <w:spacing w:after="160" w:line="259" w:lineRule="auto"/>
        <w:ind w:firstLine="0"/>
        <w:jc w:val="center"/>
        <w:rPr>
          <w:rFonts w:ascii="Calibri" w:eastAsia="Calibri" w:hAnsi="Calibri"/>
          <w:color w:val="auto"/>
          <w:sz w:val="22"/>
          <w:szCs w:val="22"/>
          <w:lang w:eastAsia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907C892" wp14:editId="0AA62F7B">
            <wp:extent cx="6131914" cy="36671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67" t="22966" r="50503" b="26397"/>
                    <a:stretch/>
                  </pic:blipFill>
                  <pic:spPr bwMode="auto">
                    <a:xfrm>
                      <a:off x="0" y="0"/>
                      <a:ext cx="6144186" cy="367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014" w:rsidRDefault="001E2014" w:rsidP="001E2014">
      <w:pPr>
        <w:spacing w:line="360" w:lineRule="auto"/>
        <w:ind w:firstLine="0"/>
        <w:jc w:val="center"/>
        <w:rPr>
          <w:b/>
          <w:i/>
          <w:szCs w:val="24"/>
        </w:rPr>
      </w:pPr>
      <w:r w:rsidRPr="00FE75B2">
        <w:rPr>
          <w:b/>
          <w:i/>
          <w:szCs w:val="24"/>
        </w:rPr>
        <w:t>Рис.</w:t>
      </w:r>
      <w:r>
        <w:rPr>
          <w:b/>
          <w:i/>
          <w:szCs w:val="24"/>
        </w:rPr>
        <w:t>8</w:t>
      </w:r>
      <w:r w:rsidRPr="00FE75B2">
        <w:rPr>
          <w:b/>
          <w:i/>
          <w:szCs w:val="24"/>
        </w:rPr>
        <w:t>.</w:t>
      </w:r>
      <w:r w:rsidR="001E1E36">
        <w:rPr>
          <w:b/>
          <w:i/>
          <w:szCs w:val="24"/>
        </w:rPr>
        <w:t>2</w:t>
      </w:r>
      <w:r w:rsidRPr="00FE75B2">
        <w:rPr>
          <w:b/>
          <w:i/>
          <w:szCs w:val="24"/>
        </w:rPr>
        <w:t>.</w:t>
      </w:r>
      <w:r w:rsidR="001E1E36">
        <w:rPr>
          <w:b/>
          <w:i/>
          <w:szCs w:val="24"/>
        </w:rPr>
        <w:t>2</w:t>
      </w:r>
      <w:r w:rsidRPr="00FE75B2">
        <w:rPr>
          <w:b/>
          <w:i/>
          <w:szCs w:val="24"/>
        </w:rPr>
        <w:t xml:space="preserve"> Функциональное зонирование </w:t>
      </w:r>
      <w:r w:rsidR="007B4F0E">
        <w:rPr>
          <w:b/>
          <w:i/>
          <w:szCs w:val="24"/>
        </w:rPr>
        <w:t xml:space="preserve">п. </w:t>
      </w:r>
      <w:proofErr w:type="spellStart"/>
      <w:r w:rsidR="006B11B6">
        <w:rPr>
          <w:b/>
          <w:i/>
          <w:szCs w:val="24"/>
        </w:rPr>
        <w:t>Шипицино</w:t>
      </w:r>
      <w:proofErr w:type="spellEnd"/>
    </w:p>
    <w:p w:rsidR="00377F99" w:rsidRDefault="00377F99" w:rsidP="001E2014">
      <w:pPr>
        <w:spacing w:line="360" w:lineRule="auto"/>
        <w:ind w:firstLine="0"/>
        <w:jc w:val="center"/>
        <w:rPr>
          <w:b/>
          <w:i/>
          <w:szCs w:val="24"/>
        </w:rPr>
      </w:pPr>
    </w:p>
    <w:p w:rsidR="00AC656C" w:rsidRDefault="00AC656C" w:rsidP="001E2014">
      <w:pPr>
        <w:spacing w:line="360" w:lineRule="auto"/>
        <w:ind w:firstLine="0"/>
        <w:jc w:val="center"/>
        <w:rPr>
          <w:b/>
          <w:i/>
          <w:szCs w:val="24"/>
        </w:rPr>
      </w:pPr>
    </w:p>
    <w:p w:rsidR="00AC656C" w:rsidRDefault="00AC656C" w:rsidP="001E2014">
      <w:pPr>
        <w:spacing w:line="360" w:lineRule="auto"/>
        <w:ind w:firstLine="0"/>
        <w:jc w:val="center"/>
        <w:rPr>
          <w:b/>
          <w:i/>
          <w:szCs w:val="24"/>
        </w:rPr>
      </w:pPr>
    </w:p>
    <w:p w:rsidR="00AC656C" w:rsidRDefault="00AC656C" w:rsidP="001E2014">
      <w:pPr>
        <w:spacing w:line="360" w:lineRule="auto"/>
        <w:ind w:firstLine="0"/>
        <w:jc w:val="center"/>
        <w:rPr>
          <w:b/>
          <w:i/>
          <w:szCs w:val="24"/>
        </w:rPr>
      </w:pPr>
    </w:p>
    <w:p w:rsidR="00AC656C" w:rsidRDefault="00AC656C" w:rsidP="001E2014">
      <w:pPr>
        <w:spacing w:line="360" w:lineRule="auto"/>
        <w:ind w:firstLine="0"/>
        <w:jc w:val="center"/>
        <w:rPr>
          <w:b/>
          <w:i/>
          <w:szCs w:val="24"/>
        </w:rPr>
      </w:pPr>
    </w:p>
    <w:p w:rsidR="00AC656C" w:rsidRDefault="00AC656C" w:rsidP="001E2014">
      <w:pPr>
        <w:spacing w:line="360" w:lineRule="auto"/>
        <w:ind w:firstLine="0"/>
        <w:jc w:val="center"/>
        <w:rPr>
          <w:b/>
          <w:i/>
          <w:szCs w:val="24"/>
        </w:rPr>
      </w:pPr>
    </w:p>
    <w:p w:rsidR="00AC656C" w:rsidRDefault="00AC656C" w:rsidP="001E2014">
      <w:pPr>
        <w:spacing w:line="360" w:lineRule="auto"/>
        <w:ind w:firstLine="0"/>
        <w:jc w:val="center"/>
        <w:rPr>
          <w:b/>
          <w:i/>
          <w:szCs w:val="24"/>
        </w:rPr>
      </w:pPr>
    </w:p>
    <w:p w:rsidR="00AC656C" w:rsidRDefault="00AC656C" w:rsidP="001E2014">
      <w:pPr>
        <w:spacing w:line="360" w:lineRule="auto"/>
        <w:ind w:firstLine="0"/>
        <w:jc w:val="center"/>
        <w:rPr>
          <w:b/>
          <w:i/>
          <w:szCs w:val="24"/>
        </w:rPr>
      </w:pPr>
    </w:p>
    <w:p w:rsidR="00AC656C" w:rsidRDefault="00AC656C" w:rsidP="001E2014">
      <w:pPr>
        <w:spacing w:line="360" w:lineRule="auto"/>
        <w:ind w:firstLine="0"/>
        <w:jc w:val="center"/>
        <w:rPr>
          <w:b/>
          <w:i/>
          <w:szCs w:val="24"/>
        </w:rPr>
      </w:pPr>
    </w:p>
    <w:p w:rsidR="00AC656C" w:rsidRDefault="00AC656C" w:rsidP="001E2014">
      <w:pPr>
        <w:spacing w:line="360" w:lineRule="auto"/>
        <w:ind w:firstLine="0"/>
        <w:jc w:val="center"/>
        <w:rPr>
          <w:b/>
          <w:i/>
          <w:szCs w:val="24"/>
        </w:rPr>
      </w:pPr>
    </w:p>
    <w:p w:rsidR="00AC656C" w:rsidRDefault="00AC656C" w:rsidP="001E2014">
      <w:pPr>
        <w:spacing w:line="360" w:lineRule="auto"/>
        <w:ind w:firstLine="0"/>
        <w:jc w:val="center"/>
        <w:rPr>
          <w:b/>
          <w:i/>
          <w:szCs w:val="24"/>
        </w:rPr>
      </w:pPr>
    </w:p>
    <w:p w:rsidR="00AC656C" w:rsidRDefault="00AC656C" w:rsidP="001E2014">
      <w:pPr>
        <w:spacing w:line="360" w:lineRule="auto"/>
        <w:ind w:firstLine="0"/>
        <w:jc w:val="center"/>
        <w:rPr>
          <w:b/>
          <w:i/>
          <w:szCs w:val="24"/>
        </w:rPr>
      </w:pPr>
    </w:p>
    <w:p w:rsidR="00AC656C" w:rsidRDefault="00AC656C" w:rsidP="001E2014">
      <w:pPr>
        <w:spacing w:line="360" w:lineRule="auto"/>
        <w:ind w:firstLine="0"/>
        <w:jc w:val="center"/>
        <w:rPr>
          <w:b/>
          <w:i/>
          <w:szCs w:val="24"/>
        </w:rPr>
      </w:pPr>
    </w:p>
    <w:p w:rsidR="00AC656C" w:rsidRDefault="00AC656C" w:rsidP="001E2014">
      <w:pPr>
        <w:spacing w:line="360" w:lineRule="auto"/>
        <w:ind w:firstLine="0"/>
        <w:jc w:val="center"/>
        <w:rPr>
          <w:b/>
          <w:i/>
          <w:szCs w:val="24"/>
        </w:rPr>
      </w:pPr>
    </w:p>
    <w:p w:rsidR="00AC656C" w:rsidRDefault="00AC656C" w:rsidP="001E2014">
      <w:pPr>
        <w:spacing w:line="360" w:lineRule="auto"/>
        <w:ind w:firstLine="0"/>
        <w:jc w:val="center"/>
        <w:rPr>
          <w:b/>
          <w:i/>
          <w:szCs w:val="24"/>
        </w:rPr>
      </w:pPr>
    </w:p>
    <w:p w:rsidR="00AC656C" w:rsidRDefault="00AC656C" w:rsidP="001E2014">
      <w:pPr>
        <w:spacing w:line="360" w:lineRule="auto"/>
        <w:ind w:firstLine="0"/>
        <w:jc w:val="center"/>
        <w:rPr>
          <w:b/>
          <w:i/>
          <w:szCs w:val="24"/>
        </w:rPr>
      </w:pPr>
    </w:p>
    <w:p w:rsidR="00AC656C" w:rsidRDefault="00AC656C" w:rsidP="001E2014">
      <w:pPr>
        <w:spacing w:line="360" w:lineRule="auto"/>
        <w:ind w:firstLine="0"/>
        <w:jc w:val="center"/>
        <w:rPr>
          <w:b/>
          <w:i/>
          <w:szCs w:val="24"/>
        </w:rPr>
      </w:pPr>
    </w:p>
    <w:p w:rsidR="00AC656C" w:rsidRDefault="00AC656C" w:rsidP="001E2014">
      <w:pPr>
        <w:spacing w:line="360" w:lineRule="auto"/>
        <w:ind w:firstLine="0"/>
        <w:jc w:val="center"/>
        <w:rPr>
          <w:b/>
          <w:i/>
          <w:szCs w:val="24"/>
        </w:rPr>
      </w:pPr>
    </w:p>
    <w:p w:rsidR="00AC656C" w:rsidRDefault="00AC656C" w:rsidP="001E2014">
      <w:pPr>
        <w:spacing w:line="360" w:lineRule="auto"/>
        <w:ind w:firstLine="0"/>
        <w:jc w:val="center"/>
        <w:rPr>
          <w:b/>
          <w:i/>
          <w:szCs w:val="24"/>
        </w:rPr>
      </w:pPr>
    </w:p>
    <w:p w:rsidR="00AC656C" w:rsidRDefault="00AC656C" w:rsidP="001E2014">
      <w:pPr>
        <w:spacing w:line="360" w:lineRule="auto"/>
        <w:ind w:firstLine="0"/>
        <w:jc w:val="center"/>
        <w:rPr>
          <w:b/>
          <w:i/>
          <w:szCs w:val="24"/>
        </w:rPr>
      </w:pPr>
    </w:p>
    <w:p w:rsidR="00EF217D" w:rsidRPr="00FE75B2" w:rsidRDefault="00EF217D" w:rsidP="00EF217D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color w:val="auto"/>
          <w:sz w:val="22"/>
          <w:szCs w:val="22"/>
          <w:lang w:eastAsia="en-US"/>
        </w:rPr>
      </w:pPr>
      <w:r w:rsidRPr="00FE75B2">
        <w:rPr>
          <w:rFonts w:eastAsia="Calibri"/>
          <w:b/>
          <w:color w:val="auto"/>
          <w:sz w:val="28"/>
          <w:szCs w:val="28"/>
          <w:lang w:eastAsia="en-US"/>
        </w:rPr>
        <w:lastRenderedPageBreak/>
        <w:t xml:space="preserve">Функциональное зонирование </w:t>
      </w:r>
      <w:r w:rsidR="006B11B6">
        <w:rPr>
          <w:rFonts w:eastAsia="Calibri"/>
          <w:b/>
          <w:color w:val="auto"/>
          <w:sz w:val="28"/>
          <w:szCs w:val="28"/>
          <w:lang w:eastAsia="en-US"/>
        </w:rPr>
        <w:t xml:space="preserve">д. </w:t>
      </w:r>
      <w:proofErr w:type="spellStart"/>
      <w:r w:rsidR="006B11B6">
        <w:rPr>
          <w:rFonts w:eastAsia="Calibri"/>
          <w:b/>
          <w:color w:val="auto"/>
          <w:sz w:val="28"/>
          <w:szCs w:val="28"/>
          <w:lang w:eastAsia="en-US"/>
        </w:rPr>
        <w:t>Шуринка</w:t>
      </w:r>
      <w:proofErr w:type="spellEnd"/>
    </w:p>
    <w:p w:rsidR="00EF217D" w:rsidRPr="00FE75B2" w:rsidRDefault="00EF217D" w:rsidP="00EF217D">
      <w:pPr>
        <w:widowControl/>
        <w:suppressAutoHyphens w:val="0"/>
        <w:autoSpaceDE/>
        <w:spacing w:after="160" w:line="259" w:lineRule="auto"/>
        <w:ind w:firstLine="0"/>
        <w:jc w:val="right"/>
        <w:rPr>
          <w:rFonts w:eastAsia="Calibri"/>
          <w:color w:val="auto"/>
          <w:sz w:val="22"/>
          <w:szCs w:val="22"/>
          <w:lang w:eastAsia="en-US"/>
        </w:rPr>
      </w:pPr>
      <w:r w:rsidRPr="00FE75B2">
        <w:rPr>
          <w:rFonts w:eastAsia="Calibri"/>
          <w:color w:val="auto"/>
          <w:sz w:val="28"/>
          <w:szCs w:val="28"/>
          <w:lang w:eastAsia="en-US"/>
        </w:rPr>
        <w:t xml:space="preserve">Таблица </w:t>
      </w:r>
      <w:r>
        <w:rPr>
          <w:rFonts w:eastAsia="Calibri"/>
          <w:color w:val="auto"/>
          <w:sz w:val="28"/>
          <w:szCs w:val="28"/>
          <w:lang w:eastAsia="en-US"/>
        </w:rPr>
        <w:t>8</w:t>
      </w:r>
      <w:r w:rsidRPr="00FE75B2">
        <w:rPr>
          <w:rFonts w:eastAsia="Calibri"/>
          <w:color w:val="auto"/>
          <w:sz w:val="28"/>
          <w:szCs w:val="28"/>
          <w:lang w:eastAsia="en-US"/>
        </w:rPr>
        <w:t>.</w:t>
      </w:r>
      <w:r w:rsidR="001E1E36">
        <w:rPr>
          <w:rFonts w:eastAsia="Calibri"/>
          <w:color w:val="auto"/>
          <w:sz w:val="28"/>
          <w:szCs w:val="28"/>
          <w:lang w:eastAsia="en-US"/>
        </w:rPr>
        <w:t>2</w:t>
      </w:r>
      <w:r w:rsidRPr="00FE75B2">
        <w:rPr>
          <w:rFonts w:eastAsia="Calibri"/>
          <w:color w:val="auto"/>
          <w:sz w:val="28"/>
          <w:szCs w:val="28"/>
          <w:lang w:eastAsia="en-US"/>
        </w:rPr>
        <w:t>.</w:t>
      </w:r>
      <w:r w:rsidR="001E1E36">
        <w:rPr>
          <w:rFonts w:eastAsia="Calibri"/>
          <w:color w:val="auto"/>
          <w:sz w:val="28"/>
          <w:szCs w:val="28"/>
          <w:lang w:eastAsia="en-US"/>
        </w:rPr>
        <w:t>3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97"/>
        <w:gridCol w:w="2115"/>
        <w:gridCol w:w="2115"/>
      </w:tblGrid>
      <w:tr w:rsidR="00FF7AC7" w:rsidRPr="00352A29" w:rsidTr="000F12DA">
        <w:trPr>
          <w:tblHeader/>
          <w:jc w:val="center"/>
        </w:trPr>
        <w:tc>
          <w:tcPr>
            <w:tcW w:w="5397" w:type="dxa"/>
            <w:vMerge w:val="restart"/>
            <w:shd w:val="clear" w:color="auto" w:fill="BFBFBF"/>
            <w:vAlign w:val="center"/>
          </w:tcPr>
          <w:p w:rsidR="00FF7AC7" w:rsidRPr="00352A29" w:rsidRDefault="00FF7AC7" w:rsidP="000F12DA">
            <w:pPr>
              <w:widowControl/>
              <w:suppressAutoHyphens w:val="0"/>
              <w:autoSpaceDE/>
              <w:spacing w:after="160" w:line="276" w:lineRule="auto"/>
              <w:ind w:firstLine="0"/>
              <w:jc w:val="center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Наименование функциональной зоны</w:t>
            </w:r>
          </w:p>
        </w:tc>
        <w:tc>
          <w:tcPr>
            <w:tcW w:w="4230" w:type="dxa"/>
            <w:gridSpan w:val="2"/>
            <w:shd w:val="clear" w:color="auto" w:fill="BFBFBF"/>
            <w:vAlign w:val="center"/>
          </w:tcPr>
          <w:p w:rsidR="00FF7AC7" w:rsidRPr="00352A29" w:rsidRDefault="00FF7AC7" w:rsidP="00FF7AC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Cs w:val="24"/>
                <w:lang w:eastAsia="en-US"/>
              </w:rPr>
              <w:t>Площадь, Га</w:t>
            </w:r>
          </w:p>
        </w:tc>
      </w:tr>
      <w:tr w:rsidR="00FF7AC7" w:rsidRPr="00352A29" w:rsidTr="00FF7AC7">
        <w:trPr>
          <w:trHeight w:val="655"/>
          <w:tblHeader/>
          <w:jc w:val="center"/>
        </w:trPr>
        <w:tc>
          <w:tcPr>
            <w:tcW w:w="5397" w:type="dxa"/>
            <w:vMerge/>
            <w:shd w:val="clear" w:color="auto" w:fill="BFBFBF"/>
            <w:vAlign w:val="center"/>
          </w:tcPr>
          <w:p w:rsidR="00FF7AC7" w:rsidRPr="00352A29" w:rsidRDefault="00FF7AC7" w:rsidP="000F12DA">
            <w:pPr>
              <w:widowControl/>
              <w:suppressAutoHyphens w:val="0"/>
              <w:autoSpaceDE/>
              <w:spacing w:after="160" w:line="276" w:lineRule="auto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2115" w:type="dxa"/>
            <w:shd w:val="clear" w:color="auto" w:fill="BFBFBF"/>
            <w:vAlign w:val="center"/>
          </w:tcPr>
          <w:p w:rsidR="00FF7AC7" w:rsidRPr="00352A29" w:rsidRDefault="00FF7AC7" w:rsidP="00FF7AC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Cs w:val="24"/>
                <w:lang w:eastAsia="en-US"/>
              </w:rPr>
              <w:t>Существующее положение</w:t>
            </w:r>
          </w:p>
        </w:tc>
        <w:tc>
          <w:tcPr>
            <w:tcW w:w="2115" w:type="dxa"/>
            <w:shd w:val="clear" w:color="auto" w:fill="BFBFBF"/>
            <w:vAlign w:val="center"/>
          </w:tcPr>
          <w:p w:rsidR="00FF7AC7" w:rsidRPr="00352A29" w:rsidRDefault="00FF7AC7" w:rsidP="00FF7AC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Cs w:val="24"/>
                <w:lang w:eastAsia="en-US"/>
              </w:rPr>
              <w:t>Расчетный срок</w:t>
            </w:r>
          </w:p>
        </w:tc>
      </w:tr>
      <w:tr w:rsidR="006B11B6" w:rsidRPr="008D6409" w:rsidTr="00FF7AC7">
        <w:trPr>
          <w:jc w:val="center"/>
        </w:trPr>
        <w:tc>
          <w:tcPr>
            <w:tcW w:w="5397" w:type="dxa"/>
            <w:vAlign w:val="center"/>
          </w:tcPr>
          <w:p w:rsidR="006B11B6" w:rsidRPr="008D6409" w:rsidRDefault="006B11B6" w:rsidP="006B11B6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Жил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ые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 зон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89,28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89,28</w:t>
            </w:r>
          </w:p>
        </w:tc>
      </w:tr>
      <w:tr w:rsidR="006B11B6" w:rsidRPr="00E678F9" w:rsidTr="00FF7AC7">
        <w:trPr>
          <w:jc w:val="center"/>
        </w:trPr>
        <w:tc>
          <w:tcPr>
            <w:tcW w:w="5397" w:type="dxa"/>
            <w:vAlign w:val="center"/>
          </w:tcPr>
          <w:p w:rsidR="006B11B6" w:rsidRPr="00E678F9" w:rsidRDefault="006B11B6" w:rsidP="006B11B6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5A076E">
              <w:rPr>
                <w:szCs w:val="24"/>
              </w:rPr>
              <w:t>Зона застройки индивидуальными жилыми домами</w:t>
            </w:r>
            <w:r>
              <w:rPr>
                <w:szCs w:val="24"/>
              </w:rPr>
              <w:t>.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88,31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88,31</w:t>
            </w:r>
          </w:p>
        </w:tc>
      </w:tr>
      <w:tr w:rsidR="006B11B6" w:rsidRPr="00E678F9" w:rsidTr="00FF7AC7">
        <w:trPr>
          <w:jc w:val="center"/>
        </w:trPr>
        <w:tc>
          <w:tcPr>
            <w:tcW w:w="5397" w:type="dxa"/>
            <w:vAlign w:val="center"/>
          </w:tcPr>
          <w:p w:rsidR="006B11B6" w:rsidRPr="005A076E" w:rsidRDefault="006B11B6" w:rsidP="006B11B6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szCs w:val="24"/>
              </w:rPr>
            </w:pPr>
            <w:r w:rsidRPr="00FF7AC7">
              <w:rPr>
                <w:szCs w:val="24"/>
              </w:rPr>
              <w:t>Зона застройки малоэтажными жилыми домами (до 4 этажей, включая мансардный).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0,97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0,97</w:t>
            </w:r>
          </w:p>
        </w:tc>
      </w:tr>
      <w:tr w:rsidR="005C0F42" w:rsidRPr="008D6409" w:rsidTr="00FF7AC7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Общественно – деловые зоны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2,85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2,85</w:t>
            </w:r>
          </w:p>
        </w:tc>
      </w:tr>
      <w:tr w:rsidR="005C0F42" w:rsidRPr="00E678F9" w:rsidTr="00FF7AC7">
        <w:trPr>
          <w:jc w:val="center"/>
        </w:trPr>
        <w:tc>
          <w:tcPr>
            <w:tcW w:w="5397" w:type="dxa"/>
            <w:vAlign w:val="center"/>
          </w:tcPr>
          <w:p w:rsidR="005C0F42" w:rsidRPr="00E678F9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0C2E58">
              <w:rPr>
                <w:szCs w:val="24"/>
              </w:rPr>
              <w:t>Зона специализированной общественной застройки</w:t>
            </w:r>
            <w:r>
              <w:rPr>
                <w:szCs w:val="24"/>
              </w:rPr>
              <w:t>.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2,85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2,85</w:t>
            </w:r>
          </w:p>
        </w:tc>
      </w:tr>
      <w:tr w:rsidR="005C0F42" w:rsidRPr="008D6409" w:rsidTr="00FF7AC7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П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роизводственн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ые зоны,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 </w:t>
            </w:r>
            <w:r w:rsidRPr="00880204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зоны инженерной и транспортной инфраструктур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0,10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0,10</w:t>
            </w:r>
          </w:p>
        </w:tc>
      </w:tr>
      <w:tr w:rsidR="005C0F42" w:rsidRPr="00E678F9" w:rsidTr="00FF7AC7">
        <w:trPr>
          <w:jc w:val="center"/>
        </w:trPr>
        <w:tc>
          <w:tcPr>
            <w:tcW w:w="5397" w:type="dxa"/>
            <w:vAlign w:val="center"/>
          </w:tcPr>
          <w:p w:rsidR="005C0F42" w:rsidRPr="00880204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880204">
              <w:rPr>
                <w:rFonts w:eastAsia="Calibri"/>
                <w:color w:val="auto"/>
                <w:szCs w:val="28"/>
                <w:lang w:eastAsia="en-US"/>
              </w:rPr>
              <w:t>Зона инженерной инфраструктуры.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0,10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0,10</w:t>
            </w:r>
          </w:p>
        </w:tc>
      </w:tr>
      <w:tr w:rsidR="005C0F42" w:rsidRPr="008D6409" w:rsidTr="00FF7AC7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Зон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 рекреационного назначения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4,55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4,55</w:t>
            </w:r>
          </w:p>
        </w:tc>
      </w:tr>
      <w:tr w:rsidR="005C0F42" w:rsidRPr="00A8274A" w:rsidTr="00FF7AC7">
        <w:trPr>
          <w:jc w:val="center"/>
        </w:trPr>
        <w:tc>
          <w:tcPr>
            <w:tcW w:w="5397" w:type="dxa"/>
            <w:vAlign w:val="center"/>
          </w:tcPr>
          <w:p w:rsidR="005C0F42" w:rsidRPr="00E874F4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E874F4">
              <w:rPr>
                <w:rFonts w:eastAsia="Calibri"/>
                <w:color w:val="auto"/>
                <w:szCs w:val="28"/>
                <w:lang w:eastAsia="en-US"/>
              </w:rPr>
              <w:t>Зона озелененных территорий общего пользования (лесопарки, парки, сады, скверы, бульвары, городские леса).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4,55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4,55</w:t>
            </w:r>
          </w:p>
        </w:tc>
      </w:tr>
      <w:tr w:rsidR="005C0F42" w:rsidRPr="00A8274A" w:rsidTr="00FF7AC7">
        <w:trPr>
          <w:jc w:val="center"/>
        </w:trPr>
        <w:tc>
          <w:tcPr>
            <w:tcW w:w="5397" w:type="dxa"/>
            <w:vAlign w:val="center"/>
          </w:tcPr>
          <w:p w:rsidR="005C0F42" w:rsidRPr="006B11B6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6B11B6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Зоны специального назначения</w:t>
            </w:r>
          </w:p>
        </w:tc>
        <w:tc>
          <w:tcPr>
            <w:tcW w:w="2115" w:type="dxa"/>
            <w:vAlign w:val="center"/>
          </w:tcPr>
          <w:p w:rsidR="005C0F42" w:rsidRPr="006B11B6" w:rsidRDefault="005C0F42" w:rsidP="005C0F42">
            <w:pPr>
              <w:jc w:val="right"/>
              <w:rPr>
                <w:b/>
                <w:szCs w:val="24"/>
              </w:rPr>
            </w:pPr>
            <w:r w:rsidRPr="006B11B6">
              <w:rPr>
                <w:b/>
                <w:szCs w:val="24"/>
              </w:rPr>
              <w:t>0,70</w:t>
            </w:r>
          </w:p>
        </w:tc>
        <w:tc>
          <w:tcPr>
            <w:tcW w:w="2115" w:type="dxa"/>
            <w:vAlign w:val="center"/>
          </w:tcPr>
          <w:p w:rsidR="005C0F42" w:rsidRPr="006B11B6" w:rsidRDefault="005C0F42" w:rsidP="005C0F42">
            <w:pPr>
              <w:jc w:val="right"/>
              <w:rPr>
                <w:b/>
                <w:szCs w:val="24"/>
              </w:rPr>
            </w:pPr>
            <w:r w:rsidRPr="006B11B6">
              <w:rPr>
                <w:b/>
                <w:szCs w:val="24"/>
              </w:rPr>
              <w:t>0,70</w:t>
            </w:r>
          </w:p>
        </w:tc>
      </w:tr>
      <w:tr w:rsidR="005C0F42" w:rsidRPr="00A8274A" w:rsidTr="00FF7AC7">
        <w:trPr>
          <w:jc w:val="center"/>
        </w:trPr>
        <w:tc>
          <w:tcPr>
            <w:tcW w:w="5397" w:type="dxa"/>
            <w:vAlign w:val="center"/>
          </w:tcPr>
          <w:p w:rsidR="005C0F42" w:rsidRPr="00E874F4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6B11B6">
              <w:rPr>
                <w:rFonts w:eastAsia="Calibri"/>
                <w:color w:val="auto"/>
                <w:szCs w:val="28"/>
                <w:lang w:eastAsia="en-US"/>
              </w:rPr>
              <w:t>Зона кладбищ.</w:t>
            </w:r>
          </w:p>
        </w:tc>
        <w:tc>
          <w:tcPr>
            <w:tcW w:w="2115" w:type="dxa"/>
            <w:vAlign w:val="center"/>
          </w:tcPr>
          <w:p w:rsidR="005C0F42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0,70</w:t>
            </w:r>
          </w:p>
        </w:tc>
        <w:tc>
          <w:tcPr>
            <w:tcW w:w="2115" w:type="dxa"/>
            <w:vAlign w:val="center"/>
          </w:tcPr>
          <w:p w:rsidR="005C0F42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0,70</w:t>
            </w:r>
          </w:p>
        </w:tc>
      </w:tr>
      <w:tr w:rsidR="005C0F42" w:rsidRPr="00A8274A" w:rsidTr="00FF7AC7">
        <w:trPr>
          <w:jc w:val="center"/>
        </w:trPr>
        <w:tc>
          <w:tcPr>
            <w:tcW w:w="5397" w:type="dxa"/>
            <w:vAlign w:val="center"/>
          </w:tcPr>
          <w:p w:rsidR="005C0F42" w:rsidRPr="006B11B6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6B11B6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Зона акваторий</w:t>
            </w:r>
          </w:p>
        </w:tc>
        <w:tc>
          <w:tcPr>
            <w:tcW w:w="2115" w:type="dxa"/>
            <w:vAlign w:val="center"/>
          </w:tcPr>
          <w:p w:rsidR="005C0F42" w:rsidRPr="006B11B6" w:rsidRDefault="005C0F42" w:rsidP="005C0F42">
            <w:pPr>
              <w:jc w:val="right"/>
              <w:rPr>
                <w:b/>
                <w:szCs w:val="24"/>
              </w:rPr>
            </w:pPr>
            <w:r w:rsidRPr="006B11B6">
              <w:rPr>
                <w:b/>
                <w:szCs w:val="24"/>
              </w:rPr>
              <w:t>4,85</w:t>
            </w:r>
          </w:p>
        </w:tc>
        <w:tc>
          <w:tcPr>
            <w:tcW w:w="2115" w:type="dxa"/>
            <w:vAlign w:val="center"/>
          </w:tcPr>
          <w:p w:rsidR="005C0F42" w:rsidRPr="006B11B6" w:rsidRDefault="005C0F42" w:rsidP="005C0F42">
            <w:pPr>
              <w:jc w:val="right"/>
              <w:rPr>
                <w:b/>
                <w:szCs w:val="24"/>
              </w:rPr>
            </w:pPr>
            <w:r w:rsidRPr="006B11B6">
              <w:rPr>
                <w:b/>
                <w:szCs w:val="24"/>
              </w:rPr>
              <w:t>4,85</w:t>
            </w:r>
          </w:p>
        </w:tc>
      </w:tr>
      <w:tr w:rsidR="005C0F42" w:rsidRPr="008D6409" w:rsidTr="00FF7AC7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Иные зоны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51,10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51,10</w:t>
            </w:r>
          </w:p>
        </w:tc>
      </w:tr>
      <w:tr w:rsidR="006B11B6" w:rsidRPr="00352A29" w:rsidTr="00FF7AC7">
        <w:trPr>
          <w:jc w:val="center"/>
        </w:trPr>
        <w:tc>
          <w:tcPr>
            <w:tcW w:w="5397" w:type="dxa"/>
            <w:vAlign w:val="center"/>
          </w:tcPr>
          <w:p w:rsidR="006B11B6" w:rsidRPr="00352A29" w:rsidRDefault="006B11B6" w:rsidP="006B11B6">
            <w:pPr>
              <w:widowControl/>
              <w:suppressAutoHyphens w:val="0"/>
              <w:autoSpaceDE/>
              <w:spacing w:after="120" w:line="240" w:lineRule="auto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Итого земель в административных границах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178,68</w:t>
            </w:r>
          </w:p>
        </w:tc>
        <w:tc>
          <w:tcPr>
            <w:tcW w:w="2115" w:type="dxa"/>
            <w:vAlign w:val="center"/>
          </w:tcPr>
          <w:p w:rsidR="006B11B6" w:rsidRPr="00FF7AC7" w:rsidRDefault="006B11B6" w:rsidP="006B11B6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178,68</w:t>
            </w:r>
          </w:p>
        </w:tc>
      </w:tr>
    </w:tbl>
    <w:p w:rsidR="00EF217D" w:rsidRDefault="00EF217D" w:rsidP="00377F99">
      <w:pPr>
        <w:widowControl/>
        <w:suppressAutoHyphens w:val="0"/>
        <w:autoSpaceDE/>
        <w:spacing w:after="160" w:line="259" w:lineRule="auto"/>
        <w:ind w:firstLine="0"/>
        <w:jc w:val="left"/>
        <w:rPr>
          <w:noProof/>
          <w:lang w:eastAsia="ru-RU"/>
        </w:rPr>
      </w:pPr>
    </w:p>
    <w:p w:rsidR="00110135" w:rsidRPr="00FE75B2" w:rsidRDefault="006B11B6" w:rsidP="00377F99">
      <w:pPr>
        <w:widowControl/>
        <w:suppressAutoHyphens w:val="0"/>
        <w:autoSpaceDE/>
        <w:spacing w:after="160" w:line="259" w:lineRule="auto"/>
        <w:ind w:firstLine="0"/>
        <w:jc w:val="left"/>
        <w:rPr>
          <w:rFonts w:ascii="Calibri" w:eastAsia="Calibri" w:hAnsi="Calibri"/>
          <w:color w:val="auto"/>
          <w:szCs w:val="24"/>
          <w:lang w:eastAsia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4783C21" wp14:editId="33A78B8A">
            <wp:extent cx="5934075" cy="7363648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717" t="12729" r="57041" b="11733"/>
                    <a:stretch/>
                  </pic:blipFill>
                  <pic:spPr bwMode="auto">
                    <a:xfrm>
                      <a:off x="0" y="0"/>
                      <a:ext cx="5942759" cy="7374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17D" w:rsidRDefault="00EF217D" w:rsidP="00EF217D">
      <w:pPr>
        <w:spacing w:line="360" w:lineRule="auto"/>
        <w:ind w:firstLine="0"/>
        <w:jc w:val="center"/>
        <w:rPr>
          <w:b/>
          <w:i/>
          <w:szCs w:val="24"/>
        </w:rPr>
      </w:pPr>
      <w:r w:rsidRPr="00FE75B2">
        <w:rPr>
          <w:b/>
          <w:i/>
          <w:szCs w:val="24"/>
        </w:rPr>
        <w:t>Рис.</w:t>
      </w:r>
      <w:r>
        <w:rPr>
          <w:b/>
          <w:i/>
          <w:szCs w:val="24"/>
        </w:rPr>
        <w:t>8</w:t>
      </w:r>
      <w:r w:rsidRPr="00FE75B2">
        <w:rPr>
          <w:b/>
          <w:i/>
          <w:szCs w:val="24"/>
        </w:rPr>
        <w:t>.</w:t>
      </w:r>
      <w:r w:rsidR="001E1E36">
        <w:rPr>
          <w:b/>
          <w:i/>
          <w:szCs w:val="24"/>
        </w:rPr>
        <w:t>2</w:t>
      </w:r>
      <w:r w:rsidRPr="00FE75B2">
        <w:rPr>
          <w:b/>
          <w:i/>
          <w:szCs w:val="24"/>
        </w:rPr>
        <w:t>.</w:t>
      </w:r>
      <w:r w:rsidR="001E1E36">
        <w:rPr>
          <w:b/>
          <w:i/>
          <w:szCs w:val="24"/>
        </w:rPr>
        <w:t>3</w:t>
      </w:r>
      <w:r w:rsidRPr="00FE75B2">
        <w:rPr>
          <w:b/>
          <w:i/>
          <w:szCs w:val="24"/>
        </w:rPr>
        <w:t xml:space="preserve"> Функциональное зонирование </w:t>
      </w:r>
      <w:r w:rsidR="006B11B6">
        <w:rPr>
          <w:b/>
          <w:i/>
          <w:szCs w:val="24"/>
        </w:rPr>
        <w:t>д</w:t>
      </w:r>
      <w:r w:rsidR="007B4F0E">
        <w:rPr>
          <w:b/>
          <w:i/>
          <w:szCs w:val="24"/>
        </w:rPr>
        <w:t xml:space="preserve">. </w:t>
      </w:r>
      <w:proofErr w:type="spellStart"/>
      <w:r w:rsidR="006B11B6">
        <w:rPr>
          <w:b/>
          <w:i/>
          <w:szCs w:val="24"/>
        </w:rPr>
        <w:t>Шуринка</w:t>
      </w:r>
      <w:proofErr w:type="spellEnd"/>
    </w:p>
    <w:p w:rsidR="001716A9" w:rsidRDefault="001716A9" w:rsidP="00EF217D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377F99" w:rsidRDefault="00377F99" w:rsidP="00EF217D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377F99" w:rsidRDefault="00377F99" w:rsidP="00EF217D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377F99" w:rsidRDefault="00377F99" w:rsidP="00EF217D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110135" w:rsidRDefault="00110135" w:rsidP="00EF217D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EF217D" w:rsidRPr="00FE75B2" w:rsidRDefault="00EF217D" w:rsidP="00EF217D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color w:val="auto"/>
          <w:sz w:val="22"/>
          <w:szCs w:val="22"/>
          <w:lang w:eastAsia="en-US"/>
        </w:rPr>
      </w:pPr>
      <w:r w:rsidRPr="00FE75B2">
        <w:rPr>
          <w:rFonts w:eastAsia="Calibri"/>
          <w:b/>
          <w:color w:val="auto"/>
          <w:sz w:val="28"/>
          <w:szCs w:val="28"/>
          <w:lang w:eastAsia="en-US"/>
        </w:rPr>
        <w:lastRenderedPageBreak/>
        <w:t xml:space="preserve">Функциональное зонирование </w:t>
      </w:r>
      <w:r w:rsidR="007B4F0E">
        <w:rPr>
          <w:rFonts w:eastAsia="Calibri"/>
          <w:b/>
          <w:color w:val="auto"/>
          <w:sz w:val="28"/>
          <w:szCs w:val="28"/>
          <w:lang w:eastAsia="en-US"/>
        </w:rPr>
        <w:t xml:space="preserve">п. </w:t>
      </w:r>
      <w:proofErr w:type="spellStart"/>
      <w:r w:rsidR="008E134F">
        <w:rPr>
          <w:rFonts w:eastAsia="Calibri"/>
          <w:b/>
          <w:color w:val="auto"/>
          <w:sz w:val="28"/>
          <w:szCs w:val="28"/>
          <w:lang w:eastAsia="en-US"/>
        </w:rPr>
        <w:t>Голубево</w:t>
      </w:r>
      <w:proofErr w:type="spellEnd"/>
    </w:p>
    <w:p w:rsidR="00EF217D" w:rsidRPr="00FE75B2" w:rsidRDefault="00EF217D" w:rsidP="00EF217D">
      <w:pPr>
        <w:widowControl/>
        <w:suppressAutoHyphens w:val="0"/>
        <w:autoSpaceDE/>
        <w:spacing w:after="160" w:line="259" w:lineRule="auto"/>
        <w:ind w:firstLine="0"/>
        <w:jc w:val="right"/>
        <w:rPr>
          <w:rFonts w:eastAsia="Calibri"/>
          <w:color w:val="auto"/>
          <w:sz w:val="22"/>
          <w:szCs w:val="22"/>
          <w:lang w:eastAsia="en-US"/>
        </w:rPr>
      </w:pPr>
      <w:r w:rsidRPr="00FE75B2">
        <w:rPr>
          <w:rFonts w:eastAsia="Calibri"/>
          <w:color w:val="auto"/>
          <w:sz w:val="28"/>
          <w:szCs w:val="28"/>
          <w:lang w:eastAsia="en-US"/>
        </w:rPr>
        <w:t xml:space="preserve">Таблица </w:t>
      </w:r>
      <w:r>
        <w:rPr>
          <w:rFonts w:eastAsia="Calibri"/>
          <w:color w:val="auto"/>
          <w:sz w:val="28"/>
          <w:szCs w:val="28"/>
          <w:lang w:eastAsia="en-US"/>
        </w:rPr>
        <w:t>8</w:t>
      </w:r>
      <w:r w:rsidRPr="00FE75B2">
        <w:rPr>
          <w:rFonts w:eastAsia="Calibri"/>
          <w:color w:val="auto"/>
          <w:sz w:val="28"/>
          <w:szCs w:val="28"/>
          <w:lang w:eastAsia="en-US"/>
        </w:rPr>
        <w:t>.</w:t>
      </w:r>
      <w:r w:rsidR="001E1E36">
        <w:rPr>
          <w:rFonts w:eastAsia="Calibri"/>
          <w:color w:val="auto"/>
          <w:sz w:val="28"/>
          <w:szCs w:val="28"/>
          <w:lang w:eastAsia="en-US"/>
        </w:rPr>
        <w:t>2</w:t>
      </w:r>
      <w:r w:rsidRPr="00FE75B2">
        <w:rPr>
          <w:rFonts w:eastAsia="Calibri"/>
          <w:color w:val="auto"/>
          <w:sz w:val="28"/>
          <w:szCs w:val="28"/>
          <w:lang w:eastAsia="en-US"/>
        </w:rPr>
        <w:t>.</w:t>
      </w:r>
      <w:r w:rsidR="001E1E36">
        <w:rPr>
          <w:rFonts w:eastAsia="Calibri"/>
          <w:color w:val="auto"/>
          <w:sz w:val="28"/>
          <w:szCs w:val="28"/>
          <w:lang w:eastAsia="en-US"/>
        </w:rPr>
        <w:t>4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97"/>
        <w:gridCol w:w="2115"/>
        <w:gridCol w:w="2115"/>
      </w:tblGrid>
      <w:tr w:rsidR="001716A9" w:rsidRPr="00352A29" w:rsidTr="001716A9">
        <w:trPr>
          <w:tblHeader/>
          <w:jc w:val="center"/>
        </w:trPr>
        <w:tc>
          <w:tcPr>
            <w:tcW w:w="5397" w:type="dxa"/>
            <w:vMerge w:val="restart"/>
            <w:shd w:val="clear" w:color="auto" w:fill="BFBFBF"/>
            <w:vAlign w:val="center"/>
          </w:tcPr>
          <w:p w:rsidR="001716A9" w:rsidRPr="00352A29" w:rsidRDefault="001716A9" w:rsidP="001716A9">
            <w:pPr>
              <w:widowControl/>
              <w:suppressAutoHyphens w:val="0"/>
              <w:autoSpaceDE/>
              <w:spacing w:after="160"/>
              <w:ind w:firstLine="0"/>
              <w:jc w:val="center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Наименование функциональной зоны</w:t>
            </w:r>
          </w:p>
        </w:tc>
        <w:tc>
          <w:tcPr>
            <w:tcW w:w="4230" w:type="dxa"/>
            <w:gridSpan w:val="2"/>
            <w:shd w:val="clear" w:color="auto" w:fill="BFBFBF"/>
            <w:vAlign w:val="center"/>
          </w:tcPr>
          <w:p w:rsidR="001716A9" w:rsidRPr="00352A29" w:rsidRDefault="001716A9" w:rsidP="001716A9">
            <w:pPr>
              <w:widowControl/>
              <w:suppressAutoHyphens w:val="0"/>
              <w:autoSpaceDE/>
              <w:spacing w:after="160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Cs w:val="24"/>
                <w:lang w:eastAsia="en-US"/>
              </w:rPr>
              <w:t>Площадь, Га</w:t>
            </w:r>
          </w:p>
        </w:tc>
      </w:tr>
      <w:tr w:rsidR="001716A9" w:rsidRPr="00352A29" w:rsidTr="001716A9">
        <w:trPr>
          <w:tblHeader/>
          <w:jc w:val="center"/>
        </w:trPr>
        <w:tc>
          <w:tcPr>
            <w:tcW w:w="5397" w:type="dxa"/>
            <w:vMerge/>
            <w:shd w:val="clear" w:color="auto" w:fill="BFBFBF"/>
            <w:vAlign w:val="center"/>
          </w:tcPr>
          <w:p w:rsidR="001716A9" w:rsidRPr="00352A29" w:rsidRDefault="001716A9" w:rsidP="001716A9">
            <w:pPr>
              <w:widowControl/>
              <w:suppressAutoHyphens w:val="0"/>
              <w:autoSpaceDE/>
              <w:spacing w:after="160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2115" w:type="dxa"/>
            <w:shd w:val="clear" w:color="auto" w:fill="BFBFBF"/>
            <w:vAlign w:val="center"/>
          </w:tcPr>
          <w:p w:rsidR="001716A9" w:rsidRPr="00352A29" w:rsidRDefault="001716A9" w:rsidP="001716A9">
            <w:pPr>
              <w:widowControl/>
              <w:suppressAutoHyphens w:val="0"/>
              <w:autoSpaceDE/>
              <w:spacing w:after="160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Cs w:val="24"/>
                <w:lang w:eastAsia="en-US"/>
              </w:rPr>
              <w:t>Существующее положение</w:t>
            </w:r>
          </w:p>
        </w:tc>
        <w:tc>
          <w:tcPr>
            <w:tcW w:w="2115" w:type="dxa"/>
            <w:shd w:val="clear" w:color="auto" w:fill="BFBFBF"/>
            <w:vAlign w:val="center"/>
          </w:tcPr>
          <w:p w:rsidR="001716A9" w:rsidRPr="00352A29" w:rsidRDefault="001716A9" w:rsidP="001716A9">
            <w:pPr>
              <w:widowControl/>
              <w:suppressAutoHyphens w:val="0"/>
              <w:autoSpaceDE/>
              <w:spacing w:after="160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Cs w:val="24"/>
                <w:lang w:eastAsia="en-US"/>
              </w:rPr>
              <w:t>Расчетный срок</w:t>
            </w:r>
          </w:p>
        </w:tc>
      </w:tr>
      <w:tr w:rsidR="005C0F42" w:rsidRPr="008D6409" w:rsidTr="00FF7AC7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Жил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ые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 зон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40,35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40,35</w:t>
            </w:r>
          </w:p>
        </w:tc>
      </w:tr>
      <w:tr w:rsidR="005C0F42" w:rsidRPr="00E678F9" w:rsidTr="00FF7AC7">
        <w:trPr>
          <w:jc w:val="center"/>
        </w:trPr>
        <w:tc>
          <w:tcPr>
            <w:tcW w:w="5397" w:type="dxa"/>
            <w:vAlign w:val="center"/>
          </w:tcPr>
          <w:p w:rsidR="005C0F42" w:rsidRPr="00E678F9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5A076E">
              <w:rPr>
                <w:szCs w:val="24"/>
              </w:rPr>
              <w:t>Зона застройки индивидуальными жилыми домами</w:t>
            </w:r>
            <w:r>
              <w:rPr>
                <w:szCs w:val="24"/>
              </w:rPr>
              <w:t>.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40,35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40,35</w:t>
            </w:r>
          </w:p>
        </w:tc>
      </w:tr>
      <w:tr w:rsidR="005C0F42" w:rsidRPr="008D6409" w:rsidTr="00FF7AC7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Общественно – деловые зоны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2,79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2,79</w:t>
            </w:r>
          </w:p>
        </w:tc>
      </w:tr>
      <w:tr w:rsidR="005C0F42" w:rsidRPr="00E678F9" w:rsidTr="00FF7AC7">
        <w:trPr>
          <w:jc w:val="center"/>
        </w:trPr>
        <w:tc>
          <w:tcPr>
            <w:tcW w:w="5397" w:type="dxa"/>
            <w:vAlign w:val="center"/>
          </w:tcPr>
          <w:p w:rsidR="005C0F42" w:rsidRPr="00E678F9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0C2E58">
              <w:rPr>
                <w:szCs w:val="24"/>
              </w:rPr>
              <w:t>Зона специализированной общественной застройки</w:t>
            </w:r>
            <w:r>
              <w:rPr>
                <w:szCs w:val="24"/>
              </w:rPr>
              <w:t>.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2,79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2,79</w:t>
            </w:r>
          </w:p>
        </w:tc>
      </w:tr>
      <w:tr w:rsidR="005C0F42" w:rsidRPr="008D6409" w:rsidTr="00FF7AC7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П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роизводственн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ые зоны,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 </w:t>
            </w:r>
            <w:r w:rsidRPr="00880204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зоны инженерной и транспортной инфраструктур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0,31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0,31</w:t>
            </w:r>
          </w:p>
        </w:tc>
      </w:tr>
      <w:tr w:rsidR="005C0F42" w:rsidRPr="00E678F9" w:rsidTr="00FF7AC7">
        <w:trPr>
          <w:jc w:val="center"/>
        </w:trPr>
        <w:tc>
          <w:tcPr>
            <w:tcW w:w="5397" w:type="dxa"/>
            <w:vAlign w:val="center"/>
          </w:tcPr>
          <w:p w:rsidR="005C0F42" w:rsidRPr="00880204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880204">
              <w:rPr>
                <w:rFonts w:eastAsia="Calibri"/>
                <w:color w:val="auto"/>
                <w:szCs w:val="28"/>
                <w:lang w:eastAsia="en-US"/>
              </w:rPr>
              <w:t>Зона инженерной инфраструктуры.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szCs w:val="24"/>
              </w:rPr>
            </w:pPr>
            <w:r w:rsidRPr="00FF7AC7">
              <w:rPr>
                <w:szCs w:val="24"/>
              </w:rPr>
              <w:t>0,</w:t>
            </w:r>
            <w:r>
              <w:rPr>
                <w:szCs w:val="24"/>
              </w:rPr>
              <w:t>31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szCs w:val="24"/>
              </w:rPr>
            </w:pPr>
            <w:r w:rsidRPr="00FF7AC7">
              <w:rPr>
                <w:szCs w:val="24"/>
              </w:rPr>
              <w:t>0,</w:t>
            </w:r>
            <w:r>
              <w:rPr>
                <w:szCs w:val="24"/>
              </w:rPr>
              <w:t>31</w:t>
            </w:r>
          </w:p>
        </w:tc>
      </w:tr>
      <w:tr w:rsidR="005C0F42" w:rsidRPr="00E678F9" w:rsidTr="00FF7AC7">
        <w:trPr>
          <w:jc w:val="center"/>
        </w:trPr>
        <w:tc>
          <w:tcPr>
            <w:tcW w:w="5397" w:type="dxa"/>
            <w:vAlign w:val="center"/>
          </w:tcPr>
          <w:p w:rsidR="005C0F42" w:rsidRPr="008E134F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8E134F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Зоны сельскохозяйственного использования</w:t>
            </w:r>
          </w:p>
        </w:tc>
        <w:tc>
          <w:tcPr>
            <w:tcW w:w="2115" w:type="dxa"/>
            <w:vAlign w:val="center"/>
          </w:tcPr>
          <w:p w:rsidR="005C0F42" w:rsidRPr="008E134F" w:rsidRDefault="005C0F42" w:rsidP="005C0F42">
            <w:pPr>
              <w:jc w:val="right"/>
              <w:rPr>
                <w:b/>
                <w:szCs w:val="24"/>
              </w:rPr>
            </w:pPr>
            <w:r w:rsidRPr="008E134F">
              <w:rPr>
                <w:b/>
                <w:szCs w:val="24"/>
              </w:rPr>
              <w:t>41,10</w:t>
            </w:r>
          </w:p>
        </w:tc>
        <w:tc>
          <w:tcPr>
            <w:tcW w:w="2115" w:type="dxa"/>
            <w:vAlign w:val="center"/>
          </w:tcPr>
          <w:p w:rsidR="005C0F42" w:rsidRPr="008E134F" w:rsidRDefault="005C0F42" w:rsidP="005C0F42">
            <w:pPr>
              <w:jc w:val="right"/>
              <w:rPr>
                <w:b/>
                <w:szCs w:val="24"/>
              </w:rPr>
            </w:pPr>
            <w:r w:rsidRPr="008E134F">
              <w:rPr>
                <w:b/>
                <w:szCs w:val="24"/>
              </w:rPr>
              <w:t>41,10</w:t>
            </w:r>
          </w:p>
        </w:tc>
      </w:tr>
      <w:tr w:rsidR="005C0F42" w:rsidRPr="00E678F9" w:rsidTr="00FF7AC7">
        <w:trPr>
          <w:jc w:val="center"/>
        </w:trPr>
        <w:tc>
          <w:tcPr>
            <w:tcW w:w="5397" w:type="dxa"/>
            <w:vAlign w:val="center"/>
          </w:tcPr>
          <w:p w:rsidR="005C0F42" w:rsidRPr="00880204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8E134F">
              <w:rPr>
                <w:rFonts w:eastAsia="Calibri"/>
                <w:color w:val="auto"/>
                <w:szCs w:val="28"/>
                <w:lang w:eastAsia="en-US"/>
              </w:rPr>
              <w:t>Производственная зона сельскохозяйственных предприятий.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41,10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41,10</w:t>
            </w:r>
          </w:p>
        </w:tc>
      </w:tr>
      <w:tr w:rsidR="005C0F42" w:rsidRPr="008D6409" w:rsidTr="00FF7AC7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8E134F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Зоны специального назначения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0,73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0,73</w:t>
            </w:r>
          </w:p>
        </w:tc>
      </w:tr>
      <w:tr w:rsidR="005C0F42" w:rsidRPr="008D6409" w:rsidTr="00FF7AC7">
        <w:trPr>
          <w:jc w:val="center"/>
        </w:trPr>
        <w:tc>
          <w:tcPr>
            <w:tcW w:w="5397" w:type="dxa"/>
            <w:vAlign w:val="center"/>
          </w:tcPr>
          <w:p w:rsidR="005C0F42" w:rsidRPr="008E134F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8E134F">
              <w:rPr>
                <w:rFonts w:eastAsia="Calibri"/>
                <w:color w:val="auto"/>
                <w:szCs w:val="24"/>
                <w:lang w:eastAsia="en-US"/>
              </w:rPr>
              <w:t>Зона кладбищ.</w:t>
            </w:r>
          </w:p>
        </w:tc>
        <w:tc>
          <w:tcPr>
            <w:tcW w:w="2115" w:type="dxa"/>
            <w:vAlign w:val="center"/>
          </w:tcPr>
          <w:p w:rsidR="005C0F42" w:rsidRPr="008E134F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0,73</w:t>
            </w:r>
          </w:p>
        </w:tc>
        <w:tc>
          <w:tcPr>
            <w:tcW w:w="2115" w:type="dxa"/>
            <w:vAlign w:val="center"/>
          </w:tcPr>
          <w:p w:rsidR="005C0F42" w:rsidRPr="008E134F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0,73</w:t>
            </w:r>
          </w:p>
        </w:tc>
      </w:tr>
      <w:tr w:rsidR="005C0F42" w:rsidRPr="008D6409" w:rsidTr="00FF7AC7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6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Иные зоны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29,64</w:t>
            </w:r>
          </w:p>
        </w:tc>
        <w:tc>
          <w:tcPr>
            <w:tcW w:w="2115" w:type="dxa"/>
            <w:vAlign w:val="center"/>
          </w:tcPr>
          <w:p w:rsidR="005C0F42" w:rsidRPr="00FF7AC7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29,64</w:t>
            </w:r>
          </w:p>
        </w:tc>
      </w:tr>
      <w:tr w:rsidR="0078014A" w:rsidRPr="00352A29" w:rsidTr="00FF7AC7">
        <w:trPr>
          <w:jc w:val="center"/>
        </w:trPr>
        <w:tc>
          <w:tcPr>
            <w:tcW w:w="5397" w:type="dxa"/>
            <w:vAlign w:val="center"/>
          </w:tcPr>
          <w:p w:rsidR="0078014A" w:rsidRPr="00352A29" w:rsidRDefault="0078014A" w:rsidP="0078014A">
            <w:pPr>
              <w:widowControl/>
              <w:suppressAutoHyphens w:val="0"/>
              <w:autoSpaceDE/>
              <w:spacing w:after="160" w:line="240" w:lineRule="auto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Итого земель в административных границах</w:t>
            </w:r>
          </w:p>
        </w:tc>
        <w:tc>
          <w:tcPr>
            <w:tcW w:w="2115" w:type="dxa"/>
            <w:vAlign w:val="center"/>
          </w:tcPr>
          <w:p w:rsidR="0078014A" w:rsidRPr="00FF7AC7" w:rsidRDefault="0078014A" w:rsidP="0078014A">
            <w:pPr>
              <w:jc w:val="right"/>
              <w:rPr>
                <w:b/>
                <w:szCs w:val="24"/>
              </w:rPr>
            </w:pPr>
            <w:r w:rsidRPr="0078014A">
              <w:rPr>
                <w:b/>
                <w:szCs w:val="24"/>
              </w:rPr>
              <w:t>114,91</w:t>
            </w:r>
          </w:p>
        </w:tc>
        <w:tc>
          <w:tcPr>
            <w:tcW w:w="2115" w:type="dxa"/>
            <w:vAlign w:val="center"/>
          </w:tcPr>
          <w:p w:rsidR="0078014A" w:rsidRPr="00FF7AC7" w:rsidRDefault="0078014A" w:rsidP="0078014A">
            <w:pPr>
              <w:jc w:val="right"/>
              <w:rPr>
                <w:b/>
                <w:szCs w:val="24"/>
              </w:rPr>
            </w:pPr>
            <w:r w:rsidRPr="0078014A">
              <w:rPr>
                <w:b/>
                <w:szCs w:val="24"/>
              </w:rPr>
              <w:t>114,91</w:t>
            </w:r>
          </w:p>
        </w:tc>
      </w:tr>
    </w:tbl>
    <w:p w:rsidR="00EF217D" w:rsidRPr="00FE75B2" w:rsidRDefault="0078014A" w:rsidP="00110135">
      <w:pPr>
        <w:widowControl/>
        <w:suppressAutoHyphens w:val="0"/>
        <w:autoSpaceDE/>
        <w:spacing w:after="160" w:line="259" w:lineRule="auto"/>
        <w:ind w:firstLine="0"/>
        <w:jc w:val="left"/>
        <w:rPr>
          <w:rFonts w:ascii="Calibri" w:eastAsia="Calibri" w:hAnsi="Calibri"/>
          <w:color w:val="auto"/>
          <w:szCs w:val="24"/>
          <w:lang w:eastAsia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9B50436" wp14:editId="768457A8">
            <wp:extent cx="6353175" cy="40642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612" t="15219" r="12992" b="8135"/>
                    <a:stretch/>
                  </pic:blipFill>
                  <pic:spPr bwMode="auto">
                    <a:xfrm>
                      <a:off x="0" y="0"/>
                      <a:ext cx="6360300" cy="4068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17D" w:rsidRDefault="00EF217D" w:rsidP="00EF217D">
      <w:pPr>
        <w:spacing w:line="360" w:lineRule="auto"/>
        <w:ind w:firstLine="0"/>
        <w:jc w:val="center"/>
        <w:rPr>
          <w:b/>
          <w:i/>
          <w:szCs w:val="24"/>
        </w:rPr>
      </w:pPr>
      <w:r w:rsidRPr="00FE75B2">
        <w:rPr>
          <w:b/>
          <w:i/>
          <w:szCs w:val="24"/>
        </w:rPr>
        <w:t>Рис.</w:t>
      </w:r>
      <w:r>
        <w:rPr>
          <w:b/>
          <w:i/>
          <w:szCs w:val="24"/>
        </w:rPr>
        <w:t>8</w:t>
      </w:r>
      <w:r w:rsidRPr="00FE75B2">
        <w:rPr>
          <w:b/>
          <w:i/>
          <w:szCs w:val="24"/>
        </w:rPr>
        <w:t>.</w:t>
      </w:r>
      <w:r w:rsidR="001E1E36">
        <w:rPr>
          <w:b/>
          <w:i/>
          <w:szCs w:val="24"/>
        </w:rPr>
        <w:t>2</w:t>
      </w:r>
      <w:r w:rsidRPr="00FE75B2">
        <w:rPr>
          <w:b/>
          <w:i/>
          <w:szCs w:val="24"/>
        </w:rPr>
        <w:t>.</w:t>
      </w:r>
      <w:r w:rsidR="001E1E36">
        <w:rPr>
          <w:b/>
          <w:i/>
          <w:szCs w:val="24"/>
        </w:rPr>
        <w:t>4</w:t>
      </w:r>
      <w:r w:rsidRPr="00FE75B2">
        <w:rPr>
          <w:b/>
          <w:i/>
          <w:szCs w:val="24"/>
        </w:rPr>
        <w:t xml:space="preserve"> Функциональное зонирование </w:t>
      </w:r>
      <w:r w:rsidR="007B4F0E">
        <w:rPr>
          <w:b/>
          <w:i/>
          <w:szCs w:val="24"/>
        </w:rPr>
        <w:t xml:space="preserve">п. </w:t>
      </w:r>
      <w:proofErr w:type="spellStart"/>
      <w:r w:rsidR="008E134F">
        <w:rPr>
          <w:b/>
          <w:i/>
          <w:szCs w:val="24"/>
        </w:rPr>
        <w:t>Голубево</w:t>
      </w:r>
      <w:proofErr w:type="spellEnd"/>
    </w:p>
    <w:p w:rsidR="008E134F" w:rsidRDefault="008E134F" w:rsidP="00EF217D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AC656C" w:rsidRDefault="00AC656C" w:rsidP="00EF217D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AC656C" w:rsidRDefault="00AC656C" w:rsidP="00EF217D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AC656C" w:rsidRDefault="00AC656C" w:rsidP="00EF217D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AC656C" w:rsidRDefault="00AC656C" w:rsidP="00EF217D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AC656C" w:rsidRDefault="00AC656C" w:rsidP="00EF217D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AC656C" w:rsidRDefault="00AC656C" w:rsidP="00EF217D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AC656C" w:rsidRDefault="00AC656C" w:rsidP="00EF217D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AC656C" w:rsidRDefault="00AC656C" w:rsidP="00EF217D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AC656C" w:rsidRDefault="00AC656C" w:rsidP="00EF217D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AC656C" w:rsidRDefault="00AC656C" w:rsidP="00EF217D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AC656C" w:rsidRDefault="00AC656C" w:rsidP="00EF217D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AC656C" w:rsidRDefault="00AC656C" w:rsidP="00EF217D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AC656C" w:rsidRDefault="00AC656C" w:rsidP="00EF217D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AC656C" w:rsidRDefault="00AC656C" w:rsidP="00EF217D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EF217D" w:rsidRPr="00FE75B2" w:rsidRDefault="00EF217D" w:rsidP="00EF217D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color w:val="auto"/>
          <w:sz w:val="22"/>
          <w:szCs w:val="22"/>
          <w:lang w:eastAsia="en-US"/>
        </w:rPr>
      </w:pPr>
      <w:r w:rsidRPr="00FE75B2">
        <w:rPr>
          <w:rFonts w:eastAsia="Calibri"/>
          <w:b/>
          <w:color w:val="auto"/>
          <w:sz w:val="28"/>
          <w:szCs w:val="28"/>
          <w:lang w:eastAsia="en-US"/>
        </w:rPr>
        <w:lastRenderedPageBreak/>
        <w:t>Функциональное зонирование</w:t>
      </w:r>
      <w:r w:rsidRPr="00EF217D">
        <w:t xml:space="preserve"> </w:t>
      </w:r>
      <w:r w:rsidR="00F47840">
        <w:rPr>
          <w:rFonts w:eastAsia="Calibri"/>
          <w:b/>
          <w:color w:val="auto"/>
          <w:sz w:val="28"/>
          <w:szCs w:val="28"/>
          <w:lang w:eastAsia="en-US"/>
        </w:rPr>
        <w:t>с. Тарасово</w:t>
      </w:r>
    </w:p>
    <w:p w:rsidR="00EF217D" w:rsidRPr="00FE75B2" w:rsidRDefault="00EF217D" w:rsidP="00EF217D">
      <w:pPr>
        <w:widowControl/>
        <w:suppressAutoHyphens w:val="0"/>
        <w:autoSpaceDE/>
        <w:spacing w:after="160" w:line="259" w:lineRule="auto"/>
        <w:ind w:firstLine="0"/>
        <w:jc w:val="right"/>
        <w:rPr>
          <w:rFonts w:eastAsia="Calibri"/>
          <w:color w:val="auto"/>
          <w:sz w:val="22"/>
          <w:szCs w:val="22"/>
          <w:lang w:eastAsia="en-US"/>
        </w:rPr>
      </w:pPr>
      <w:r w:rsidRPr="00FE75B2">
        <w:rPr>
          <w:rFonts w:eastAsia="Calibri"/>
          <w:color w:val="auto"/>
          <w:sz w:val="28"/>
          <w:szCs w:val="28"/>
          <w:lang w:eastAsia="en-US"/>
        </w:rPr>
        <w:t xml:space="preserve">Таблица </w:t>
      </w:r>
      <w:r>
        <w:rPr>
          <w:rFonts w:eastAsia="Calibri"/>
          <w:color w:val="auto"/>
          <w:sz w:val="28"/>
          <w:szCs w:val="28"/>
          <w:lang w:eastAsia="en-US"/>
        </w:rPr>
        <w:t>8</w:t>
      </w:r>
      <w:r w:rsidRPr="00FE75B2">
        <w:rPr>
          <w:rFonts w:eastAsia="Calibri"/>
          <w:color w:val="auto"/>
          <w:sz w:val="28"/>
          <w:szCs w:val="28"/>
          <w:lang w:eastAsia="en-US"/>
        </w:rPr>
        <w:t>.</w:t>
      </w:r>
      <w:r w:rsidR="001E1E36">
        <w:rPr>
          <w:rFonts w:eastAsia="Calibri"/>
          <w:color w:val="auto"/>
          <w:sz w:val="28"/>
          <w:szCs w:val="28"/>
          <w:lang w:eastAsia="en-US"/>
        </w:rPr>
        <w:t>2</w:t>
      </w:r>
      <w:r w:rsidRPr="00FE75B2">
        <w:rPr>
          <w:rFonts w:eastAsia="Calibri"/>
          <w:color w:val="auto"/>
          <w:sz w:val="28"/>
          <w:szCs w:val="28"/>
          <w:lang w:eastAsia="en-US"/>
        </w:rPr>
        <w:t>.</w:t>
      </w:r>
      <w:r w:rsidR="001E1E36">
        <w:rPr>
          <w:rFonts w:eastAsia="Calibri"/>
          <w:color w:val="auto"/>
          <w:sz w:val="28"/>
          <w:szCs w:val="28"/>
          <w:lang w:eastAsia="en-US"/>
        </w:rPr>
        <w:t>5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97"/>
        <w:gridCol w:w="2115"/>
        <w:gridCol w:w="2115"/>
      </w:tblGrid>
      <w:tr w:rsidR="00DD2ED2" w:rsidRPr="00352A29" w:rsidTr="000F12DA">
        <w:trPr>
          <w:tblHeader/>
          <w:jc w:val="center"/>
        </w:trPr>
        <w:tc>
          <w:tcPr>
            <w:tcW w:w="5397" w:type="dxa"/>
            <w:vMerge w:val="restart"/>
            <w:shd w:val="clear" w:color="auto" w:fill="BFBFBF"/>
            <w:vAlign w:val="center"/>
          </w:tcPr>
          <w:p w:rsidR="00DD2ED2" w:rsidRPr="00352A29" w:rsidRDefault="00DD2ED2" w:rsidP="000F12DA">
            <w:pPr>
              <w:widowControl/>
              <w:suppressAutoHyphens w:val="0"/>
              <w:autoSpaceDE/>
              <w:spacing w:after="160" w:line="276" w:lineRule="auto"/>
              <w:ind w:firstLine="0"/>
              <w:jc w:val="center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Наименование функциональной зоны</w:t>
            </w:r>
          </w:p>
        </w:tc>
        <w:tc>
          <w:tcPr>
            <w:tcW w:w="4230" w:type="dxa"/>
            <w:gridSpan w:val="2"/>
            <w:shd w:val="clear" w:color="auto" w:fill="BFBFBF"/>
            <w:vAlign w:val="center"/>
          </w:tcPr>
          <w:p w:rsidR="00DD2ED2" w:rsidRPr="00352A29" w:rsidRDefault="00DD2ED2" w:rsidP="000F12DA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Cs w:val="24"/>
                <w:lang w:eastAsia="en-US"/>
              </w:rPr>
              <w:t>Площадь, Га</w:t>
            </w:r>
          </w:p>
        </w:tc>
      </w:tr>
      <w:tr w:rsidR="00DD2ED2" w:rsidRPr="00352A29" w:rsidTr="000F12DA">
        <w:trPr>
          <w:trHeight w:val="655"/>
          <w:tblHeader/>
          <w:jc w:val="center"/>
        </w:trPr>
        <w:tc>
          <w:tcPr>
            <w:tcW w:w="5397" w:type="dxa"/>
            <w:vMerge/>
            <w:shd w:val="clear" w:color="auto" w:fill="BFBFBF"/>
            <w:vAlign w:val="center"/>
          </w:tcPr>
          <w:p w:rsidR="00DD2ED2" w:rsidRPr="00352A29" w:rsidRDefault="00DD2ED2" w:rsidP="000F12DA">
            <w:pPr>
              <w:widowControl/>
              <w:suppressAutoHyphens w:val="0"/>
              <w:autoSpaceDE/>
              <w:spacing w:after="160" w:line="276" w:lineRule="auto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2115" w:type="dxa"/>
            <w:shd w:val="clear" w:color="auto" w:fill="BFBFBF"/>
            <w:vAlign w:val="center"/>
          </w:tcPr>
          <w:p w:rsidR="00DD2ED2" w:rsidRPr="00352A29" w:rsidRDefault="00DD2ED2" w:rsidP="000F12DA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Cs w:val="24"/>
                <w:lang w:eastAsia="en-US"/>
              </w:rPr>
              <w:t>Существующее положение</w:t>
            </w:r>
          </w:p>
        </w:tc>
        <w:tc>
          <w:tcPr>
            <w:tcW w:w="2115" w:type="dxa"/>
            <w:shd w:val="clear" w:color="auto" w:fill="BFBFBF"/>
            <w:vAlign w:val="center"/>
          </w:tcPr>
          <w:p w:rsidR="00DD2ED2" w:rsidRPr="00352A29" w:rsidRDefault="00DD2ED2" w:rsidP="000F12DA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Cs w:val="24"/>
                <w:lang w:eastAsia="en-US"/>
              </w:rPr>
              <w:t>Расчетный срок</w:t>
            </w:r>
          </w:p>
        </w:tc>
      </w:tr>
      <w:tr w:rsidR="005C0F42" w:rsidRPr="008D6409" w:rsidTr="00DD2ED2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bookmarkStart w:id="116" w:name="_GoBack" w:colFirst="2" w:colLast="2"/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Жил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ые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 зон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213,50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213,50</w:t>
            </w:r>
          </w:p>
        </w:tc>
      </w:tr>
      <w:tr w:rsidR="005C0F42" w:rsidRPr="00E678F9" w:rsidTr="00DD2ED2">
        <w:trPr>
          <w:jc w:val="center"/>
        </w:trPr>
        <w:tc>
          <w:tcPr>
            <w:tcW w:w="5397" w:type="dxa"/>
            <w:vAlign w:val="center"/>
          </w:tcPr>
          <w:p w:rsidR="005C0F42" w:rsidRPr="00E678F9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5A076E">
              <w:rPr>
                <w:szCs w:val="24"/>
              </w:rPr>
              <w:t>Зона застройки индивидуальными жилыми домами</w:t>
            </w:r>
            <w:r>
              <w:rPr>
                <w:szCs w:val="24"/>
              </w:rPr>
              <w:t>.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213,50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213,50</w:t>
            </w:r>
          </w:p>
        </w:tc>
      </w:tr>
      <w:tr w:rsidR="005C0F42" w:rsidRPr="008D6409" w:rsidTr="00DD2ED2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Общественно – деловые зоны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16,16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16,16</w:t>
            </w:r>
          </w:p>
        </w:tc>
      </w:tr>
      <w:tr w:rsidR="005C0F42" w:rsidRPr="00E678F9" w:rsidTr="00DD2ED2">
        <w:trPr>
          <w:jc w:val="center"/>
        </w:trPr>
        <w:tc>
          <w:tcPr>
            <w:tcW w:w="5397" w:type="dxa"/>
            <w:vAlign w:val="center"/>
          </w:tcPr>
          <w:p w:rsidR="005C0F42" w:rsidRPr="00E678F9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110135">
              <w:rPr>
                <w:rFonts w:eastAsia="Calibri"/>
                <w:color w:val="auto"/>
                <w:szCs w:val="28"/>
                <w:lang w:eastAsia="en-US"/>
              </w:rPr>
              <w:t>Многофункциональная общественно-деловая зона.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1,11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1,11</w:t>
            </w:r>
          </w:p>
        </w:tc>
      </w:tr>
      <w:tr w:rsidR="005C0F42" w:rsidRPr="00E678F9" w:rsidTr="00DD2ED2">
        <w:trPr>
          <w:jc w:val="center"/>
        </w:trPr>
        <w:tc>
          <w:tcPr>
            <w:tcW w:w="5397" w:type="dxa"/>
            <w:vAlign w:val="center"/>
          </w:tcPr>
          <w:p w:rsidR="005C0F42" w:rsidRPr="00E678F9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0C2E58">
              <w:rPr>
                <w:szCs w:val="24"/>
              </w:rPr>
              <w:t>Зона специализированной общественной застройки</w:t>
            </w:r>
            <w:r>
              <w:rPr>
                <w:szCs w:val="24"/>
              </w:rPr>
              <w:t>.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15,05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15,05</w:t>
            </w:r>
          </w:p>
        </w:tc>
      </w:tr>
      <w:tr w:rsidR="005C0F42" w:rsidRPr="008D6409" w:rsidTr="00DD2ED2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П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роизводственн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ые зоны,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 </w:t>
            </w:r>
            <w:r w:rsidRPr="00880204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зоны инженерной и транспортной инфраструктур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1,98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1,98</w:t>
            </w:r>
          </w:p>
        </w:tc>
      </w:tr>
      <w:tr w:rsidR="005C0F42" w:rsidRPr="00E678F9" w:rsidTr="00DD2ED2">
        <w:trPr>
          <w:jc w:val="center"/>
        </w:trPr>
        <w:tc>
          <w:tcPr>
            <w:tcW w:w="5397" w:type="dxa"/>
            <w:vAlign w:val="center"/>
          </w:tcPr>
          <w:p w:rsidR="005C0F42" w:rsidRPr="00880204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880204">
              <w:rPr>
                <w:rFonts w:eastAsia="Calibri"/>
                <w:color w:val="auto"/>
                <w:szCs w:val="28"/>
                <w:lang w:eastAsia="en-US"/>
              </w:rPr>
              <w:t>Зона инженерной инфраструктуры.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0,88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0,88</w:t>
            </w:r>
          </w:p>
        </w:tc>
      </w:tr>
      <w:tr w:rsidR="005C0F42" w:rsidRPr="00E678F9" w:rsidTr="00DD2ED2">
        <w:trPr>
          <w:jc w:val="center"/>
        </w:trPr>
        <w:tc>
          <w:tcPr>
            <w:tcW w:w="5397" w:type="dxa"/>
            <w:vAlign w:val="center"/>
          </w:tcPr>
          <w:p w:rsidR="005C0F42" w:rsidRPr="00880204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8E134F">
              <w:rPr>
                <w:rFonts w:eastAsia="Calibri"/>
                <w:color w:val="auto"/>
                <w:szCs w:val="28"/>
                <w:lang w:eastAsia="en-US"/>
              </w:rPr>
              <w:t>Зона транспортной инфраструктуры.</w:t>
            </w:r>
          </w:p>
        </w:tc>
        <w:tc>
          <w:tcPr>
            <w:tcW w:w="2115" w:type="dxa"/>
            <w:vAlign w:val="center"/>
          </w:tcPr>
          <w:p w:rsidR="005C0F42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1,10</w:t>
            </w:r>
          </w:p>
        </w:tc>
        <w:tc>
          <w:tcPr>
            <w:tcW w:w="2115" w:type="dxa"/>
            <w:vAlign w:val="center"/>
          </w:tcPr>
          <w:p w:rsidR="005C0F42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1,10</w:t>
            </w:r>
          </w:p>
        </w:tc>
      </w:tr>
      <w:tr w:rsidR="005C0F42" w:rsidRPr="008D6409" w:rsidTr="00DD2ED2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Зон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 сельскохозяйственного использования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1,89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1,89</w:t>
            </w:r>
          </w:p>
        </w:tc>
      </w:tr>
      <w:tr w:rsidR="005C0F42" w:rsidRPr="008D6409" w:rsidTr="00DD2ED2">
        <w:trPr>
          <w:jc w:val="center"/>
        </w:trPr>
        <w:tc>
          <w:tcPr>
            <w:tcW w:w="5397" w:type="dxa"/>
            <w:vAlign w:val="center"/>
          </w:tcPr>
          <w:p w:rsidR="005C0F42" w:rsidRPr="00880204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8E134F">
              <w:rPr>
                <w:szCs w:val="24"/>
              </w:rPr>
              <w:t>Производственная зона сельскохозяйственных предприятий.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1,32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1,32</w:t>
            </w:r>
          </w:p>
        </w:tc>
      </w:tr>
      <w:tr w:rsidR="005C0F42" w:rsidRPr="008D6409" w:rsidTr="00DD2ED2">
        <w:trPr>
          <w:jc w:val="center"/>
        </w:trPr>
        <w:tc>
          <w:tcPr>
            <w:tcW w:w="5397" w:type="dxa"/>
            <w:vAlign w:val="center"/>
          </w:tcPr>
          <w:p w:rsidR="005C0F42" w:rsidRPr="00880204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8E134F">
              <w:rPr>
                <w:szCs w:val="24"/>
              </w:rPr>
              <w:t>Иные зоны сельскохозяйственного назначения.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0,57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0,57</w:t>
            </w:r>
          </w:p>
        </w:tc>
      </w:tr>
      <w:tr w:rsidR="005C0F42" w:rsidRPr="008D6409" w:rsidTr="00DD2ED2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Зон</w:t>
            </w: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ы</w:t>
            </w:r>
            <w:r w:rsidRPr="008D640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 рекреационного назначения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3,02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3,02</w:t>
            </w:r>
          </w:p>
        </w:tc>
      </w:tr>
      <w:tr w:rsidR="005C0F42" w:rsidRPr="00A8274A" w:rsidTr="00DD2ED2">
        <w:trPr>
          <w:jc w:val="center"/>
        </w:trPr>
        <w:tc>
          <w:tcPr>
            <w:tcW w:w="5397" w:type="dxa"/>
            <w:vAlign w:val="center"/>
          </w:tcPr>
          <w:p w:rsidR="005C0F42" w:rsidRPr="00E874F4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E874F4">
              <w:rPr>
                <w:rFonts w:eastAsia="Calibri"/>
                <w:color w:val="auto"/>
                <w:szCs w:val="28"/>
                <w:lang w:eastAsia="en-US"/>
              </w:rPr>
              <w:t>Зона озелененных территорий общего пользования (лесопарки, парки, сады, скверы, бульвары, городские леса).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3,02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3,02</w:t>
            </w:r>
          </w:p>
        </w:tc>
      </w:tr>
      <w:tr w:rsidR="005C0F42" w:rsidRPr="008D6409" w:rsidTr="00DD2ED2">
        <w:trPr>
          <w:jc w:val="center"/>
        </w:trPr>
        <w:tc>
          <w:tcPr>
            <w:tcW w:w="5397" w:type="dxa"/>
            <w:vAlign w:val="center"/>
          </w:tcPr>
          <w:p w:rsidR="005C0F42" w:rsidRPr="008D6409" w:rsidRDefault="005C0F42" w:rsidP="005C0F42">
            <w:pPr>
              <w:widowControl/>
              <w:suppressAutoHyphens w:val="0"/>
              <w:autoSpaceDE/>
              <w:spacing w:after="120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Иные зоны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40,18</w:t>
            </w:r>
          </w:p>
        </w:tc>
        <w:tc>
          <w:tcPr>
            <w:tcW w:w="2115" w:type="dxa"/>
            <w:vAlign w:val="center"/>
          </w:tcPr>
          <w:p w:rsidR="005C0F42" w:rsidRPr="00DD2ED2" w:rsidRDefault="005C0F42" w:rsidP="005C0F4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40,18</w:t>
            </w:r>
          </w:p>
        </w:tc>
      </w:tr>
      <w:bookmarkEnd w:id="116"/>
      <w:tr w:rsidR="008E134F" w:rsidRPr="00352A29" w:rsidTr="00DD2ED2">
        <w:trPr>
          <w:jc w:val="center"/>
        </w:trPr>
        <w:tc>
          <w:tcPr>
            <w:tcW w:w="5397" w:type="dxa"/>
            <w:vAlign w:val="center"/>
          </w:tcPr>
          <w:p w:rsidR="008E134F" w:rsidRPr="00352A29" w:rsidRDefault="008E134F" w:rsidP="008E134F">
            <w:pPr>
              <w:widowControl/>
              <w:suppressAutoHyphens w:val="0"/>
              <w:autoSpaceDE/>
              <w:spacing w:after="120" w:line="240" w:lineRule="auto"/>
              <w:ind w:firstLine="0"/>
              <w:jc w:val="left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352A29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Итого земель в административных границах</w:t>
            </w:r>
          </w:p>
        </w:tc>
        <w:tc>
          <w:tcPr>
            <w:tcW w:w="2115" w:type="dxa"/>
            <w:vAlign w:val="center"/>
          </w:tcPr>
          <w:p w:rsidR="008E134F" w:rsidRPr="00DD2ED2" w:rsidRDefault="008E134F" w:rsidP="008E13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276,97</w:t>
            </w:r>
          </w:p>
        </w:tc>
        <w:tc>
          <w:tcPr>
            <w:tcW w:w="2115" w:type="dxa"/>
            <w:vAlign w:val="center"/>
          </w:tcPr>
          <w:p w:rsidR="008E134F" w:rsidRPr="00DD2ED2" w:rsidRDefault="008E134F" w:rsidP="008E13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276,97</w:t>
            </w:r>
          </w:p>
        </w:tc>
      </w:tr>
    </w:tbl>
    <w:p w:rsidR="008E134F" w:rsidRDefault="008E134F" w:rsidP="00955764">
      <w:pPr>
        <w:widowControl/>
        <w:suppressAutoHyphens w:val="0"/>
        <w:autoSpaceDE/>
        <w:spacing w:after="160" w:line="259" w:lineRule="auto"/>
        <w:ind w:firstLine="0"/>
        <w:jc w:val="left"/>
        <w:rPr>
          <w:rFonts w:ascii="Calibri" w:eastAsia="Calibri" w:hAnsi="Calibri"/>
          <w:color w:val="auto"/>
          <w:szCs w:val="24"/>
          <w:lang w:eastAsia="en-US"/>
        </w:rPr>
      </w:pPr>
    </w:p>
    <w:p w:rsidR="00EF217D" w:rsidRPr="00FE75B2" w:rsidRDefault="008E134F" w:rsidP="00955764">
      <w:pPr>
        <w:widowControl/>
        <w:suppressAutoHyphens w:val="0"/>
        <w:autoSpaceDE/>
        <w:spacing w:after="160" w:line="259" w:lineRule="auto"/>
        <w:ind w:firstLine="0"/>
        <w:jc w:val="left"/>
        <w:rPr>
          <w:rFonts w:ascii="Calibri" w:eastAsia="Calibri" w:hAnsi="Calibri"/>
          <w:color w:val="auto"/>
          <w:szCs w:val="24"/>
          <w:lang w:eastAsia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DE9717D" wp14:editId="3FB39643">
            <wp:extent cx="6534043" cy="4124325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69" t="10791" r="52838" b="39956"/>
                    <a:stretch/>
                  </pic:blipFill>
                  <pic:spPr bwMode="auto">
                    <a:xfrm>
                      <a:off x="0" y="0"/>
                      <a:ext cx="6545906" cy="4131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17D" w:rsidRDefault="00EF217D" w:rsidP="00EF217D">
      <w:pPr>
        <w:spacing w:line="360" w:lineRule="auto"/>
        <w:ind w:firstLine="0"/>
        <w:jc w:val="center"/>
        <w:rPr>
          <w:b/>
          <w:i/>
          <w:szCs w:val="24"/>
        </w:rPr>
      </w:pPr>
      <w:r w:rsidRPr="00FE75B2">
        <w:rPr>
          <w:b/>
          <w:i/>
          <w:szCs w:val="24"/>
        </w:rPr>
        <w:t>Рис.</w:t>
      </w:r>
      <w:r>
        <w:rPr>
          <w:b/>
          <w:i/>
          <w:szCs w:val="24"/>
        </w:rPr>
        <w:t>8</w:t>
      </w:r>
      <w:r w:rsidRPr="00FE75B2">
        <w:rPr>
          <w:b/>
          <w:i/>
          <w:szCs w:val="24"/>
        </w:rPr>
        <w:t>.</w:t>
      </w:r>
      <w:r w:rsidR="001E1E36">
        <w:rPr>
          <w:b/>
          <w:i/>
          <w:szCs w:val="24"/>
        </w:rPr>
        <w:t>2</w:t>
      </w:r>
      <w:r w:rsidRPr="00FE75B2">
        <w:rPr>
          <w:b/>
          <w:i/>
          <w:szCs w:val="24"/>
        </w:rPr>
        <w:t>.</w:t>
      </w:r>
      <w:r w:rsidR="001E1E36">
        <w:rPr>
          <w:b/>
          <w:i/>
          <w:szCs w:val="24"/>
        </w:rPr>
        <w:t>5</w:t>
      </w:r>
      <w:r>
        <w:rPr>
          <w:b/>
          <w:i/>
          <w:szCs w:val="24"/>
        </w:rPr>
        <w:t xml:space="preserve"> </w:t>
      </w:r>
      <w:r w:rsidRPr="00FE75B2">
        <w:rPr>
          <w:b/>
          <w:i/>
          <w:szCs w:val="24"/>
        </w:rPr>
        <w:t xml:space="preserve">Функциональное зонирование </w:t>
      </w:r>
      <w:r w:rsidR="00F47840">
        <w:rPr>
          <w:b/>
          <w:i/>
          <w:szCs w:val="24"/>
        </w:rPr>
        <w:t>с. Тарасово</w:t>
      </w:r>
    </w:p>
    <w:p w:rsidR="00955764" w:rsidRDefault="00955764" w:rsidP="00783AEF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C5281F" w:rsidRDefault="00C5281F" w:rsidP="00783AEF">
      <w:pPr>
        <w:widowControl/>
        <w:suppressAutoHyphens w:val="0"/>
        <w:autoSpaceDE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473A95" w:rsidRDefault="00473A95" w:rsidP="00363400">
      <w:pPr>
        <w:pStyle w:val="1"/>
        <w:numPr>
          <w:ilvl w:val="0"/>
          <w:numId w:val="0"/>
        </w:numPr>
        <w:jc w:val="both"/>
        <w:rPr>
          <w:smallCaps/>
          <w:kern w:val="32"/>
          <w:sz w:val="32"/>
        </w:rPr>
      </w:pPr>
      <w:bookmarkStart w:id="117" w:name="_Toc19028560"/>
      <w:r w:rsidRPr="00363400">
        <w:rPr>
          <w:smallCaps/>
          <w:kern w:val="32"/>
          <w:sz w:val="32"/>
        </w:rPr>
        <w:t xml:space="preserve">Раздел </w:t>
      </w:r>
      <w:r w:rsidR="009219D5">
        <w:rPr>
          <w:smallCaps/>
          <w:kern w:val="32"/>
          <w:sz w:val="32"/>
        </w:rPr>
        <w:t>9</w:t>
      </w:r>
      <w:r w:rsidRPr="00363400">
        <w:rPr>
          <w:smallCaps/>
          <w:kern w:val="32"/>
          <w:sz w:val="32"/>
        </w:rPr>
        <w:t>. Инженерная инфраструктура</w:t>
      </w:r>
      <w:bookmarkEnd w:id="117"/>
    </w:p>
    <w:p w:rsidR="00473A95" w:rsidRPr="00613206" w:rsidRDefault="009219D5" w:rsidP="00C821BE">
      <w:pPr>
        <w:pStyle w:val="2"/>
      </w:pPr>
      <w:bookmarkStart w:id="118" w:name="_Toc19028561"/>
      <w:r>
        <w:t>9</w:t>
      </w:r>
      <w:r w:rsidR="00473A95" w:rsidRPr="00613206">
        <w:t xml:space="preserve">.1. </w:t>
      </w:r>
      <w:r w:rsidR="00473A95">
        <w:t>Электроснабжение</w:t>
      </w:r>
      <w:bookmarkEnd w:id="118"/>
    </w:p>
    <w:p w:rsidR="00363400" w:rsidRDefault="00363400" w:rsidP="00473A95">
      <w:pPr>
        <w:ind w:firstLine="0"/>
        <w:rPr>
          <w:b/>
          <w:i/>
          <w:sz w:val="28"/>
          <w:szCs w:val="28"/>
        </w:rPr>
      </w:pPr>
    </w:p>
    <w:p w:rsidR="009219D5" w:rsidRPr="00044C4E" w:rsidRDefault="009219D5" w:rsidP="009219D5">
      <w:pPr>
        <w:shd w:val="clear" w:color="auto" w:fill="FFFFFF"/>
        <w:spacing w:line="360" w:lineRule="auto"/>
        <w:rPr>
          <w:sz w:val="28"/>
          <w:szCs w:val="28"/>
        </w:rPr>
      </w:pPr>
      <w:r w:rsidRPr="00044C4E">
        <w:rPr>
          <w:sz w:val="28"/>
          <w:szCs w:val="28"/>
        </w:rPr>
        <w:t>Обоснование перспективных уровней электропотребления является предварительным, требующим постоянного уточнения и корректировки.</w:t>
      </w:r>
    </w:p>
    <w:p w:rsidR="009219D5" w:rsidRPr="00044C4E" w:rsidRDefault="009219D5" w:rsidP="003C197E">
      <w:pPr>
        <w:shd w:val="clear" w:color="auto" w:fill="FFFFFF"/>
        <w:spacing w:line="360" w:lineRule="auto"/>
        <w:rPr>
          <w:sz w:val="28"/>
          <w:szCs w:val="28"/>
        </w:rPr>
      </w:pPr>
      <w:r w:rsidRPr="00044C4E">
        <w:rPr>
          <w:sz w:val="28"/>
          <w:szCs w:val="28"/>
        </w:rPr>
        <w:t>При определении перспективных уровней электропотребления и максимальных нагрузок была принята во внимание целесообразность проведения энергосберегающих мероприятий.</w:t>
      </w:r>
    </w:p>
    <w:p w:rsidR="009219D5" w:rsidRPr="00044C4E" w:rsidRDefault="009219D5" w:rsidP="009219D5">
      <w:pPr>
        <w:shd w:val="clear" w:color="auto" w:fill="FFFFFF"/>
        <w:spacing w:line="360" w:lineRule="auto"/>
        <w:rPr>
          <w:sz w:val="28"/>
          <w:szCs w:val="28"/>
        </w:rPr>
      </w:pPr>
      <w:r w:rsidRPr="00044C4E">
        <w:rPr>
          <w:sz w:val="28"/>
          <w:szCs w:val="28"/>
        </w:rPr>
        <w:t xml:space="preserve">Согласно плану перспективного развития сельского поселения, возникнет ряд новых потребителей электроэнергии, которые будут учтены при реконструкции и расширении энергетической структуры поселения. </w:t>
      </w:r>
    </w:p>
    <w:p w:rsidR="009219D5" w:rsidRPr="00C55B34" w:rsidRDefault="005C758D" w:rsidP="009219D5">
      <w:pPr>
        <w:spacing w:before="240"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</w:t>
      </w:r>
      <w:r w:rsidR="009219D5">
        <w:rPr>
          <w:b/>
          <w:i/>
          <w:sz w:val="28"/>
          <w:szCs w:val="28"/>
        </w:rPr>
        <w:t>асчет электрических нагрузок</w:t>
      </w:r>
    </w:p>
    <w:p w:rsidR="009219D5" w:rsidRDefault="009219D5" w:rsidP="009219D5">
      <w:pPr>
        <w:pStyle w:val="ConsPlusNormal"/>
        <w:widowControl/>
        <w:spacing w:line="360" w:lineRule="auto"/>
        <w:ind w:firstLine="540"/>
        <w:rPr>
          <w:rFonts w:ascii="Times New Roman" w:hAnsi="Times New Roman"/>
          <w:sz w:val="28"/>
          <w:szCs w:val="28"/>
        </w:rPr>
      </w:pPr>
      <w:r w:rsidRPr="00010E18">
        <w:rPr>
          <w:rFonts w:ascii="Times New Roman" w:hAnsi="Times New Roman"/>
          <w:sz w:val="28"/>
          <w:szCs w:val="28"/>
        </w:rPr>
        <w:lastRenderedPageBreak/>
        <w:t xml:space="preserve">Электрические нагрузки </w:t>
      </w:r>
      <w:r>
        <w:rPr>
          <w:rFonts w:ascii="Times New Roman" w:hAnsi="Times New Roman"/>
          <w:sz w:val="28"/>
          <w:szCs w:val="28"/>
        </w:rPr>
        <w:t>в населенных пунктах</w:t>
      </w:r>
      <w:r w:rsidRPr="00010E18">
        <w:rPr>
          <w:rFonts w:ascii="Times New Roman" w:hAnsi="Times New Roman"/>
          <w:sz w:val="28"/>
          <w:szCs w:val="28"/>
        </w:rPr>
        <w:t xml:space="preserve"> определены </w:t>
      </w:r>
      <w:r>
        <w:rPr>
          <w:rFonts w:ascii="Times New Roman" w:hAnsi="Times New Roman"/>
          <w:sz w:val="28"/>
          <w:szCs w:val="28"/>
        </w:rPr>
        <w:t xml:space="preserve">на расчетный </w:t>
      </w:r>
      <w:r w:rsidRPr="00010E18">
        <w:rPr>
          <w:rFonts w:ascii="Times New Roman" w:hAnsi="Times New Roman"/>
          <w:sz w:val="28"/>
          <w:szCs w:val="28"/>
        </w:rPr>
        <w:t xml:space="preserve">срок проектирования на основе численности населения, указанного в настоящем проекте и </w:t>
      </w:r>
      <w:r>
        <w:rPr>
          <w:rFonts w:ascii="Times New Roman" w:hAnsi="Times New Roman"/>
          <w:sz w:val="28"/>
          <w:szCs w:val="28"/>
        </w:rPr>
        <w:t>«</w:t>
      </w:r>
      <w:r w:rsidRPr="00010E18">
        <w:rPr>
          <w:rFonts w:ascii="Times New Roman" w:hAnsi="Times New Roman"/>
          <w:sz w:val="28"/>
          <w:szCs w:val="28"/>
        </w:rPr>
        <w:t>Инструкции по проектированию городских электрических сетей РД 34.20.185–94</w:t>
      </w:r>
      <w:r>
        <w:rPr>
          <w:rFonts w:ascii="Times New Roman" w:hAnsi="Times New Roman"/>
          <w:sz w:val="28"/>
          <w:szCs w:val="28"/>
        </w:rPr>
        <w:t>».</w:t>
      </w:r>
    </w:p>
    <w:p w:rsidR="00DB2414" w:rsidRPr="00010E18" w:rsidRDefault="00DB2414" w:rsidP="00DB2414">
      <w:pPr>
        <w:pStyle w:val="ConsPlusNormal"/>
        <w:widowControl/>
        <w:spacing w:line="360" w:lineRule="auto"/>
        <w:ind w:firstLine="540"/>
        <w:jc w:val="right"/>
        <w:rPr>
          <w:rFonts w:ascii="Times New Roman" w:hAnsi="Times New Roman"/>
          <w:sz w:val="28"/>
          <w:szCs w:val="28"/>
        </w:rPr>
      </w:pPr>
      <w:r w:rsidRPr="00DB2414">
        <w:rPr>
          <w:rFonts w:ascii="Times New Roman" w:hAnsi="Times New Roman"/>
          <w:sz w:val="28"/>
          <w:szCs w:val="28"/>
        </w:rPr>
        <w:t>Таблица 9.1.1</w:t>
      </w:r>
    </w:p>
    <w:p w:rsidR="009219D5" w:rsidRPr="006C1E0E" w:rsidRDefault="009219D5" w:rsidP="009219D5">
      <w:pPr>
        <w:spacing w:line="360" w:lineRule="auto"/>
        <w:jc w:val="center"/>
        <w:rPr>
          <w:b/>
          <w:sz w:val="28"/>
          <w:szCs w:val="28"/>
        </w:rPr>
      </w:pPr>
      <w:r w:rsidRPr="006C1E0E">
        <w:rPr>
          <w:b/>
          <w:sz w:val="28"/>
          <w:szCs w:val="28"/>
        </w:rPr>
        <w:t xml:space="preserve">Планируемые энергетические нагрузки жилищно-коммунального </w:t>
      </w:r>
    </w:p>
    <w:p w:rsidR="009219D5" w:rsidRPr="006C1E0E" w:rsidRDefault="009219D5" w:rsidP="009219D5">
      <w:pPr>
        <w:spacing w:line="360" w:lineRule="auto"/>
        <w:jc w:val="center"/>
        <w:rPr>
          <w:b/>
          <w:sz w:val="28"/>
          <w:szCs w:val="28"/>
        </w:rPr>
      </w:pPr>
      <w:r w:rsidRPr="006C1E0E">
        <w:rPr>
          <w:b/>
          <w:sz w:val="28"/>
          <w:szCs w:val="28"/>
        </w:rPr>
        <w:t xml:space="preserve">сектора на </w:t>
      </w:r>
      <w:r w:rsidR="00CD246D">
        <w:rPr>
          <w:b/>
          <w:sz w:val="28"/>
          <w:szCs w:val="28"/>
        </w:rPr>
        <w:t>203</w:t>
      </w:r>
      <w:r w:rsidR="00FE0436">
        <w:rPr>
          <w:b/>
          <w:sz w:val="28"/>
          <w:szCs w:val="28"/>
        </w:rPr>
        <w:t>9</w:t>
      </w:r>
      <w:r w:rsidRPr="006C1E0E">
        <w:rPr>
          <w:b/>
          <w:sz w:val="28"/>
          <w:szCs w:val="28"/>
        </w:rPr>
        <w:t xml:space="preserve"> год</w:t>
      </w:r>
    </w:p>
    <w:tbl>
      <w:tblPr>
        <w:tblStyle w:val="115"/>
        <w:tblW w:w="0" w:type="auto"/>
        <w:tblLook w:val="04A0" w:firstRow="1" w:lastRow="0" w:firstColumn="1" w:lastColumn="0" w:noHBand="0" w:noVBand="1"/>
      </w:tblPr>
      <w:tblGrid>
        <w:gridCol w:w="1472"/>
        <w:gridCol w:w="1593"/>
        <w:gridCol w:w="1772"/>
        <w:gridCol w:w="2739"/>
        <w:gridCol w:w="2051"/>
      </w:tblGrid>
      <w:tr w:rsidR="00AC656C" w:rsidRPr="00AC656C" w:rsidTr="00EE2B36">
        <w:tc>
          <w:tcPr>
            <w:tcW w:w="0" w:type="auto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Населенный пункт</w:t>
            </w:r>
          </w:p>
        </w:tc>
        <w:tc>
          <w:tcPr>
            <w:tcW w:w="0" w:type="auto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Добавляемое население</w:t>
            </w:r>
          </w:p>
        </w:tc>
        <w:tc>
          <w:tcPr>
            <w:tcW w:w="0" w:type="auto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Проектная численность населения</w:t>
            </w:r>
          </w:p>
        </w:tc>
        <w:tc>
          <w:tcPr>
            <w:tcW w:w="0" w:type="auto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 xml:space="preserve">Годовое электропотребление новой застройки, </w:t>
            </w:r>
            <w:proofErr w:type="spellStart"/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млн.кВтч</w:t>
            </w:r>
            <w:proofErr w:type="spellEnd"/>
          </w:p>
        </w:tc>
        <w:tc>
          <w:tcPr>
            <w:tcW w:w="0" w:type="auto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Суммарная электрическая нагрузка, кВт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п.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Голубево</w:t>
            </w:r>
            <w:proofErr w:type="spellEnd"/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442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0,033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227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с. Тарасово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16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1139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0,044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577,5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Калтышино</w:t>
            </w:r>
            <w:proofErr w:type="spellEnd"/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14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115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0,038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64,5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Шипицино</w:t>
            </w:r>
            <w:proofErr w:type="spellEnd"/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189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0,033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100,5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Шуринка</w:t>
            </w:r>
            <w:proofErr w:type="spellEnd"/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578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0,033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295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Всего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66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2463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0,181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1264,5</w:t>
            </w:r>
          </w:p>
        </w:tc>
      </w:tr>
    </w:tbl>
    <w:p w:rsidR="00ED4227" w:rsidRDefault="00ED4227" w:rsidP="009219D5">
      <w:pPr>
        <w:spacing w:line="360" w:lineRule="auto"/>
        <w:contextualSpacing/>
        <w:rPr>
          <w:bCs/>
          <w:sz w:val="28"/>
          <w:szCs w:val="28"/>
        </w:rPr>
      </w:pPr>
    </w:p>
    <w:p w:rsidR="009219D5" w:rsidRPr="00C55B34" w:rsidRDefault="009219D5" w:rsidP="009219D5">
      <w:pPr>
        <w:spacing w:line="360" w:lineRule="auto"/>
        <w:contextualSpacing/>
        <w:rPr>
          <w:bCs/>
          <w:sz w:val="28"/>
          <w:szCs w:val="28"/>
        </w:rPr>
      </w:pPr>
      <w:r w:rsidRPr="00C55B34">
        <w:rPr>
          <w:bCs/>
          <w:sz w:val="28"/>
          <w:szCs w:val="28"/>
        </w:rPr>
        <w:t xml:space="preserve">Электрические нагрузки жилищно-коммунального сектора определены по срокам проектирования на основе численности населения, принятой настоящим проектом.  </w:t>
      </w:r>
    </w:p>
    <w:p w:rsidR="009219D5" w:rsidRDefault="009219D5" w:rsidP="009219D5">
      <w:pPr>
        <w:pStyle w:val="140"/>
      </w:pPr>
      <w:r>
        <w:t>Градостроительные решения по размещению объектов электроснабжения, определению местоположения прокладки линий электропередач,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(проекта планировки) на стадии рабочего проектирования.</w:t>
      </w:r>
    </w:p>
    <w:p w:rsidR="009219D5" w:rsidRPr="00613206" w:rsidRDefault="009219D5" w:rsidP="00C821BE">
      <w:pPr>
        <w:pStyle w:val="2"/>
      </w:pPr>
      <w:bookmarkStart w:id="119" w:name="_Toc389470878"/>
      <w:bookmarkStart w:id="120" w:name="_Toc19028562"/>
      <w:r>
        <w:t>9</w:t>
      </w:r>
      <w:r w:rsidRPr="00613206">
        <w:t>.</w:t>
      </w:r>
      <w:r>
        <w:t>2</w:t>
      </w:r>
      <w:r w:rsidRPr="00613206">
        <w:t xml:space="preserve">. </w:t>
      </w:r>
      <w:r w:rsidRPr="00C55B34">
        <w:t>Водоснабжение</w:t>
      </w:r>
      <w:bookmarkEnd w:id="119"/>
      <w:bookmarkEnd w:id="120"/>
    </w:p>
    <w:p w:rsidR="009219D5" w:rsidRPr="005A78CC" w:rsidRDefault="005A78CC" w:rsidP="009219D5">
      <w:pPr>
        <w:pStyle w:val="afffd"/>
        <w:spacing w:line="36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отсутствием количественных сведений и показателей по номинальной мощности источников водоснабжения и существующим объемам водопотребления, произведен нормативный расчет на основе планируемой численности населения по каждому населенному пункту</w:t>
      </w:r>
    </w:p>
    <w:p w:rsidR="009219D5" w:rsidRPr="00F5724A" w:rsidRDefault="009219D5" w:rsidP="009219D5">
      <w:pPr>
        <w:pStyle w:val="afffd"/>
        <w:spacing w:line="36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55B34">
        <w:rPr>
          <w:rFonts w:ascii="Times New Roman" w:hAnsi="Times New Roman" w:cs="Times New Roman"/>
          <w:b/>
          <w:i/>
          <w:sz w:val="28"/>
          <w:szCs w:val="28"/>
        </w:rPr>
        <w:t>Проектное предложение</w:t>
      </w:r>
    </w:p>
    <w:p w:rsidR="009219D5" w:rsidRPr="00C55B34" w:rsidRDefault="009219D5" w:rsidP="009219D5">
      <w:pPr>
        <w:spacing w:line="360" w:lineRule="auto"/>
        <w:ind w:firstLine="550"/>
        <w:rPr>
          <w:sz w:val="28"/>
          <w:szCs w:val="28"/>
        </w:rPr>
      </w:pPr>
      <w:r w:rsidRPr="00C55B34">
        <w:rPr>
          <w:sz w:val="28"/>
          <w:szCs w:val="28"/>
        </w:rPr>
        <w:t xml:space="preserve">Нормы водопотребления приняты в соответствии с требованиями таблиц </w:t>
      </w:r>
      <w:r w:rsidR="00644495">
        <w:rPr>
          <w:sz w:val="28"/>
          <w:szCs w:val="28"/>
        </w:rPr>
        <w:br/>
      </w:r>
      <w:r w:rsidRPr="00C55B34">
        <w:rPr>
          <w:sz w:val="28"/>
          <w:szCs w:val="28"/>
        </w:rPr>
        <w:t>1-5 СНиП 2.04.02-84 «Водоснабжение. Наружные сети и сооружения»:</w:t>
      </w:r>
    </w:p>
    <w:p w:rsidR="009219D5" w:rsidRPr="00F5724A" w:rsidRDefault="009219D5" w:rsidP="0089550B">
      <w:pPr>
        <w:pStyle w:val="afff6"/>
        <w:numPr>
          <w:ilvl w:val="1"/>
          <w:numId w:val="9"/>
        </w:numPr>
        <w:suppressAutoHyphens w:val="0"/>
        <w:spacing w:after="0" w:line="360" w:lineRule="auto"/>
        <w:ind w:left="993"/>
        <w:contextualSpacing/>
        <w:rPr>
          <w:rFonts w:ascii="Times New Roman" w:hAnsi="Times New Roman"/>
          <w:sz w:val="28"/>
          <w:szCs w:val="28"/>
        </w:rPr>
      </w:pPr>
      <w:r w:rsidRPr="00F5724A">
        <w:rPr>
          <w:rFonts w:ascii="Times New Roman" w:hAnsi="Times New Roman"/>
          <w:sz w:val="28"/>
          <w:szCs w:val="28"/>
        </w:rPr>
        <w:lastRenderedPageBreak/>
        <w:t>50 л/</w:t>
      </w:r>
      <w:proofErr w:type="spellStart"/>
      <w:r w:rsidRPr="00F5724A">
        <w:rPr>
          <w:rFonts w:ascii="Times New Roman" w:hAnsi="Times New Roman"/>
          <w:sz w:val="28"/>
          <w:szCs w:val="28"/>
        </w:rPr>
        <w:t>сут</w:t>
      </w:r>
      <w:proofErr w:type="spellEnd"/>
      <w:r w:rsidRPr="00F5724A">
        <w:rPr>
          <w:rFonts w:ascii="Times New Roman" w:hAnsi="Times New Roman"/>
          <w:sz w:val="28"/>
          <w:szCs w:val="28"/>
        </w:rPr>
        <w:t>. на одного человека в неблагоустроенных домах с водопользованием из водоразборных колонок</w:t>
      </w:r>
    </w:p>
    <w:p w:rsidR="009219D5" w:rsidRPr="00F5724A" w:rsidRDefault="009219D5" w:rsidP="0089550B">
      <w:pPr>
        <w:pStyle w:val="afff6"/>
        <w:numPr>
          <w:ilvl w:val="1"/>
          <w:numId w:val="9"/>
        </w:numPr>
        <w:suppressAutoHyphens w:val="0"/>
        <w:spacing w:after="0" w:line="360" w:lineRule="auto"/>
        <w:ind w:left="993"/>
        <w:contextualSpacing/>
        <w:rPr>
          <w:rFonts w:ascii="Times New Roman" w:hAnsi="Times New Roman"/>
          <w:sz w:val="28"/>
          <w:szCs w:val="28"/>
        </w:rPr>
      </w:pPr>
      <w:r w:rsidRPr="00F5724A">
        <w:rPr>
          <w:rFonts w:ascii="Times New Roman" w:hAnsi="Times New Roman"/>
          <w:sz w:val="28"/>
          <w:szCs w:val="28"/>
        </w:rPr>
        <w:t>300 л/</w:t>
      </w:r>
      <w:proofErr w:type="spellStart"/>
      <w:r w:rsidRPr="00F5724A">
        <w:rPr>
          <w:rFonts w:ascii="Times New Roman" w:hAnsi="Times New Roman"/>
          <w:sz w:val="28"/>
          <w:szCs w:val="28"/>
        </w:rPr>
        <w:t>сут</w:t>
      </w:r>
      <w:proofErr w:type="spellEnd"/>
      <w:r w:rsidRPr="00F5724A">
        <w:rPr>
          <w:rFonts w:ascii="Times New Roman" w:hAnsi="Times New Roman"/>
          <w:sz w:val="28"/>
          <w:szCs w:val="28"/>
        </w:rPr>
        <w:t>. на одного человека в жилых домах коттеджного типа с водопроводом, канализацией и ваннами с централизованным горячим водоснабжением/</w:t>
      </w:r>
    </w:p>
    <w:p w:rsidR="009219D5" w:rsidRDefault="009219D5" w:rsidP="009219D5">
      <w:pPr>
        <w:autoSpaceDN w:val="0"/>
        <w:spacing w:line="360" w:lineRule="auto"/>
        <w:ind w:firstLine="708"/>
        <w:rPr>
          <w:sz w:val="28"/>
          <w:szCs w:val="28"/>
        </w:rPr>
      </w:pPr>
    </w:p>
    <w:p w:rsidR="009219D5" w:rsidRPr="00C55B34" w:rsidRDefault="009219D5" w:rsidP="009219D5">
      <w:pPr>
        <w:autoSpaceDN w:val="0"/>
        <w:spacing w:line="360" w:lineRule="auto"/>
        <w:ind w:firstLine="708"/>
        <w:rPr>
          <w:sz w:val="28"/>
          <w:szCs w:val="28"/>
        </w:rPr>
      </w:pPr>
      <w:r w:rsidRPr="00C55B34">
        <w:rPr>
          <w:sz w:val="28"/>
          <w:szCs w:val="28"/>
        </w:rPr>
        <w:t>Расчетный (средний за год</w:t>
      </w:r>
      <w:r w:rsidRPr="00C55B34">
        <w:rPr>
          <w:i/>
          <w:iCs/>
          <w:sz w:val="28"/>
          <w:szCs w:val="28"/>
        </w:rPr>
        <w:t xml:space="preserve">) </w:t>
      </w:r>
      <w:r w:rsidRPr="00C55B34">
        <w:rPr>
          <w:sz w:val="28"/>
          <w:szCs w:val="28"/>
        </w:rPr>
        <w:t xml:space="preserve">суточный расход воды </w:t>
      </w:r>
      <w:proofErr w:type="spellStart"/>
      <w:r w:rsidRPr="00C55B34">
        <w:rPr>
          <w:i/>
          <w:iCs/>
          <w:sz w:val="28"/>
          <w:szCs w:val="28"/>
        </w:rPr>
        <w:t>Q</w:t>
      </w:r>
      <w:r w:rsidRPr="00C55B34">
        <w:rPr>
          <w:sz w:val="28"/>
          <w:szCs w:val="28"/>
        </w:rPr>
        <w:t>сут.m</w:t>
      </w:r>
      <w:proofErr w:type="spellEnd"/>
      <w:r w:rsidRPr="00C55B34">
        <w:rPr>
          <w:sz w:val="28"/>
          <w:szCs w:val="28"/>
        </w:rPr>
        <w:t>, м3/</w:t>
      </w:r>
      <w:proofErr w:type="spellStart"/>
      <w:r w:rsidRPr="00C55B34">
        <w:rPr>
          <w:sz w:val="28"/>
          <w:szCs w:val="28"/>
        </w:rPr>
        <w:t>сут</w:t>
      </w:r>
      <w:proofErr w:type="spellEnd"/>
      <w:r w:rsidRPr="00C55B34">
        <w:rPr>
          <w:sz w:val="28"/>
          <w:szCs w:val="28"/>
        </w:rPr>
        <w:t>, на хозяйственно-питьевые нужды в населенном пункте следует определять по формуле</w:t>
      </w:r>
    </w:p>
    <w:p w:rsidR="009219D5" w:rsidRPr="00C55B34" w:rsidRDefault="009219D5" w:rsidP="009219D5">
      <w:pPr>
        <w:autoSpaceDN w:val="0"/>
        <w:spacing w:line="360" w:lineRule="auto"/>
        <w:rPr>
          <w:sz w:val="28"/>
          <w:szCs w:val="28"/>
        </w:rPr>
      </w:pPr>
      <w:proofErr w:type="spellStart"/>
      <w:r w:rsidRPr="00C55B34">
        <w:rPr>
          <w:i/>
          <w:iCs/>
          <w:sz w:val="28"/>
          <w:szCs w:val="28"/>
        </w:rPr>
        <w:t>Qсут</w:t>
      </w:r>
      <w:r w:rsidRPr="00C55B34">
        <w:rPr>
          <w:sz w:val="28"/>
          <w:szCs w:val="28"/>
        </w:rPr>
        <w:t>.</w:t>
      </w:r>
      <w:r w:rsidRPr="00C55B34">
        <w:rPr>
          <w:i/>
          <w:iCs/>
          <w:sz w:val="28"/>
          <w:szCs w:val="28"/>
        </w:rPr>
        <w:t>m</w:t>
      </w:r>
      <w:proofErr w:type="spellEnd"/>
      <w:r w:rsidRPr="00C55B34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Pr="00C55B34">
        <w:rPr>
          <w:sz w:val="28"/>
          <w:szCs w:val="28"/>
        </w:rPr>
        <w:t>∑</w:t>
      </w:r>
      <w:proofErr w:type="spellStart"/>
      <w:r w:rsidRPr="00C55B34">
        <w:rPr>
          <w:i/>
          <w:iCs/>
          <w:sz w:val="28"/>
          <w:szCs w:val="28"/>
        </w:rPr>
        <w:t>qж</w:t>
      </w:r>
      <w:proofErr w:type="spellEnd"/>
      <w:r w:rsidRPr="00C55B34">
        <w:rPr>
          <w:i/>
          <w:iCs/>
          <w:sz w:val="28"/>
          <w:szCs w:val="28"/>
        </w:rPr>
        <w:t xml:space="preserve"> </w:t>
      </w:r>
      <w:proofErr w:type="spellStart"/>
      <w:r w:rsidRPr="00C55B34">
        <w:rPr>
          <w:i/>
          <w:iCs/>
          <w:sz w:val="28"/>
          <w:szCs w:val="28"/>
        </w:rPr>
        <w:t>Nж</w:t>
      </w:r>
      <w:proofErr w:type="spellEnd"/>
      <w:r w:rsidRPr="00C55B34">
        <w:rPr>
          <w:i/>
          <w:iCs/>
          <w:sz w:val="28"/>
          <w:szCs w:val="28"/>
        </w:rPr>
        <w:t xml:space="preserve"> </w:t>
      </w:r>
      <w:r w:rsidRPr="00C55B34">
        <w:rPr>
          <w:sz w:val="28"/>
          <w:szCs w:val="28"/>
        </w:rPr>
        <w:t>/ 1000, (1)</w:t>
      </w:r>
    </w:p>
    <w:p w:rsidR="009219D5" w:rsidRPr="00C55B34" w:rsidRDefault="009219D5" w:rsidP="009219D5">
      <w:pPr>
        <w:autoSpaceDN w:val="0"/>
        <w:spacing w:line="360" w:lineRule="auto"/>
        <w:rPr>
          <w:sz w:val="28"/>
          <w:szCs w:val="28"/>
        </w:rPr>
      </w:pPr>
      <w:r w:rsidRPr="00C55B34">
        <w:rPr>
          <w:sz w:val="28"/>
          <w:szCs w:val="28"/>
        </w:rPr>
        <w:t xml:space="preserve">где </w:t>
      </w:r>
      <w:proofErr w:type="spellStart"/>
      <w:r w:rsidRPr="00C55B34">
        <w:rPr>
          <w:i/>
          <w:iCs/>
          <w:sz w:val="28"/>
          <w:szCs w:val="28"/>
        </w:rPr>
        <w:t>q</w:t>
      </w:r>
      <w:r w:rsidRPr="00C55B34">
        <w:rPr>
          <w:sz w:val="28"/>
          <w:szCs w:val="28"/>
        </w:rPr>
        <w:t>ж</w:t>
      </w:r>
      <w:proofErr w:type="spellEnd"/>
      <w:r w:rsidRPr="00C55B34">
        <w:rPr>
          <w:sz w:val="28"/>
          <w:szCs w:val="28"/>
        </w:rPr>
        <w:t xml:space="preserve"> </w:t>
      </w:r>
      <w:r w:rsidRPr="00C55B34">
        <w:rPr>
          <w:i/>
          <w:iCs/>
          <w:sz w:val="28"/>
          <w:szCs w:val="28"/>
        </w:rPr>
        <w:t xml:space="preserve">— </w:t>
      </w:r>
      <w:r w:rsidRPr="00C55B34">
        <w:rPr>
          <w:sz w:val="28"/>
          <w:szCs w:val="28"/>
        </w:rPr>
        <w:t>удельное водопотребление;</w:t>
      </w:r>
    </w:p>
    <w:p w:rsidR="003A1FBC" w:rsidRDefault="009219D5" w:rsidP="003A1FBC">
      <w:pPr>
        <w:spacing w:line="360" w:lineRule="auto"/>
        <w:rPr>
          <w:sz w:val="28"/>
          <w:szCs w:val="28"/>
        </w:rPr>
      </w:pPr>
      <w:r w:rsidRPr="00C55B34">
        <w:rPr>
          <w:i/>
          <w:iCs/>
          <w:sz w:val="28"/>
          <w:szCs w:val="28"/>
        </w:rPr>
        <w:t xml:space="preserve">      </w:t>
      </w:r>
      <w:proofErr w:type="spellStart"/>
      <w:r w:rsidRPr="00C55B34">
        <w:rPr>
          <w:i/>
          <w:iCs/>
          <w:sz w:val="28"/>
          <w:szCs w:val="28"/>
        </w:rPr>
        <w:t>N</w:t>
      </w:r>
      <w:r w:rsidRPr="00C55B34">
        <w:rPr>
          <w:sz w:val="28"/>
          <w:szCs w:val="28"/>
        </w:rPr>
        <w:t>ж</w:t>
      </w:r>
      <w:proofErr w:type="spellEnd"/>
      <w:r w:rsidRPr="00C55B34">
        <w:rPr>
          <w:sz w:val="28"/>
          <w:szCs w:val="28"/>
        </w:rPr>
        <w:t xml:space="preserve"> — расчетное число жителей в районах жилой застройки с различной степенью благоустройства.</w:t>
      </w:r>
    </w:p>
    <w:p w:rsidR="00887A84" w:rsidRDefault="00887A84" w:rsidP="003A1FBC">
      <w:pPr>
        <w:spacing w:line="360" w:lineRule="auto"/>
        <w:rPr>
          <w:sz w:val="28"/>
          <w:szCs w:val="28"/>
        </w:rPr>
        <w:sectPr w:rsidR="00887A84" w:rsidSect="0097117E">
          <w:headerReference w:type="default" r:id="rId17"/>
          <w:footerReference w:type="default" r:id="rId18"/>
          <w:footnotePr>
            <w:pos w:val="beneathText"/>
          </w:footnotePr>
          <w:pgSz w:w="11905" w:h="16837"/>
          <w:pgMar w:top="284" w:right="1134" w:bottom="284" w:left="1134" w:header="567" w:footer="284" w:gutter="0"/>
          <w:pgNumType w:start="1"/>
          <w:cols w:space="720"/>
          <w:titlePg/>
          <w:docGrid w:linePitch="360"/>
        </w:sectPr>
      </w:pPr>
    </w:p>
    <w:p w:rsidR="00DB2414" w:rsidRDefault="00DB2414" w:rsidP="00DB2414">
      <w:pPr>
        <w:spacing w:line="360" w:lineRule="auto"/>
        <w:jc w:val="right"/>
        <w:rPr>
          <w:b/>
          <w:sz w:val="28"/>
          <w:szCs w:val="28"/>
        </w:rPr>
      </w:pPr>
      <w:r w:rsidRPr="00887A84">
        <w:rPr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9</w:t>
      </w:r>
      <w:r w:rsidRPr="00887A84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887A84">
        <w:rPr>
          <w:sz w:val="28"/>
          <w:szCs w:val="28"/>
        </w:rPr>
        <w:t>.</w:t>
      </w:r>
      <w:r>
        <w:rPr>
          <w:sz w:val="28"/>
          <w:szCs w:val="28"/>
        </w:rPr>
        <w:t>2</w:t>
      </w:r>
    </w:p>
    <w:p w:rsidR="00887A84" w:rsidRPr="00887A84" w:rsidRDefault="00887A84" w:rsidP="00887A84">
      <w:pPr>
        <w:spacing w:line="360" w:lineRule="auto"/>
        <w:jc w:val="center"/>
        <w:rPr>
          <w:b/>
          <w:sz w:val="28"/>
          <w:szCs w:val="28"/>
        </w:rPr>
      </w:pPr>
      <w:r w:rsidRPr="00887A84">
        <w:rPr>
          <w:b/>
          <w:sz w:val="28"/>
          <w:szCs w:val="28"/>
        </w:rPr>
        <w:t xml:space="preserve">Объемы водопотребления </w:t>
      </w:r>
      <w:proofErr w:type="gramStart"/>
      <w:r w:rsidRPr="00887A84">
        <w:rPr>
          <w:b/>
          <w:sz w:val="28"/>
          <w:szCs w:val="28"/>
        </w:rPr>
        <w:t xml:space="preserve">на  </w:t>
      </w:r>
      <w:r w:rsidR="00CD246D">
        <w:rPr>
          <w:b/>
          <w:sz w:val="28"/>
          <w:szCs w:val="28"/>
        </w:rPr>
        <w:t>203</w:t>
      </w:r>
      <w:r w:rsidR="000F12DA">
        <w:rPr>
          <w:b/>
          <w:sz w:val="28"/>
          <w:szCs w:val="28"/>
        </w:rPr>
        <w:t>9</w:t>
      </w:r>
      <w:proofErr w:type="gramEnd"/>
      <w:r w:rsidRPr="00887A84">
        <w:rPr>
          <w:b/>
          <w:sz w:val="28"/>
          <w:szCs w:val="28"/>
        </w:rPr>
        <w:t xml:space="preserve"> год в </w:t>
      </w:r>
      <w:r w:rsidR="00EA5EB6">
        <w:rPr>
          <w:b/>
          <w:sz w:val="28"/>
          <w:szCs w:val="28"/>
        </w:rPr>
        <w:t>Тарасовском</w:t>
      </w:r>
      <w:r w:rsidRPr="00887A84">
        <w:rPr>
          <w:b/>
          <w:sz w:val="28"/>
          <w:szCs w:val="28"/>
        </w:rPr>
        <w:t xml:space="preserve"> сельском поселении:</w:t>
      </w:r>
    </w:p>
    <w:tbl>
      <w:tblPr>
        <w:tblStyle w:val="101"/>
        <w:tblW w:w="14786" w:type="dxa"/>
        <w:tblLayout w:type="fixed"/>
        <w:tblLook w:val="04A0" w:firstRow="1" w:lastRow="0" w:firstColumn="1" w:lastColumn="0" w:noHBand="0" w:noVBand="1"/>
      </w:tblPr>
      <w:tblGrid>
        <w:gridCol w:w="1809"/>
        <w:gridCol w:w="1163"/>
        <w:gridCol w:w="1418"/>
        <w:gridCol w:w="1275"/>
        <w:gridCol w:w="1276"/>
        <w:gridCol w:w="1134"/>
        <w:gridCol w:w="992"/>
        <w:gridCol w:w="1418"/>
        <w:gridCol w:w="1417"/>
        <w:gridCol w:w="1701"/>
        <w:gridCol w:w="1183"/>
      </w:tblGrid>
      <w:tr w:rsidR="009219D5" w:rsidRPr="00887A84" w:rsidTr="00ED422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219D5" w:rsidRPr="00887A84" w:rsidRDefault="009219D5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r w:rsidRPr="00887A84">
              <w:rPr>
                <w:b/>
                <w:color w:val="auto"/>
                <w:szCs w:val="24"/>
                <w:lang w:eastAsia="ru-RU"/>
              </w:rPr>
              <w:t>Населенный пункт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219D5" w:rsidRPr="00887A84" w:rsidRDefault="009219D5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r w:rsidRPr="00887A84">
              <w:rPr>
                <w:b/>
                <w:color w:val="auto"/>
                <w:szCs w:val="24"/>
                <w:lang w:eastAsia="ru-RU"/>
              </w:rPr>
              <w:t xml:space="preserve">Прирост </w:t>
            </w:r>
            <w:proofErr w:type="spellStart"/>
            <w:r w:rsidRPr="00887A84">
              <w:rPr>
                <w:b/>
                <w:color w:val="auto"/>
                <w:szCs w:val="24"/>
                <w:lang w:eastAsia="ru-RU"/>
              </w:rPr>
              <w:t>населе-ния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219D5" w:rsidRPr="00887A84" w:rsidRDefault="009219D5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ru-RU"/>
              </w:rPr>
            </w:pPr>
            <w:r w:rsidRPr="00887A84">
              <w:rPr>
                <w:b/>
                <w:color w:val="auto"/>
                <w:szCs w:val="24"/>
                <w:lang w:eastAsia="ru-RU"/>
              </w:rPr>
              <w:t>Проектная числен</w:t>
            </w:r>
          </w:p>
          <w:p w:rsidR="009219D5" w:rsidRPr="00887A84" w:rsidRDefault="009219D5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proofErr w:type="spellStart"/>
            <w:r w:rsidRPr="00887A84">
              <w:rPr>
                <w:b/>
                <w:color w:val="auto"/>
                <w:szCs w:val="24"/>
                <w:lang w:eastAsia="ru-RU"/>
              </w:rPr>
              <w:t>ность</w:t>
            </w:r>
            <w:proofErr w:type="spellEnd"/>
            <w:r w:rsidRPr="00887A84">
              <w:rPr>
                <w:b/>
                <w:color w:val="auto"/>
                <w:szCs w:val="24"/>
                <w:lang w:eastAsia="ru-RU"/>
              </w:rPr>
              <w:t xml:space="preserve"> населения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219D5" w:rsidRPr="00887A84" w:rsidRDefault="009219D5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ru-RU"/>
              </w:rPr>
            </w:pPr>
            <w:r w:rsidRPr="00887A84">
              <w:rPr>
                <w:b/>
                <w:color w:val="auto"/>
                <w:szCs w:val="24"/>
                <w:lang w:eastAsia="ru-RU"/>
              </w:rPr>
              <w:t>Норма,</w:t>
            </w:r>
          </w:p>
          <w:p w:rsidR="009219D5" w:rsidRPr="00887A84" w:rsidRDefault="009219D5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r w:rsidRPr="00887A84">
              <w:rPr>
                <w:b/>
                <w:color w:val="auto"/>
                <w:szCs w:val="24"/>
                <w:lang w:eastAsia="ru-RU"/>
              </w:rPr>
              <w:t>хоз.-пит. нужды  л/</w:t>
            </w:r>
            <w:proofErr w:type="spellStart"/>
            <w:r w:rsidRPr="00887A84">
              <w:rPr>
                <w:b/>
                <w:color w:val="auto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219D5" w:rsidRPr="00887A84" w:rsidRDefault="009219D5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r w:rsidRPr="00887A84">
              <w:rPr>
                <w:b/>
                <w:color w:val="auto"/>
                <w:szCs w:val="24"/>
                <w:lang w:eastAsia="ru-RU"/>
              </w:rPr>
              <w:t>Хоз.-пит. нужды, на новое население м3/</w:t>
            </w:r>
            <w:proofErr w:type="spellStart"/>
            <w:r w:rsidRPr="00887A84">
              <w:rPr>
                <w:b/>
                <w:color w:val="auto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219D5" w:rsidRPr="00887A84" w:rsidRDefault="009219D5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r w:rsidRPr="00887A84">
              <w:rPr>
                <w:b/>
                <w:color w:val="auto"/>
                <w:szCs w:val="24"/>
                <w:lang w:eastAsia="ru-RU"/>
              </w:rPr>
              <w:t>Норма для полива, л/</w:t>
            </w:r>
            <w:proofErr w:type="spellStart"/>
            <w:r w:rsidRPr="00887A84">
              <w:rPr>
                <w:b/>
                <w:color w:val="auto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219D5" w:rsidRPr="00887A84" w:rsidRDefault="009219D5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ru-RU"/>
              </w:rPr>
            </w:pPr>
            <w:r w:rsidRPr="00887A84">
              <w:rPr>
                <w:b/>
                <w:color w:val="auto"/>
                <w:szCs w:val="24"/>
                <w:lang w:eastAsia="ru-RU"/>
              </w:rPr>
              <w:t>Полив,</w:t>
            </w:r>
          </w:p>
          <w:p w:rsidR="009219D5" w:rsidRPr="00887A84" w:rsidRDefault="009219D5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r w:rsidRPr="00887A84">
              <w:rPr>
                <w:b/>
                <w:color w:val="auto"/>
                <w:szCs w:val="24"/>
                <w:lang w:eastAsia="ru-RU"/>
              </w:rPr>
              <w:t>м3/</w:t>
            </w:r>
            <w:proofErr w:type="spellStart"/>
            <w:r w:rsidRPr="00887A84">
              <w:rPr>
                <w:b/>
                <w:color w:val="auto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219D5" w:rsidRPr="00887A84" w:rsidRDefault="009219D5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proofErr w:type="spellStart"/>
            <w:r w:rsidRPr="00887A84">
              <w:rPr>
                <w:b/>
                <w:color w:val="auto"/>
                <w:szCs w:val="24"/>
                <w:lang w:eastAsia="ru-RU"/>
              </w:rPr>
              <w:t>Расч</w:t>
            </w:r>
            <w:proofErr w:type="spellEnd"/>
            <w:r w:rsidRPr="00887A84">
              <w:rPr>
                <w:b/>
                <w:color w:val="auto"/>
                <w:szCs w:val="24"/>
                <w:lang w:eastAsia="ru-RU"/>
              </w:rPr>
              <w:t xml:space="preserve">. кол-во </w:t>
            </w:r>
            <w:proofErr w:type="spellStart"/>
            <w:r w:rsidRPr="00887A84">
              <w:rPr>
                <w:b/>
                <w:color w:val="auto"/>
                <w:szCs w:val="24"/>
                <w:lang w:eastAsia="ru-RU"/>
              </w:rPr>
              <w:t>пож</w:t>
            </w:r>
            <w:proofErr w:type="spellEnd"/>
            <w:r w:rsidRPr="00887A84">
              <w:rPr>
                <w:b/>
                <w:color w:val="auto"/>
                <w:szCs w:val="24"/>
                <w:lang w:eastAsia="ru-RU"/>
              </w:rPr>
              <w:t>. на новое население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219D5" w:rsidRPr="00887A84" w:rsidRDefault="009219D5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r w:rsidRPr="00887A84">
              <w:rPr>
                <w:b/>
                <w:color w:val="auto"/>
                <w:szCs w:val="24"/>
                <w:lang w:eastAsia="ru-RU"/>
              </w:rPr>
              <w:t xml:space="preserve">Норма </w:t>
            </w:r>
            <w:proofErr w:type="spellStart"/>
            <w:r w:rsidRPr="00887A84">
              <w:rPr>
                <w:b/>
                <w:color w:val="auto"/>
                <w:szCs w:val="24"/>
                <w:lang w:eastAsia="ru-RU"/>
              </w:rPr>
              <w:t>пожаротуш</w:t>
            </w:r>
            <w:proofErr w:type="spellEnd"/>
            <w:r w:rsidRPr="00887A84">
              <w:rPr>
                <w:b/>
                <w:color w:val="auto"/>
                <w:szCs w:val="24"/>
                <w:lang w:eastAsia="ru-RU"/>
              </w:rPr>
              <w:t>. для нового население, л/с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219D5" w:rsidRPr="00887A84" w:rsidRDefault="009219D5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r w:rsidRPr="00887A84">
              <w:rPr>
                <w:b/>
                <w:color w:val="auto"/>
                <w:szCs w:val="24"/>
                <w:lang w:eastAsia="ru-RU"/>
              </w:rPr>
              <w:t xml:space="preserve">Расход на </w:t>
            </w:r>
            <w:proofErr w:type="spellStart"/>
            <w:r w:rsidRPr="00887A84">
              <w:rPr>
                <w:b/>
                <w:color w:val="auto"/>
                <w:szCs w:val="24"/>
                <w:lang w:eastAsia="ru-RU"/>
              </w:rPr>
              <w:t>пожароту-шение</w:t>
            </w:r>
            <w:proofErr w:type="spellEnd"/>
            <w:r w:rsidRPr="00887A84">
              <w:rPr>
                <w:b/>
                <w:color w:val="auto"/>
                <w:szCs w:val="24"/>
                <w:lang w:eastAsia="ru-RU"/>
              </w:rPr>
              <w:t xml:space="preserve"> для нового населения м3/</w:t>
            </w:r>
            <w:proofErr w:type="spellStart"/>
            <w:r w:rsidRPr="00887A84">
              <w:rPr>
                <w:b/>
                <w:color w:val="auto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219D5" w:rsidRPr="00887A84" w:rsidRDefault="009219D5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r w:rsidRPr="00887A84">
              <w:rPr>
                <w:b/>
                <w:color w:val="auto"/>
                <w:szCs w:val="24"/>
                <w:lang w:eastAsia="ru-RU"/>
              </w:rPr>
              <w:t>Итого для нового населения, м3/</w:t>
            </w:r>
            <w:proofErr w:type="spellStart"/>
            <w:r w:rsidRPr="00887A84">
              <w:rPr>
                <w:b/>
                <w:color w:val="auto"/>
                <w:szCs w:val="24"/>
                <w:lang w:eastAsia="ru-RU"/>
              </w:rPr>
              <w:t>сут</w:t>
            </w:r>
            <w:proofErr w:type="spellEnd"/>
          </w:p>
        </w:tc>
      </w:tr>
      <w:tr w:rsidR="00AC656C" w:rsidRPr="00887A84" w:rsidTr="00494235">
        <w:trPr>
          <w:trHeight w:val="28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 xml:space="preserve">п. </w:t>
            </w:r>
            <w:proofErr w:type="spellStart"/>
            <w:r>
              <w:rPr>
                <w:sz w:val="20"/>
              </w:rPr>
              <w:t>Голубево</w:t>
            </w:r>
            <w:proofErr w:type="spellEnd"/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442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1,92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2,58</w:t>
            </w:r>
          </w:p>
        </w:tc>
      </w:tr>
      <w:tr w:rsidR="00AC656C" w:rsidRPr="00887A84" w:rsidTr="00494235">
        <w:trPr>
          <w:trHeight w:val="28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с. Тарасово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1139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2,56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3,44</w:t>
            </w:r>
          </w:p>
        </w:tc>
      </w:tr>
      <w:tr w:rsidR="00AC656C" w:rsidRPr="00887A84" w:rsidTr="00494235">
        <w:trPr>
          <w:trHeight w:val="28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 xml:space="preserve">д. </w:t>
            </w:r>
            <w:proofErr w:type="spellStart"/>
            <w:r>
              <w:rPr>
                <w:sz w:val="20"/>
              </w:rPr>
              <w:t>Калтышино</w:t>
            </w:r>
            <w:proofErr w:type="spellEnd"/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2,24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3,01</w:t>
            </w:r>
          </w:p>
        </w:tc>
      </w:tr>
      <w:tr w:rsidR="00AC656C" w:rsidRPr="00887A84" w:rsidTr="00494235">
        <w:trPr>
          <w:trHeight w:val="28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 xml:space="preserve">д. </w:t>
            </w:r>
            <w:proofErr w:type="spellStart"/>
            <w:r>
              <w:rPr>
                <w:sz w:val="20"/>
              </w:rPr>
              <w:t>Шипицино</w:t>
            </w:r>
            <w:proofErr w:type="spellEnd"/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1,92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2,58</w:t>
            </w:r>
          </w:p>
        </w:tc>
      </w:tr>
      <w:tr w:rsidR="00AC656C" w:rsidRPr="00887A84" w:rsidTr="00494235">
        <w:trPr>
          <w:trHeight w:val="28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 xml:space="preserve">д. </w:t>
            </w:r>
            <w:proofErr w:type="spellStart"/>
            <w:r>
              <w:rPr>
                <w:sz w:val="20"/>
              </w:rPr>
              <w:t>Шуринка</w:t>
            </w:r>
            <w:proofErr w:type="spellEnd"/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578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1,92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2,58</w:t>
            </w:r>
          </w:p>
        </w:tc>
      </w:tr>
      <w:tr w:rsidR="00AC656C" w:rsidRPr="00AC656C" w:rsidTr="00494235">
        <w:trPr>
          <w:trHeight w:val="28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AC656C" w:rsidRDefault="00AC656C" w:rsidP="00AC656C">
            <w:pPr>
              <w:ind w:firstLine="33"/>
              <w:rPr>
                <w:b/>
                <w:sz w:val="20"/>
              </w:rPr>
            </w:pPr>
            <w:r w:rsidRPr="00AC656C">
              <w:rPr>
                <w:b/>
                <w:sz w:val="20"/>
              </w:rPr>
              <w:t>Всего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AC656C" w:rsidRDefault="00AC656C" w:rsidP="00AC656C">
            <w:pPr>
              <w:ind w:firstLine="33"/>
              <w:rPr>
                <w:b/>
                <w:sz w:val="20"/>
              </w:rPr>
            </w:pPr>
            <w:r w:rsidRPr="00AC656C">
              <w:rPr>
                <w:b/>
                <w:sz w:val="20"/>
              </w:rPr>
              <w:t>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AC656C" w:rsidRDefault="00AC656C" w:rsidP="00AC656C">
            <w:pPr>
              <w:ind w:firstLine="33"/>
              <w:rPr>
                <w:b/>
                <w:sz w:val="20"/>
              </w:rPr>
            </w:pPr>
            <w:r w:rsidRPr="00AC656C">
              <w:rPr>
                <w:b/>
                <w:sz w:val="20"/>
              </w:rPr>
              <w:t>2463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AC656C" w:rsidRDefault="00AC656C" w:rsidP="00AC656C">
            <w:pPr>
              <w:ind w:firstLine="33"/>
              <w:rPr>
                <w:b/>
                <w:sz w:val="20"/>
              </w:rPr>
            </w:pPr>
            <w:r w:rsidRPr="00AC656C">
              <w:rPr>
                <w:b/>
                <w:sz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AC656C" w:rsidRDefault="00AC656C" w:rsidP="00AC656C">
            <w:pPr>
              <w:ind w:firstLine="33"/>
              <w:rPr>
                <w:b/>
                <w:sz w:val="20"/>
              </w:rPr>
            </w:pPr>
            <w:r w:rsidRPr="00AC656C">
              <w:rPr>
                <w:b/>
                <w:sz w:val="20"/>
              </w:rPr>
              <w:t>10,56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AC656C" w:rsidRDefault="00AC656C" w:rsidP="00AC656C">
            <w:pPr>
              <w:ind w:firstLine="33"/>
              <w:rPr>
                <w:b/>
                <w:sz w:val="20"/>
              </w:rPr>
            </w:pPr>
            <w:r w:rsidRPr="00AC656C">
              <w:rPr>
                <w:b/>
                <w:sz w:val="20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AC656C" w:rsidRDefault="00AC656C" w:rsidP="00AC656C">
            <w:pPr>
              <w:ind w:firstLine="33"/>
              <w:rPr>
                <w:b/>
                <w:sz w:val="20"/>
              </w:rPr>
            </w:pPr>
            <w:r w:rsidRPr="00AC656C">
              <w:rPr>
                <w:b/>
                <w:sz w:val="20"/>
              </w:rPr>
              <w:t>3,3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AC656C" w:rsidRDefault="00AC656C" w:rsidP="00AC656C">
            <w:pPr>
              <w:ind w:firstLine="33"/>
              <w:rPr>
                <w:b/>
                <w:sz w:val="20"/>
              </w:rPr>
            </w:pPr>
            <w:r w:rsidRPr="00AC656C">
              <w:rPr>
                <w:b/>
                <w:sz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AC656C" w:rsidRDefault="00AC656C" w:rsidP="00AC656C">
            <w:pPr>
              <w:ind w:firstLine="33"/>
              <w:rPr>
                <w:b/>
                <w:sz w:val="20"/>
              </w:rPr>
            </w:pPr>
            <w:r w:rsidRPr="00AC656C">
              <w:rPr>
                <w:b/>
                <w:sz w:val="20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AC656C" w:rsidRDefault="00AC656C" w:rsidP="00AC656C">
            <w:pPr>
              <w:ind w:firstLine="33"/>
              <w:rPr>
                <w:b/>
                <w:sz w:val="20"/>
              </w:rPr>
            </w:pPr>
            <w:r w:rsidRPr="00AC656C">
              <w:rPr>
                <w:b/>
                <w:sz w:val="20"/>
              </w:rPr>
              <w:t>0,33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AC656C" w:rsidRDefault="00AC656C" w:rsidP="00AC656C">
            <w:pPr>
              <w:ind w:firstLine="33"/>
              <w:rPr>
                <w:b/>
                <w:sz w:val="20"/>
              </w:rPr>
            </w:pPr>
            <w:r w:rsidRPr="00AC656C">
              <w:rPr>
                <w:b/>
                <w:sz w:val="20"/>
              </w:rPr>
              <w:t>14,19</w:t>
            </w:r>
          </w:p>
        </w:tc>
      </w:tr>
    </w:tbl>
    <w:p w:rsidR="00AC656C" w:rsidRDefault="00AC656C" w:rsidP="009219D5">
      <w:pPr>
        <w:spacing w:line="360" w:lineRule="auto"/>
        <w:rPr>
          <w:i/>
          <w:szCs w:val="24"/>
        </w:rPr>
      </w:pPr>
    </w:p>
    <w:p w:rsidR="009219D5" w:rsidRPr="00887A84" w:rsidRDefault="009219D5" w:rsidP="009219D5">
      <w:pPr>
        <w:spacing w:line="360" w:lineRule="auto"/>
        <w:rPr>
          <w:i/>
          <w:szCs w:val="24"/>
        </w:rPr>
      </w:pPr>
      <w:proofErr w:type="gramStart"/>
      <w:r w:rsidRPr="00887A84">
        <w:rPr>
          <w:i/>
          <w:szCs w:val="24"/>
        </w:rPr>
        <w:t>Требуемый  расход</w:t>
      </w:r>
      <w:proofErr w:type="gramEnd"/>
      <w:r w:rsidRPr="00887A84">
        <w:rPr>
          <w:i/>
          <w:szCs w:val="24"/>
        </w:rPr>
        <w:t xml:space="preserve">  воды  на  хозяйственно-питьевые  нужды  определен  на  основании СНиП  2.04.02- 84*</w:t>
      </w:r>
    </w:p>
    <w:p w:rsidR="00740B6A" w:rsidRDefault="009219D5" w:rsidP="003A1FBC">
      <w:pPr>
        <w:spacing w:line="360" w:lineRule="auto"/>
        <w:rPr>
          <w:sz w:val="28"/>
          <w:szCs w:val="28"/>
        </w:rPr>
      </w:pPr>
      <w:r w:rsidRPr="00887A84">
        <w:rPr>
          <w:sz w:val="28"/>
          <w:szCs w:val="28"/>
        </w:rPr>
        <w:t>Градостроительные решения по размещению объектов водоснабжения, определению местоположения прокладки трубопроводов,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(проекта планировки) на стадии рабочего проектирования.</w:t>
      </w:r>
    </w:p>
    <w:p w:rsidR="00887A84" w:rsidRDefault="00887A84" w:rsidP="003A1FBC">
      <w:pPr>
        <w:spacing w:line="360" w:lineRule="auto"/>
        <w:rPr>
          <w:sz w:val="28"/>
          <w:szCs w:val="28"/>
        </w:rPr>
      </w:pPr>
    </w:p>
    <w:p w:rsidR="00887A84" w:rsidRDefault="00887A84" w:rsidP="003A1FBC">
      <w:pPr>
        <w:spacing w:line="360" w:lineRule="auto"/>
        <w:rPr>
          <w:sz w:val="28"/>
          <w:szCs w:val="28"/>
        </w:rPr>
        <w:sectPr w:rsidR="00887A84" w:rsidSect="00DB4A7C">
          <w:footnotePr>
            <w:pos w:val="beneathText"/>
          </w:footnotePr>
          <w:pgSz w:w="16837" w:h="11905" w:orient="landscape"/>
          <w:pgMar w:top="1134" w:right="1134" w:bottom="1134" w:left="1134" w:header="567" w:footer="284" w:gutter="0"/>
          <w:cols w:space="720"/>
          <w:docGrid w:linePitch="360"/>
        </w:sectPr>
      </w:pPr>
    </w:p>
    <w:p w:rsidR="003A1FBC" w:rsidRPr="00C55B34" w:rsidRDefault="003A1FBC" w:rsidP="003A1FBC">
      <w:pPr>
        <w:spacing w:line="360" w:lineRule="auto"/>
        <w:rPr>
          <w:sz w:val="28"/>
          <w:szCs w:val="28"/>
        </w:rPr>
      </w:pPr>
      <w:r w:rsidRPr="00C55B34">
        <w:rPr>
          <w:sz w:val="28"/>
          <w:szCs w:val="28"/>
        </w:rPr>
        <w:lastRenderedPageBreak/>
        <w:t>Для бесперебойного водоснабжения и обеспечения потребителей водой в полном объеме при максимальном водопотреблении необходимо:</w:t>
      </w:r>
    </w:p>
    <w:p w:rsidR="003A1FBC" w:rsidRPr="00F5724A" w:rsidRDefault="003A1FBC" w:rsidP="0089550B">
      <w:pPr>
        <w:pStyle w:val="afff6"/>
        <w:numPr>
          <w:ilvl w:val="0"/>
          <w:numId w:val="10"/>
        </w:numPr>
        <w:suppressAutoHyphens w:val="0"/>
        <w:spacing w:after="0" w:line="360" w:lineRule="auto"/>
        <w:ind w:left="1134"/>
        <w:contextualSpacing/>
        <w:rPr>
          <w:rFonts w:ascii="Times New Roman" w:hAnsi="Times New Roman"/>
          <w:sz w:val="28"/>
          <w:szCs w:val="28"/>
        </w:rPr>
      </w:pPr>
      <w:r w:rsidRPr="00F5724A">
        <w:rPr>
          <w:rFonts w:ascii="Times New Roman" w:hAnsi="Times New Roman"/>
          <w:sz w:val="28"/>
          <w:szCs w:val="28"/>
        </w:rPr>
        <w:t>вести перекладку изношенных сетей водопровода и строительство новых участков из современных материалов;</w:t>
      </w:r>
    </w:p>
    <w:p w:rsidR="003A1FBC" w:rsidRPr="00F5724A" w:rsidRDefault="003A1FBC" w:rsidP="0089550B">
      <w:pPr>
        <w:pStyle w:val="afff6"/>
        <w:numPr>
          <w:ilvl w:val="0"/>
          <w:numId w:val="10"/>
        </w:numPr>
        <w:suppressAutoHyphens w:val="0"/>
        <w:spacing w:after="0" w:line="360" w:lineRule="auto"/>
        <w:ind w:left="1134"/>
        <w:contextualSpacing/>
        <w:rPr>
          <w:rFonts w:ascii="Times New Roman" w:hAnsi="Times New Roman"/>
          <w:sz w:val="28"/>
          <w:szCs w:val="28"/>
        </w:rPr>
      </w:pPr>
      <w:r w:rsidRPr="00F5724A">
        <w:rPr>
          <w:rFonts w:ascii="Times New Roman" w:hAnsi="Times New Roman"/>
          <w:sz w:val="28"/>
          <w:szCs w:val="28"/>
        </w:rPr>
        <w:t>проводить мероприятия по поддержанию производительности действующих водозаборов и их развитию;</w:t>
      </w:r>
    </w:p>
    <w:p w:rsidR="003A1FBC" w:rsidRPr="00F5724A" w:rsidRDefault="003A1FBC" w:rsidP="0089550B">
      <w:pPr>
        <w:pStyle w:val="afff6"/>
        <w:numPr>
          <w:ilvl w:val="0"/>
          <w:numId w:val="10"/>
        </w:numPr>
        <w:suppressAutoHyphens w:val="0"/>
        <w:spacing w:after="0" w:line="360" w:lineRule="auto"/>
        <w:ind w:left="1134"/>
        <w:contextualSpacing/>
        <w:rPr>
          <w:rFonts w:ascii="Times New Roman" w:hAnsi="Times New Roman"/>
          <w:sz w:val="28"/>
          <w:szCs w:val="28"/>
        </w:rPr>
      </w:pPr>
      <w:r w:rsidRPr="00F5724A">
        <w:rPr>
          <w:rFonts w:ascii="Times New Roman" w:hAnsi="Times New Roman"/>
          <w:sz w:val="28"/>
          <w:szCs w:val="28"/>
        </w:rPr>
        <w:t>вести модернизацию сооружений водопровода с заменой морально-устаревшего технологического оборудования;</w:t>
      </w:r>
    </w:p>
    <w:p w:rsidR="003A1FBC" w:rsidRPr="00F5724A" w:rsidRDefault="003A1FBC" w:rsidP="0089550B">
      <w:pPr>
        <w:pStyle w:val="afff6"/>
        <w:numPr>
          <w:ilvl w:val="0"/>
          <w:numId w:val="10"/>
        </w:numPr>
        <w:suppressAutoHyphens w:val="0"/>
        <w:spacing w:after="0" w:line="360" w:lineRule="auto"/>
        <w:ind w:left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5724A">
        <w:rPr>
          <w:rFonts w:ascii="Times New Roman" w:hAnsi="Times New Roman"/>
          <w:sz w:val="28"/>
          <w:szCs w:val="28"/>
        </w:rPr>
        <w:t>окращение использования пресных подземных вод для технических целей.</w:t>
      </w:r>
    </w:p>
    <w:p w:rsidR="0067222F" w:rsidRPr="00613206" w:rsidRDefault="009219D5" w:rsidP="00D345DD">
      <w:pPr>
        <w:pStyle w:val="2"/>
        <w:spacing w:before="120"/>
      </w:pPr>
      <w:bookmarkStart w:id="121" w:name="_Toc19028563"/>
      <w:r>
        <w:t>9</w:t>
      </w:r>
      <w:r w:rsidR="0067222F" w:rsidRPr="00613206">
        <w:t>.</w:t>
      </w:r>
      <w:r w:rsidR="0067222F">
        <w:t>3.1</w:t>
      </w:r>
      <w:r w:rsidR="0067222F" w:rsidRPr="00613206">
        <w:t xml:space="preserve">. </w:t>
      </w:r>
      <w:r w:rsidR="0067222F">
        <w:t>Пожаротушение</w:t>
      </w:r>
      <w:bookmarkEnd w:id="121"/>
    </w:p>
    <w:p w:rsidR="003A1FBC" w:rsidRPr="00C55B34" w:rsidRDefault="003A1FBC" w:rsidP="003A1FBC">
      <w:pPr>
        <w:spacing w:line="360" w:lineRule="auto"/>
        <w:rPr>
          <w:sz w:val="28"/>
          <w:szCs w:val="28"/>
        </w:rPr>
      </w:pPr>
      <w:r w:rsidRPr="00C55B34">
        <w:rPr>
          <w:sz w:val="28"/>
          <w:szCs w:val="28"/>
        </w:rPr>
        <w:t>Расчетный расход воды на пожаротушение и расчетное количество одновременных пожаров принимается в соответствии с таблицей СНиП 2.04-84* исходя из характера застройки и проектной численности населения.</w:t>
      </w:r>
    </w:p>
    <w:p w:rsidR="003A1FBC" w:rsidRPr="00C55B34" w:rsidRDefault="003A1FBC" w:rsidP="003A1FBC">
      <w:pPr>
        <w:spacing w:line="360" w:lineRule="auto"/>
        <w:rPr>
          <w:sz w:val="28"/>
          <w:szCs w:val="28"/>
        </w:rPr>
      </w:pPr>
      <w:r w:rsidRPr="00C55B34">
        <w:rPr>
          <w:sz w:val="28"/>
          <w:szCs w:val="28"/>
        </w:rPr>
        <w:t>Расчетная продолжительность тушения одного пожара составляет 3 часа (п. 2.24 СНиП), а время пополнения пожарного объема воды 24 часа (п. 2.25 СНиП).</w:t>
      </w:r>
    </w:p>
    <w:p w:rsidR="003A1FBC" w:rsidRPr="00C55B34" w:rsidRDefault="003A1FBC" w:rsidP="003A1FBC">
      <w:pPr>
        <w:spacing w:line="360" w:lineRule="auto"/>
        <w:rPr>
          <w:sz w:val="28"/>
          <w:szCs w:val="28"/>
        </w:rPr>
      </w:pPr>
      <w:r w:rsidRPr="00C55B34">
        <w:rPr>
          <w:sz w:val="28"/>
          <w:szCs w:val="28"/>
        </w:rPr>
        <w:t>Принимаем один пожар в жилой застройке, с расходом воды на наружное пожаротушение 10 л/сек на один пожар, и один пожар на промышленном предприятии с расходом воды 25 л/сек. Суммарный расход воды на наружное пожаротушение 35 л/сек.</w:t>
      </w:r>
    </w:p>
    <w:p w:rsidR="003A1FBC" w:rsidRPr="00C55B34" w:rsidRDefault="003A1FBC" w:rsidP="003A1FBC">
      <w:pPr>
        <w:spacing w:line="360" w:lineRule="auto"/>
        <w:rPr>
          <w:sz w:val="28"/>
          <w:szCs w:val="28"/>
        </w:rPr>
      </w:pPr>
      <w:r w:rsidRPr="00C55B34">
        <w:rPr>
          <w:sz w:val="28"/>
          <w:szCs w:val="28"/>
        </w:rPr>
        <w:t>Требуемый неприкосновенный трехчасовой противопожарный запас воды хранится в резервуарах чистой воды и составляет:</w:t>
      </w:r>
    </w:p>
    <w:p w:rsidR="003A1FBC" w:rsidRPr="00C55B34" w:rsidRDefault="003A1FBC" w:rsidP="003A1FBC">
      <w:pPr>
        <w:spacing w:line="360" w:lineRule="auto"/>
        <w:rPr>
          <w:sz w:val="28"/>
          <w:szCs w:val="28"/>
          <w:vertAlign w:val="superscript"/>
        </w:rPr>
      </w:pPr>
      <w:r w:rsidRPr="00C55B34">
        <w:rPr>
          <w:sz w:val="28"/>
          <w:szCs w:val="28"/>
        </w:rPr>
        <w:t xml:space="preserve">       (35*3600*3)/1000=378 м</w:t>
      </w:r>
      <w:r w:rsidRPr="00C55B34">
        <w:rPr>
          <w:sz w:val="28"/>
          <w:szCs w:val="28"/>
          <w:vertAlign w:val="superscript"/>
        </w:rPr>
        <w:t>3</w:t>
      </w:r>
    </w:p>
    <w:p w:rsidR="003A1FBC" w:rsidRDefault="003A1FBC" w:rsidP="003A1FBC">
      <w:pPr>
        <w:spacing w:line="360" w:lineRule="auto"/>
        <w:rPr>
          <w:sz w:val="28"/>
          <w:szCs w:val="28"/>
        </w:rPr>
      </w:pPr>
      <w:r w:rsidRPr="00C55B34">
        <w:rPr>
          <w:sz w:val="28"/>
          <w:szCs w:val="28"/>
        </w:rPr>
        <w:t xml:space="preserve">Расстановка пожарных гидрантов на водопроводной сети должна обеспечивать пожаротушение любого, обслуживаемого данной сетью здания, сооружения. Расстояние между гидрантами определяется расчетом для каждого конкретного участка сети (п. 8.17 СНиП 2.04.02-84*).  </w:t>
      </w:r>
    </w:p>
    <w:p w:rsidR="003A1FBC" w:rsidRPr="00102BCA" w:rsidRDefault="009219D5" w:rsidP="00D345DD">
      <w:pPr>
        <w:pStyle w:val="2"/>
        <w:spacing w:before="0"/>
      </w:pPr>
      <w:bookmarkStart w:id="122" w:name="_Toc358201442"/>
      <w:bookmarkStart w:id="123" w:name="_Toc19028564"/>
      <w:r>
        <w:lastRenderedPageBreak/>
        <w:t>9</w:t>
      </w:r>
      <w:r w:rsidR="003A1FBC" w:rsidRPr="00102BCA">
        <w:t>.3.2 Зоны санитарной охраны</w:t>
      </w:r>
      <w:bookmarkEnd w:id="122"/>
      <w:bookmarkEnd w:id="123"/>
    </w:p>
    <w:p w:rsidR="003A1FBC" w:rsidRPr="00C55B34" w:rsidRDefault="003A1FBC" w:rsidP="003A1FBC">
      <w:pPr>
        <w:pStyle w:val="afffd"/>
        <w:spacing w:line="360" w:lineRule="auto"/>
        <w:ind w:firstLine="55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55B34">
        <w:rPr>
          <w:rFonts w:ascii="Times New Roman" w:eastAsia="MS Mincho" w:hAnsi="Times New Roman" w:cs="Times New Roman"/>
          <w:sz w:val="28"/>
          <w:szCs w:val="28"/>
        </w:rPr>
        <w:t xml:space="preserve">Для всех источников хозяйственно-питьевого водоснабжения устанавливаются зоны </w:t>
      </w:r>
      <w:proofErr w:type="gramStart"/>
      <w:r w:rsidRPr="00C55B34">
        <w:rPr>
          <w:rFonts w:ascii="Times New Roman" w:eastAsia="MS Mincho" w:hAnsi="Times New Roman" w:cs="Times New Roman"/>
          <w:sz w:val="28"/>
          <w:szCs w:val="28"/>
        </w:rPr>
        <w:t>санитарной  охраны</w:t>
      </w:r>
      <w:proofErr w:type="gramEnd"/>
      <w:r w:rsidRPr="00C55B34">
        <w:rPr>
          <w:rFonts w:ascii="Times New Roman" w:eastAsia="MS Mincho" w:hAnsi="Times New Roman" w:cs="Times New Roman"/>
          <w:sz w:val="28"/>
          <w:szCs w:val="28"/>
        </w:rPr>
        <w:t xml:space="preserve"> в составе трех поясов: </w:t>
      </w:r>
    </w:p>
    <w:p w:rsidR="003A1FBC" w:rsidRPr="00C55B34" w:rsidRDefault="003A1FBC" w:rsidP="003A1FBC">
      <w:pPr>
        <w:pStyle w:val="afffd"/>
        <w:spacing w:line="360" w:lineRule="auto"/>
        <w:ind w:firstLine="55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55B34">
        <w:rPr>
          <w:rFonts w:ascii="Times New Roman" w:eastAsia="MS Mincho" w:hAnsi="Times New Roman" w:cs="Times New Roman"/>
          <w:sz w:val="28"/>
          <w:szCs w:val="28"/>
        </w:rPr>
        <w:t>В первом поясе санитарной охраны подземного источника и включается территория в радиусе не менее 50</w:t>
      </w:r>
      <w:r w:rsidR="0018048A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C55B34">
        <w:rPr>
          <w:rFonts w:ascii="Times New Roman" w:eastAsia="MS Mincho" w:hAnsi="Times New Roman" w:cs="Times New Roman"/>
          <w:sz w:val="28"/>
          <w:szCs w:val="28"/>
        </w:rPr>
        <w:t xml:space="preserve">м вокруг каждой артезианской скважины. А </w:t>
      </w:r>
      <w:proofErr w:type="gramStart"/>
      <w:r w:rsidRPr="00C55B34">
        <w:rPr>
          <w:rFonts w:ascii="Times New Roman" w:eastAsia="MS Mincho" w:hAnsi="Times New Roman" w:cs="Times New Roman"/>
          <w:sz w:val="28"/>
          <w:szCs w:val="28"/>
        </w:rPr>
        <w:t>так же</w:t>
      </w:r>
      <w:proofErr w:type="gramEnd"/>
      <w:r w:rsidRPr="00C55B34">
        <w:rPr>
          <w:rFonts w:ascii="Times New Roman" w:eastAsia="MS Mincho" w:hAnsi="Times New Roman" w:cs="Times New Roman"/>
          <w:sz w:val="28"/>
          <w:szCs w:val="28"/>
        </w:rPr>
        <w:t xml:space="preserve"> территория, где размещаются резервуары и насосные станции.</w:t>
      </w:r>
    </w:p>
    <w:p w:rsidR="003A1FBC" w:rsidRPr="00C55B34" w:rsidRDefault="003A1FBC" w:rsidP="003A1FBC">
      <w:pPr>
        <w:pStyle w:val="afffd"/>
        <w:spacing w:line="360" w:lineRule="auto"/>
        <w:ind w:firstLine="55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55B34">
        <w:rPr>
          <w:rFonts w:ascii="Times New Roman" w:eastAsia="MS Mincho" w:hAnsi="Times New Roman" w:cs="Times New Roman"/>
          <w:sz w:val="28"/>
          <w:szCs w:val="28"/>
        </w:rPr>
        <w:t xml:space="preserve">  Территория первого пояса ограждается и благоустраивается. </w:t>
      </w:r>
      <w:proofErr w:type="gramStart"/>
      <w:r w:rsidRPr="00C55B34">
        <w:rPr>
          <w:rFonts w:ascii="Times New Roman" w:eastAsia="MS Mincho" w:hAnsi="Times New Roman" w:cs="Times New Roman"/>
          <w:sz w:val="28"/>
          <w:szCs w:val="28"/>
        </w:rPr>
        <w:t>Запрещается  пребывание</w:t>
      </w:r>
      <w:proofErr w:type="gramEnd"/>
      <w:r w:rsidRPr="00C55B34">
        <w:rPr>
          <w:rFonts w:ascii="Times New Roman" w:eastAsia="MS Mincho" w:hAnsi="Times New Roman" w:cs="Times New Roman"/>
          <w:sz w:val="28"/>
          <w:szCs w:val="28"/>
        </w:rPr>
        <w:t xml:space="preserve"> и на ней лиц, не работающих на головных сооружениях.</w:t>
      </w:r>
    </w:p>
    <w:p w:rsidR="003A1FBC" w:rsidRPr="00C55B34" w:rsidRDefault="003A1FBC" w:rsidP="003A1FBC">
      <w:pPr>
        <w:pStyle w:val="afffd"/>
        <w:spacing w:line="360" w:lineRule="auto"/>
        <w:ind w:firstLine="55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55B34">
        <w:rPr>
          <w:rFonts w:ascii="Times New Roman" w:eastAsia="MS Mincho" w:hAnsi="Times New Roman" w:cs="Times New Roman"/>
          <w:sz w:val="28"/>
          <w:szCs w:val="28"/>
        </w:rPr>
        <w:t xml:space="preserve"> В зону 2-го и 3-его поясов подземных источников включаются территории обеспечивающие надежную защиту водозабора от попадания к нему бактериологических и химических загрязнений.  </w:t>
      </w:r>
    </w:p>
    <w:p w:rsidR="003A1FBC" w:rsidRPr="00C55B34" w:rsidRDefault="003A1FBC" w:rsidP="003A1FBC">
      <w:pPr>
        <w:pStyle w:val="afffd"/>
        <w:spacing w:line="360" w:lineRule="auto"/>
        <w:ind w:firstLine="55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55B34">
        <w:rPr>
          <w:rFonts w:ascii="Times New Roman" w:eastAsia="MS Mincho" w:hAnsi="Times New Roman" w:cs="Times New Roman"/>
          <w:sz w:val="28"/>
          <w:szCs w:val="28"/>
        </w:rPr>
        <w:t xml:space="preserve">Все строительство на территории 2-пояса ведется только по предварительному согласованию с </w:t>
      </w:r>
      <w:proofErr w:type="spellStart"/>
      <w:r w:rsidRPr="00C55B34">
        <w:rPr>
          <w:rFonts w:ascii="Times New Roman" w:eastAsia="MS Mincho" w:hAnsi="Times New Roman" w:cs="Times New Roman"/>
          <w:sz w:val="28"/>
          <w:szCs w:val="28"/>
        </w:rPr>
        <w:t>Госсаннадзором</w:t>
      </w:r>
      <w:proofErr w:type="spellEnd"/>
      <w:r w:rsidRPr="00C55B34">
        <w:rPr>
          <w:rFonts w:ascii="Times New Roman" w:eastAsia="MS Mincho" w:hAnsi="Times New Roman" w:cs="Times New Roman"/>
          <w:sz w:val="28"/>
          <w:szCs w:val="28"/>
        </w:rPr>
        <w:t xml:space="preserve">. На ней устанавливается ограничительный санитарный режим. </w:t>
      </w:r>
      <w:proofErr w:type="spellStart"/>
      <w:r w:rsidRPr="00C55B34">
        <w:rPr>
          <w:rFonts w:ascii="Times New Roman" w:eastAsia="MS Mincho" w:hAnsi="Times New Roman" w:cs="Times New Roman"/>
          <w:sz w:val="28"/>
          <w:szCs w:val="28"/>
        </w:rPr>
        <w:t>Неканализованные</w:t>
      </w:r>
      <w:proofErr w:type="spellEnd"/>
      <w:r w:rsidRPr="00C55B34">
        <w:rPr>
          <w:rFonts w:ascii="Times New Roman" w:eastAsia="MS Mincho" w:hAnsi="Times New Roman" w:cs="Times New Roman"/>
          <w:sz w:val="28"/>
          <w:szCs w:val="28"/>
        </w:rPr>
        <w:t xml:space="preserve"> уборные устраиваются только с водонепроницаемыми выгребами.</w:t>
      </w:r>
    </w:p>
    <w:p w:rsidR="00133457" w:rsidRDefault="003A1FBC" w:rsidP="00133457">
      <w:pPr>
        <w:pStyle w:val="afffd"/>
        <w:spacing w:line="360" w:lineRule="auto"/>
        <w:ind w:firstLine="55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55B34">
        <w:rPr>
          <w:rFonts w:ascii="Times New Roman" w:eastAsia="MS Mincho" w:hAnsi="Times New Roman" w:cs="Times New Roman"/>
          <w:sz w:val="28"/>
          <w:szCs w:val="28"/>
        </w:rPr>
        <w:t>Границы зон 1,2 и 3 поясов каждого водозабора и режим на их территории устанавливается по проектам водоснабжения сел на основе специальных расчетов.</w:t>
      </w:r>
    </w:p>
    <w:p w:rsidR="003735C6" w:rsidRPr="00613206" w:rsidRDefault="009219D5" w:rsidP="00C821BE">
      <w:pPr>
        <w:pStyle w:val="2"/>
      </w:pPr>
      <w:bookmarkStart w:id="124" w:name="_Toc19028565"/>
      <w:r>
        <w:t>9</w:t>
      </w:r>
      <w:r w:rsidR="003735C6" w:rsidRPr="00613206">
        <w:t>.</w:t>
      </w:r>
      <w:r w:rsidR="002742D8">
        <w:t>4</w:t>
      </w:r>
      <w:r w:rsidR="003735C6" w:rsidRPr="00613206">
        <w:t xml:space="preserve">. </w:t>
      </w:r>
      <w:r w:rsidR="003735C6">
        <w:t>Теплоснабжение</w:t>
      </w:r>
      <w:bookmarkEnd w:id="124"/>
    </w:p>
    <w:p w:rsidR="002742D8" w:rsidRDefault="002742D8" w:rsidP="002742D8">
      <w:pPr>
        <w:pStyle w:val="140"/>
      </w:pPr>
      <w:r>
        <w:t xml:space="preserve">Тепловые нагрузки сельского поселения определены по срокам проектирования на расчетный срок в соответствии с гипотезой развития территорий населенных пунктов, изменением численности </w:t>
      </w:r>
      <w:proofErr w:type="gramStart"/>
      <w:r>
        <w:t>населения  и</w:t>
      </w:r>
      <w:proofErr w:type="gramEnd"/>
      <w:r>
        <w:t xml:space="preserve"> благоустройством жилищного фонда.</w:t>
      </w:r>
    </w:p>
    <w:p w:rsidR="002742D8" w:rsidRDefault="002742D8" w:rsidP="002742D8">
      <w:pPr>
        <w:pStyle w:val="140"/>
      </w:pPr>
      <w:proofErr w:type="gramStart"/>
      <w:r>
        <w:t>Централизованное  теплоснабжение</w:t>
      </w:r>
      <w:proofErr w:type="gramEnd"/>
      <w:r>
        <w:t xml:space="preserve">  потребителей  поселения  намечается  от  источников, работающих  на  жидком и твердом топливе.  </w:t>
      </w:r>
      <w:proofErr w:type="gramStart"/>
      <w:r>
        <w:t>Теплоснабжение  населенных</w:t>
      </w:r>
      <w:proofErr w:type="gramEnd"/>
      <w:r>
        <w:t xml:space="preserve">  пунктов  удаленных  от трасс теплосетей и будет осуществляться от индивидуальных отопительных систем, работающих на природном газе. </w:t>
      </w:r>
    </w:p>
    <w:p w:rsidR="002742D8" w:rsidRDefault="002742D8" w:rsidP="002742D8">
      <w:pPr>
        <w:pStyle w:val="140"/>
      </w:pPr>
      <w:r>
        <w:t xml:space="preserve">Подсчет тепла на жилой фонд производился по комплексному удельному расходу тепла, отнесенному к 1-му кв. м. общей площади и численности населения соответствии со СНиП </w:t>
      </w:r>
      <w:proofErr w:type="gramStart"/>
      <w:r>
        <w:t>41.02.2003  "</w:t>
      </w:r>
      <w:proofErr w:type="gramEnd"/>
      <w:r>
        <w:t xml:space="preserve">Тепловые  сети".  </w:t>
      </w:r>
    </w:p>
    <w:p w:rsidR="002742D8" w:rsidRPr="00C55B34" w:rsidRDefault="002742D8" w:rsidP="002742D8">
      <w:pPr>
        <w:spacing w:line="360" w:lineRule="auto"/>
        <w:rPr>
          <w:b/>
          <w:i/>
          <w:sz w:val="28"/>
          <w:szCs w:val="28"/>
        </w:rPr>
      </w:pPr>
      <w:r w:rsidRPr="00C55B34">
        <w:rPr>
          <w:b/>
          <w:i/>
          <w:sz w:val="28"/>
          <w:szCs w:val="28"/>
        </w:rPr>
        <w:lastRenderedPageBreak/>
        <w:t>Проектное предложение</w:t>
      </w:r>
    </w:p>
    <w:p w:rsidR="002742D8" w:rsidRPr="00C55B34" w:rsidRDefault="0018048A" w:rsidP="002742D8">
      <w:pPr>
        <w:overflowPunct w:val="0"/>
        <w:autoSpaceDN w:val="0"/>
        <w:spacing w:line="360" w:lineRule="auto"/>
        <w:ind w:firstLine="28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</w:t>
      </w:r>
      <w:r w:rsidR="002742D8" w:rsidRPr="00C55B34">
        <w:rPr>
          <w:sz w:val="28"/>
          <w:szCs w:val="28"/>
          <w:lang w:eastAsia="ru-RU"/>
        </w:rPr>
        <w:t>асчеты необходимой тепловой энергии с учетом планируемого прироста населения и увеличения жилой площади согласно</w:t>
      </w:r>
      <w:r>
        <w:rPr>
          <w:sz w:val="28"/>
          <w:szCs w:val="28"/>
          <w:lang w:eastAsia="ru-RU"/>
        </w:rPr>
        <w:t xml:space="preserve"> нормативным показателям</w:t>
      </w:r>
      <w:r w:rsidR="002742D8" w:rsidRPr="00C55B34">
        <w:rPr>
          <w:sz w:val="28"/>
          <w:szCs w:val="28"/>
          <w:lang w:eastAsia="ru-RU"/>
        </w:rPr>
        <w:t xml:space="preserve"> СНиП 2.04.07-86*:</w:t>
      </w:r>
    </w:p>
    <w:p w:rsidR="002742D8" w:rsidRPr="003277EA" w:rsidRDefault="002742D8" w:rsidP="002742D8">
      <w:pPr>
        <w:overflowPunct w:val="0"/>
        <w:autoSpaceDN w:val="0"/>
        <w:ind w:firstLine="284"/>
        <w:rPr>
          <w:sz w:val="28"/>
          <w:szCs w:val="28"/>
          <w:lang w:eastAsia="ru-RU"/>
        </w:rPr>
      </w:pPr>
      <w:r w:rsidRPr="003277EA">
        <w:rPr>
          <w:sz w:val="28"/>
          <w:szCs w:val="28"/>
          <w:lang w:eastAsia="ru-RU"/>
        </w:rPr>
        <w:t>а) максимальный тепловой поток, Вт, на отопление жилых и общественных зданий</w:t>
      </w:r>
    </w:p>
    <w:p w:rsidR="002742D8" w:rsidRPr="003277EA" w:rsidRDefault="002742D8" w:rsidP="002742D8">
      <w:pPr>
        <w:pStyle w:val="afff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77E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0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18.75pt" o:ole="">
            <v:imagedata r:id="rId19" o:title=""/>
          </v:shape>
          <o:OLEObject Type="Embed" ProgID="Equation.3" ShapeID="_x0000_i1025" DrawAspect="Content" ObjectID="_1637842557" r:id="rId20"/>
        </w:object>
      </w:r>
    </w:p>
    <w:p w:rsidR="002742D8" w:rsidRPr="003277EA" w:rsidRDefault="002742D8" w:rsidP="002742D8">
      <w:pPr>
        <w:pStyle w:val="afff6"/>
        <w:rPr>
          <w:rFonts w:ascii="Times New Roman" w:hAnsi="Times New Roman"/>
          <w:sz w:val="28"/>
          <w:szCs w:val="28"/>
        </w:rPr>
      </w:pPr>
      <w:r w:rsidRPr="003277EA">
        <w:rPr>
          <w:rFonts w:ascii="Times New Roman" w:hAnsi="Times New Roman"/>
          <w:sz w:val="28"/>
          <w:szCs w:val="28"/>
        </w:rPr>
        <w:t xml:space="preserve">Где </w:t>
      </w:r>
    </w:p>
    <w:tbl>
      <w:tblPr>
        <w:tblW w:w="0" w:type="auto"/>
        <w:tblInd w:w="392" w:type="dxa"/>
        <w:tblLayout w:type="fixed"/>
        <w:tblLook w:val="0000" w:firstRow="0" w:lastRow="0" w:firstColumn="0" w:lastColumn="0" w:noHBand="0" w:noVBand="0"/>
      </w:tblPr>
      <w:tblGrid>
        <w:gridCol w:w="1276"/>
        <w:gridCol w:w="416"/>
        <w:gridCol w:w="6447"/>
      </w:tblGrid>
      <w:tr w:rsidR="002742D8" w:rsidRPr="003277EA" w:rsidTr="00695CB4">
        <w:tc>
          <w:tcPr>
            <w:tcW w:w="1276" w:type="dxa"/>
          </w:tcPr>
          <w:p w:rsidR="002742D8" w:rsidRPr="003277EA" w:rsidRDefault="002742D8" w:rsidP="00695CB4">
            <w:pPr>
              <w:overflowPunct w:val="0"/>
              <w:autoSpaceDN w:val="0"/>
              <w:rPr>
                <w:i/>
                <w:sz w:val="28"/>
                <w:szCs w:val="28"/>
                <w:lang w:val="en-US" w:eastAsia="ru-RU"/>
              </w:rPr>
            </w:pPr>
            <w:r w:rsidRPr="003277EA">
              <w:rPr>
                <w:i/>
                <w:sz w:val="28"/>
                <w:szCs w:val="28"/>
                <w:lang w:val="en-US" w:eastAsia="ru-RU"/>
              </w:rPr>
              <w:t>q</w:t>
            </w:r>
            <w:r w:rsidRPr="003277EA">
              <w:rPr>
                <w:i/>
                <w:sz w:val="28"/>
                <w:szCs w:val="28"/>
                <w:vertAlign w:val="subscript"/>
                <w:lang w:eastAsia="ru-RU"/>
              </w:rPr>
              <w:t>о</w:t>
            </w:r>
          </w:p>
        </w:tc>
        <w:tc>
          <w:tcPr>
            <w:tcW w:w="416" w:type="dxa"/>
          </w:tcPr>
          <w:p w:rsidR="002742D8" w:rsidRPr="003277EA" w:rsidRDefault="002742D8" w:rsidP="00695CB4">
            <w:pPr>
              <w:overflowPunct w:val="0"/>
              <w:autoSpaceDN w:val="0"/>
              <w:jc w:val="center"/>
              <w:rPr>
                <w:sz w:val="28"/>
                <w:szCs w:val="28"/>
                <w:lang w:val="en-US" w:eastAsia="ru-RU"/>
              </w:rPr>
            </w:pPr>
            <w:r w:rsidRPr="003277EA"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6447" w:type="dxa"/>
          </w:tcPr>
          <w:p w:rsidR="002742D8" w:rsidRPr="003277EA" w:rsidRDefault="002742D8" w:rsidP="00695CB4">
            <w:pPr>
              <w:overflowPunct w:val="0"/>
              <w:autoSpaceDN w:val="0"/>
              <w:rPr>
                <w:sz w:val="28"/>
                <w:szCs w:val="28"/>
                <w:lang w:eastAsia="ru-RU"/>
              </w:rPr>
            </w:pPr>
            <w:r w:rsidRPr="003277EA">
              <w:rPr>
                <w:sz w:val="28"/>
                <w:szCs w:val="28"/>
                <w:lang w:eastAsia="ru-RU"/>
              </w:rPr>
              <w:t>укрупненный показатель максимального теплового потока на отопление жилых зданий на 1 м</w:t>
            </w:r>
            <w:r w:rsidRPr="003277EA">
              <w:rPr>
                <w:sz w:val="28"/>
                <w:szCs w:val="28"/>
                <w:vertAlign w:val="superscript"/>
                <w:lang w:eastAsia="ru-RU"/>
              </w:rPr>
              <w:t>2</w:t>
            </w:r>
            <w:r w:rsidRPr="003277EA">
              <w:rPr>
                <w:sz w:val="28"/>
                <w:szCs w:val="28"/>
                <w:lang w:eastAsia="ru-RU"/>
              </w:rPr>
              <w:t xml:space="preserve"> общей площади, принимаемый по Нормативам, Вт; (43,5);</w:t>
            </w:r>
          </w:p>
          <w:p w:rsidR="002742D8" w:rsidRPr="003277EA" w:rsidRDefault="002742D8" w:rsidP="00695CB4">
            <w:pPr>
              <w:overflowPunct w:val="0"/>
              <w:autoSpaceDN w:val="0"/>
              <w:rPr>
                <w:sz w:val="28"/>
                <w:szCs w:val="28"/>
                <w:lang w:eastAsia="ru-RU"/>
              </w:rPr>
            </w:pPr>
          </w:p>
        </w:tc>
      </w:tr>
      <w:tr w:rsidR="002742D8" w:rsidRPr="003277EA" w:rsidTr="00695CB4">
        <w:tc>
          <w:tcPr>
            <w:tcW w:w="1276" w:type="dxa"/>
          </w:tcPr>
          <w:p w:rsidR="002742D8" w:rsidRPr="003277EA" w:rsidRDefault="002742D8" w:rsidP="00695CB4">
            <w:pPr>
              <w:overflowPunct w:val="0"/>
              <w:autoSpaceDN w:val="0"/>
              <w:rPr>
                <w:i/>
                <w:sz w:val="28"/>
                <w:szCs w:val="28"/>
                <w:lang w:val="en-US" w:eastAsia="ru-RU"/>
              </w:rPr>
            </w:pPr>
            <w:r w:rsidRPr="003277EA">
              <w:rPr>
                <w:i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416" w:type="dxa"/>
          </w:tcPr>
          <w:p w:rsidR="002742D8" w:rsidRPr="003277EA" w:rsidRDefault="002742D8" w:rsidP="00695CB4">
            <w:pPr>
              <w:overflowPunct w:val="0"/>
              <w:autoSpaceDN w:val="0"/>
              <w:jc w:val="center"/>
              <w:rPr>
                <w:sz w:val="28"/>
                <w:szCs w:val="28"/>
                <w:lang w:val="en-US" w:eastAsia="ru-RU"/>
              </w:rPr>
            </w:pPr>
            <w:r w:rsidRPr="003277EA"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6447" w:type="dxa"/>
          </w:tcPr>
          <w:p w:rsidR="002742D8" w:rsidRPr="003277EA" w:rsidRDefault="002742D8" w:rsidP="00695CB4">
            <w:pPr>
              <w:overflowPunct w:val="0"/>
              <w:autoSpaceDN w:val="0"/>
              <w:rPr>
                <w:sz w:val="28"/>
                <w:szCs w:val="28"/>
                <w:lang w:eastAsia="ru-RU"/>
              </w:rPr>
            </w:pPr>
            <w:r w:rsidRPr="003277EA">
              <w:rPr>
                <w:sz w:val="28"/>
                <w:szCs w:val="28"/>
                <w:lang w:eastAsia="ru-RU"/>
              </w:rPr>
              <w:t>общая п</w:t>
            </w:r>
            <w:r>
              <w:rPr>
                <w:sz w:val="28"/>
                <w:szCs w:val="28"/>
                <w:lang w:eastAsia="ru-RU"/>
              </w:rPr>
              <w:t>лощадь жилых зданий, м2;</w:t>
            </w:r>
          </w:p>
          <w:p w:rsidR="002742D8" w:rsidRPr="003277EA" w:rsidRDefault="002742D8" w:rsidP="00695CB4">
            <w:pPr>
              <w:overflowPunct w:val="0"/>
              <w:autoSpaceDN w:val="0"/>
              <w:rPr>
                <w:sz w:val="28"/>
                <w:szCs w:val="28"/>
                <w:lang w:eastAsia="ru-RU"/>
              </w:rPr>
            </w:pPr>
          </w:p>
        </w:tc>
      </w:tr>
      <w:tr w:rsidR="002742D8" w:rsidRPr="003277EA" w:rsidTr="00695CB4">
        <w:tc>
          <w:tcPr>
            <w:tcW w:w="1276" w:type="dxa"/>
          </w:tcPr>
          <w:p w:rsidR="002742D8" w:rsidRPr="003277EA" w:rsidRDefault="002742D8" w:rsidP="00695CB4">
            <w:pPr>
              <w:overflowPunct w:val="0"/>
              <w:autoSpaceDN w:val="0"/>
              <w:rPr>
                <w:i/>
                <w:sz w:val="28"/>
                <w:szCs w:val="28"/>
                <w:lang w:eastAsia="ru-RU"/>
              </w:rPr>
            </w:pPr>
            <w:r w:rsidRPr="003277EA">
              <w:rPr>
                <w:i/>
                <w:sz w:val="28"/>
                <w:szCs w:val="28"/>
                <w:lang w:val="en-US" w:eastAsia="ru-RU"/>
              </w:rPr>
              <w:t>k</w:t>
            </w:r>
            <w:r w:rsidRPr="003277EA">
              <w:rPr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16" w:type="dxa"/>
          </w:tcPr>
          <w:p w:rsidR="002742D8" w:rsidRPr="003277EA" w:rsidRDefault="002742D8" w:rsidP="00695CB4">
            <w:pPr>
              <w:overflowPunct w:val="0"/>
              <w:autoSpaceDN w:val="0"/>
              <w:jc w:val="center"/>
              <w:rPr>
                <w:sz w:val="28"/>
                <w:szCs w:val="28"/>
                <w:lang w:val="en-US" w:eastAsia="ru-RU"/>
              </w:rPr>
            </w:pPr>
            <w:r w:rsidRPr="003277EA"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6447" w:type="dxa"/>
          </w:tcPr>
          <w:p w:rsidR="002742D8" w:rsidRPr="003277EA" w:rsidRDefault="002742D8" w:rsidP="00695CB4">
            <w:pPr>
              <w:overflowPunct w:val="0"/>
              <w:autoSpaceDN w:val="0"/>
              <w:rPr>
                <w:sz w:val="28"/>
                <w:szCs w:val="28"/>
                <w:lang w:eastAsia="ru-RU"/>
              </w:rPr>
            </w:pPr>
            <w:r w:rsidRPr="003277EA">
              <w:rPr>
                <w:sz w:val="28"/>
                <w:szCs w:val="28"/>
                <w:lang w:eastAsia="ru-RU"/>
              </w:rPr>
              <w:t>коэффициент, учитывающий тепловой поток на отопление общественных зданий. при отсутствии данных следует принимать равным 0,25.</w:t>
            </w:r>
          </w:p>
        </w:tc>
      </w:tr>
    </w:tbl>
    <w:p w:rsidR="002742D8" w:rsidRPr="003277EA" w:rsidRDefault="002742D8" w:rsidP="002742D8">
      <w:pPr>
        <w:pStyle w:val="afff6"/>
        <w:rPr>
          <w:rFonts w:ascii="Times New Roman" w:hAnsi="Times New Roman"/>
          <w:sz w:val="28"/>
          <w:szCs w:val="28"/>
        </w:rPr>
      </w:pPr>
    </w:p>
    <w:p w:rsidR="002742D8" w:rsidRPr="003277EA" w:rsidRDefault="002742D8" w:rsidP="002742D8">
      <w:pPr>
        <w:ind w:firstLine="284"/>
        <w:rPr>
          <w:sz w:val="28"/>
          <w:szCs w:val="28"/>
        </w:rPr>
      </w:pPr>
      <w:r w:rsidRPr="003277EA">
        <w:rPr>
          <w:sz w:val="28"/>
          <w:szCs w:val="28"/>
          <w:lang w:eastAsia="ru-RU"/>
        </w:rPr>
        <w:t xml:space="preserve">б) </w:t>
      </w:r>
      <w:r w:rsidRPr="003277EA">
        <w:rPr>
          <w:sz w:val="28"/>
          <w:szCs w:val="28"/>
        </w:rPr>
        <w:t>средний тепловой поток, Вт, на горячее водоснабжение жилых и общественных зданий</w:t>
      </w:r>
    </w:p>
    <w:p w:rsidR="002742D8" w:rsidRPr="003277EA" w:rsidRDefault="002742D8" w:rsidP="002742D8">
      <w:pPr>
        <w:pStyle w:val="afff6"/>
        <w:ind w:left="284"/>
        <w:jc w:val="center"/>
        <w:rPr>
          <w:rFonts w:ascii="Times New Roman" w:hAnsi="Times New Roman"/>
          <w:sz w:val="28"/>
          <w:szCs w:val="28"/>
        </w:rPr>
      </w:pPr>
      <w:r w:rsidRPr="003277EA">
        <w:rPr>
          <w:rFonts w:ascii="Times New Roman" w:hAnsi="Times New Roman"/>
          <w:position w:val="-28"/>
          <w:sz w:val="28"/>
          <w:szCs w:val="28"/>
        </w:rPr>
        <w:object w:dxaOrig="2820" w:dyaOrig="680">
          <v:shape id="_x0000_i1026" type="#_x0000_t75" style="width:140.25pt;height:33pt" o:ole="">
            <v:imagedata r:id="rId21" o:title=""/>
          </v:shape>
          <o:OLEObject Type="Embed" ProgID="Equation.3" ShapeID="_x0000_i1026" DrawAspect="Content" ObjectID="_1637842558" r:id="rId22"/>
        </w:object>
      </w:r>
      <w:r w:rsidRPr="003277EA">
        <w:rPr>
          <w:rFonts w:ascii="Times New Roman" w:hAnsi="Times New Roman"/>
          <w:sz w:val="28"/>
          <w:szCs w:val="28"/>
        </w:rPr>
        <w:t>;</w:t>
      </w:r>
    </w:p>
    <w:p w:rsidR="002742D8" w:rsidRPr="003277EA" w:rsidRDefault="002742D8" w:rsidP="00D345DD">
      <w:pPr>
        <w:pStyle w:val="afff6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3277EA">
        <w:rPr>
          <w:rFonts w:ascii="Times New Roman" w:hAnsi="Times New Roman"/>
          <w:sz w:val="28"/>
          <w:szCs w:val="28"/>
        </w:rPr>
        <w:t>Где</w:t>
      </w:r>
    </w:p>
    <w:tbl>
      <w:tblPr>
        <w:tblW w:w="0" w:type="auto"/>
        <w:tblInd w:w="392" w:type="dxa"/>
        <w:tblLayout w:type="fixed"/>
        <w:tblLook w:val="0000" w:firstRow="0" w:lastRow="0" w:firstColumn="0" w:lastColumn="0" w:noHBand="0" w:noVBand="0"/>
      </w:tblPr>
      <w:tblGrid>
        <w:gridCol w:w="1276"/>
        <w:gridCol w:w="416"/>
        <w:gridCol w:w="6447"/>
      </w:tblGrid>
      <w:tr w:rsidR="002742D8" w:rsidRPr="003277EA" w:rsidTr="00695CB4">
        <w:tc>
          <w:tcPr>
            <w:tcW w:w="1276" w:type="dxa"/>
          </w:tcPr>
          <w:p w:rsidR="002742D8" w:rsidRPr="003277EA" w:rsidRDefault="002742D8" w:rsidP="00695CB4">
            <w:pPr>
              <w:overflowPunct w:val="0"/>
              <w:autoSpaceDN w:val="0"/>
              <w:rPr>
                <w:i/>
                <w:sz w:val="28"/>
                <w:szCs w:val="28"/>
                <w:lang w:val="en-US" w:eastAsia="ru-RU"/>
              </w:rPr>
            </w:pPr>
            <w:r w:rsidRPr="003277EA">
              <w:rPr>
                <w:i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416" w:type="dxa"/>
          </w:tcPr>
          <w:p w:rsidR="002742D8" w:rsidRPr="003277EA" w:rsidRDefault="002742D8" w:rsidP="00695CB4">
            <w:pPr>
              <w:overflowPunct w:val="0"/>
              <w:autoSpaceDN w:val="0"/>
              <w:jc w:val="center"/>
              <w:rPr>
                <w:sz w:val="28"/>
                <w:szCs w:val="28"/>
                <w:lang w:val="en-US" w:eastAsia="ru-RU"/>
              </w:rPr>
            </w:pPr>
            <w:r w:rsidRPr="003277EA"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6447" w:type="dxa"/>
          </w:tcPr>
          <w:p w:rsidR="002742D8" w:rsidRPr="003277EA" w:rsidRDefault="002742D8" w:rsidP="00695CB4">
            <w:pPr>
              <w:overflowPunct w:val="0"/>
              <w:autoSpaceDN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число человек; </w:t>
            </w:r>
          </w:p>
        </w:tc>
      </w:tr>
      <w:tr w:rsidR="002742D8" w:rsidRPr="003277EA" w:rsidTr="00695CB4">
        <w:tc>
          <w:tcPr>
            <w:tcW w:w="1276" w:type="dxa"/>
          </w:tcPr>
          <w:p w:rsidR="002742D8" w:rsidRPr="003277EA" w:rsidRDefault="002742D8" w:rsidP="00695CB4">
            <w:pPr>
              <w:overflowPunct w:val="0"/>
              <w:autoSpaceDN w:val="0"/>
              <w:rPr>
                <w:i/>
                <w:sz w:val="28"/>
                <w:szCs w:val="28"/>
                <w:lang w:val="en-US" w:eastAsia="ru-RU"/>
              </w:rPr>
            </w:pPr>
            <w:r w:rsidRPr="003277EA">
              <w:rPr>
                <w:i/>
                <w:sz w:val="28"/>
                <w:szCs w:val="28"/>
                <w:lang w:val="en-US" w:eastAsia="ru-RU"/>
              </w:rPr>
              <w:t>а</w:t>
            </w:r>
          </w:p>
        </w:tc>
        <w:tc>
          <w:tcPr>
            <w:tcW w:w="416" w:type="dxa"/>
          </w:tcPr>
          <w:p w:rsidR="002742D8" w:rsidRPr="003277EA" w:rsidRDefault="002742D8" w:rsidP="00695CB4">
            <w:pPr>
              <w:overflowPunct w:val="0"/>
              <w:autoSpaceDN w:val="0"/>
              <w:jc w:val="center"/>
              <w:rPr>
                <w:sz w:val="28"/>
                <w:szCs w:val="28"/>
                <w:lang w:val="en-US" w:eastAsia="ru-RU"/>
              </w:rPr>
            </w:pPr>
            <w:r w:rsidRPr="003277EA"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6447" w:type="dxa"/>
          </w:tcPr>
          <w:p w:rsidR="002742D8" w:rsidRPr="003277EA" w:rsidRDefault="002742D8" w:rsidP="00695CB4">
            <w:pPr>
              <w:overflowPunct w:val="0"/>
              <w:autoSpaceDN w:val="0"/>
              <w:rPr>
                <w:sz w:val="28"/>
                <w:szCs w:val="28"/>
                <w:lang w:eastAsia="ru-RU"/>
              </w:rPr>
            </w:pPr>
            <w:r w:rsidRPr="003277EA">
              <w:rPr>
                <w:sz w:val="28"/>
                <w:szCs w:val="28"/>
                <w:lang w:eastAsia="ru-RU"/>
              </w:rPr>
              <w:t>норма расхода воды на горячее водоснабжение при температуре 55</w:t>
            </w:r>
            <w:r w:rsidRPr="003277EA">
              <w:rPr>
                <w:sz w:val="28"/>
                <w:szCs w:val="28"/>
                <w:lang w:eastAsia="ru-RU"/>
              </w:rPr>
              <w:sym w:font="Symbol" w:char="F0B0"/>
            </w:r>
            <w:r w:rsidRPr="003277EA">
              <w:rPr>
                <w:sz w:val="28"/>
                <w:szCs w:val="28"/>
                <w:lang w:eastAsia="ru-RU"/>
              </w:rPr>
              <w:t>С на одного человека в сутки, проживающего в здании с горячим водоснабжением, принимаемая в зависимости от степени комфортности зданий в соответствии с Нормативами, л; (334)</w:t>
            </w:r>
          </w:p>
        </w:tc>
      </w:tr>
      <w:tr w:rsidR="002742D8" w:rsidRPr="003277EA" w:rsidTr="00695CB4">
        <w:tc>
          <w:tcPr>
            <w:tcW w:w="1276" w:type="dxa"/>
          </w:tcPr>
          <w:p w:rsidR="002742D8" w:rsidRPr="003277EA" w:rsidRDefault="002742D8" w:rsidP="00695CB4">
            <w:pPr>
              <w:overflowPunct w:val="0"/>
              <w:autoSpaceDN w:val="0"/>
              <w:rPr>
                <w:i/>
                <w:sz w:val="28"/>
                <w:szCs w:val="28"/>
                <w:lang w:val="en-US" w:eastAsia="ru-RU"/>
              </w:rPr>
            </w:pPr>
            <w:r w:rsidRPr="003277EA">
              <w:rPr>
                <w:i/>
                <w:sz w:val="28"/>
                <w:szCs w:val="28"/>
                <w:lang w:val="en-US" w:eastAsia="ru-RU"/>
              </w:rPr>
              <w:t>b</w:t>
            </w:r>
          </w:p>
        </w:tc>
        <w:tc>
          <w:tcPr>
            <w:tcW w:w="416" w:type="dxa"/>
          </w:tcPr>
          <w:p w:rsidR="002742D8" w:rsidRPr="003277EA" w:rsidRDefault="002742D8" w:rsidP="00695CB4">
            <w:pPr>
              <w:overflowPunct w:val="0"/>
              <w:autoSpaceDN w:val="0"/>
              <w:jc w:val="center"/>
              <w:rPr>
                <w:sz w:val="28"/>
                <w:szCs w:val="28"/>
                <w:lang w:val="en-US" w:eastAsia="ru-RU"/>
              </w:rPr>
            </w:pPr>
            <w:r w:rsidRPr="003277EA"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6447" w:type="dxa"/>
          </w:tcPr>
          <w:p w:rsidR="002742D8" w:rsidRPr="003277EA" w:rsidRDefault="002742D8" w:rsidP="00695CB4">
            <w:pPr>
              <w:overflowPunct w:val="0"/>
              <w:autoSpaceDN w:val="0"/>
              <w:rPr>
                <w:sz w:val="28"/>
                <w:szCs w:val="28"/>
                <w:lang w:eastAsia="ru-RU"/>
              </w:rPr>
            </w:pPr>
            <w:r w:rsidRPr="003277EA">
              <w:rPr>
                <w:sz w:val="28"/>
                <w:szCs w:val="28"/>
                <w:lang w:eastAsia="ru-RU"/>
              </w:rPr>
              <w:t xml:space="preserve">норма расхода воды на горячее водоснабжение, потребляемой в общественных зданиях, при температуре 55°С, принимаемая в </w:t>
            </w:r>
            <w:r>
              <w:rPr>
                <w:sz w:val="28"/>
                <w:szCs w:val="28"/>
                <w:lang w:eastAsia="ru-RU"/>
              </w:rPr>
              <w:t>размере 25 л/</w:t>
            </w:r>
            <w:proofErr w:type="spellStart"/>
            <w:r>
              <w:rPr>
                <w:sz w:val="28"/>
                <w:szCs w:val="28"/>
                <w:lang w:eastAsia="ru-RU"/>
              </w:rPr>
              <w:t>сут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на 1 чел.; </w:t>
            </w:r>
          </w:p>
        </w:tc>
      </w:tr>
      <w:tr w:rsidR="002742D8" w:rsidRPr="003277EA" w:rsidTr="00695CB4">
        <w:tc>
          <w:tcPr>
            <w:tcW w:w="1276" w:type="dxa"/>
          </w:tcPr>
          <w:p w:rsidR="002742D8" w:rsidRPr="003277EA" w:rsidRDefault="002742D8" w:rsidP="00695CB4">
            <w:pPr>
              <w:overflowPunct w:val="0"/>
              <w:autoSpaceDN w:val="0"/>
              <w:rPr>
                <w:i/>
                <w:sz w:val="28"/>
                <w:szCs w:val="28"/>
                <w:lang w:val="en-US" w:eastAsia="ru-RU"/>
              </w:rPr>
            </w:pPr>
            <w:r w:rsidRPr="003277EA">
              <w:rPr>
                <w:i/>
                <w:sz w:val="28"/>
                <w:szCs w:val="28"/>
                <w:lang w:val="en-US" w:eastAsia="ru-RU"/>
              </w:rPr>
              <w:object w:dxaOrig="220" w:dyaOrig="360">
                <v:shape id="_x0000_i1027" type="#_x0000_t75" style="width:11.25pt;height:18.75pt" o:ole="">
                  <v:imagedata r:id="rId23" o:title=""/>
                </v:shape>
                <o:OLEObject Type="Embed" ProgID="Equation.3" ShapeID="_x0000_i1027" DrawAspect="Content" ObjectID="_1637842559" r:id="rId24"/>
              </w:object>
            </w:r>
          </w:p>
        </w:tc>
        <w:tc>
          <w:tcPr>
            <w:tcW w:w="416" w:type="dxa"/>
          </w:tcPr>
          <w:p w:rsidR="002742D8" w:rsidRPr="003277EA" w:rsidRDefault="002742D8" w:rsidP="00695CB4">
            <w:pPr>
              <w:overflowPunct w:val="0"/>
              <w:autoSpaceDN w:val="0"/>
              <w:jc w:val="center"/>
              <w:rPr>
                <w:sz w:val="28"/>
                <w:szCs w:val="28"/>
                <w:lang w:val="en-US" w:eastAsia="ru-RU"/>
              </w:rPr>
            </w:pPr>
            <w:r w:rsidRPr="003277EA"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6447" w:type="dxa"/>
          </w:tcPr>
          <w:p w:rsidR="002742D8" w:rsidRPr="003277EA" w:rsidRDefault="002742D8" w:rsidP="00695CB4">
            <w:pPr>
              <w:overflowPunct w:val="0"/>
              <w:autoSpaceDN w:val="0"/>
              <w:rPr>
                <w:sz w:val="28"/>
                <w:szCs w:val="28"/>
                <w:lang w:eastAsia="ru-RU"/>
              </w:rPr>
            </w:pPr>
            <w:r w:rsidRPr="003277EA">
              <w:rPr>
                <w:sz w:val="28"/>
                <w:szCs w:val="28"/>
                <w:lang w:eastAsia="ru-RU"/>
              </w:rPr>
              <w:t xml:space="preserve">температура холодной (водопроводной) воды в отопительный период (при отсутствии данных </w:t>
            </w:r>
            <w:r w:rsidRPr="003277EA">
              <w:rPr>
                <w:sz w:val="28"/>
                <w:szCs w:val="28"/>
                <w:lang w:eastAsia="ru-RU"/>
              </w:rPr>
              <w:lastRenderedPageBreak/>
              <w:t>принимается равной 5</w:t>
            </w:r>
            <w:r w:rsidRPr="003277EA">
              <w:rPr>
                <w:sz w:val="28"/>
                <w:szCs w:val="28"/>
                <w:lang w:eastAsia="ru-RU"/>
              </w:rPr>
              <w:sym w:font="Symbol" w:char="F0B0"/>
            </w:r>
            <w:r w:rsidRPr="003277EA">
              <w:rPr>
                <w:sz w:val="28"/>
                <w:szCs w:val="28"/>
                <w:lang w:eastAsia="ru-RU"/>
              </w:rPr>
              <w:t>С);</w:t>
            </w:r>
          </w:p>
        </w:tc>
      </w:tr>
      <w:tr w:rsidR="002742D8" w:rsidRPr="003277EA" w:rsidTr="00695CB4">
        <w:tc>
          <w:tcPr>
            <w:tcW w:w="1276" w:type="dxa"/>
          </w:tcPr>
          <w:p w:rsidR="002742D8" w:rsidRPr="003277EA" w:rsidRDefault="002742D8" w:rsidP="00695CB4">
            <w:pPr>
              <w:overflowPunct w:val="0"/>
              <w:autoSpaceDN w:val="0"/>
              <w:rPr>
                <w:i/>
                <w:sz w:val="28"/>
                <w:szCs w:val="28"/>
                <w:lang w:val="en-US" w:eastAsia="ru-RU"/>
              </w:rPr>
            </w:pPr>
            <w:r w:rsidRPr="003277EA">
              <w:rPr>
                <w:i/>
                <w:sz w:val="28"/>
                <w:szCs w:val="28"/>
                <w:lang w:val="en-US" w:eastAsia="ru-RU"/>
              </w:rPr>
              <w:lastRenderedPageBreak/>
              <w:t>c</w:t>
            </w:r>
          </w:p>
        </w:tc>
        <w:tc>
          <w:tcPr>
            <w:tcW w:w="416" w:type="dxa"/>
          </w:tcPr>
          <w:p w:rsidR="002742D8" w:rsidRPr="003277EA" w:rsidRDefault="002742D8" w:rsidP="00695CB4">
            <w:pPr>
              <w:overflowPunct w:val="0"/>
              <w:autoSpaceDN w:val="0"/>
              <w:jc w:val="center"/>
              <w:rPr>
                <w:sz w:val="28"/>
                <w:szCs w:val="28"/>
                <w:lang w:val="en-US" w:eastAsia="ru-RU"/>
              </w:rPr>
            </w:pPr>
            <w:r w:rsidRPr="003277EA"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6447" w:type="dxa"/>
          </w:tcPr>
          <w:p w:rsidR="002742D8" w:rsidRPr="003277EA" w:rsidRDefault="002742D8" w:rsidP="00695CB4">
            <w:pPr>
              <w:overflowPunct w:val="0"/>
              <w:autoSpaceDN w:val="0"/>
              <w:rPr>
                <w:sz w:val="28"/>
                <w:szCs w:val="28"/>
                <w:lang w:eastAsia="ru-RU"/>
              </w:rPr>
            </w:pPr>
            <w:r w:rsidRPr="003277EA">
              <w:rPr>
                <w:sz w:val="28"/>
                <w:szCs w:val="28"/>
                <w:lang w:eastAsia="ru-RU"/>
              </w:rPr>
              <w:t>удельная теплоемкость воды, принимаемая в расчетах равной 4,187 кДж/(кг</w:t>
            </w:r>
            <w:r w:rsidRPr="003277EA">
              <w:rPr>
                <w:sz w:val="28"/>
                <w:szCs w:val="28"/>
                <w:lang w:eastAsia="ru-RU"/>
              </w:rPr>
              <w:sym w:font="Symbol" w:char="F0D7"/>
            </w:r>
            <w:r w:rsidRPr="003277EA">
              <w:rPr>
                <w:sz w:val="28"/>
                <w:szCs w:val="28"/>
                <w:lang w:eastAsia="ru-RU"/>
              </w:rPr>
              <w:t>°С);</w:t>
            </w:r>
          </w:p>
        </w:tc>
      </w:tr>
    </w:tbl>
    <w:p w:rsidR="003735C6" w:rsidRDefault="003735C6" w:rsidP="003735C6">
      <w:pPr>
        <w:pStyle w:val="afff6"/>
        <w:ind w:left="284"/>
        <w:rPr>
          <w:rFonts w:ascii="Times New Roman" w:hAnsi="Times New Roman"/>
          <w:sz w:val="28"/>
          <w:szCs w:val="28"/>
        </w:rPr>
      </w:pPr>
    </w:p>
    <w:p w:rsidR="00817891" w:rsidRPr="003277EA" w:rsidRDefault="00817891" w:rsidP="00817891">
      <w:pPr>
        <w:ind w:firstLine="284"/>
        <w:rPr>
          <w:sz w:val="28"/>
          <w:szCs w:val="28"/>
        </w:rPr>
      </w:pPr>
      <w:r w:rsidRPr="003277EA">
        <w:rPr>
          <w:sz w:val="28"/>
          <w:szCs w:val="28"/>
        </w:rPr>
        <w:t>в) максимальный тепловой поток, Вт, на горячее водоснабжение жилых и общественных зданий</w:t>
      </w:r>
    </w:p>
    <w:p w:rsidR="00817891" w:rsidRPr="003277EA" w:rsidRDefault="00817891" w:rsidP="00817891">
      <w:pPr>
        <w:pStyle w:val="afff6"/>
        <w:ind w:left="284"/>
        <w:jc w:val="center"/>
        <w:rPr>
          <w:rFonts w:ascii="Times New Roman" w:hAnsi="Times New Roman"/>
          <w:sz w:val="28"/>
          <w:szCs w:val="28"/>
        </w:rPr>
      </w:pPr>
      <w:r w:rsidRPr="003277EA">
        <w:rPr>
          <w:rFonts w:ascii="Times New Roman" w:hAnsi="Times New Roman"/>
          <w:position w:val="-10"/>
          <w:sz w:val="28"/>
          <w:szCs w:val="28"/>
        </w:rPr>
        <w:object w:dxaOrig="1560" w:dyaOrig="320">
          <v:shape id="_x0000_i1028" type="#_x0000_t75" style="width:76.5pt;height:15.75pt" o:ole="">
            <v:imagedata r:id="rId25" o:title=""/>
          </v:shape>
          <o:OLEObject Type="Embed" ProgID="Equation.2" ShapeID="_x0000_i1028" DrawAspect="Content" ObjectID="_1637842560" r:id="rId26"/>
        </w:object>
      </w:r>
    </w:p>
    <w:p w:rsidR="009679F1" w:rsidRDefault="009679F1" w:rsidP="003735C6">
      <w:pPr>
        <w:pStyle w:val="afff6"/>
        <w:ind w:left="284"/>
        <w:rPr>
          <w:rFonts w:ascii="Times New Roman" w:hAnsi="Times New Roman"/>
          <w:sz w:val="28"/>
          <w:szCs w:val="28"/>
        </w:rPr>
        <w:sectPr w:rsidR="009679F1" w:rsidSect="00DB4A7C">
          <w:footnotePr>
            <w:pos w:val="beneathText"/>
          </w:footnotePr>
          <w:pgSz w:w="11905" w:h="16837"/>
          <w:pgMar w:top="284" w:right="1134" w:bottom="284" w:left="1134" w:header="567" w:footer="284" w:gutter="0"/>
          <w:cols w:space="720"/>
          <w:docGrid w:linePitch="360"/>
        </w:sectPr>
      </w:pPr>
    </w:p>
    <w:p w:rsidR="00DB2414" w:rsidRDefault="00DB2414" w:rsidP="00DB2414">
      <w:pPr>
        <w:spacing w:line="360" w:lineRule="auto"/>
        <w:jc w:val="right"/>
        <w:rPr>
          <w:b/>
          <w:sz w:val="28"/>
          <w:szCs w:val="28"/>
        </w:rPr>
      </w:pPr>
      <w:r w:rsidRPr="006B556C">
        <w:rPr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9</w:t>
      </w:r>
      <w:r w:rsidRPr="006B556C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6B556C">
        <w:rPr>
          <w:sz w:val="28"/>
          <w:szCs w:val="28"/>
        </w:rPr>
        <w:t>.1</w:t>
      </w:r>
    </w:p>
    <w:p w:rsidR="002742D8" w:rsidRPr="006B556C" w:rsidRDefault="002742D8" w:rsidP="002742D8">
      <w:pPr>
        <w:spacing w:line="360" w:lineRule="auto"/>
        <w:jc w:val="center"/>
        <w:rPr>
          <w:b/>
          <w:sz w:val="28"/>
          <w:szCs w:val="28"/>
        </w:rPr>
      </w:pPr>
      <w:r w:rsidRPr="006B556C">
        <w:rPr>
          <w:b/>
          <w:sz w:val="28"/>
          <w:szCs w:val="28"/>
        </w:rPr>
        <w:t xml:space="preserve">Планируемые тепловые нагрузки жилищно-коммунального сектора на </w:t>
      </w:r>
      <w:r w:rsidR="00CD246D">
        <w:rPr>
          <w:b/>
          <w:sz w:val="28"/>
          <w:szCs w:val="28"/>
        </w:rPr>
        <w:t>203</w:t>
      </w:r>
      <w:r w:rsidR="00FE0436">
        <w:rPr>
          <w:b/>
          <w:sz w:val="28"/>
          <w:szCs w:val="28"/>
        </w:rPr>
        <w:t>9</w:t>
      </w:r>
      <w:r w:rsidR="00817891">
        <w:rPr>
          <w:b/>
          <w:sz w:val="28"/>
          <w:szCs w:val="28"/>
        </w:rPr>
        <w:t xml:space="preserve"> </w:t>
      </w:r>
      <w:r w:rsidRPr="006B556C">
        <w:rPr>
          <w:b/>
          <w:sz w:val="28"/>
          <w:szCs w:val="28"/>
        </w:rPr>
        <w:t>год</w:t>
      </w:r>
    </w:p>
    <w:tbl>
      <w:tblPr>
        <w:tblStyle w:val="112"/>
        <w:tblW w:w="15057" w:type="dxa"/>
        <w:jc w:val="center"/>
        <w:tblLayout w:type="fixed"/>
        <w:tblLook w:val="04A0" w:firstRow="1" w:lastRow="0" w:firstColumn="1" w:lastColumn="0" w:noHBand="0" w:noVBand="1"/>
      </w:tblPr>
      <w:tblGrid>
        <w:gridCol w:w="2607"/>
        <w:gridCol w:w="1187"/>
        <w:gridCol w:w="1445"/>
        <w:gridCol w:w="1455"/>
        <w:gridCol w:w="1504"/>
        <w:gridCol w:w="1153"/>
        <w:gridCol w:w="1613"/>
        <w:gridCol w:w="1505"/>
        <w:gridCol w:w="1294"/>
        <w:gridCol w:w="1294"/>
      </w:tblGrid>
      <w:tr w:rsidR="00E224F9" w:rsidRPr="006B556C" w:rsidTr="00E224F9">
        <w:trPr>
          <w:jc w:val="center"/>
        </w:trPr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E224F9" w:rsidRPr="006B556C" w:rsidRDefault="00E224F9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r w:rsidRPr="006B556C">
              <w:rPr>
                <w:b/>
                <w:color w:val="auto"/>
                <w:szCs w:val="24"/>
                <w:lang w:eastAsia="ru-RU"/>
              </w:rPr>
              <w:t>Населенный пункт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E224F9" w:rsidRPr="006B556C" w:rsidRDefault="00E224F9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ru-RU"/>
              </w:rPr>
            </w:pPr>
            <w:r w:rsidRPr="006B556C">
              <w:rPr>
                <w:b/>
                <w:color w:val="auto"/>
                <w:szCs w:val="24"/>
                <w:lang w:eastAsia="ru-RU"/>
              </w:rPr>
              <w:t>Добавляемая числен-</w:t>
            </w:r>
          </w:p>
          <w:p w:rsidR="00E224F9" w:rsidRPr="006B556C" w:rsidRDefault="00E224F9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proofErr w:type="spellStart"/>
            <w:r w:rsidRPr="006B556C">
              <w:rPr>
                <w:b/>
                <w:color w:val="auto"/>
                <w:szCs w:val="24"/>
                <w:lang w:eastAsia="ru-RU"/>
              </w:rPr>
              <w:t>ность</w:t>
            </w:r>
            <w:proofErr w:type="spellEnd"/>
            <w:r w:rsidRPr="006B556C">
              <w:rPr>
                <w:b/>
                <w:color w:val="auto"/>
                <w:szCs w:val="24"/>
                <w:lang w:eastAsia="ru-RU"/>
              </w:rPr>
              <w:t xml:space="preserve"> населения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E224F9" w:rsidRPr="006B556C" w:rsidRDefault="00E224F9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ru-RU"/>
              </w:rPr>
            </w:pPr>
            <w:r w:rsidRPr="006B556C">
              <w:rPr>
                <w:b/>
                <w:color w:val="auto"/>
                <w:szCs w:val="24"/>
                <w:lang w:eastAsia="ru-RU"/>
              </w:rPr>
              <w:t>Проектная числен-</w:t>
            </w:r>
          </w:p>
          <w:p w:rsidR="00E224F9" w:rsidRPr="006B556C" w:rsidRDefault="00E224F9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proofErr w:type="spellStart"/>
            <w:r w:rsidRPr="006B556C">
              <w:rPr>
                <w:b/>
                <w:color w:val="auto"/>
                <w:szCs w:val="24"/>
                <w:lang w:eastAsia="ru-RU"/>
              </w:rPr>
              <w:t>ность</w:t>
            </w:r>
            <w:proofErr w:type="spellEnd"/>
            <w:r w:rsidRPr="006B556C">
              <w:rPr>
                <w:b/>
                <w:color w:val="auto"/>
                <w:szCs w:val="24"/>
                <w:lang w:eastAsia="ru-RU"/>
              </w:rPr>
              <w:t xml:space="preserve"> населения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E224F9" w:rsidRPr="006B556C" w:rsidRDefault="00E224F9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ru-RU"/>
              </w:rPr>
            </w:pPr>
            <w:r w:rsidRPr="006B556C">
              <w:rPr>
                <w:b/>
                <w:color w:val="auto"/>
                <w:szCs w:val="24"/>
                <w:lang w:eastAsia="ru-RU"/>
              </w:rPr>
              <w:t>Расчетный объем жилого фонда,</w:t>
            </w:r>
          </w:p>
          <w:p w:rsidR="00E224F9" w:rsidRPr="006B556C" w:rsidRDefault="00E224F9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r w:rsidRPr="006B556C">
              <w:rPr>
                <w:b/>
                <w:color w:val="auto"/>
                <w:szCs w:val="24"/>
                <w:lang w:eastAsia="ru-RU"/>
              </w:rPr>
              <w:t>тыс. кв. м.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E224F9" w:rsidRPr="006B556C" w:rsidRDefault="00E224F9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ru-RU"/>
              </w:rPr>
            </w:pPr>
            <w:r w:rsidRPr="006B556C">
              <w:rPr>
                <w:b/>
                <w:color w:val="auto"/>
                <w:szCs w:val="24"/>
                <w:lang w:eastAsia="ru-RU"/>
              </w:rPr>
              <w:t>Объем нового жилищного строитель-</w:t>
            </w:r>
          </w:p>
          <w:p w:rsidR="00E224F9" w:rsidRPr="006B556C" w:rsidRDefault="00E224F9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proofErr w:type="spellStart"/>
            <w:r w:rsidRPr="006B556C">
              <w:rPr>
                <w:b/>
                <w:color w:val="auto"/>
                <w:szCs w:val="24"/>
                <w:lang w:eastAsia="ru-RU"/>
              </w:rPr>
              <w:t>ства</w:t>
            </w:r>
            <w:proofErr w:type="spellEnd"/>
            <w:r w:rsidRPr="006B556C">
              <w:rPr>
                <w:b/>
                <w:color w:val="auto"/>
                <w:szCs w:val="24"/>
                <w:lang w:eastAsia="ru-RU"/>
              </w:rPr>
              <w:t>, тыс. кв. м.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E224F9" w:rsidRPr="006B556C" w:rsidRDefault="00E224F9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ru-RU"/>
              </w:rPr>
            </w:pPr>
            <w:proofErr w:type="spellStart"/>
            <w:r w:rsidRPr="006B556C">
              <w:rPr>
                <w:b/>
                <w:color w:val="auto"/>
                <w:szCs w:val="24"/>
                <w:lang w:eastAsia="ru-RU"/>
              </w:rPr>
              <w:t>Отопле</w:t>
            </w:r>
            <w:proofErr w:type="spellEnd"/>
            <w:r w:rsidRPr="006B556C">
              <w:rPr>
                <w:b/>
                <w:color w:val="auto"/>
                <w:szCs w:val="24"/>
                <w:lang w:eastAsia="ru-RU"/>
              </w:rPr>
              <w:t>-</w:t>
            </w:r>
          </w:p>
          <w:p w:rsidR="00E224F9" w:rsidRPr="006B556C" w:rsidRDefault="00E224F9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proofErr w:type="spellStart"/>
            <w:r w:rsidRPr="006B556C">
              <w:rPr>
                <w:b/>
                <w:color w:val="auto"/>
                <w:szCs w:val="24"/>
                <w:lang w:eastAsia="ru-RU"/>
              </w:rPr>
              <w:t>ние</w:t>
            </w:r>
            <w:proofErr w:type="spellEnd"/>
            <w:r w:rsidRPr="006B556C">
              <w:rPr>
                <w:b/>
                <w:color w:val="auto"/>
                <w:szCs w:val="24"/>
                <w:lang w:eastAsia="ru-RU"/>
              </w:rPr>
              <w:t xml:space="preserve"> новой </w:t>
            </w:r>
            <w:proofErr w:type="spellStart"/>
            <w:r w:rsidRPr="006B556C">
              <w:rPr>
                <w:b/>
                <w:color w:val="auto"/>
                <w:szCs w:val="24"/>
                <w:lang w:eastAsia="ru-RU"/>
              </w:rPr>
              <w:t>застройкикВт</w:t>
            </w:r>
            <w:proofErr w:type="spellEnd"/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E224F9" w:rsidRPr="006B556C" w:rsidRDefault="00E224F9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r w:rsidRPr="006B556C">
              <w:rPr>
                <w:b/>
                <w:color w:val="auto"/>
                <w:szCs w:val="24"/>
                <w:lang w:eastAsia="ru-RU"/>
              </w:rPr>
              <w:t>Отопление расчет-</w:t>
            </w:r>
            <w:proofErr w:type="spellStart"/>
            <w:r w:rsidRPr="006B556C">
              <w:rPr>
                <w:b/>
                <w:color w:val="auto"/>
                <w:szCs w:val="24"/>
                <w:lang w:eastAsia="ru-RU"/>
              </w:rPr>
              <w:t>ного</w:t>
            </w:r>
            <w:proofErr w:type="spellEnd"/>
            <w:r w:rsidRPr="006B556C">
              <w:rPr>
                <w:b/>
                <w:color w:val="auto"/>
                <w:szCs w:val="24"/>
                <w:lang w:eastAsia="ru-RU"/>
              </w:rPr>
              <w:t xml:space="preserve"> объема жилой застройки, кВт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E224F9" w:rsidRPr="006B556C" w:rsidRDefault="00E224F9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r w:rsidRPr="006B556C">
              <w:rPr>
                <w:b/>
                <w:color w:val="auto"/>
                <w:szCs w:val="24"/>
                <w:lang w:eastAsia="ru-RU"/>
              </w:rPr>
              <w:t>Горячее водо-снабжение новой застройки, кВт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E224F9" w:rsidRPr="006B556C" w:rsidRDefault="00E224F9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r w:rsidRPr="006B556C">
              <w:rPr>
                <w:b/>
                <w:color w:val="auto"/>
                <w:szCs w:val="24"/>
                <w:lang w:eastAsia="ru-RU"/>
              </w:rPr>
              <w:t>Тепловая нагрузка, Гкал/час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E224F9" w:rsidRPr="006B556C" w:rsidRDefault="00E224F9" w:rsidP="00ED4227">
            <w:pPr>
              <w:widowControl/>
              <w:suppressAutoHyphens w:val="0"/>
              <w:autoSpaceDE/>
              <w:spacing w:line="240" w:lineRule="auto"/>
              <w:ind w:firstLine="0"/>
              <w:jc w:val="center"/>
              <w:rPr>
                <w:b/>
                <w:color w:val="auto"/>
                <w:szCs w:val="24"/>
                <w:lang w:eastAsia="ru-RU"/>
              </w:rPr>
            </w:pPr>
            <w:r w:rsidRPr="00E224F9">
              <w:rPr>
                <w:b/>
                <w:color w:val="auto"/>
                <w:sz w:val="22"/>
                <w:szCs w:val="24"/>
                <w:lang w:eastAsia="ru-RU"/>
              </w:rPr>
              <w:t>Запас/-Недостаток производственной мощности, Гкал/час</w:t>
            </w:r>
          </w:p>
        </w:tc>
      </w:tr>
      <w:tr w:rsidR="00AC656C" w:rsidRPr="006B556C" w:rsidTr="00494235">
        <w:trPr>
          <w:jc w:val="center"/>
        </w:trPr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п. </w:t>
            </w:r>
            <w:proofErr w:type="spellStart"/>
            <w:r>
              <w:rPr>
                <w:sz w:val="20"/>
              </w:rPr>
              <w:t>Голубево</w:t>
            </w:r>
            <w:proofErr w:type="spellEnd"/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442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8,04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0,878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23,518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-1,22</w:t>
            </w:r>
          </w:p>
        </w:tc>
      </w:tr>
      <w:tr w:rsidR="00AC656C" w:rsidRPr="006B556C" w:rsidTr="00494235">
        <w:trPr>
          <w:jc w:val="center"/>
        </w:trPr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с. Тарасово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1139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20,614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60,026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-3,11</w:t>
            </w:r>
          </w:p>
        </w:tc>
      </w:tr>
      <w:tr w:rsidR="00AC656C" w:rsidRPr="006B556C" w:rsidTr="00494235">
        <w:trPr>
          <w:jc w:val="center"/>
        </w:trPr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д. </w:t>
            </w:r>
            <w:proofErr w:type="spellStart"/>
            <w:r>
              <w:rPr>
                <w:sz w:val="20"/>
              </w:rPr>
              <w:t>Калтышино</w:t>
            </w:r>
            <w:proofErr w:type="spellEnd"/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2,168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0,788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6,106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-0,32</w:t>
            </w:r>
          </w:p>
        </w:tc>
      </w:tr>
      <w:tr w:rsidR="00AC656C" w:rsidRPr="006B556C" w:rsidTr="00494235">
        <w:trPr>
          <w:jc w:val="center"/>
        </w:trPr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д. </w:t>
            </w:r>
            <w:proofErr w:type="spellStart"/>
            <w:r>
              <w:rPr>
                <w:sz w:val="20"/>
              </w:rPr>
              <w:t>Шипицино</w:t>
            </w:r>
            <w:proofErr w:type="spellEnd"/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3,486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0,878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10,197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-0,53</w:t>
            </w:r>
          </w:p>
        </w:tc>
      </w:tr>
      <w:tr w:rsidR="00AC656C" w:rsidRPr="006B556C" w:rsidTr="00494235">
        <w:trPr>
          <w:jc w:val="center"/>
        </w:trPr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д. </w:t>
            </w:r>
            <w:proofErr w:type="spellStart"/>
            <w:r>
              <w:rPr>
                <w:sz w:val="20"/>
              </w:rPr>
              <w:t>Шуринка</w:t>
            </w:r>
            <w:proofErr w:type="spellEnd"/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578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10,488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0,675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30,475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-1,59</w:t>
            </w:r>
          </w:p>
        </w:tc>
      </w:tr>
      <w:tr w:rsidR="00AC656C" w:rsidRPr="00E224F9" w:rsidTr="00494235">
        <w:trPr>
          <w:jc w:val="center"/>
        </w:trPr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2463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44,796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4,119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130,322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6C" w:rsidRPr="008709FA" w:rsidRDefault="00AC656C" w:rsidP="00AC656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-6,77</w:t>
            </w:r>
          </w:p>
        </w:tc>
      </w:tr>
    </w:tbl>
    <w:p w:rsidR="002742D8" w:rsidRPr="006B556C" w:rsidRDefault="002742D8" w:rsidP="002742D8">
      <w:pPr>
        <w:spacing w:line="360" w:lineRule="auto"/>
        <w:rPr>
          <w:sz w:val="28"/>
          <w:szCs w:val="28"/>
        </w:rPr>
      </w:pPr>
    </w:p>
    <w:p w:rsidR="006B556C" w:rsidRPr="006B556C" w:rsidRDefault="002742D8" w:rsidP="002742D8">
      <w:pPr>
        <w:spacing w:line="360" w:lineRule="auto"/>
        <w:rPr>
          <w:sz w:val="28"/>
          <w:szCs w:val="28"/>
        </w:rPr>
      </w:pPr>
      <w:r w:rsidRPr="006B556C">
        <w:rPr>
          <w:sz w:val="28"/>
          <w:szCs w:val="28"/>
        </w:rPr>
        <w:t xml:space="preserve">Градостроительные решения по размещению объектов теплоснабжения, определению местоположения прокладки тепловых трубопроводов,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(проекта планировки) на стадии рабочего </w:t>
      </w:r>
      <w:r w:rsidR="006B556C" w:rsidRPr="006B556C">
        <w:rPr>
          <w:sz w:val="28"/>
          <w:szCs w:val="28"/>
        </w:rPr>
        <w:t>проектирования.</w:t>
      </w:r>
    </w:p>
    <w:p w:rsidR="006B556C" w:rsidRDefault="006B556C" w:rsidP="00133457">
      <w:pPr>
        <w:rPr>
          <w:i/>
          <w:spacing w:val="-12"/>
          <w:sz w:val="28"/>
          <w:szCs w:val="28"/>
        </w:rPr>
        <w:sectPr w:rsidR="006B556C" w:rsidSect="00DB4A7C">
          <w:footnotePr>
            <w:pos w:val="beneathText"/>
          </w:footnotePr>
          <w:pgSz w:w="16837" w:h="11905" w:orient="landscape"/>
          <w:pgMar w:top="1134" w:right="1134" w:bottom="1134" w:left="1134" w:header="567" w:footer="284" w:gutter="0"/>
          <w:cols w:space="720"/>
          <w:docGrid w:linePitch="360"/>
        </w:sectPr>
      </w:pPr>
    </w:p>
    <w:p w:rsidR="00DF1179" w:rsidRPr="00613206" w:rsidRDefault="002742D8" w:rsidP="00C821BE">
      <w:pPr>
        <w:pStyle w:val="2"/>
      </w:pPr>
      <w:bookmarkStart w:id="125" w:name="_Toc19028566"/>
      <w:r>
        <w:lastRenderedPageBreak/>
        <w:t>9.5.</w:t>
      </w:r>
      <w:r w:rsidR="00DF1179" w:rsidRPr="00613206">
        <w:t xml:space="preserve"> </w:t>
      </w:r>
      <w:r w:rsidR="00DF1179">
        <w:t>Инженерная подг</w:t>
      </w:r>
      <w:r w:rsidR="007C13A6">
        <w:t>о</w:t>
      </w:r>
      <w:r w:rsidR="00DF1179">
        <w:t>товка территории</w:t>
      </w:r>
      <w:bookmarkEnd w:id="125"/>
    </w:p>
    <w:p w:rsidR="00DF1179" w:rsidRDefault="00DF1179" w:rsidP="00DF117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Отвод поверхностных вод должен осуществляться со всего бассейна стока территории населенных пунктов со сбросом из сети дождевой канализации преимущественно после очистки в водотоки и водоемы. Не допускается выпуск поверхностного стока в непрочные водоемы, в размываемые овраги, в замкнутые ложбины, заболоченные территории в черте </w:t>
      </w:r>
      <w:r w:rsidR="003E17C4">
        <w:rPr>
          <w:sz w:val="28"/>
          <w:szCs w:val="28"/>
        </w:rPr>
        <w:t>населенных пунктов</w:t>
      </w:r>
      <w:r>
        <w:rPr>
          <w:sz w:val="28"/>
          <w:szCs w:val="28"/>
        </w:rPr>
        <w:t>.</w:t>
      </w:r>
    </w:p>
    <w:p w:rsidR="00DF1179" w:rsidRDefault="00DF1179" w:rsidP="0089550B">
      <w:pPr>
        <w:widowControl/>
        <w:numPr>
          <w:ilvl w:val="0"/>
          <w:numId w:val="11"/>
        </w:numPr>
        <w:suppressAutoHyphens w:val="0"/>
        <w:autoSpaceDE/>
        <w:spacing w:before="240" w:line="360" w:lineRule="auto"/>
        <w:ind w:left="142" w:right="-1" w:firstLine="284"/>
        <w:rPr>
          <w:sz w:val="28"/>
          <w:szCs w:val="28"/>
        </w:rPr>
      </w:pPr>
      <w:r>
        <w:rPr>
          <w:sz w:val="28"/>
          <w:szCs w:val="28"/>
        </w:rPr>
        <w:t>Организация поверхностного водостока и очистка поверхностного стока.</w:t>
      </w:r>
    </w:p>
    <w:p w:rsidR="00DF1179" w:rsidRDefault="00DF1179" w:rsidP="00DF1179">
      <w:pPr>
        <w:pStyle w:val="ConsPlusNormal"/>
        <w:widowControl/>
        <w:spacing w:line="36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Отвод поверхностных вод следует осуществлять со всего бассейна (стоки в водоемы, водостоки, овраги и т.п.) в соответствии со СНиП 2.04.03-85, предусматривая, как правило, ливневую канализацию с открытыми водоотводящими устройствами - канавами, кюветами, лотками. Необходимо устройство мостиков или труб на пересечении с улицами, дорогами, проездами и тротуарами.</w:t>
      </w:r>
    </w:p>
    <w:p w:rsidR="00DF1179" w:rsidRDefault="00DF1179" w:rsidP="0089550B">
      <w:pPr>
        <w:widowControl/>
        <w:numPr>
          <w:ilvl w:val="0"/>
          <w:numId w:val="11"/>
        </w:numPr>
        <w:suppressAutoHyphens w:val="0"/>
        <w:autoSpaceDE/>
        <w:spacing w:line="360" w:lineRule="auto"/>
        <w:ind w:right="-1"/>
        <w:rPr>
          <w:sz w:val="28"/>
          <w:szCs w:val="28"/>
        </w:rPr>
      </w:pPr>
      <w:r>
        <w:rPr>
          <w:sz w:val="28"/>
          <w:szCs w:val="28"/>
        </w:rPr>
        <w:t>Защита от подтопления и осушение заболоченностей.</w:t>
      </w:r>
    </w:p>
    <w:p w:rsidR="00DF1179" w:rsidRDefault="00DF1179" w:rsidP="00DF1179">
      <w:pPr>
        <w:pStyle w:val="ConsPlusNormal"/>
        <w:widowControl/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поселений с высоким стоянием грунтовых вод, на заболоченных участках следует предусматривать понижение уровня грунтовых вод в зоне капитальной застройки путем устройства закрытых дренажей. На территории усадебной застройки и на территориях стадионов, парков и других озелененных территорий общего пользования допускается открытая осушительная сеть.</w:t>
      </w:r>
    </w:p>
    <w:p w:rsidR="00DF1179" w:rsidRDefault="00DF1179" w:rsidP="00DF1179">
      <w:pPr>
        <w:pStyle w:val="ConsPlusNormal"/>
        <w:widowControl/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Указанные мероприятия должны обеспечивать в соответствии со СНиП 2.06.15-85 понижение уровня грунтовых вод на территории: капитальной застройки - не менее 2 м от проектной отметки поверхности; стадионов, парков, скверов и других зеленых насаждений - не менее 1 м.</w:t>
      </w:r>
    </w:p>
    <w:p w:rsidR="00DF1179" w:rsidRDefault="00DF1179" w:rsidP="0089550B">
      <w:pPr>
        <w:pStyle w:val="ConsPlusNormal"/>
        <w:widowControl/>
        <w:numPr>
          <w:ilvl w:val="0"/>
          <w:numId w:val="11"/>
        </w:numPr>
        <w:suppressAutoHyphens w:val="0"/>
        <w:autoSpaceDN w:val="0"/>
        <w:spacing w:line="36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Благоустройство овражных территорий.</w:t>
      </w:r>
    </w:p>
    <w:p w:rsidR="00DF1179" w:rsidRDefault="00DF1179" w:rsidP="00DF1179">
      <w:pPr>
        <w:pStyle w:val="ConsPlusNormal"/>
        <w:widowControl/>
        <w:spacing w:line="36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участках действия эрозионных процессов с </w:t>
      </w:r>
      <w:proofErr w:type="spellStart"/>
      <w:r>
        <w:rPr>
          <w:rFonts w:ascii="Times New Roman" w:hAnsi="Times New Roman"/>
          <w:sz w:val="28"/>
          <w:szCs w:val="28"/>
        </w:rPr>
        <w:t>оврагообразованием</w:t>
      </w:r>
      <w:proofErr w:type="spellEnd"/>
      <w:r>
        <w:rPr>
          <w:rFonts w:ascii="Times New Roman" w:hAnsi="Times New Roman"/>
          <w:sz w:val="28"/>
          <w:szCs w:val="28"/>
        </w:rPr>
        <w:t xml:space="preserve"> следует предусматривать упорядочение поверхностного стока, укрепление ложа оврагов, террасирование и облесение склонов. В отдельных случаях допускается </w:t>
      </w:r>
      <w:r>
        <w:rPr>
          <w:rFonts w:ascii="Times New Roman" w:hAnsi="Times New Roman"/>
          <w:sz w:val="28"/>
          <w:szCs w:val="28"/>
        </w:rPr>
        <w:lastRenderedPageBreak/>
        <w:t>полная или частичная ликвидация оврагов путем их засыпки с прокладкой по ним водосточных и дренажных коллекторов.</w:t>
      </w:r>
    </w:p>
    <w:p w:rsidR="00DF1179" w:rsidRDefault="00DF1179" w:rsidP="00DF1179">
      <w:pPr>
        <w:pStyle w:val="ConsPlusNormal"/>
        <w:widowControl/>
        <w:spacing w:line="36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Территории оврагов могут быть использованы для размещения транспортных сооружений, гаражей, складов и коммунальных объектов, а также устройства парков.</w:t>
      </w:r>
    </w:p>
    <w:p w:rsidR="00DF1179" w:rsidRDefault="00DF1179" w:rsidP="0089550B">
      <w:pPr>
        <w:widowControl/>
        <w:numPr>
          <w:ilvl w:val="0"/>
          <w:numId w:val="11"/>
        </w:numPr>
        <w:suppressAutoHyphens w:val="0"/>
        <w:autoSpaceDE/>
        <w:spacing w:line="360" w:lineRule="auto"/>
        <w:ind w:right="-1"/>
        <w:rPr>
          <w:sz w:val="28"/>
          <w:szCs w:val="28"/>
        </w:rPr>
      </w:pPr>
      <w:r>
        <w:rPr>
          <w:sz w:val="28"/>
          <w:szCs w:val="28"/>
        </w:rPr>
        <w:t>Рекультивация нарушенных территорий.</w:t>
      </w:r>
    </w:p>
    <w:p w:rsidR="00DF1179" w:rsidRDefault="00DF1179" w:rsidP="00DF1179">
      <w:pPr>
        <w:tabs>
          <w:tab w:val="left" w:pos="0"/>
        </w:tabs>
        <w:spacing w:line="360" w:lineRule="auto"/>
        <w:ind w:right="-1"/>
        <w:rPr>
          <w:sz w:val="28"/>
          <w:szCs w:val="28"/>
        </w:rPr>
      </w:pPr>
      <w:r>
        <w:rPr>
          <w:sz w:val="28"/>
          <w:szCs w:val="28"/>
        </w:rPr>
        <w:t>Для обеспечения охраны и рационального использования почвы необходимо предусмотреть комплекс мероприятий по ее рекультивации. Рекультивации подлежат земли, нарушенные и (или) загрязненные при:</w:t>
      </w:r>
    </w:p>
    <w:p w:rsidR="00DF1179" w:rsidRDefault="00DF1179" w:rsidP="0089550B">
      <w:pPr>
        <w:pStyle w:val="S"/>
        <w:numPr>
          <w:ilvl w:val="0"/>
          <w:numId w:val="12"/>
        </w:numPr>
        <w:tabs>
          <w:tab w:val="left" w:pos="0"/>
        </w:tabs>
        <w:ind w:left="993" w:right="-1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разработке месторождений полезных ископаемых;</w:t>
      </w:r>
    </w:p>
    <w:p w:rsidR="00DF1179" w:rsidRDefault="00DF1179" w:rsidP="0089550B">
      <w:pPr>
        <w:pStyle w:val="S"/>
        <w:numPr>
          <w:ilvl w:val="0"/>
          <w:numId w:val="12"/>
        </w:numPr>
        <w:tabs>
          <w:tab w:val="left" w:pos="0"/>
        </w:tabs>
        <w:ind w:left="993" w:right="-1"/>
        <w:rPr>
          <w:rFonts w:eastAsia="MS Mincho"/>
          <w:sz w:val="28"/>
          <w:szCs w:val="28"/>
        </w:rPr>
      </w:pPr>
      <w:r>
        <w:rPr>
          <w:sz w:val="28"/>
          <w:szCs w:val="28"/>
        </w:rPr>
        <w:t>прокладке трубопроводов различного назначения;</w:t>
      </w:r>
    </w:p>
    <w:p w:rsidR="00DF1179" w:rsidRDefault="00DF1179" w:rsidP="0089550B">
      <w:pPr>
        <w:pStyle w:val="S"/>
        <w:numPr>
          <w:ilvl w:val="0"/>
          <w:numId w:val="12"/>
        </w:numPr>
        <w:tabs>
          <w:tab w:val="left" w:pos="0"/>
        </w:tabs>
        <w:ind w:left="993" w:right="-1"/>
        <w:rPr>
          <w:sz w:val="28"/>
          <w:szCs w:val="28"/>
        </w:rPr>
      </w:pPr>
      <w:r>
        <w:rPr>
          <w:sz w:val="28"/>
          <w:szCs w:val="28"/>
        </w:rPr>
        <w:t>складировании и захоронении промышленных, бытовых биологических и пр. отходов, ядохимикатов.</w:t>
      </w:r>
    </w:p>
    <w:p w:rsidR="00DF1179" w:rsidRDefault="00DF1179" w:rsidP="00DF1179">
      <w:pPr>
        <w:tabs>
          <w:tab w:val="left" w:pos="0"/>
        </w:tabs>
        <w:spacing w:line="360" w:lineRule="auto"/>
        <w:ind w:right="-1"/>
        <w:rPr>
          <w:sz w:val="28"/>
          <w:szCs w:val="28"/>
        </w:rPr>
      </w:pPr>
      <w:r>
        <w:rPr>
          <w:sz w:val="28"/>
          <w:szCs w:val="28"/>
        </w:rPr>
        <w:t>Так, необходимо рекультивировать все территории, на которых образовались несанкционированные свалки.</w:t>
      </w:r>
    </w:p>
    <w:p w:rsidR="00DF1179" w:rsidRDefault="00DF1179" w:rsidP="00DF1179">
      <w:pPr>
        <w:tabs>
          <w:tab w:val="left" w:pos="0"/>
        </w:tabs>
        <w:spacing w:line="360" w:lineRule="auto"/>
        <w:ind w:right="-1"/>
        <w:rPr>
          <w:sz w:val="28"/>
          <w:szCs w:val="28"/>
        </w:rPr>
      </w:pPr>
      <w:proofErr w:type="spellStart"/>
      <w:r>
        <w:rPr>
          <w:sz w:val="28"/>
          <w:szCs w:val="28"/>
        </w:rPr>
        <w:t>Рекультивированные</w:t>
      </w:r>
      <w:proofErr w:type="spellEnd"/>
      <w:r>
        <w:rPr>
          <w:sz w:val="28"/>
          <w:szCs w:val="28"/>
        </w:rPr>
        <w:t xml:space="preserve"> и восстановленные территории проектом генерального плана предложено озеленить.</w:t>
      </w:r>
    </w:p>
    <w:p w:rsidR="00DF1179" w:rsidRDefault="00DF1179" w:rsidP="00DF1179">
      <w:pPr>
        <w:pStyle w:val="ConsPlusNormal"/>
        <w:widowControl/>
        <w:spacing w:line="36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Приведенный состав инженерных мероприятий разработан в объеме, необходимом для </w:t>
      </w:r>
      <w:proofErr w:type="gramStart"/>
      <w:r>
        <w:rPr>
          <w:rFonts w:ascii="Times New Roman" w:hAnsi="Times New Roman"/>
          <w:sz w:val="28"/>
          <w:szCs w:val="28"/>
        </w:rPr>
        <w:t>обоснования  планировочных</w:t>
      </w:r>
      <w:proofErr w:type="gramEnd"/>
      <w:r>
        <w:rPr>
          <w:rFonts w:ascii="Times New Roman" w:hAnsi="Times New Roman"/>
          <w:sz w:val="28"/>
          <w:szCs w:val="28"/>
        </w:rPr>
        <w:t xml:space="preserve">  решений  и  подлежит  уточнению  на  последующих стадиях проектирования.</w:t>
      </w:r>
    </w:p>
    <w:p w:rsidR="00DF1179" w:rsidRDefault="00DF1179" w:rsidP="006A5E7F">
      <w:pPr>
        <w:pStyle w:val="140"/>
        <w:rPr>
          <w:i/>
          <w:spacing w:val="-12"/>
        </w:rPr>
      </w:pPr>
      <w:r>
        <w:t>При разработке проектов планировки следует предусматривать в случае необходимости инженерную защиту от затопления, подтопления, оползней.</w:t>
      </w:r>
    </w:p>
    <w:p w:rsidR="00133457" w:rsidRDefault="00DF1179" w:rsidP="006A5E7F">
      <w:pPr>
        <w:pStyle w:val="1"/>
        <w:numPr>
          <w:ilvl w:val="0"/>
          <w:numId w:val="0"/>
        </w:numPr>
        <w:jc w:val="both"/>
        <w:rPr>
          <w:smallCaps/>
          <w:kern w:val="32"/>
          <w:sz w:val="32"/>
        </w:rPr>
      </w:pPr>
      <w:bookmarkStart w:id="126" w:name="_Toc19028567"/>
      <w:r w:rsidRPr="006A5E7F">
        <w:rPr>
          <w:smallCaps/>
          <w:kern w:val="32"/>
          <w:sz w:val="32"/>
        </w:rPr>
        <w:t xml:space="preserve">Раздел </w:t>
      </w:r>
      <w:r w:rsidR="00133457" w:rsidRPr="006A5E7F">
        <w:rPr>
          <w:smallCaps/>
          <w:kern w:val="32"/>
          <w:sz w:val="32"/>
        </w:rPr>
        <w:t>1</w:t>
      </w:r>
      <w:r w:rsidR="002742D8">
        <w:rPr>
          <w:smallCaps/>
          <w:kern w:val="32"/>
          <w:sz w:val="32"/>
        </w:rPr>
        <w:t>0</w:t>
      </w:r>
      <w:r w:rsidR="00133457" w:rsidRPr="006A5E7F">
        <w:rPr>
          <w:smallCaps/>
          <w:kern w:val="32"/>
          <w:sz w:val="32"/>
        </w:rPr>
        <w:t>. Транспортная инфраструктура</w:t>
      </w:r>
      <w:bookmarkEnd w:id="126"/>
    </w:p>
    <w:p w:rsidR="00817891" w:rsidRPr="00817891" w:rsidRDefault="00817891" w:rsidP="00817891"/>
    <w:p w:rsidR="002742D8" w:rsidRDefault="002742D8" w:rsidP="002742D8">
      <w:pPr>
        <w:spacing w:line="360" w:lineRule="auto"/>
        <w:ind w:firstLine="600"/>
        <w:rPr>
          <w:sz w:val="28"/>
          <w:szCs w:val="28"/>
        </w:rPr>
      </w:pPr>
      <w:r w:rsidRPr="00360974">
        <w:rPr>
          <w:sz w:val="28"/>
          <w:szCs w:val="28"/>
        </w:rPr>
        <w:t xml:space="preserve">Транспортная инфраструктура </w:t>
      </w:r>
      <w:r w:rsidR="00F47840">
        <w:rPr>
          <w:sz w:val="28"/>
          <w:szCs w:val="28"/>
        </w:rPr>
        <w:t>Тарасовского</w:t>
      </w:r>
      <w:r>
        <w:rPr>
          <w:sz w:val="28"/>
          <w:szCs w:val="28"/>
        </w:rPr>
        <w:t xml:space="preserve"> сельского поселения</w:t>
      </w:r>
      <w:r w:rsidRPr="00360974">
        <w:rPr>
          <w:sz w:val="28"/>
          <w:szCs w:val="28"/>
        </w:rPr>
        <w:t xml:space="preserve"> представлена сетью</w:t>
      </w:r>
      <w:r>
        <w:rPr>
          <w:sz w:val="28"/>
          <w:szCs w:val="28"/>
        </w:rPr>
        <w:t xml:space="preserve"> сельских дорог, автодорог местного значения,</w:t>
      </w:r>
      <w:r w:rsidR="0018048A">
        <w:rPr>
          <w:sz w:val="28"/>
          <w:szCs w:val="28"/>
        </w:rPr>
        <w:t xml:space="preserve"> автодорог регионального и федерального значения, сетью маршрутов общественного транспорта,</w:t>
      </w:r>
      <w:r>
        <w:rPr>
          <w:sz w:val="28"/>
          <w:szCs w:val="28"/>
        </w:rPr>
        <w:t xml:space="preserve"> а также</w:t>
      </w:r>
      <w:r w:rsidR="0018048A">
        <w:rPr>
          <w:sz w:val="28"/>
          <w:szCs w:val="28"/>
        </w:rPr>
        <w:t xml:space="preserve"> объектами придорожного сервиса и</w:t>
      </w:r>
      <w:r>
        <w:rPr>
          <w:sz w:val="28"/>
          <w:szCs w:val="28"/>
        </w:rPr>
        <w:t xml:space="preserve"> автозаправочными станциями</w:t>
      </w:r>
      <w:r w:rsidRPr="00360974">
        <w:rPr>
          <w:sz w:val="28"/>
          <w:szCs w:val="28"/>
        </w:rPr>
        <w:t>.</w:t>
      </w:r>
    </w:p>
    <w:p w:rsidR="002742D8" w:rsidRPr="00C534DE" w:rsidRDefault="002742D8" w:rsidP="002742D8">
      <w:pPr>
        <w:spacing w:line="360" w:lineRule="auto"/>
        <w:ind w:firstLine="600"/>
        <w:rPr>
          <w:sz w:val="28"/>
          <w:szCs w:val="28"/>
        </w:rPr>
      </w:pPr>
      <w:r w:rsidRPr="00C534DE">
        <w:rPr>
          <w:sz w:val="28"/>
          <w:szCs w:val="28"/>
        </w:rPr>
        <w:t xml:space="preserve">Сообщение </w:t>
      </w:r>
      <w:r>
        <w:rPr>
          <w:sz w:val="28"/>
          <w:szCs w:val="28"/>
        </w:rPr>
        <w:t>между населенными пунктами и по их территории</w:t>
      </w:r>
      <w:r w:rsidRPr="00C534DE">
        <w:rPr>
          <w:sz w:val="28"/>
          <w:szCs w:val="28"/>
        </w:rPr>
        <w:t xml:space="preserve"> </w:t>
      </w:r>
      <w:r w:rsidRPr="00C534DE">
        <w:rPr>
          <w:sz w:val="28"/>
          <w:szCs w:val="28"/>
        </w:rPr>
        <w:lastRenderedPageBreak/>
        <w:t>осуществляется транспортом, находящимся в муниципальной</w:t>
      </w:r>
      <w:r>
        <w:rPr>
          <w:sz w:val="28"/>
          <w:szCs w:val="28"/>
        </w:rPr>
        <w:t xml:space="preserve"> </w:t>
      </w:r>
      <w:r w:rsidRPr="00C534DE">
        <w:rPr>
          <w:sz w:val="28"/>
          <w:szCs w:val="28"/>
        </w:rPr>
        <w:t xml:space="preserve">собственности. Автодороги с регулярным автобусным движением имеют асфальтобетонное покрытие. </w:t>
      </w:r>
      <w:r>
        <w:rPr>
          <w:sz w:val="28"/>
          <w:szCs w:val="28"/>
        </w:rPr>
        <w:t>В целом по населенным пунктам</w:t>
      </w:r>
      <w:r w:rsidRPr="00C534DE">
        <w:rPr>
          <w:sz w:val="28"/>
          <w:szCs w:val="28"/>
        </w:rPr>
        <w:t xml:space="preserve"> состояние улично-дорожной сети обеспечивает безопасность дорожного движения.</w:t>
      </w:r>
    </w:p>
    <w:p w:rsidR="002742D8" w:rsidRDefault="002742D8" w:rsidP="002742D8">
      <w:pPr>
        <w:spacing w:line="360" w:lineRule="auto"/>
        <w:ind w:firstLine="600"/>
        <w:rPr>
          <w:sz w:val="28"/>
          <w:szCs w:val="28"/>
        </w:rPr>
      </w:pPr>
      <w:r w:rsidRPr="00BA4D66">
        <w:rPr>
          <w:sz w:val="28"/>
          <w:szCs w:val="28"/>
        </w:rPr>
        <w:t xml:space="preserve">Все населенные пункты поселения связаны с </w:t>
      </w:r>
      <w:proofErr w:type="spellStart"/>
      <w:r w:rsidR="00EA5EB6">
        <w:rPr>
          <w:sz w:val="28"/>
          <w:szCs w:val="28"/>
        </w:rPr>
        <w:t>пгт</w:t>
      </w:r>
      <w:proofErr w:type="spellEnd"/>
      <w:r w:rsidR="00EA5EB6">
        <w:rPr>
          <w:sz w:val="28"/>
          <w:szCs w:val="28"/>
        </w:rPr>
        <w:t>. Промышленная</w:t>
      </w:r>
      <w:r w:rsidRPr="00BA4D66">
        <w:rPr>
          <w:sz w:val="28"/>
          <w:szCs w:val="28"/>
        </w:rPr>
        <w:t xml:space="preserve"> автобусным сообщением.</w:t>
      </w:r>
      <w:r>
        <w:rPr>
          <w:sz w:val="28"/>
          <w:szCs w:val="28"/>
        </w:rPr>
        <w:t xml:space="preserve"> </w:t>
      </w:r>
    </w:p>
    <w:p w:rsidR="002742D8" w:rsidRDefault="002742D8" w:rsidP="002742D8">
      <w:pPr>
        <w:pStyle w:val="140"/>
        <w:ind w:firstLine="600"/>
      </w:pPr>
      <w:r>
        <w:t xml:space="preserve">Основными задачами по совершенствованию транспортной системы населенных пунктов </w:t>
      </w:r>
      <w:r w:rsidR="00F47840">
        <w:t>Тарасовского</w:t>
      </w:r>
      <w:r>
        <w:t xml:space="preserve"> сельского поселения являются:</w:t>
      </w:r>
    </w:p>
    <w:p w:rsidR="002742D8" w:rsidRDefault="002742D8" w:rsidP="002742D8">
      <w:pPr>
        <w:pStyle w:val="140"/>
      </w:pPr>
      <w:r>
        <w:t>- улучшение связей сложившихся функциональных зон каждого населенного пункта между собой;</w:t>
      </w:r>
    </w:p>
    <w:p w:rsidR="002742D8" w:rsidRDefault="002742D8" w:rsidP="002742D8">
      <w:pPr>
        <w:pStyle w:val="140"/>
      </w:pPr>
      <w:r>
        <w:t>- повышение уровня благоустройства улично-дорожной сети.</w:t>
      </w:r>
    </w:p>
    <w:p w:rsidR="002742D8" w:rsidRDefault="002742D8" w:rsidP="002742D8">
      <w:pPr>
        <w:pStyle w:val="140"/>
      </w:pPr>
      <w:r>
        <w:t>В проекте принята следующая классификация улично-дорожной сети:</w:t>
      </w:r>
    </w:p>
    <w:p w:rsidR="002742D8" w:rsidRDefault="00DB2414" w:rsidP="002742D8">
      <w:pPr>
        <w:pStyle w:val="140"/>
      </w:pPr>
      <w:r>
        <w:t xml:space="preserve">- </w:t>
      </w:r>
      <w:r w:rsidR="002742D8">
        <w:t>улица</w:t>
      </w:r>
      <w:r>
        <w:t xml:space="preserve"> в жилой застройке</w:t>
      </w:r>
      <w:r w:rsidR="002742D8">
        <w:t>;</w:t>
      </w:r>
    </w:p>
    <w:p w:rsidR="002742D8" w:rsidRDefault="002742D8" w:rsidP="002742D8">
      <w:pPr>
        <w:pStyle w:val="140"/>
      </w:pPr>
      <w:r>
        <w:t xml:space="preserve">- </w:t>
      </w:r>
      <w:r w:rsidR="00DB2414">
        <w:t>поселковая дорога</w:t>
      </w:r>
      <w:r>
        <w:t>;</w:t>
      </w:r>
    </w:p>
    <w:p w:rsidR="002742D8" w:rsidRDefault="00DB2414" w:rsidP="002742D8">
      <w:pPr>
        <w:pStyle w:val="140"/>
      </w:pPr>
      <w:r>
        <w:t xml:space="preserve">Улицы в жилой застройке </w:t>
      </w:r>
      <w:r w:rsidR="002742D8">
        <w:t>имеют капитальное асфальто</w:t>
      </w:r>
      <w:r>
        <w:t>в</w:t>
      </w:r>
      <w:r w:rsidR="002742D8">
        <w:t>ое покрытие</w:t>
      </w:r>
      <w:r>
        <w:t>, а также щебёночное покрытие</w:t>
      </w:r>
      <w:r w:rsidR="002742D8">
        <w:t>.</w:t>
      </w:r>
    </w:p>
    <w:p w:rsidR="0073335F" w:rsidRPr="006A5E7F" w:rsidRDefault="00771157" w:rsidP="006A5E7F">
      <w:pPr>
        <w:pStyle w:val="1"/>
        <w:numPr>
          <w:ilvl w:val="0"/>
          <w:numId w:val="0"/>
        </w:numPr>
        <w:jc w:val="both"/>
        <w:rPr>
          <w:smallCaps/>
          <w:kern w:val="32"/>
          <w:sz w:val="32"/>
        </w:rPr>
      </w:pPr>
      <w:bookmarkStart w:id="127" w:name="_Toc19028568"/>
      <w:r w:rsidRPr="006A5E7F">
        <w:rPr>
          <w:smallCaps/>
          <w:kern w:val="32"/>
          <w:sz w:val="32"/>
        </w:rPr>
        <w:t>Раздел 1</w:t>
      </w:r>
      <w:r w:rsidR="002742D8">
        <w:rPr>
          <w:smallCaps/>
          <w:kern w:val="32"/>
          <w:sz w:val="32"/>
        </w:rPr>
        <w:t>1</w:t>
      </w:r>
      <w:r w:rsidR="0073335F" w:rsidRPr="006A5E7F">
        <w:rPr>
          <w:smallCaps/>
          <w:kern w:val="32"/>
          <w:sz w:val="32"/>
        </w:rPr>
        <w:t xml:space="preserve">. </w:t>
      </w:r>
      <w:r w:rsidR="00DF1179" w:rsidRPr="006A5E7F">
        <w:rPr>
          <w:smallCaps/>
          <w:kern w:val="32"/>
          <w:sz w:val="32"/>
        </w:rPr>
        <w:t>Озеленение и рекреация</w:t>
      </w:r>
      <w:bookmarkEnd w:id="98"/>
      <w:bookmarkEnd w:id="99"/>
      <w:bookmarkEnd w:id="100"/>
      <w:bookmarkEnd w:id="101"/>
      <w:bookmarkEnd w:id="102"/>
      <w:bookmarkEnd w:id="103"/>
      <w:bookmarkEnd w:id="127"/>
    </w:p>
    <w:p w:rsidR="0073335F" w:rsidRPr="00613206" w:rsidRDefault="0073335F" w:rsidP="006A5E7F">
      <w:pPr>
        <w:pStyle w:val="140"/>
      </w:pPr>
      <w:r w:rsidRPr="00613206">
        <w:t>При планировании развития населенных пунктов поселения следует предусматривать озеленение, благоустройство и инженерное оборудование территории. Особую роль приобретают вопросы формирования ландшафтно-рекреационных территорий, которые включают зеленые насаждения, лесопарки, лесозащитные зоны, водоемы, земли сельскохозяйственного использования и другие угодья, которые совместно с парками, садами, скверами и бульварами, размещаемыми на территории поселения, создают благоприятные условия для проживания населения. Развитие зон рекреационного назначения должно отвечать требованиям СНиП 2.07.01-89 «Градостроительство. Планировка и застройка городских и сельских поселений», ГОСТ 17.5.3.01-78 «Охрана природы. Земли. Состав и размер зеленых зон городов».</w:t>
      </w:r>
    </w:p>
    <w:p w:rsidR="0073335F" w:rsidRPr="00613206" w:rsidRDefault="0073335F" w:rsidP="006A5E7F">
      <w:pPr>
        <w:pStyle w:val="140"/>
      </w:pPr>
      <w:r w:rsidRPr="00613206">
        <w:t xml:space="preserve">Рекреационные зоны необходимо формировать, создавая взаимоувязанный природный комплекс муниципальных образований и их </w:t>
      </w:r>
      <w:r w:rsidRPr="00613206">
        <w:lastRenderedPageBreak/>
        <w:t>зеленой зоны. Рекреационные зоны расчленяют территорию поселений на планировочные части. При этом должна соблюдаться соразмерность застроенных территорий и открытых незастроенных пространств, обеспечиваться удобный доступ к рекреационным зонам. Озелененные территории являются объектами градостроительного нормирования и представляются в виде парков, садов, скверов, бульваров, территорий зеленых насаждений в составе участков жилой, общественной, производственной застройки. Озелененные территории общего пользования, выделяемые в составе рекреационных зон, размещаются во взаимосвязи преимущественно с жилыми и общественно-деловыми зонами.</w:t>
      </w:r>
    </w:p>
    <w:p w:rsidR="0073335F" w:rsidRPr="00613206" w:rsidRDefault="0073335F" w:rsidP="006A5E7F">
      <w:pPr>
        <w:pStyle w:val="140"/>
      </w:pPr>
      <w:r w:rsidRPr="00613206">
        <w:t>Площадь озелененных территорий общего пользования - парков, садов, бульваров, скверов должна составлять не менее 12 м</w:t>
      </w:r>
      <w:r w:rsidRPr="00613206">
        <w:rPr>
          <w:vertAlign w:val="superscript"/>
        </w:rPr>
        <w:t>2</w:t>
      </w:r>
      <w:r w:rsidRPr="00613206">
        <w:t>/чел.</w:t>
      </w:r>
    </w:p>
    <w:p w:rsidR="0073335F" w:rsidRPr="00613206" w:rsidRDefault="0073335F" w:rsidP="006A5E7F">
      <w:pPr>
        <w:pStyle w:val="140"/>
      </w:pPr>
      <w:r w:rsidRPr="00613206">
        <w:t>Озеленение представлено деревьями на приусадебных участках, рядовыми посадками вдоль улиц, на участках общественных зданий.</w:t>
      </w:r>
    </w:p>
    <w:p w:rsidR="0073335F" w:rsidRPr="00613206" w:rsidRDefault="0073335F" w:rsidP="006A5E7F">
      <w:pPr>
        <w:pStyle w:val="140"/>
        <w:rPr>
          <w:lang w:eastAsia="ru-RU"/>
        </w:rPr>
      </w:pPr>
      <w:r w:rsidRPr="00613206">
        <w:rPr>
          <w:bCs/>
          <w:i/>
          <w:lang w:eastAsia="ru-RU"/>
        </w:rPr>
        <w:t>Зелёные насаждения</w:t>
      </w:r>
      <w:r w:rsidRPr="00613206">
        <w:rPr>
          <w:bCs/>
          <w:lang w:eastAsia="ru-RU"/>
        </w:rPr>
        <w:t xml:space="preserve"> </w:t>
      </w:r>
      <w:r w:rsidRPr="00613206">
        <w:rPr>
          <w:lang w:eastAsia="ru-RU"/>
        </w:rPr>
        <w:t xml:space="preserve">— совокупность древесных, кустарниковых и травянистых растений на определённой территории. Они выполняют ряд функций, способствующих созданию оптимальных условий для труда и отдыха жителей поселения, основные из которых — оздоровление воздушного бассейна населенного пункта и улучшение </w:t>
      </w:r>
      <w:r w:rsidRPr="00613206">
        <w:rPr>
          <w:rStyle w:val="af5"/>
          <w:rFonts w:ascii="Times New Roman" w:hAnsi="Times New Roman" w:cs="Times New Roman"/>
          <w:i w:val="0"/>
          <w:sz w:val="24"/>
          <w:szCs w:val="24"/>
        </w:rPr>
        <w:t>его</w:t>
      </w:r>
      <w:r w:rsidRPr="00613206">
        <w:rPr>
          <w:rStyle w:val="af5"/>
          <w:rFonts w:ascii="Times New Roman" w:hAnsi="Times New Roman" w:cs="Times New Roman"/>
          <w:sz w:val="24"/>
          <w:szCs w:val="24"/>
        </w:rPr>
        <w:t xml:space="preserve"> </w:t>
      </w:r>
      <w:hyperlink r:id="rId27" w:tooltip="Микроклимат" w:history="1">
        <w:r w:rsidRPr="00613206">
          <w:rPr>
            <w:rStyle w:val="ab"/>
            <w:color w:val="auto"/>
            <w:szCs w:val="24"/>
            <w:u w:val="none"/>
          </w:rPr>
          <w:t>микроклимата</w:t>
        </w:r>
      </w:hyperlink>
      <w:r w:rsidRPr="00613206">
        <w:rPr>
          <w:lang w:eastAsia="ru-RU"/>
        </w:rPr>
        <w:t>. Этому способствуют следующие свойства зелёных насаждений:</w:t>
      </w:r>
    </w:p>
    <w:p w:rsidR="0073335F" w:rsidRPr="00613206" w:rsidRDefault="0073335F" w:rsidP="00DB2414">
      <w:pPr>
        <w:pStyle w:val="140"/>
        <w:numPr>
          <w:ilvl w:val="0"/>
          <w:numId w:val="14"/>
        </w:numPr>
        <w:ind w:left="709"/>
        <w:rPr>
          <w:lang w:eastAsia="ru-RU"/>
        </w:rPr>
      </w:pPr>
      <w:r w:rsidRPr="00613206">
        <w:t xml:space="preserve">поглощение </w:t>
      </w:r>
      <w:hyperlink r:id="rId28" w:tooltip="Углекислый газ" w:history="1">
        <w:r w:rsidRPr="00613206">
          <w:rPr>
            <w:rStyle w:val="ab"/>
            <w:color w:val="auto"/>
            <w:u w:val="none"/>
          </w:rPr>
          <w:t>углекислого газа</w:t>
        </w:r>
      </w:hyperlink>
      <w:r w:rsidRPr="00613206">
        <w:t xml:space="preserve"> </w:t>
      </w:r>
      <w:r w:rsidRPr="00613206">
        <w:rPr>
          <w:lang w:eastAsia="ru-RU"/>
        </w:rPr>
        <w:t xml:space="preserve">и </w:t>
      </w:r>
      <w:r w:rsidRPr="00613206">
        <w:t xml:space="preserve">выделение </w:t>
      </w:r>
      <w:hyperlink r:id="rId29" w:tooltip="Кислород" w:history="1">
        <w:r w:rsidRPr="00613206">
          <w:rPr>
            <w:rStyle w:val="ab"/>
            <w:color w:val="auto"/>
            <w:u w:val="none"/>
          </w:rPr>
          <w:t>кислорода</w:t>
        </w:r>
      </w:hyperlink>
      <w:r w:rsidRPr="00613206">
        <w:t xml:space="preserve"> в ходе </w:t>
      </w:r>
      <w:hyperlink r:id="rId30" w:tooltip="Фотосинтез" w:history="1">
        <w:r w:rsidRPr="00613206">
          <w:rPr>
            <w:rStyle w:val="ab"/>
            <w:color w:val="auto"/>
            <w:u w:val="none"/>
          </w:rPr>
          <w:t>фотосинтеза</w:t>
        </w:r>
      </w:hyperlink>
      <w:r w:rsidRPr="00613206">
        <w:rPr>
          <w:lang w:eastAsia="ru-RU"/>
        </w:rPr>
        <w:t>;</w:t>
      </w:r>
    </w:p>
    <w:p w:rsidR="0073335F" w:rsidRPr="00613206" w:rsidRDefault="0073335F" w:rsidP="00DB2414">
      <w:pPr>
        <w:pStyle w:val="140"/>
        <w:numPr>
          <w:ilvl w:val="0"/>
          <w:numId w:val="14"/>
        </w:numPr>
        <w:ind w:left="709"/>
        <w:rPr>
          <w:lang w:eastAsia="ru-RU"/>
        </w:rPr>
      </w:pPr>
      <w:r w:rsidRPr="00613206">
        <w:t xml:space="preserve">понижение </w:t>
      </w:r>
      <w:hyperlink r:id="rId31" w:tooltip="Температура" w:history="1">
        <w:r w:rsidRPr="00613206">
          <w:rPr>
            <w:rStyle w:val="ab"/>
            <w:color w:val="auto"/>
            <w:u w:val="none"/>
          </w:rPr>
          <w:t>температуры</w:t>
        </w:r>
      </w:hyperlink>
      <w:r w:rsidRPr="00613206">
        <w:t xml:space="preserve"> </w:t>
      </w:r>
      <w:r w:rsidRPr="00613206">
        <w:rPr>
          <w:lang w:eastAsia="ru-RU"/>
        </w:rPr>
        <w:t>воздуха за счёт испарения влаги;</w:t>
      </w:r>
    </w:p>
    <w:p w:rsidR="0073335F" w:rsidRPr="00613206" w:rsidRDefault="0073335F" w:rsidP="00DB2414">
      <w:pPr>
        <w:pStyle w:val="140"/>
        <w:numPr>
          <w:ilvl w:val="0"/>
          <w:numId w:val="14"/>
        </w:numPr>
        <w:ind w:left="709"/>
        <w:rPr>
          <w:lang w:eastAsia="ru-RU"/>
        </w:rPr>
      </w:pPr>
      <w:r w:rsidRPr="00613206">
        <w:t xml:space="preserve">снижение уровня </w:t>
      </w:r>
      <w:hyperlink r:id="rId32" w:tooltip="Шум" w:history="1">
        <w:r w:rsidRPr="00613206">
          <w:rPr>
            <w:rStyle w:val="ab"/>
            <w:color w:val="auto"/>
            <w:u w:val="none"/>
          </w:rPr>
          <w:t>шума</w:t>
        </w:r>
      </w:hyperlink>
      <w:r w:rsidRPr="00613206">
        <w:rPr>
          <w:lang w:eastAsia="ru-RU"/>
        </w:rPr>
        <w:t>;</w:t>
      </w:r>
    </w:p>
    <w:p w:rsidR="0073335F" w:rsidRPr="00613206" w:rsidRDefault="0073335F" w:rsidP="00DB2414">
      <w:pPr>
        <w:pStyle w:val="140"/>
        <w:numPr>
          <w:ilvl w:val="0"/>
          <w:numId w:val="14"/>
        </w:numPr>
        <w:ind w:left="709"/>
        <w:rPr>
          <w:lang w:eastAsia="ru-RU"/>
        </w:rPr>
      </w:pPr>
      <w:r w:rsidRPr="00613206">
        <w:rPr>
          <w:lang w:eastAsia="ru-RU"/>
        </w:rPr>
        <w:t xml:space="preserve">снижение уровня загрязнения </w:t>
      </w:r>
      <w:r w:rsidRPr="00613206">
        <w:t xml:space="preserve">воздуха </w:t>
      </w:r>
      <w:hyperlink r:id="rId33" w:tooltip="Пыль" w:history="1">
        <w:r w:rsidRPr="00613206">
          <w:rPr>
            <w:rStyle w:val="ab"/>
            <w:color w:val="auto"/>
            <w:u w:val="none"/>
          </w:rPr>
          <w:t>пылью</w:t>
        </w:r>
      </w:hyperlink>
      <w:r w:rsidRPr="00613206">
        <w:t xml:space="preserve"> и </w:t>
      </w:r>
      <w:hyperlink r:id="rId34" w:tooltip="Газ" w:history="1">
        <w:r w:rsidRPr="00613206">
          <w:rPr>
            <w:rStyle w:val="ab"/>
            <w:color w:val="auto"/>
            <w:u w:val="none"/>
          </w:rPr>
          <w:t>газами</w:t>
        </w:r>
      </w:hyperlink>
      <w:r w:rsidRPr="00613206">
        <w:rPr>
          <w:lang w:eastAsia="ru-RU"/>
        </w:rPr>
        <w:t>;</w:t>
      </w:r>
    </w:p>
    <w:p w:rsidR="0073335F" w:rsidRPr="00613206" w:rsidRDefault="0073335F" w:rsidP="00DB2414">
      <w:pPr>
        <w:pStyle w:val="140"/>
        <w:numPr>
          <w:ilvl w:val="0"/>
          <w:numId w:val="14"/>
        </w:numPr>
        <w:ind w:left="709"/>
        <w:rPr>
          <w:lang w:eastAsia="ru-RU"/>
        </w:rPr>
      </w:pPr>
      <w:r w:rsidRPr="00613206">
        <w:t xml:space="preserve">защита от </w:t>
      </w:r>
      <w:hyperlink r:id="rId35" w:tooltip="Ветер" w:history="1">
        <w:r w:rsidRPr="00613206">
          <w:rPr>
            <w:rStyle w:val="ab"/>
            <w:color w:val="auto"/>
            <w:u w:val="none"/>
          </w:rPr>
          <w:t>ветров</w:t>
        </w:r>
      </w:hyperlink>
      <w:r w:rsidRPr="00613206">
        <w:rPr>
          <w:lang w:eastAsia="ru-RU"/>
        </w:rPr>
        <w:t>;</w:t>
      </w:r>
    </w:p>
    <w:p w:rsidR="0073335F" w:rsidRPr="00613206" w:rsidRDefault="0073335F" w:rsidP="00DB2414">
      <w:pPr>
        <w:pStyle w:val="140"/>
        <w:numPr>
          <w:ilvl w:val="0"/>
          <w:numId w:val="14"/>
        </w:numPr>
        <w:ind w:left="709"/>
        <w:rPr>
          <w:lang w:eastAsia="ru-RU"/>
        </w:rPr>
      </w:pPr>
      <w:r w:rsidRPr="00613206">
        <w:t xml:space="preserve">выделение </w:t>
      </w:r>
      <w:hyperlink r:id="rId36" w:tooltip="Растение" w:history="1">
        <w:r w:rsidRPr="00613206">
          <w:rPr>
            <w:rStyle w:val="ab"/>
            <w:color w:val="auto"/>
            <w:u w:val="none"/>
          </w:rPr>
          <w:t>растениями</w:t>
        </w:r>
      </w:hyperlink>
      <w:r w:rsidRPr="00613206">
        <w:t xml:space="preserve"> </w:t>
      </w:r>
      <w:hyperlink r:id="rId37" w:tooltip="Фитонцид" w:history="1">
        <w:r w:rsidRPr="00613206">
          <w:rPr>
            <w:rStyle w:val="ab"/>
            <w:color w:val="auto"/>
            <w:u w:val="none"/>
          </w:rPr>
          <w:t>фитонцидов</w:t>
        </w:r>
      </w:hyperlink>
      <w:r w:rsidRPr="00613206">
        <w:t xml:space="preserve"> </w:t>
      </w:r>
      <w:r w:rsidRPr="00613206">
        <w:rPr>
          <w:lang w:eastAsia="ru-RU"/>
        </w:rPr>
        <w:t xml:space="preserve">— летучих веществ, убивающих </w:t>
      </w:r>
      <w:r w:rsidRPr="00613206">
        <w:t xml:space="preserve">болезнетворные </w:t>
      </w:r>
      <w:hyperlink r:id="rId38" w:tooltip="Микроб" w:history="1">
        <w:r w:rsidRPr="00613206">
          <w:rPr>
            <w:rStyle w:val="ab"/>
            <w:color w:val="auto"/>
            <w:u w:val="none"/>
          </w:rPr>
          <w:t>микробы</w:t>
        </w:r>
      </w:hyperlink>
      <w:r w:rsidRPr="00613206">
        <w:rPr>
          <w:lang w:eastAsia="ru-RU"/>
        </w:rPr>
        <w:t>;</w:t>
      </w:r>
    </w:p>
    <w:p w:rsidR="0073335F" w:rsidRPr="00613206" w:rsidRDefault="0073335F" w:rsidP="00DB2414">
      <w:pPr>
        <w:pStyle w:val="140"/>
        <w:numPr>
          <w:ilvl w:val="0"/>
          <w:numId w:val="14"/>
        </w:numPr>
        <w:ind w:left="709"/>
        <w:rPr>
          <w:lang w:eastAsia="ru-RU"/>
        </w:rPr>
      </w:pPr>
      <w:r w:rsidRPr="00613206">
        <w:rPr>
          <w:lang w:eastAsia="ru-RU"/>
        </w:rPr>
        <w:t xml:space="preserve">положительное влияние </w:t>
      </w:r>
      <w:r w:rsidRPr="00613206">
        <w:t xml:space="preserve">на </w:t>
      </w:r>
      <w:hyperlink r:id="rId39" w:tooltip="Нервная система" w:history="1">
        <w:r w:rsidRPr="00613206">
          <w:rPr>
            <w:rStyle w:val="ab"/>
            <w:color w:val="auto"/>
            <w:u w:val="none"/>
          </w:rPr>
          <w:t>нервную систему</w:t>
        </w:r>
      </w:hyperlink>
      <w:r w:rsidRPr="00613206">
        <w:t xml:space="preserve"> человека</w:t>
      </w:r>
      <w:r w:rsidRPr="00613206">
        <w:rPr>
          <w:lang w:eastAsia="ru-RU"/>
        </w:rPr>
        <w:t>.</w:t>
      </w:r>
    </w:p>
    <w:p w:rsidR="0073335F" w:rsidRPr="00613206" w:rsidRDefault="0073335F" w:rsidP="00DB2414">
      <w:pPr>
        <w:pStyle w:val="140"/>
        <w:ind w:left="709"/>
        <w:rPr>
          <w:lang w:eastAsia="ru-RU"/>
        </w:rPr>
      </w:pPr>
      <w:r w:rsidRPr="00613206">
        <w:rPr>
          <w:lang w:eastAsia="ru-RU"/>
        </w:rPr>
        <w:t>Зелёные насаждения делятся на три основные категории:</w:t>
      </w:r>
    </w:p>
    <w:p w:rsidR="0073335F" w:rsidRPr="00613206" w:rsidRDefault="0073335F" w:rsidP="00DB2414">
      <w:pPr>
        <w:pStyle w:val="140"/>
        <w:numPr>
          <w:ilvl w:val="0"/>
          <w:numId w:val="15"/>
        </w:numPr>
        <w:ind w:left="709"/>
        <w:rPr>
          <w:rStyle w:val="apple-style-span"/>
        </w:rPr>
      </w:pPr>
      <w:r w:rsidRPr="00613206">
        <w:rPr>
          <w:rStyle w:val="apple-style-span"/>
        </w:rPr>
        <w:t xml:space="preserve">общего пользования - озелененные территории, используемые для </w:t>
      </w:r>
      <w:r w:rsidRPr="00613206">
        <w:rPr>
          <w:rStyle w:val="apple-style-span"/>
        </w:rPr>
        <w:lastRenderedPageBreak/>
        <w:t>рекреации населения населенного пункта (парки, сады, скверы, бульвары, озелененные территории улиц и т.д.);</w:t>
      </w:r>
    </w:p>
    <w:p w:rsidR="0073335F" w:rsidRPr="00613206" w:rsidRDefault="0073335F" w:rsidP="00DB2414">
      <w:pPr>
        <w:pStyle w:val="140"/>
        <w:numPr>
          <w:ilvl w:val="0"/>
          <w:numId w:val="15"/>
        </w:numPr>
        <w:ind w:left="709"/>
        <w:rPr>
          <w:rStyle w:val="apple-style-span"/>
        </w:rPr>
      </w:pPr>
      <w:r w:rsidRPr="00613206">
        <w:rPr>
          <w:rStyle w:val="apple-style-span"/>
        </w:rPr>
        <w:t>ограниченного пользования - озелененные территории в пределах жилой, гражданской, промышленной застройки, территорий и организаций обслуживания населения и здравоохранения, науки, образования, рассчитанные на пользование определенными группами населения, озелененные придомовые территории, являющиеся частью общего имущества многоквартирных домов, а также озелененные территории, доступ на которые осуществляется на платной основе;</w:t>
      </w:r>
    </w:p>
    <w:p w:rsidR="0073335F" w:rsidRPr="00613206" w:rsidRDefault="0073335F" w:rsidP="00DB2414">
      <w:pPr>
        <w:pStyle w:val="140"/>
        <w:numPr>
          <w:ilvl w:val="0"/>
          <w:numId w:val="15"/>
        </w:numPr>
        <w:ind w:left="709"/>
        <w:rPr>
          <w:rStyle w:val="apple-style-span"/>
        </w:rPr>
      </w:pPr>
      <w:r w:rsidRPr="00613206">
        <w:rPr>
          <w:rStyle w:val="apple-style-span"/>
        </w:rPr>
        <w:t>специального назначения (на картах защитные зеленые насаждения) - озелененные территории санитарно-защитных, водоохранных и защитно-мелиоративных зон, кладбищ, насаждения вдоль автомобильных и железных дорог, питомники, цветочно-оранжерейные хозяйства.</w:t>
      </w:r>
    </w:p>
    <w:p w:rsidR="0073335F" w:rsidRPr="00613206" w:rsidRDefault="0073335F" w:rsidP="006A5E7F">
      <w:pPr>
        <w:pStyle w:val="140"/>
        <w:rPr>
          <w:i/>
        </w:rPr>
      </w:pPr>
      <w:r w:rsidRPr="00613206">
        <w:rPr>
          <w:i/>
        </w:rPr>
        <w:t>Мероприятия по организации зеленых насаждений общего пользования:</w:t>
      </w:r>
    </w:p>
    <w:p w:rsidR="00195710" w:rsidRPr="00613206" w:rsidRDefault="00195710" w:rsidP="006A5E7F">
      <w:pPr>
        <w:pStyle w:val="140"/>
      </w:pPr>
      <w:r w:rsidRPr="00613206">
        <w:t>1. Упорядочение и благоустройство существующих в населенных пунктах зон рекреации.</w:t>
      </w:r>
    </w:p>
    <w:p w:rsidR="0073335F" w:rsidRPr="00613206" w:rsidRDefault="0073335F" w:rsidP="006A5E7F">
      <w:pPr>
        <w:pStyle w:val="140"/>
      </w:pPr>
      <w:r w:rsidRPr="00613206">
        <w:t>2. Создание скверов у административных зданий, торгового центра, клуба, центров повседневного обслуживания.</w:t>
      </w:r>
    </w:p>
    <w:p w:rsidR="0073335F" w:rsidRPr="00613206" w:rsidRDefault="0073335F" w:rsidP="006A5E7F">
      <w:pPr>
        <w:pStyle w:val="140"/>
      </w:pPr>
      <w:r w:rsidRPr="00613206">
        <w:t>3. Озеленение улиц, устройство цветников и газонов.</w:t>
      </w:r>
    </w:p>
    <w:p w:rsidR="0073335F" w:rsidRPr="00613206" w:rsidRDefault="0073335F" w:rsidP="006A5E7F">
      <w:pPr>
        <w:pStyle w:val="140"/>
      </w:pPr>
      <w:r w:rsidRPr="00613206">
        <w:t>Мероприятия по организации зеленых насаждений ограниченного пользования:</w:t>
      </w:r>
    </w:p>
    <w:p w:rsidR="0073335F" w:rsidRPr="00613206" w:rsidRDefault="0073335F" w:rsidP="006A5E7F">
      <w:pPr>
        <w:pStyle w:val="140"/>
      </w:pPr>
      <w:r w:rsidRPr="00613206">
        <w:t>1. Устройство озелененных групповых двориков.</w:t>
      </w:r>
    </w:p>
    <w:p w:rsidR="0073335F" w:rsidRPr="00613206" w:rsidRDefault="0073335F" w:rsidP="006A5E7F">
      <w:pPr>
        <w:pStyle w:val="140"/>
      </w:pPr>
      <w:r w:rsidRPr="00613206">
        <w:t>2. Озеленение участков жилых домов (палисадники, фруктовые и декоративные деревья, кустарники, цветники).</w:t>
      </w:r>
    </w:p>
    <w:p w:rsidR="0073335F" w:rsidRPr="00613206" w:rsidRDefault="0073335F" w:rsidP="006A5E7F">
      <w:pPr>
        <w:pStyle w:val="140"/>
      </w:pPr>
      <w:r w:rsidRPr="00613206">
        <w:t xml:space="preserve">3. Озеленение участков культурно-бытовых и коммунальных объектов, производственных участков, причем предусматривается рядовое озеленение по периметру участков школ, </w:t>
      </w:r>
      <w:proofErr w:type="spellStart"/>
      <w:r w:rsidRPr="00613206">
        <w:t>ФАПа</w:t>
      </w:r>
      <w:proofErr w:type="spellEnd"/>
      <w:r w:rsidRPr="00613206">
        <w:t>, детсадов, производственных участков.</w:t>
      </w:r>
    </w:p>
    <w:p w:rsidR="0073335F" w:rsidRPr="00613206" w:rsidRDefault="0073335F" w:rsidP="006A5E7F">
      <w:pPr>
        <w:pStyle w:val="140"/>
      </w:pPr>
      <w:r w:rsidRPr="00613206">
        <w:t>Мероприятия по организации зеленых насаждений специального назначения:</w:t>
      </w:r>
    </w:p>
    <w:p w:rsidR="0073335F" w:rsidRPr="00613206" w:rsidRDefault="0073335F" w:rsidP="006A5E7F">
      <w:pPr>
        <w:pStyle w:val="140"/>
      </w:pPr>
      <w:r w:rsidRPr="00613206">
        <w:t xml:space="preserve">1. Устройство санитарно-защитных зон между производственной и жилой </w:t>
      </w:r>
      <w:r w:rsidRPr="00613206">
        <w:lastRenderedPageBreak/>
        <w:t>зонами, а также между населенным пунктом и внешней автомагистралью (шумозащитное озеленение).</w:t>
      </w:r>
    </w:p>
    <w:p w:rsidR="0073335F" w:rsidRPr="00613206" w:rsidRDefault="0073335F" w:rsidP="006A5E7F">
      <w:pPr>
        <w:pStyle w:val="140"/>
      </w:pPr>
      <w:r w:rsidRPr="00613206">
        <w:t>2. Устройство ветрозащитного и охранного озеленения по периметру населенного пункта.</w:t>
      </w:r>
    </w:p>
    <w:p w:rsidR="0073335F" w:rsidRPr="00613206" w:rsidRDefault="0073335F" w:rsidP="006A5E7F">
      <w:pPr>
        <w:pStyle w:val="140"/>
      </w:pPr>
      <w:r w:rsidRPr="00613206">
        <w:t>3. Озеленение охранной зоны головных водохозяйственных сооружений.</w:t>
      </w:r>
    </w:p>
    <w:p w:rsidR="0073335F" w:rsidRPr="00613206" w:rsidRDefault="0073335F" w:rsidP="006A5E7F">
      <w:pPr>
        <w:pStyle w:val="140"/>
      </w:pPr>
      <w:r w:rsidRPr="00613206">
        <w:t>Мероприятия по организации зеленых насаждений индивидуального пользования (придомовых участков) выполняются непосредственно проживающим населением.</w:t>
      </w:r>
    </w:p>
    <w:p w:rsidR="00025A6D" w:rsidRDefault="00025A6D">
      <w:pPr>
        <w:widowControl/>
        <w:suppressAutoHyphens w:val="0"/>
        <w:autoSpaceDE/>
        <w:adjustRightInd/>
        <w:spacing w:line="240" w:lineRule="auto"/>
        <w:ind w:firstLine="0"/>
        <w:jc w:val="left"/>
        <w:textAlignment w:val="auto"/>
        <w:rPr>
          <w:sz w:val="28"/>
          <w:szCs w:val="24"/>
        </w:rPr>
      </w:pPr>
      <w:r>
        <w:rPr>
          <w:szCs w:val="24"/>
        </w:rPr>
        <w:br w:type="page"/>
      </w:r>
    </w:p>
    <w:p w:rsidR="006C1DFA" w:rsidRPr="00613206" w:rsidRDefault="006A5E7F" w:rsidP="006A5E7F">
      <w:pPr>
        <w:pStyle w:val="1"/>
        <w:spacing w:before="0" w:after="0"/>
        <w:jc w:val="both"/>
        <w:rPr>
          <w:rFonts w:cs="Times New Roman"/>
          <w:szCs w:val="28"/>
          <w:lang w:eastAsia="ru-RU"/>
        </w:rPr>
      </w:pPr>
      <w:bookmarkStart w:id="128" w:name="_Toc316982429"/>
      <w:bookmarkStart w:id="129" w:name="_Toc19028569"/>
      <w:r>
        <w:rPr>
          <w:rFonts w:cs="Times New Roman"/>
          <w:szCs w:val="28"/>
          <w:lang w:eastAsia="ru-RU"/>
        </w:rPr>
        <w:lastRenderedPageBreak/>
        <w:t xml:space="preserve">ЧАСТЬ </w:t>
      </w:r>
      <w:r w:rsidR="006C1DFA" w:rsidRPr="00613206">
        <w:rPr>
          <w:rFonts w:cs="Times New Roman"/>
          <w:szCs w:val="28"/>
          <w:lang w:eastAsia="ru-RU"/>
        </w:rPr>
        <w:t>I</w:t>
      </w:r>
      <w:r>
        <w:rPr>
          <w:rFonts w:cs="Times New Roman"/>
          <w:szCs w:val="28"/>
          <w:lang w:val="en-US" w:eastAsia="ru-RU"/>
        </w:rPr>
        <w:t>II</w:t>
      </w:r>
      <w:r w:rsidR="006C1DFA" w:rsidRPr="00613206">
        <w:rPr>
          <w:rFonts w:cs="Times New Roman"/>
          <w:szCs w:val="28"/>
          <w:lang w:eastAsia="ru-RU"/>
        </w:rPr>
        <w:t xml:space="preserve">. ОХРАНА ОКРУЖАЮЩЕЙ СРЕДЫ (ЭКОЛОГИЧЕСКОЕ СОСТОЯНИЕ ПРИРОДНОЙ СРЕДЫ И МЕРОПРИЯТИЯ </w:t>
      </w:r>
      <w:bookmarkStart w:id="130" w:name="_Toc254336488"/>
      <w:r w:rsidR="006C1DFA" w:rsidRPr="00613206">
        <w:rPr>
          <w:rFonts w:cs="Times New Roman"/>
          <w:szCs w:val="28"/>
          <w:lang w:eastAsia="ru-RU"/>
        </w:rPr>
        <w:t>ПО ЕЕ ОХРАНЕ)</w:t>
      </w:r>
      <w:bookmarkEnd w:id="128"/>
      <w:bookmarkEnd w:id="130"/>
      <w:bookmarkEnd w:id="129"/>
    </w:p>
    <w:p w:rsidR="006C1DFA" w:rsidRPr="00613206" w:rsidRDefault="00903D07" w:rsidP="00903D07">
      <w:pPr>
        <w:pStyle w:val="1"/>
        <w:numPr>
          <w:ilvl w:val="0"/>
          <w:numId w:val="0"/>
        </w:numPr>
        <w:jc w:val="left"/>
        <w:rPr>
          <w:rFonts w:cs="Times New Roman"/>
          <w:szCs w:val="28"/>
          <w:lang w:eastAsia="ru-RU"/>
        </w:rPr>
      </w:pPr>
      <w:bookmarkStart w:id="131" w:name="_Toc254336489"/>
      <w:bookmarkStart w:id="132" w:name="_Toc280363984"/>
      <w:bookmarkStart w:id="133" w:name="_Toc316982431"/>
      <w:bookmarkStart w:id="134" w:name="_Toc19028570"/>
      <w:r>
        <w:rPr>
          <w:smallCaps/>
          <w:kern w:val="32"/>
          <w:sz w:val="32"/>
        </w:rPr>
        <w:t xml:space="preserve">Раздел </w:t>
      </w:r>
      <w:r w:rsidR="006C1DFA" w:rsidRPr="00903D07">
        <w:rPr>
          <w:smallCaps/>
          <w:kern w:val="32"/>
          <w:sz w:val="32"/>
        </w:rPr>
        <w:t>1</w:t>
      </w:r>
      <w:r w:rsidR="002742D8">
        <w:rPr>
          <w:smallCaps/>
          <w:kern w:val="32"/>
          <w:sz w:val="32"/>
        </w:rPr>
        <w:t>2</w:t>
      </w:r>
      <w:r w:rsidR="00247678">
        <w:rPr>
          <w:smallCaps/>
          <w:kern w:val="32"/>
          <w:sz w:val="32"/>
        </w:rPr>
        <w:t xml:space="preserve"> Охрана окружающей среды</w:t>
      </w:r>
      <w:bookmarkEnd w:id="131"/>
      <w:bookmarkEnd w:id="132"/>
      <w:bookmarkEnd w:id="133"/>
      <w:bookmarkEnd w:id="134"/>
    </w:p>
    <w:p w:rsidR="00F71789" w:rsidRPr="00C821BE" w:rsidRDefault="00F71789" w:rsidP="00C821BE">
      <w:pPr>
        <w:pStyle w:val="2"/>
      </w:pPr>
      <w:bookmarkStart w:id="135" w:name="_Toc316982432"/>
      <w:bookmarkStart w:id="136" w:name="_Toc19028571"/>
      <w:r w:rsidRPr="00C821BE">
        <w:t>1</w:t>
      </w:r>
      <w:r w:rsidR="002742D8" w:rsidRPr="00C821BE">
        <w:t>2</w:t>
      </w:r>
      <w:r w:rsidRPr="00C821BE">
        <w:t>.1. Охрана</w:t>
      </w:r>
      <w:r w:rsidRPr="00613206">
        <w:t xml:space="preserve"> атмосферного воздуха</w:t>
      </w:r>
      <w:bookmarkEnd w:id="135"/>
      <w:bookmarkEnd w:id="136"/>
    </w:p>
    <w:p w:rsidR="00247678" w:rsidRDefault="00247678" w:rsidP="00247678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Проектом генерального плана на территории </w:t>
      </w:r>
      <w:r w:rsidR="00F47840">
        <w:rPr>
          <w:rFonts w:ascii="Times New Roman" w:hAnsi="Times New Roman"/>
          <w:sz w:val="28"/>
          <w:szCs w:val="28"/>
        </w:rPr>
        <w:t>Тарасовского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установлены нормативные размеры санитарно-защитных зон промышленных предприятий. </w:t>
      </w:r>
    </w:p>
    <w:p w:rsidR="00247678" w:rsidRDefault="00247678" w:rsidP="00247678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пределах нормативных размеров санитарно-защитных зон находятся</w:t>
      </w:r>
      <w:r w:rsidRPr="00427F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жилые зоны. </w:t>
      </w:r>
    </w:p>
    <w:p w:rsidR="00247678" w:rsidRPr="00427F95" w:rsidRDefault="00247678" w:rsidP="00247678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этом случае необходимо</w:t>
      </w:r>
      <w:r w:rsidRPr="00427F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обязать предприятие разработать проект санитарно-защитной зоны, тем самым обосновать уменьшение зоны воздействия на окружающую среду.</w:t>
      </w:r>
    </w:p>
    <w:p w:rsidR="00247678" w:rsidRPr="00427F95" w:rsidRDefault="00247678" w:rsidP="00247678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427F95">
        <w:rPr>
          <w:rFonts w:ascii="Times New Roman" w:hAnsi="Times New Roman"/>
          <w:sz w:val="28"/>
          <w:szCs w:val="28"/>
        </w:rPr>
        <w:t>Если при рассмотрении проекта санитарно-защитной зоны промышленные объекты и производства отнесены к более низкому, чем II, классу опасности, окончательное решение по установлению размера санитарно-защитной зоны может приниматься Главным государственным санитарным врачом субъекта Российской Федерации или его заместителем.</w:t>
      </w:r>
    </w:p>
    <w:p w:rsidR="00247678" w:rsidRPr="00427F95" w:rsidRDefault="00247678" w:rsidP="00247678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427F95">
        <w:rPr>
          <w:rFonts w:ascii="Times New Roman" w:hAnsi="Times New Roman"/>
          <w:sz w:val="28"/>
          <w:szCs w:val="28"/>
        </w:rPr>
        <w:t>В случае, если в процессе разработки этих проектов не будет доказана возможность сокращения размеров СЗЗ, то на территориях, оставшихся в границах СЗЗ, запрещено: размещать новую жилую застройку, включая отдельные жилые дома, ландшафтно-рекреационные зоны, эксплуатировать садово-огородные участки, детские площадки, образовательные и детские учреждения, оздоровительные учреждения общего пользования, объекты пищевой промышленности и другие территории с нормируемыми показателями качества. То есть встает вопрос по отселению людей из этих зон за счет предприятий</w:t>
      </w:r>
      <w:r>
        <w:rPr>
          <w:rFonts w:ascii="Times New Roman" w:hAnsi="Times New Roman"/>
          <w:sz w:val="28"/>
          <w:szCs w:val="28"/>
        </w:rPr>
        <w:t>,</w:t>
      </w:r>
      <w:r w:rsidRPr="00427F95">
        <w:rPr>
          <w:rFonts w:ascii="Times New Roman" w:hAnsi="Times New Roman"/>
          <w:sz w:val="28"/>
          <w:szCs w:val="28"/>
        </w:rPr>
        <w:t xml:space="preserve"> либо предприятия-источники загрязнения атмосферы подлежат ликвидации, консервации, перебазированию или перепрофилированию (территориальные ресурсы для размещения производственного строительства определены генпланом).</w:t>
      </w:r>
    </w:p>
    <w:p w:rsidR="00247678" w:rsidRPr="00427F95" w:rsidRDefault="00247678" w:rsidP="00247678">
      <w:pPr>
        <w:pStyle w:val="ConsPlusNormal"/>
        <w:widowControl/>
        <w:spacing w:before="240" w:line="360" w:lineRule="auto"/>
        <w:ind w:firstLine="709"/>
        <w:rPr>
          <w:rFonts w:ascii="Times New Roman" w:hAnsi="Times New Roman"/>
          <w:sz w:val="28"/>
          <w:szCs w:val="28"/>
        </w:rPr>
      </w:pPr>
      <w:r w:rsidRPr="00427F95">
        <w:rPr>
          <w:rFonts w:ascii="Times New Roman" w:hAnsi="Times New Roman"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sz w:val="28"/>
          <w:szCs w:val="28"/>
        </w:rPr>
        <w:t>внед</w:t>
      </w:r>
      <w:r w:rsidRPr="00427F95">
        <w:rPr>
          <w:rFonts w:ascii="Times New Roman" w:hAnsi="Times New Roman"/>
          <w:sz w:val="28"/>
          <w:szCs w:val="28"/>
        </w:rPr>
        <w:t xml:space="preserve">ренных мероприятий площадь земель существующего жилого фонда в пределах санитарно-защитных зон в </w:t>
      </w:r>
      <w:r w:rsidR="00EA5EB6">
        <w:rPr>
          <w:rFonts w:ascii="Times New Roman" w:hAnsi="Times New Roman"/>
          <w:sz w:val="28"/>
          <w:szCs w:val="28"/>
        </w:rPr>
        <w:t>Тарасовском</w:t>
      </w:r>
      <w:r>
        <w:rPr>
          <w:rFonts w:ascii="Times New Roman" w:hAnsi="Times New Roman"/>
          <w:sz w:val="28"/>
          <w:szCs w:val="28"/>
        </w:rPr>
        <w:t xml:space="preserve"> сельском</w:t>
      </w:r>
      <w:r w:rsidRPr="00427F95">
        <w:rPr>
          <w:rFonts w:ascii="Times New Roman" w:hAnsi="Times New Roman"/>
          <w:sz w:val="28"/>
          <w:szCs w:val="28"/>
        </w:rPr>
        <w:t xml:space="preserve"> поселении значительно сократи</w:t>
      </w:r>
      <w:r>
        <w:rPr>
          <w:rFonts w:ascii="Times New Roman" w:hAnsi="Times New Roman"/>
          <w:sz w:val="28"/>
          <w:szCs w:val="28"/>
        </w:rPr>
        <w:t>тся</w:t>
      </w:r>
      <w:r w:rsidRPr="00427F9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</w:t>
      </w:r>
      <w:r w:rsidRPr="00427F95">
        <w:rPr>
          <w:rFonts w:ascii="Times New Roman" w:hAnsi="Times New Roman"/>
          <w:sz w:val="28"/>
          <w:szCs w:val="28"/>
        </w:rPr>
        <w:t xml:space="preserve">роектом </w:t>
      </w:r>
      <w:r>
        <w:rPr>
          <w:rFonts w:ascii="Times New Roman" w:hAnsi="Times New Roman"/>
          <w:sz w:val="28"/>
          <w:szCs w:val="28"/>
        </w:rPr>
        <w:t xml:space="preserve">генерального плана </w:t>
      </w:r>
      <w:r w:rsidRPr="00427F95">
        <w:rPr>
          <w:rFonts w:ascii="Times New Roman" w:hAnsi="Times New Roman"/>
          <w:sz w:val="28"/>
          <w:szCs w:val="28"/>
        </w:rPr>
        <w:t>предусмотрены новые жилые зоны для размещения мигрирующего населения.</w:t>
      </w:r>
    </w:p>
    <w:p w:rsidR="00247678" w:rsidRPr="00427F95" w:rsidRDefault="00247678" w:rsidP="00247678">
      <w:pPr>
        <w:spacing w:line="360" w:lineRule="auto"/>
        <w:ind w:firstLine="720"/>
        <w:rPr>
          <w:sz w:val="28"/>
          <w:szCs w:val="28"/>
        </w:rPr>
      </w:pPr>
      <w:r w:rsidRPr="00427F95">
        <w:rPr>
          <w:sz w:val="28"/>
          <w:szCs w:val="28"/>
        </w:rPr>
        <w:t xml:space="preserve">В соответствии с требованиями федерального закона «Об охране атмосферного воздуха» юридические лица, имеющие источники выбросов вредных (загрязняющих) веществ в атмосферный воздух, должны разрабатывать и осуществлять мероприятия по охране атмосферного воздуха. </w:t>
      </w:r>
    </w:p>
    <w:p w:rsidR="00247678" w:rsidRPr="00427F95" w:rsidRDefault="00247678" w:rsidP="00247678">
      <w:pPr>
        <w:spacing w:line="360" w:lineRule="auto"/>
        <w:ind w:firstLine="720"/>
        <w:rPr>
          <w:sz w:val="28"/>
          <w:szCs w:val="28"/>
        </w:rPr>
      </w:pPr>
      <w:r w:rsidRPr="00427F95">
        <w:rPr>
          <w:sz w:val="28"/>
          <w:szCs w:val="28"/>
        </w:rPr>
        <w:t xml:space="preserve">Основные направления </w:t>
      </w:r>
      <w:proofErr w:type="spellStart"/>
      <w:r w:rsidRPr="00427F95">
        <w:rPr>
          <w:sz w:val="28"/>
          <w:szCs w:val="28"/>
        </w:rPr>
        <w:t>воздухоохранных</w:t>
      </w:r>
      <w:proofErr w:type="spellEnd"/>
      <w:r w:rsidRPr="00427F95">
        <w:rPr>
          <w:sz w:val="28"/>
          <w:szCs w:val="28"/>
        </w:rPr>
        <w:t xml:space="preserve"> мероприятий для действующих производств включают технологические и специальные мероприятия, направленные на сокращение объемов выбросов и сниже</w:t>
      </w:r>
      <w:r w:rsidR="00DB2414">
        <w:rPr>
          <w:sz w:val="28"/>
          <w:szCs w:val="28"/>
        </w:rPr>
        <w:t xml:space="preserve">ние их приземных концентраций. </w:t>
      </w:r>
    </w:p>
    <w:p w:rsidR="00247678" w:rsidRPr="00427F95" w:rsidRDefault="00247678" w:rsidP="00247678">
      <w:pPr>
        <w:spacing w:line="360" w:lineRule="auto"/>
        <w:ind w:firstLine="720"/>
        <w:rPr>
          <w:sz w:val="28"/>
          <w:szCs w:val="28"/>
        </w:rPr>
      </w:pPr>
      <w:r w:rsidRPr="00427F95">
        <w:rPr>
          <w:sz w:val="28"/>
          <w:szCs w:val="28"/>
        </w:rPr>
        <w:t>Технологические мероприятия включают:</w:t>
      </w:r>
    </w:p>
    <w:p w:rsidR="00247678" w:rsidRPr="00427F95" w:rsidRDefault="00247678" w:rsidP="00DB2414">
      <w:pPr>
        <w:widowControl/>
        <w:numPr>
          <w:ilvl w:val="0"/>
          <w:numId w:val="23"/>
        </w:numPr>
        <w:tabs>
          <w:tab w:val="clear" w:pos="397"/>
          <w:tab w:val="num" w:pos="567"/>
        </w:tabs>
        <w:suppressAutoHyphens w:val="0"/>
        <w:autoSpaceDE/>
        <w:spacing w:line="360" w:lineRule="auto"/>
        <w:ind w:left="993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использование более прогрессивной технологии по сравнению с применяющейся на других предприятиях для получения той же продукции;</w:t>
      </w:r>
    </w:p>
    <w:p w:rsidR="00247678" w:rsidRPr="00427F95" w:rsidRDefault="00247678" w:rsidP="00DB2414">
      <w:pPr>
        <w:widowControl/>
        <w:numPr>
          <w:ilvl w:val="0"/>
          <w:numId w:val="23"/>
        </w:numPr>
        <w:tabs>
          <w:tab w:val="clear" w:pos="397"/>
          <w:tab w:val="num" w:pos="567"/>
        </w:tabs>
        <w:suppressAutoHyphens w:val="0"/>
        <w:autoSpaceDE/>
        <w:spacing w:line="360" w:lineRule="auto"/>
        <w:ind w:left="993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увеличение единичной мощности агрегатов при одинаковой суммарной производительности;</w:t>
      </w:r>
    </w:p>
    <w:p w:rsidR="00247678" w:rsidRPr="00427F95" w:rsidRDefault="00247678" w:rsidP="00DB2414">
      <w:pPr>
        <w:widowControl/>
        <w:numPr>
          <w:ilvl w:val="0"/>
          <w:numId w:val="23"/>
        </w:numPr>
        <w:tabs>
          <w:tab w:val="clear" w:pos="397"/>
          <w:tab w:val="num" w:pos="567"/>
        </w:tabs>
        <w:suppressAutoHyphens w:val="0"/>
        <w:autoSpaceDE/>
        <w:spacing w:line="360" w:lineRule="auto"/>
        <w:ind w:left="993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применение в производстве более "чистого" вида топлива;</w:t>
      </w:r>
    </w:p>
    <w:p w:rsidR="00247678" w:rsidRPr="00427F95" w:rsidRDefault="00247678" w:rsidP="00DB2414">
      <w:pPr>
        <w:widowControl/>
        <w:numPr>
          <w:ilvl w:val="0"/>
          <w:numId w:val="23"/>
        </w:numPr>
        <w:tabs>
          <w:tab w:val="clear" w:pos="397"/>
          <w:tab w:val="num" w:pos="567"/>
        </w:tabs>
        <w:suppressAutoHyphens w:val="0"/>
        <w:autoSpaceDE/>
        <w:spacing w:line="360" w:lineRule="auto"/>
        <w:ind w:left="993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применение рециркуляции дымовых газов;</w:t>
      </w:r>
    </w:p>
    <w:p w:rsidR="00247678" w:rsidRPr="00427F95" w:rsidRDefault="00247678" w:rsidP="00DB2414">
      <w:pPr>
        <w:widowControl/>
        <w:numPr>
          <w:ilvl w:val="0"/>
          <w:numId w:val="23"/>
        </w:numPr>
        <w:tabs>
          <w:tab w:val="clear" w:pos="397"/>
          <w:tab w:val="num" w:pos="567"/>
        </w:tabs>
        <w:suppressAutoHyphens w:val="0"/>
        <w:autoSpaceDE/>
        <w:spacing w:line="360" w:lineRule="auto"/>
        <w:ind w:left="993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внедрение наиболее совершенной структуры газового баланса предприятия.</w:t>
      </w:r>
    </w:p>
    <w:p w:rsidR="00247678" w:rsidRPr="00427F95" w:rsidRDefault="00247678" w:rsidP="00DB2414">
      <w:pPr>
        <w:tabs>
          <w:tab w:val="num" w:pos="567"/>
        </w:tabs>
        <w:spacing w:line="360" w:lineRule="auto"/>
        <w:ind w:firstLine="720"/>
        <w:rPr>
          <w:sz w:val="28"/>
          <w:szCs w:val="28"/>
        </w:rPr>
      </w:pPr>
      <w:r w:rsidRPr="00427F95">
        <w:rPr>
          <w:sz w:val="28"/>
          <w:szCs w:val="28"/>
        </w:rPr>
        <w:t xml:space="preserve">К специальным мероприятиям, направленным на сокращение объемов и </w:t>
      </w:r>
      <w:proofErr w:type="gramStart"/>
      <w:r w:rsidRPr="00427F95">
        <w:rPr>
          <w:sz w:val="28"/>
          <w:szCs w:val="28"/>
        </w:rPr>
        <w:t>токсичности выбросов объекта</w:t>
      </w:r>
      <w:proofErr w:type="gramEnd"/>
      <w:r w:rsidRPr="00427F95">
        <w:rPr>
          <w:sz w:val="28"/>
          <w:szCs w:val="28"/>
        </w:rPr>
        <w:t xml:space="preserve"> и снижение приземных концентраций загрязняющих веществ, относятся:</w:t>
      </w:r>
    </w:p>
    <w:p w:rsidR="00247678" w:rsidRPr="00427F95" w:rsidRDefault="00247678" w:rsidP="00DB2414">
      <w:pPr>
        <w:widowControl/>
        <w:numPr>
          <w:ilvl w:val="0"/>
          <w:numId w:val="24"/>
        </w:numPr>
        <w:tabs>
          <w:tab w:val="clear" w:pos="397"/>
          <w:tab w:val="num" w:pos="567"/>
        </w:tabs>
        <w:suppressAutoHyphens w:val="0"/>
        <w:autoSpaceDE/>
        <w:spacing w:line="360" w:lineRule="auto"/>
        <w:ind w:left="993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сокращение неорганизованных выбросов;</w:t>
      </w:r>
    </w:p>
    <w:p w:rsidR="00247678" w:rsidRPr="00427F95" w:rsidRDefault="00247678" w:rsidP="00DB2414">
      <w:pPr>
        <w:widowControl/>
        <w:numPr>
          <w:ilvl w:val="0"/>
          <w:numId w:val="24"/>
        </w:numPr>
        <w:tabs>
          <w:tab w:val="clear" w:pos="397"/>
          <w:tab w:val="num" w:pos="567"/>
        </w:tabs>
        <w:suppressAutoHyphens w:val="0"/>
        <w:autoSpaceDE/>
        <w:spacing w:line="360" w:lineRule="auto"/>
        <w:ind w:left="993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очистка и обезвреживание вредных веществ из отходящих газов;</w:t>
      </w:r>
    </w:p>
    <w:p w:rsidR="00247678" w:rsidRPr="00427F95" w:rsidRDefault="00247678" w:rsidP="00DB2414">
      <w:pPr>
        <w:widowControl/>
        <w:numPr>
          <w:ilvl w:val="0"/>
          <w:numId w:val="24"/>
        </w:numPr>
        <w:tabs>
          <w:tab w:val="clear" w:pos="397"/>
          <w:tab w:val="num" w:pos="567"/>
        </w:tabs>
        <w:suppressAutoHyphens w:val="0"/>
        <w:autoSpaceDE/>
        <w:spacing w:line="360" w:lineRule="auto"/>
        <w:ind w:left="993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улучшение условий рассеивания выбросов.</w:t>
      </w:r>
    </w:p>
    <w:p w:rsidR="00247678" w:rsidRPr="00427F95" w:rsidRDefault="00247678" w:rsidP="00247678">
      <w:pPr>
        <w:spacing w:line="360" w:lineRule="auto"/>
        <w:ind w:firstLine="708"/>
        <w:rPr>
          <w:sz w:val="28"/>
          <w:szCs w:val="28"/>
        </w:rPr>
      </w:pPr>
      <w:r w:rsidRPr="00427F95">
        <w:rPr>
          <w:sz w:val="28"/>
          <w:szCs w:val="28"/>
        </w:rPr>
        <w:t xml:space="preserve">При отсутствии разрешений на выбросы вредных (загрязняющих) веществ в атмосферный воздух, а также при нарушении условий, предусмотренных </w:t>
      </w:r>
      <w:r w:rsidRPr="00427F95">
        <w:rPr>
          <w:sz w:val="28"/>
          <w:szCs w:val="28"/>
        </w:rPr>
        <w:lastRenderedPageBreak/>
        <w:t xml:space="preserve">данными разрешениями, выбросы вредных (загрязняющих) веществ в атмосферный воздух должны быть ограничены, приостановлены или прекращены в порядке, определенном Постановлением Правительства РФ от 28 ноября 2002 года №847. </w:t>
      </w:r>
    </w:p>
    <w:p w:rsidR="00247678" w:rsidRPr="00427F95" w:rsidRDefault="00247678" w:rsidP="00247678">
      <w:pPr>
        <w:spacing w:line="360" w:lineRule="auto"/>
        <w:ind w:firstLine="708"/>
        <w:rPr>
          <w:sz w:val="28"/>
          <w:szCs w:val="28"/>
        </w:rPr>
      </w:pPr>
      <w:r w:rsidRPr="00427F95">
        <w:rPr>
          <w:sz w:val="28"/>
          <w:szCs w:val="28"/>
        </w:rPr>
        <w:t>Также рекомендуется максимально озеленять СЗЗ с организацией полосы древесно-кустарниковых насаждений со стороны жилой застройки. Санитарно-защитная зона для предприятий IV, V классов должна быть максимально озеленена - не менее 60% площади; для предприятий II и III класса - не менее 50%; для предприятий, имеющих санитарно-защитную зону 1000 м и более - не менее 40% ее территории.</w:t>
      </w:r>
    </w:p>
    <w:p w:rsidR="00247678" w:rsidRPr="00427F95" w:rsidRDefault="00247678" w:rsidP="00247678">
      <w:pPr>
        <w:spacing w:line="360" w:lineRule="auto"/>
        <w:ind w:firstLine="720"/>
        <w:rPr>
          <w:sz w:val="28"/>
          <w:szCs w:val="28"/>
        </w:rPr>
      </w:pPr>
      <w:r w:rsidRPr="00427F95">
        <w:rPr>
          <w:sz w:val="28"/>
          <w:szCs w:val="28"/>
        </w:rPr>
        <w:t>В соответствии со статьей 45 ФЗ «Об охране окружающей среды» юридические и физические лица, осуществляющие эксплуатацию автомобильных транспортных средств, обязаны соблюдать нормативы допустимых выбросов веществ, а также принимать меры по обезвреживанию загрязняющих веществ, в том числе их нейтрализации, снижению уровня шума и иного негативного воздействия на окружающую среду.</w:t>
      </w:r>
    </w:p>
    <w:p w:rsidR="00247678" w:rsidRPr="00427F95" w:rsidRDefault="00247678" w:rsidP="00247678">
      <w:pPr>
        <w:spacing w:line="360" w:lineRule="auto"/>
        <w:ind w:firstLine="720"/>
        <w:rPr>
          <w:sz w:val="28"/>
          <w:szCs w:val="28"/>
        </w:rPr>
      </w:pPr>
      <w:r w:rsidRPr="00427F95">
        <w:rPr>
          <w:sz w:val="28"/>
          <w:szCs w:val="28"/>
        </w:rPr>
        <w:t>Экологические требования к автотранспорту, в первую очередь, включают его соответствие или несоответствие техническим нормативам выбросов вредных веществ в атмосферу, установленных соответствующими стандартами. Транспортные средства, выбросы которых оказывают вредное воздействие на атмосферный воздух, подлежат регулярной проверке на соответствие таких выбросов техническим нормативам выбросов.</w:t>
      </w:r>
    </w:p>
    <w:p w:rsidR="00F71789" w:rsidRPr="00613206" w:rsidRDefault="00247678" w:rsidP="00247678">
      <w:pPr>
        <w:pStyle w:val="140"/>
      </w:pPr>
      <w:r w:rsidRPr="00427F95">
        <w:t>Положение «Об ограничении, приостановлении или прекращении выбросов вредных (загрязняющих) веществ в атмосферный воздух и вредных физических воздействий на атмосферный воздух», утвержденное Постан</w:t>
      </w:r>
      <w:r w:rsidR="00DB2414">
        <w:t>овлением Правительства РФ от 28.11.</w:t>
      </w:r>
      <w:r w:rsidRPr="00427F95">
        <w:t>2002 г</w:t>
      </w:r>
      <w:r w:rsidR="00DB2414">
        <w:t>.</w:t>
      </w:r>
      <w:r w:rsidRPr="00427F95">
        <w:t xml:space="preserve"> N 847 гласит: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нормативов, эксплуатация </w:t>
      </w:r>
      <w:r w:rsidR="00DB2414">
        <w:t>таких</w:t>
      </w:r>
      <w:r w:rsidRPr="00427F95">
        <w:t xml:space="preserve"> средств запрещается в соответствии со ст</w:t>
      </w:r>
      <w:r w:rsidR="00DB2414">
        <w:t>.</w:t>
      </w:r>
      <w:r w:rsidRPr="00427F95">
        <w:t xml:space="preserve"> 17 </w:t>
      </w:r>
      <w:r w:rsidR="00DB2414">
        <w:t>ФЗ</w:t>
      </w:r>
      <w:r w:rsidRPr="00427F95">
        <w:t xml:space="preserve"> </w:t>
      </w:r>
      <w:r w:rsidR="00DB2414">
        <w:t>«</w:t>
      </w:r>
      <w:r w:rsidRPr="00427F95">
        <w:t>Об охране атмосферного воздуха</w:t>
      </w:r>
      <w:r w:rsidR="00DB2414">
        <w:t>»</w:t>
      </w:r>
      <w:r w:rsidRPr="00427F95">
        <w:t>.</w:t>
      </w:r>
      <w:r w:rsidR="00F71789" w:rsidRPr="00613206">
        <w:t xml:space="preserve"> </w:t>
      </w:r>
    </w:p>
    <w:p w:rsidR="00F71789" w:rsidRPr="00C821BE" w:rsidRDefault="00F71789" w:rsidP="00C821BE">
      <w:pPr>
        <w:pStyle w:val="2"/>
      </w:pPr>
      <w:bookmarkStart w:id="137" w:name="_Toc316982433"/>
      <w:bookmarkStart w:id="138" w:name="_Toc19028572"/>
      <w:r w:rsidRPr="00C821BE">
        <w:lastRenderedPageBreak/>
        <w:t>1</w:t>
      </w:r>
      <w:r w:rsidR="002742D8" w:rsidRPr="00C821BE">
        <w:t>2.</w:t>
      </w:r>
      <w:r w:rsidRPr="00C821BE">
        <w:t>2. Охрана</w:t>
      </w:r>
      <w:r w:rsidR="00247678" w:rsidRPr="00C821BE">
        <w:t xml:space="preserve"> поверхностных и подземных вод</w:t>
      </w:r>
      <w:bookmarkEnd w:id="137"/>
      <w:bookmarkEnd w:id="138"/>
    </w:p>
    <w:p w:rsidR="00247678" w:rsidRPr="00427F95" w:rsidRDefault="00247678" w:rsidP="00247678">
      <w:pPr>
        <w:pStyle w:val="af2"/>
        <w:spacing w:line="360" w:lineRule="auto"/>
        <w:ind w:firstLine="550"/>
        <w:rPr>
          <w:bCs/>
          <w:sz w:val="28"/>
          <w:szCs w:val="28"/>
        </w:rPr>
      </w:pPr>
      <w:r w:rsidRPr="00427F95">
        <w:rPr>
          <w:bCs/>
          <w:sz w:val="28"/>
          <w:szCs w:val="28"/>
        </w:rPr>
        <w:t xml:space="preserve">Согласно Водному Кодексу Российской Федерации от 03.06.2006г №74–ФЗ </w:t>
      </w:r>
      <w:proofErr w:type="gramStart"/>
      <w:r w:rsidRPr="00427F95">
        <w:rPr>
          <w:bCs/>
          <w:sz w:val="28"/>
          <w:szCs w:val="28"/>
        </w:rPr>
        <w:t>установлены  водоохранные</w:t>
      </w:r>
      <w:proofErr w:type="gramEnd"/>
      <w:r w:rsidRPr="00427F95">
        <w:rPr>
          <w:bCs/>
          <w:sz w:val="28"/>
          <w:szCs w:val="28"/>
        </w:rPr>
        <w:t xml:space="preserve"> зоны для рек или ручьев в </w:t>
      </w:r>
      <w:r w:rsidR="00EA5EB6">
        <w:rPr>
          <w:bCs/>
          <w:sz w:val="28"/>
          <w:szCs w:val="28"/>
        </w:rPr>
        <w:t>Тарасовском</w:t>
      </w:r>
      <w:r>
        <w:rPr>
          <w:bCs/>
          <w:sz w:val="28"/>
          <w:szCs w:val="28"/>
        </w:rPr>
        <w:t xml:space="preserve"> сельском</w:t>
      </w:r>
      <w:r w:rsidRPr="00427F95">
        <w:rPr>
          <w:bCs/>
          <w:sz w:val="28"/>
          <w:szCs w:val="28"/>
        </w:rPr>
        <w:t xml:space="preserve"> поселении в размере 50</w:t>
      </w:r>
      <w:r w:rsidR="008A6FE9">
        <w:rPr>
          <w:bCs/>
          <w:sz w:val="28"/>
          <w:szCs w:val="28"/>
        </w:rPr>
        <w:t xml:space="preserve"> м,</w:t>
      </w:r>
      <w:r w:rsidRPr="00427F95">
        <w:rPr>
          <w:bCs/>
          <w:sz w:val="28"/>
          <w:szCs w:val="28"/>
        </w:rPr>
        <w:t xml:space="preserve"> 100</w:t>
      </w:r>
      <w:r w:rsidR="000A17F4">
        <w:rPr>
          <w:bCs/>
          <w:sz w:val="28"/>
          <w:szCs w:val="28"/>
        </w:rPr>
        <w:t xml:space="preserve"> </w:t>
      </w:r>
      <w:r w:rsidR="008A6FE9">
        <w:rPr>
          <w:bCs/>
          <w:sz w:val="28"/>
          <w:szCs w:val="28"/>
        </w:rPr>
        <w:t>м и 200 м.</w:t>
      </w:r>
      <w:r w:rsidRPr="00427F95">
        <w:rPr>
          <w:bCs/>
          <w:sz w:val="28"/>
          <w:szCs w:val="28"/>
        </w:rPr>
        <w:t xml:space="preserve"> </w:t>
      </w:r>
    </w:p>
    <w:p w:rsidR="00247678" w:rsidRPr="00427F95" w:rsidRDefault="00247678" w:rsidP="00247678">
      <w:pPr>
        <w:pStyle w:val="af2"/>
        <w:spacing w:line="360" w:lineRule="auto"/>
        <w:rPr>
          <w:bCs/>
          <w:sz w:val="28"/>
          <w:szCs w:val="28"/>
        </w:rPr>
      </w:pPr>
      <w:r w:rsidRPr="00427F95">
        <w:rPr>
          <w:bCs/>
          <w:sz w:val="28"/>
          <w:szCs w:val="28"/>
        </w:rPr>
        <w:t xml:space="preserve">В границах </w:t>
      </w:r>
      <w:proofErr w:type="gramStart"/>
      <w:r w:rsidRPr="00427F95">
        <w:rPr>
          <w:bCs/>
          <w:sz w:val="28"/>
          <w:szCs w:val="28"/>
        </w:rPr>
        <w:t>водоохранных  зон</w:t>
      </w:r>
      <w:proofErr w:type="gramEnd"/>
      <w:r w:rsidRPr="00427F95">
        <w:rPr>
          <w:bCs/>
          <w:sz w:val="28"/>
          <w:szCs w:val="28"/>
        </w:rPr>
        <w:t xml:space="preserve"> запрещается:</w:t>
      </w:r>
    </w:p>
    <w:p w:rsidR="00247678" w:rsidRPr="00427F95" w:rsidRDefault="00247678" w:rsidP="0089550B">
      <w:pPr>
        <w:pStyle w:val="af2"/>
        <w:widowControl/>
        <w:numPr>
          <w:ilvl w:val="0"/>
          <w:numId w:val="25"/>
        </w:numPr>
        <w:suppressAutoHyphens w:val="0"/>
        <w:autoSpaceDE/>
        <w:spacing w:after="0" w:line="360" w:lineRule="auto"/>
        <w:jc w:val="left"/>
        <w:rPr>
          <w:bCs/>
          <w:sz w:val="28"/>
          <w:szCs w:val="28"/>
        </w:rPr>
      </w:pPr>
      <w:r w:rsidRPr="00427F95">
        <w:rPr>
          <w:bCs/>
          <w:sz w:val="28"/>
          <w:szCs w:val="28"/>
        </w:rPr>
        <w:t>использование сточных вод для удобрения почв;</w:t>
      </w:r>
    </w:p>
    <w:p w:rsidR="00247678" w:rsidRPr="00427F95" w:rsidRDefault="00247678" w:rsidP="0089550B">
      <w:pPr>
        <w:pStyle w:val="af2"/>
        <w:widowControl/>
        <w:numPr>
          <w:ilvl w:val="0"/>
          <w:numId w:val="25"/>
        </w:numPr>
        <w:suppressAutoHyphens w:val="0"/>
        <w:autoSpaceDE/>
        <w:spacing w:after="0" w:line="360" w:lineRule="auto"/>
        <w:jc w:val="left"/>
        <w:rPr>
          <w:bCs/>
          <w:sz w:val="28"/>
          <w:szCs w:val="28"/>
        </w:rPr>
      </w:pPr>
      <w:r w:rsidRPr="00427F95">
        <w:rPr>
          <w:bCs/>
          <w:sz w:val="28"/>
          <w:szCs w:val="28"/>
        </w:rPr>
        <w:t xml:space="preserve">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 </w:t>
      </w:r>
    </w:p>
    <w:p w:rsidR="00247678" w:rsidRPr="00427F95" w:rsidRDefault="00247678" w:rsidP="0089550B">
      <w:pPr>
        <w:pStyle w:val="af2"/>
        <w:widowControl/>
        <w:numPr>
          <w:ilvl w:val="0"/>
          <w:numId w:val="25"/>
        </w:numPr>
        <w:suppressAutoHyphens w:val="0"/>
        <w:autoSpaceDE/>
        <w:spacing w:after="0" w:line="360" w:lineRule="auto"/>
        <w:jc w:val="left"/>
        <w:rPr>
          <w:bCs/>
          <w:sz w:val="28"/>
          <w:szCs w:val="28"/>
        </w:rPr>
      </w:pPr>
      <w:r w:rsidRPr="00427F95">
        <w:rPr>
          <w:bCs/>
          <w:sz w:val="28"/>
          <w:szCs w:val="28"/>
        </w:rPr>
        <w:t>осуществление авиационных мер по борьбе с вредителями и болезнями растений;</w:t>
      </w:r>
    </w:p>
    <w:p w:rsidR="00247678" w:rsidRPr="00427F95" w:rsidRDefault="00247678" w:rsidP="0089550B">
      <w:pPr>
        <w:pStyle w:val="af2"/>
        <w:widowControl/>
        <w:numPr>
          <w:ilvl w:val="0"/>
          <w:numId w:val="25"/>
        </w:numPr>
        <w:suppressAutoHyphens w:val="0"/>
        <w:autoSpaceDE/>
        <w:spacing w:after="0" w:line="360" w:lineRule="auto"/>
        <w:jc w:val="left"/>
        <w:rPr>
          <w:bCs/>
          <w:sz w:val="28"/>
          <w:szCs w:val="28"/>
        </w:rPr>
      </w:pPr>
      <w:r w:rsidRPr="00427F95">
        <w:rPr>
          <w:bCs/>
          <w:sz w:val="28"/>
          <w:szCs w:val="28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247678" w:rsidRPr="00427F95" w:rsidRDefault="00247678" w:rsidP="00247678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427F95">
        <w:rPr>
          <w:rFonts w:ascii="Times New Roman" w:hAnsi="Times New Roman"/>
          <w:sz w:val="28"/>
          <w:szCs w:val="28"/>
        </w:rPr>
        <w:t>В границах прибрежных защитных полос запрещаются:</w:t>
      </w:r>
    </w:p>
    <w:p w:rsidR="00247678" w:rsidRPr="00427F95" w:rsidRDefault="00247678" w:rsidP="00247678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427F95">
        <w:rPr>
          <w:rFonts w:ascii="Times New Roman" w:hAnsi="Times New Roman"/>
          <w:sz w:val="28"/>
          <w:szCs w:val="28"/>
        </w:rPr>
        <w:t>1) распашка земель;</w:t>
      </w:r>
    </w:p>
    <w:p w:rsidR="00247678" w:rsidRPr="00427F95" w:rsidRDefault="00247678" w:rsidP="00247678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427F95">
        <w:rPr>
          <w:rFonts w:ascii="Times New Roman" w:hAnsi="Times New Roman"/>
          <w:sz w:val="28"/>
          <w:szCs w:val="28"/>
        </w:rPr>
        <w:t>2) размещение отвалов размываемых грунтов;</w:t>
      </w:r>
    </w:p>
    <w:p w:rsidR="00247678" w:rsidRPr="00427F95" w:rsidRDefault="00247678" w:rsidP="00247678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427F95">
        <w:rPr>
          <w:rFonts w:ascii="Times New Roman" w:hAnsi="Times New Roman"/>
          <w:sz w:val="28"/>
          <w:szCs w:val="28"/>
        </w:rPr>
        <w:t>3) выпас сельскохозяйственных животных и организация для них летних лагерей, ванн.</w:t>
      </w:r>
    </w:p>
    <w:p w:rsidR="00247678" w:rsidRPr="00427F95" w:rsidRDefault="00247678" w:rsidP="00247678">
      <w:pPr>
        <w:pStyle w:val="af2"/>
        <w:spacing w:line="360" w:lineRule="auto"/>
        <w:ind w:firstLine="720"/>
        <w:rPr>
          <w:bCs/>
          <w:sz w:val="28"/>
          <w:szCs w:val="28"/>
        </w:rPr>
      </w:pPr>
      <w:r w:rsidRPr="00427F95">
        <w:rPr>
          <w:bCs/>
          <w:sz w:val="28"/>
          <w:szCs w:val="28"/>
        </w:rPr>
        <w:t xml:space="preserve">В целях защиты водоемов и водотоков от загрязнения рекомендуется строго соблюдать перечисленные требования. </w:t>
      </w:r>
    </w:p>
    <w:p w:rsidR="00247678" w:rsidRPr="00427F95" w:rsidRDefault="00247678" w:rsidP="00247678">
      <w:pPr>
        <w:spacing w:line="360" w:lineRule="auto"/>
        <w:ind w:firstLine="720"/>
        <w:rPr>
          <w:sz w:val="28"/>
          <w:szCs w:val="28"/>
        </w:rPr>
      </w:pPr>
      <w:r w:rsidRPr="00427F95">
        <w:rPr>
          <w:bCs/>
          <w:sz w:val="28"/>
          <w:szCs w:val="28"/>
        </w:rPr>
        <w:t xml:space="preserve">Согласно Санитарных правил и норм СанПиН 2.1.4.1110-02 (от 01 июня 2002 г.) вокруг водозаборных скважин питьевой воды нанесен </w:t>
      </w:r>
      <w:r w:rsidRPr="00427F95">
        <w:rPr>
          <w:bCs/>
          <w:sz w:val="28"/>
          <w:szCs w:val="28"/>
          <w:lang w:val="en-US"/>
        </w:rPr>
        <w:t>I</w:t>
      </w:r>
      <w:r w:rsidRPr="00427F95">
        <w:rPr>
          <w:bCs/>
          <w:sz w:val="28"/>
          <w:szCs w:val="28"/>
        </w:rPr>
        <w:t xml:space="preserve"> пояс (строгого режима) зоны санитарной охраны в размере 50м; </w:t>
      </w:r>
      <w:r w:rsidRPr="00427F95">
        <w:rPr>
          <w:bCs/>
          <w:sz w:val="28"/>
          <w:szCs w:val="28"/>
          <w:lang w:val="en-US"/>
        </w:rPr>
        <w:t>II</w:t>
      </w:r>
      <w:r w:rsidRPr="00427F95">
        <w:rPr>
          <w:bCs/>
          <w:sz w:val="28"/>
          <w:szCs w:val="28"/>
        </w:rPr>
        <w:t xml:space="preserve"> и </w:t>
      </w:r>
      <w:r w:rsidRPr="00427F95">
        <w:rPr>
          <w:bCs/>
          <w:sz w:val="28"/>
          <w:szCs w:val="28"/>
          <w:lang w:val="en-US"/>
        </w:rPr>
        <w:t>III</w:t>
      </w:r>
      <w:r w:rsidRPr="00427F95">
        <w:rPr>
          <w:bCs/>
          <w:sz w:val="28"/>
          <w:szCs w:val="28"/>
        </w:rPr>
        <w:t xml:space="preserve"> пояса не нанесены, т.к. являются расчетными. Проекты ЗСО не разработаны, поэтому с</w:t>
      </w:r>
      <w:r w:rsidRPr="00427F95">
        <w:rPr>
          <w:sz w:val="28"/>
          <w:szCs w:val="28"/>
        </w:rPr>
        <w:t xml:space="preserve"> целью обеспечения населения качественной питьевой водой для источников подземного водоснабжения (водозаборов) необходимо разработать проекты организации зон санитарной охраны с определением границ составляющих их </w:t>
      </w:r>
      <w:r w:rsidRPr="00427F95">
        <w:rPr>
          <w:sz w:val="28"/>
          <w:szCs w:val="28"/>
        </w:rPr>
        <w:lastRenderedPageBreak/>
        <w:t>поясов и разработать комплекс необходимых организационных, технических, гигиенических и противоэпидемических мероприятий.</w:t>
      </w:r>
    </w:p>
    <w:p w:rsidR="00247678" w:rsidRPr="00427F95" w:rsidRDefault="00247678" w:rsidP="00247678">
      <w:pPr>
        <w:spacing w:line="360" w:lineRule="auto"/>
        <w:ind w:firstLine="720"/>
        <w:rPr>
          <w:sz w:val="28"/>
          <w:szCs w:val="28"/>
        </w:rPr>
      </w:pPr>
      <w:r w:rsidRPr="00427F95">
        <w:rPr>
          <w:sz w:val="28"/>
          <w:szCs w:val="28"/>
        </w:rPr>
        <w:t>На сегодняшний день ряд водозаборных скважин расположены в жилой и промышленной зонах, ресурсов для организации поясов ограничения нет, что противоречит п.2.2.1.1. Санитарных правил и норма СанПиН 2.1.4.1110-02 «Зоны санитарной охраны источников водоснабжения и водопроводов питьевого назначения». Скважины, содержащиеся в ненадлежащем состоянии, подлежат консервации. Выбор нового участка под бурение скважин и их эксплуатация должны производиться строго в соответствии с упомянутым СанПиН 2.1.4.1110-02.</w:t>
      </w:r>
    </w:p>
    <w:p w:rsidR="00247678" w:rsidRPr="00427F95" w:rsidRDefault="00247678" w:rsidP="00247678">
      <w:pPr>
        <w:pStyle w:val="af2"/>
        <w:spacing w:line="360" w:lineRule="auto"/>
        <w:ind w:firstLine="708"/>
        <w:rPr>
          <w:bCs/>
          <w:sz w:val="28"/>
          <w:szCs w:val="28"/>
        </w:rPr>
      </w:pPr>
      <w:r w:rsidRPr="00427F95">
        <w:rPr>
          <w:bCs/>
          <w:sz w:val="28"/>
          <w:szCs w:val="28"/>
        </w:rPr>
        <w:t>В границах ЗСО подземных водозаборов, водопроводных сооружений и водоводов запрещается:</w:t>
      </w:r>
    </w:p>
    <w:p w:rsidR="00247678" w:rsidRPr="00427F95" w:rsidRDefault="00247678" w:rsidP="00247678">
      <w:pPr>
        <w:pStyle w:val="af2"/>
        <w:spacing w:line="360" w:lineRule="auto"/>
        <w:rPr>
          <w:bCs/>
          <w:sz w:val="28"/>
          <w:szCs w:val="28"/>
        </w:rPr>
      </w:pPr>
      <w:proofErr w:type="gramStart"/>
      <w:r w:rsidRPr="00427F95">
        <w:rPr>
          <w:bCs/>
          <w:sz w:val="28"/>
          <w:szCs w:val="28"/>
        </w:rPr>
        <w:t xml:space="preserve">а)   </w:t>
      </w:r>
      <w:proofErr w:type="gramEnd"/>
      <w:r w:rsidRPr="00427F95">
        <w:rPr>
          <w:bCs/>
          <w:sz w:val="28"/>
          <w:szCs w:val="28"/>
        </w:rPr>
        <w:t xml:space="preserve"> применение удобрений и ядохимикатов;</w:t>
      </w:r>
    </w:p>
    <w:p w:rsidR="00247678" w:rsidRPr="00427F95" w:rsidRDefault="00247678" w:rsidP="00247678">
      <w:pPr>
        <w:pStyle w:val="af2"/>
        <w:spacing w:line="360" w:lineRule="auto"/>
        <w:rPr>
          <w:bCs/>
          <w:sz w:val="28"/>
          <w:szCs w:val="28"/>
        </w:rPr>
      </w:pPr>
      <w:r w:rsidRPr="00427F95">
        <w:rPr>
          <w:bCs/>
          <w:sz w:val="28"/>
          <w:szCs w:val="28"/>
        </w:rPr>
        <w:t>б) размещение кладбищ, скотомогильников, полей фильтрации, навозохранилищ, силосных траншей, животноводческих траншей и других объектов, обусловливающих опасность микробного загрязнения подземных вод.</w:t>
      </w:r>
    </w:p>
    <w:p w:rsidR="00247678" w:rsidRPr="00427F95" w:rsidRDefault="00247678" w:rsidP="00247678">
      <w:pPr>
        <w:pStyle w:val="af2"/>
        <w:spacing w:line="360" w:lineRule="auto"/>
        <w:ind w:firstLine="708"/>
        <w:rPr>
          <w:sz w:val="28"/>
          <w:szCs w:val="28"/>
        </w:rPr>
      </w:pPr>
      <w:r w:rsidRPr="00427F95">
        <w:rPr>
          <w:bCs/>
          <w:sz w:val="28"/>
          <w:szCs w:val="28"/>
        </w:rPr>
        <w:t>В пределах санитарных разрывов водоводов не допускается располагать источники загрязнения почвы и грунтовых вод.</w:t>
      </w:r>
      <w:r w:rsidRPr="00427F95">
        <w:rPr>
          <w:sz w:val="28"/>
          <w:szCs w:val="28"/>
        </w:rPr>
        <w:t xml:space="preserve"> </w:t>
      </w:r>
    </w:p>
    <w:p w:rsidR="00247678" w:rsidRPr="00427F95" w:rsidRDefault="00247678" w:rsidP="00247678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427F95">
        <w:rPr>
          <w:rFonts w:ascii="Times New Roman" w:hAnsi="Times New Roman"/>
          <w:sz w:val="28"/>
          <w:szCs w:val="28"/>
        </w:rPr>
        <w:t xml:space="preserve">Для предотвращения сброса загрязненных сточных вод на рельеф и в открытые водоемы необходимо организовать единую централизованную канализацию с отводом сточных вод на очистные сооружения. Схема канализации должна определяться рельефом местности, местоположением канализуемых объектов. </w:t>
      </w:r>
      <w:r w:rsidRPr="00427F95">
        <w:rPr>
          <w:rFonts w:ascii="Times New Roman" w:hAnsi="Times New Roman"/>
          <w:bCs/>
          <w:sz w:val="28"/>
          <w:szCs w:val="28"/>
        </w:rPr>
        <w:t>Жилье и другие объекты, расположенные в границах водоохранной зоны должны быть канализованы в первую очередь. На территории стадиона, расположенного в водоохранной зоне, рекомендуется ввести строгие правила поведения для посетителей в плане обращения с мусором и зелеными насаждениями. Необходимо хорошо продумать вопрос санитарной очистки территории стадиона, обеспечить достаточным количеством урн и контейнеров для мусора.</w:t>
      </w:r>
    </w:p>
    <w:p w:rsidR="00247678" w:rsidRPr="00427F95" w:rsidRDefault="00247678" w:rsidP="00247678">
      <w:pPr>
        <w:spacing w:line="360" w:lineRule="auto"/>
        <w:rPr>
          <w:sz w:val="28"/>
          <w:szCs w:val="28"/>
        </w:rPr>
      </w:pPr>
      <w:r w:rsidRPr="00427F95">
        <w:rPr>
          <w:sz w:val="28"/>
          <w:szCs w:val="28"/>
        </w:rPr>
        <w:lastRenderedPageBreak/>
        <w:t xml:space="preserve">Учитывая низкую эффективность действующих сооружений для очистки сточных вод, следует спроектировать и произвести в наикротчайшие сроки реконструкцию системы очистных сооружений. </w:t>
      </w:r>
    </w:p>
    <w:p w:rsidR="00247678" w:rsidRPr="00427F95" w:rsidRDefault="00247678" w:rsidP="00247678">
      <w:pPr>
        <w:spacing w:line="360" w:lineRule="auto"/>
        <w:rPr>
          <w:sz w:val="28"/>
          <w:szCs w:val="28"/>
        </w:rPr>
      </w:pPr>
      <w:r w:rsidRPr="00427F95">
        <w:rPr>
          <w:sz w:val="28"/>
          <w:szCs w:val="28"/>
        </w:rPr>
        <w:t xml:space="preserve">Ликвидация сброса </w:t>
      </w:r>
      <w:proofErr w:type="spellStart"/>
      <w:r w:rsidRPr="00427F95">
        <w:rPr>
          <w:sz w:val="28"/>
          <w:szCs w:val="28"/>
        </w:rPr>
        <w:t>недоочищенных</w:t>
      </w:r>
      <w:proofErr w:type="spellEnd"/>
      <w:r w:rsidRPr="00427F95">
        <w:rPr>
          <w:sz w:val="28"/>
          <w:szCs w:val="28"/>
        </w:rPr>
        <w:t xml:space="preserve"> стоков на рельеф (в районе полей орошения) за счет строительства новых установок на очистных сооружениях позволит не только привести ситуацию в соответствие законам (Водный Кодекс РФ, ст. 60, п.6, в котором говорится, что сброс в водные объекты сточных вод, не подвергшихся санитарной очистке и обезвреживанию, осуществлять запрещается), но  и предотвратить загрязнение почв, грунтовых и поверхностных вод.</w:t>
      </w:r>
    </w:p>
    <w:p w:rsidR="00247678" w:rsidRPr="00427F95" w:rsidRDefault="00247678" w:rsidP="00247678">
      <w:pPr>
        <w:pStyle w:val="af2"/>
        <w:spacing w:line="360" w:lineRule="auto"/>
        <w:ind w:firstLine="708"/>
        <w:rPr>
          <w:sz w:val="28"/>
          <w:szCs w:val="28"/>
        </w:rPr>
      </w:pPr>
      <w:r w:rsidRPr="00427F95">
        <w:rPr>
          <w:sz w:val="28"/>
          <w:szCs w:val="28"/>
        </w:rPr>
        <w:t>Также рекомендуется организовать поверхностный сток, систему дождевой канализации с очисткой первой (наиболее загрязненной) партии ливневых вод на локальных очистных сооружениях ливневой канализации.</w:t>
      </w:r>
    </w:p>
    <w:p w:rsidR="00247678" w:rsidRPr="00427F95" w:rsidRDefault="00247678" w:rsidP="00247678">
      <w:pPr>
        <w:pStyle w:val="af2"/>
        <w:spacing w:line="360" w:lineRule="auto"/>
        <w:ind w:firstLine="708"/>
        <w:rPr>
          <w:sz w:val="28"/>
          <w:szCs w:val="28"/>
        </w:rPr>
      </w:pPr>
      <w:r w:rsidRPr="00427F95">
        <w:rPr>
          <w:sz w:val="28"/>
          <w:szCs w:val="28"/>
        </w:rPr>
        <w:t>В свою очередь, производственные стоки при необходимости перед сбросом в общую канализацию должны подвергаться предварительной очистке с доведением содержания вредных веществ до предельно допустимых концентраций.</w:t>
      </w:r>
    </w:p>
    <w:p w:rsidR="00247678" w:rsidRPr="00427F95" w:rsidRDefault="00247678" w:rsidP="00247678">
      <w:pPr>
        <w:pStyle w:val="af2"/>
        <w:spacing w:line="360" w:lineRule="auto"/>
        <w:ind w:firstLine="340"/>
        <w:rPr>
          <w:bCs/>
          <w:sz w:val="28"/>
          <w:szCs w:val="28"/>
        </w:rPr>
      </w:pPr>
      <w:r w:rsidRPr="00427F95">
        <w:rPr>
          <w:sz w:val="28"/>
          <w:szCs w:val="28"/>
        </w:rPr>
        <w:t xml:space="preserve">В целях рационального использования и охраны поверхностных вод предприятия-водопользователи должны обеспечить: </w:t>
      </w:r>
    </w:p>
    <w:p w:rsidR="00247678" w:rsidRPr="00427F95" w:rsidRDefault="00247678" w:rsidP="0089550B">
      <w:pPr>
        <w:widowControl/>
        <w:numPr>
          <w:ilvl w:val="0"/>
          <w:numId w:val="26"/>
        </w:numPr>
        <w:suppressAutoHyphens w:val="0"/>
        <w:autoSpaceDE/>
        <w:spacing w:line="360" w:lineRule="auto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экономное и рациональное использование водных ресурсов;</w:t>
      </w:r>
    </w:p>
    <w:p w:rsidR="00247678" w:rsidRPr="00427F95" w:rsidRDefault="00247678" w:rsidP="0089550B">
      <w:pPr>
        <w:widowControl/>
        <w:numPr>
          <w:ilvl w:val="0"/>
          <w:numId w:val="26"/>
        </w:numPr>
        <w:suppressAutoHyphens w:val="0"/>
        <w:autoSpaceDE/>
        <w:spacing w:line="360" w:lineRule="auto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наличие лицензии и договора на пользование водным объектом и соблюдение их условий;</w:t>
      </w:r>
    </w:p>
    <w:p w:rsidR="00247678" w:rsidRPr="00427F95" w:rsidRDefault="00247678" w:rsidP="0089550B">
      <w:pPr>
        <w:widowControl/>
        <w:numPr>
          <w:ilvl w:val="0"/>
          <w:numId w:val="26"/>
        </w:numPr>
        <w:suppressAutoHyphens w:val="0"/>
        <w:autoSpaceDE/>
        <w:spacing w:line="360" w:lineRule="auto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предотвращение и устранение загрязнения поверхностных вод;</w:t>
      </w:r>
    </w:p>
    <w:p w:rsidR="00247678" w:rsidRPr="00427F95" w:rsidRDefault="00247678" w:rsidP="0089550B">
      <w:pPr>
        <w:widowControl/>
        <w:numPr>
          <w:ilvl w:val="0"/>
          <w:numId w:val="27"/>
        </w:numPr>
        <w:suppressAutoHyphens w:val="0"/>
        <w:autoSpaceDE/>
        <w:spacing w:line="360" w:lineRule="auto"/>
        <w:jc w:val="left"/>
        <w:rPr>
          <w:sz w:val="28"/>
          <w:szCs w:val="28"/>
        </w:rPr>
      </w:pPr>
      <w:r w:rsidRPr="00427F95">
        <w:rPr>
          <w:sz w:val="28"/>
          <w:szCs w:val="28"/>
        </w:rPr>
        <w:t xml:space="preserve">содержание в исправном состоянии очистных, гидротехнических и </w:t>
      </w:r>
      <w:proofErr w:type="gramStart"/>
      <w:r w:rsidRPr="00427F95">
        <w:rPr>
          <w:sz w:val="28"/>
          <w:szCs w:val="28"/>
        </w:rPr>
        <w:t>других водохозяйственных сооружений</w:t>
      </w:r>
      <w:proofErr w:type="gramEnd"/>
      <w:r w:rsidRPr="00427F95">
        <w:rPr>
          <w:sz w:val="28"/>
          <w:szCs w:val="28"/>
        </w:rPr>
        <w:t xml:space="preserve"> и технических устройств;</w:t>
      </w:r>
    </w:p>
    <w:p w:rsidR="00247678" w:rsidRPr="00427F95" w:rsidRDefault="00247678" w:rsidP="0089550B">
      <w:pPr>
        <w:widowControl/>
        <w:numPr>
          <w:ilvl w:val="0"/>
          <w:numId w:val="27"/>
        </w:numPr>
        <w:suppressAutoHyphens w:val="0"/>
        <w:autoSpaceDE/>
        <w:spacing w:line="360" w:lineRule="auto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наличие контрольно-измерительной аппаратуры по определению качества забираемой и сбрасываемой в водный объект воды и соблюдение сроков ее государственной аттестации;</w:t>
      </w:r>
    </w:p>
    <w:p w:rsidR="00247678" w:rsidRPr="00427F95" w:rsidRDefault="00247678" w:rsidP="0089550B">
      <w:pPr>
        <w:widowControl/>
        <w:numPr>
          <w:ilvl w:val="0"/>
          <w:numId w:val="27"/>
        </w:numPr>
        <w:suppressAutoHyphens w:val="0"/>
        <w:autoSpaceDE/>
        <w:spacing w:line="360" w:lineRule="auto"/>
        <w:jc w:val="left"/>
        <w:rPr>
          <w:sz w:val="28"/>
          <w:szCs w:val="28"/>
        </w:rPr>
      </w:pPr>
      <w:r w:rsidRPr="00427F95">
        <w:rPr>
          <w:sz w:val="28"/>
          <w:szCs w:val="28"/>
        </w:rPr>
        <w:lastRenderedPageBreak/>
        <w:t>организацию учета забираемых, используемых и сбрасываемых вод, количества загрязняющих веществ в них, а также систематические наблюдения за водными объектами и их водоохранными зонами;</w:t>
      </w:r>
    </w:p>
    <w:p w:rsidR="00247678" w:rsidRPr="00427F95" w:rsidRDefault="00247678" w:rsidP="0089550B">
      <w:pPr>
        <w:widowControl/>
        <w:numPr>
          <w:ilvl w:val="0"/>
          <w:numId w:val="27"/>
        </w:numPr>
        <w:suppressAutoHyphens w:val="0"/>
        <w:autoSpaceDE/>
        <w:spacing w:line="360" w:lineRule="auto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соблюдение установленных лимитов забора воды и сброса сточных вод;</w:t>
      </w:r>
    </w:p>
    <w:p w:rsidR="00247678" w:rsidRPr="00427F95" w:rsidRDefault="00247678" w:rsidP="0089550B">
      <w:pPr>
        <w:widowControl/>
        <w:numPr>
          <w:ilvl w:val="0"/>
          <w:numId w:val="26"/>
        </w:numPr>
        <w:suppressAutoHyphens w:val="0"/>
        <w:autoSpaceDE/>
        <w:spacing w:line="360" w:lineRule="auto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разработку инженерных мероприятий по предотвращению аварийных сбросов неочищенных или недостаточно очищенных сточных вод, по обеспечению экологически безопасной эксплуатации водозаборных сооружений и водных объектов;</w:t>
      </w:r>
    </w:p>
    <w:p w:rsidR="00247678" w:rsidRPr="00427F95" w:rsidRDefault="00247678" w:rsidP="0089550B">
      <w:pPr>
        <w:widowControl/>
        <w:numPr>
          <w:ilvl w:val="0"/>
          <w:numId w:val="27"/>
        </w:numPr>
        <w:suppressAutoHyphens w:val="0"/>
        <w:autoSpaceDE/>
        <w:spacing w:line="360" w:lineRule="auto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соблюдение установленного режима использования водоохранных зон;</w:t>
      </w:r>
    </w:p>
    <w:p w:rsidR="00247678" w:rsidRPr="00427F95" w:rsidRDefault="00247678" w:rsidP="0089550B">
      <w:pPr>
        <w:widowControl/>
        <w:numPr>
          <w:ilvl w:val="0"/>
          <w:numId w:val="26"/>
        </w:numPr>
        <w:suppressAutoHyphens w:val="0"/>
        <w:autoSpaceDE/>
        <w:spacing w:line="360" w:lineRule="auto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разработку плана мероприятий на случай возможного экстремального загрязнения водного объекта.</w:t>
      </w:r>
    </w:p>
    <w:p w:rsidR="00247678" w:rsidRPr="00427F95" w:rsidRDefault="00247678" w:rsidP="00247678">
      <w:pPr>
        <w:spacing w:line="360" w:lineRule="auto"/>
        <w:ind w:firstLine="720"/>
        <w:rPr>
          <w:sz w:val="28"/>
          <w:szCs w:val="28"/>
        </w:rPr>
      </w:pPr>
      <w:r w:rsidRPr="00427F95">
        <w:rPr>
          <w:sz w:val="28"/>
          <w:szCs w:val="28"/>
        </w:rPr>
        <w:t>В процессе хозяйственной деятельности запрещается сбрасывать в водные объекты сточные (возвратные) воды:</w:t>
      </w:r>
    </w:p>
    <w:p w:rsidR="00247678" w:rsidRPr="00427F95" w:rsidRDefault="00247678" w:rsidP="0089550B">
      <w:pPr>
        <w:widowControl/>
        <w:numPr>
          <w:ilvl w:val="0"/>
          <w:numId w:val="29"/>
        </w:numPr>
        <w:suppressAutoHyphens w:val="0"/>
        <w:autoSpaceDE/>
        <w:spacing w:line="360" w:lineRule="auto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содержащие вещества или продукты трансформации веществ в воде, для которых не установлены ПДК или ОДУ, а также вещества, для которых отсутствуют методы аналитического контроля, за исключением тех веществ, что содержатся в воде водного объекта;</w:t>
      </w:r>
    </w:p>
    <w:p w:rsidR="00247678" w:rsidRPr="00427F95" w:rsidRDefault="00247678" w:rsidP="0089550B">
      <w:pPr>
        <w:widowControl/>
        <w:numPr>
          <w:ilvl w:val="0"/>
          <w:numId w:val="29"/>
        </w:numPr>
        <w:suppressAutoHyphens w:val="0"/>
        <w:autoSpaceDE/>
        <w:spacing w:line="360" w:lineRule="auto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целей;</w:t>
      </w:r>
    </w:p>
    <w:p w:rsidR="00247678" w:rsidRPr="00427F95" w:rsidRDefault="00247678" w:rsidP="0089550B">
      <w:pPr>
        <w:widowControl/>
        <w:numPr>
          <w:ilvl w:val="0"/>
          <w:numId w:val="29"/>
        </w:numPr>
        <w:suppressAutoHyphens w:val="0"/>
        <w:autoSpaceDE/>
        <w:spacing w:line="360" w:lineRule="auto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оказывающие токсическое действие, по результатам биотестирования, на живые организмы;</w:t>
      </w:r>
    </w:p>
    <w:p w:rsidR="00247678" w:rsidRPr="00427F95" w:rsidRDefault="00247678" w:rsidP="0089550B">
      <w:pPr>
        <w:widowControl/>
        <w:numPr>
          <w:ilvl w:val="0"/>
          <w:numId w:val="29"/>
        </w:numPr>
        <w:suppressAutoHyphens w:val="0"/>
        <w:autoSpaceDE/>
        <w:spacing w:line="360" w:lineRule="auto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дождевые и талые воды, отводимые с территорий промышленных площадок, не прошедшие очистку до установленных требований;</w:t>
      </w:r>
    </w:p>
    <w:p w:rsidR="00247678" w:rsidRPr="00427F95" w:rsidRDefault="00247678" w:rsidP="0089550B">
      <w:pPr>
        <w:widowControl/>
        <w:numPr>
          <w:ilvl w:val="0"/>
          <w:numId w:val="29"/>
        </w:numPr>
        <w:suppressAutoHyphens w:val="0"/>
        <w:autoSpaceDE/>
        <w:spacing w:line="360" w:lineRule="auto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в пределах первого и второго поясов зон санитарной охраны источников хозяйственно-питьевого водоснабжения, в местах массового скопления рыб;</w:t>
      </w:r>
    </w:p>
    <w:p w:rsidR="00247678" w:rsidRPr="00427F95" w:rsidRDefault="00247678" w:rsidP="0089550B">
      <w:pPr>
        <w:widowControl/>
        <w:numPr>
          <w:ilvl w:val="0"/>
          <w:numId w:val="29"/>
        </w:numPr>
        <w:suppressAutoHyphens w:val="0"/>
        <w:autoSpaceDE/>
        <w:spacing w:line="360" w:lineRule="auto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содержащие возбудителей инфекционных заболеваний, а также содержащие вещества, концентрации которых превышают ПДК и их фоновые значения в водном объекте, если для них не установлены нормы предельно допустимого сброса (ПДС), указанные в разрешении на сброс сточных вод.</w:t>
      </w:r>
    </w:p>
    <w:p w:rsidR="00247678" w:rsidRPr="00427F95" w:rsidRDefault="00247678" w:rsidP="00247678">
      <w:pPr>
        <w:spacing w:line="360" w:lineRule="auto"/>
        <w:ind w:firstLine="720"/>
        <w:rPr>
          <w:sz w:val="28"/>
          <w:szCs w:val="28"/>
        </w:rPr>
      </w:pPr>
      <w:r w:rsidRPr="00427F95">
        <w:rPr>
          <w:sz w:val="28"/>
          <w:szCs w:val="28"/>
        </w:rPr>
        <w:lastRenderedPageBreak/>
        <w:t>При эксплуатации промышленных объектов возможны аварийные сбросы сточных вод. Для исключения возможности загрязнения окружающей среды сточными водами и жидкими продуктами необходимо предусмотреть:</w:t>
      </w:r>
    </w:p>
    <w:p w:rsidR="00247678" w:rsidRPr="00427F95" w:rsidRDefault="00247678" w:rsidP="0089550B">
      <w:pPr>
        <w:widowControl/>
        <w:numPr>
          <w:ilvl w:val="1"/>
          <w:numId w:val="28"/>
        </w:numPr>
        <w:suppressAutoHyphens w:val="0"/>
        <w:autoSpaceDE/>
        <w:spacing w:line="360" w:lineRule="auto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устройство дублирующих трубопроводов для своевременного отключения аварийных участков;</w:t>
      </w:r>
    </w:p>
    <w:p w:rsidR="00247678" w:rsidRPr="00427F95" w:rsidRDefault="00247678" w:rsidP="0089550B">
      <w:pPr>
        <w:widowControl/>
        <w:numPr>
          <w:ilvl w:val="1"/>
          <w:numId w:val="28"/>
        </w:numPr>
        <w:suppressAutoHyphens w:val="0"/>
        <w:autoSpaceDE/>
        <w:spacing w:line="360" w:lineRule="auto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применение оборудования и трубопроводов, стойких к коррозийному и абразивному воздействию агрессивных жидких сред;</w:t>
      </w:r>
    </w:p>
    <w:p w:rsidR="00247678" w:rsidRPr="00427F95" w:rsidRDefault="00247678" w:rsidP="0089550B">
      <w:pPr>
        <w:widowControl/>
        <w:numPr>
          <w:ilvl w:val="1"/>
          <w:numId w:val="28"/>
        </w:numPr>
        <w:suppressAutoHyphens w:val="0"/>
        <w:autoSpaceDE/>
        <w:spacing w:line="360" w:lineRule="auto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устройство емкостей и накопителей с соответствующими коммуникациями для аккумуляции аварийных сбросов сточных вод;</w:t>
      </w:r>
    </w:p>
    <w:p w:rsidR="00247678" w:rsidRPr="00427F95" w:rsidRDefault="00247678" w:rsidP="0089550B">
      <w:pPr>
        <w:widowControl/>
        <w:numPr>
          <w:ilvl w:val="1"/>
          <w:numId w:val="28"/>
        </w:numPr>
        <w:suppressAutoHyphens w:val="0"/>
        <w:autoSpaceDE/>
        <w:spacing w:line="360" w:lineRule="auto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обвалование технологических площадок и сооружений, на которых возможны аварийные сбросы сточных вод и жидких продуктов, с созданием системы сбора ливневых вод с этих площадок;</w:t>
      </w:r>
    </w:p>
    <w:p w:rsidR="00247678" w:rsidRPr="00427F95" w:rsidRDefault="00247678" w:rsidP="0089550B">
      <w:pPr>
        <w:widowControl/>
        <w:numPr>
          <w:ilvl w:val="1"/>
          <w:numId w:val="28"/>
        </w:numPr>
        <w:suppressAutoHyphens w:val="0"/>
        <w:autoSpaceDE/>
        <w:spacing w:line="360" w:lineRule="auto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перекачку продуктов аварийных сбросов обратно на производство или очистные сооружения проектируемого объекта;</w:t>
      </w:r>
    </w:p>
    <w:p w:rsidR="00247678" w:rsidRPr="00427F95" w:rsidRDefault="00247678" w:rsidP="0089550B">
      <w:pPr>
        <w:widowControl/>
        <w:numPr>
          <w:ilvl w:val="1"/>
          <w:numId w:val="28"/>
        </w:numPr>
        <w:suppressAutoHyphens w:val="0"/>
        <w:autoSpaceDE/>
        <w:spacing w:line="360" w:lineRule="auto"/>
        <w:jc w:val="left"/>
        <w:rPr>
          <w:sz w:val="28"/>
          <w:szCs w:val="28"/>
        </w:rPr>
      </w:pPr>
      <w:r w:rsidRPr="00427F95">
        <w:rPr>
          <w:sz w:val="28"/>
          <w:szCs w:val="28"/>
        </w:rPr>
        <w:t>создание системы сбора загрязненного поверхностного стока с территории предприятия с последующей передачей его на очистные сооружения.</w:t>
      </w:r>
    </w:p>
    <w:p w:rsidR="00F71789" w:rsidRPr="00613206" w:rsidRDefault="00247678" w:rsidP="0089550B">
      <w:pPr>
        <w:pStyle w:val="140"/>
        <w:numPr>
          <w:ilvl w:val="0"/>
          <w:numId w:val="16"/>
        </w:numPr>
        <w:ind w:left="709"/>
      </w:pPr>
      <w:r w:rsidRPr="00427F95">
        <w:t>Нарушение требований по охране и рациональному использованию водных объектов должно вести за собой ограничение, приостановление или запрещение эксплуатации хозяйственных и других объектов, влияющих на состояние водных объектов.</w:t>
      </w:r>
    </w:p>
    <w:p w:rsidR="00F71789" w:rsidRPr="00C821BE" w:rsidRDefault="00F71789" w:rsidP="00C821BE">
      <w:pPr>
        <w:pStyle w:val="2"/>
      </w:pPr>
      <w:bookmarkStart w:id="139" w:name="_Toc316982434"/>
      <w:bookmarkStart w:id="140" w:name="_Toc19028573"/>
      <w:r w:rsidRPr="00C821BE">
        <w:t>1</w:t>
      </w:r>
      <w:r w:rsidR="002742D8" w:rsidRPr="00C821BE">
        <w:t>2</w:t>
      </w:r>
      <w:r w:rsidRPr="00C821BE">
        <w:t xml:space="preserve">.3. </w:t>
      </w:r>
      <w:r w:rsidR="00247678" w:rsidRPr="00C821BE">
        <w:t>Мероприятия по охране</w:t>
      </w:r>
      <w:r w:rsidRPr="00613206">
        <w:t xml:space="preserve"> почв</w:t>
      </w:r>
      <w:bookmarkEnd w:id="139"/>
      <w:bookmarkEnd w:id="140"/>
    </w:p>
    <w:p w:rsidR="00247678" w:rsidRPr="00427F95" w:rsidRDefault="00247678" w:rsidP="00247678">
      <w:pPr>
        <w:tabs>
          <w:tab w:val="left" w:pos="360"/>
        </w:tabs>
        <w:spacing w:line="360" w:lineRule="auto"/>
        <w:rPr>
          <w:rFonts w:eastAsia="MS Mincho"/>
          <w:sz w:val="28"/>
          <w:szCs w:val="28"/>
        </w:rPr>
      </w:pPr>
      <w:r w:rsidRPr="00427F95">
        <w:rPr>
          <w:rFonts w:eastAsia="MS Mincho"/>
          <w:sz w:val="28"/>
          <w:szCs w:val="28"/>
        </w:rPr>
        <w:t>Необходим комплекс мероприятий по оздоровлению почв. Основными профилактическими мероприятиями на почвах, загрязненными тяжелыми металлами, являются:</w:t>
      </w:r>
    </w:p>
    <w:p w:rsidR="00247678" w:rsidRPr="00427F95" w:rsidRDefault="00247678" w:rsidP="00247678">
      <w:pPr>
        <w:pStyle w:val="S"/>
        <w:rPr>
          <w:sz w:val="28"/>
          <w:szCs w:val="28"/>
        </w:rPr>
      </w:pPr>
      <w:r w:rsidRPr="00427F95">
        <w:rPr>
          <w:sz w:val="28"/>
          <w:szCs w:val="28"/>
        </w:rPr>
        <w:t>- улучшение агрофизических свойств почв повышением доз органических и фосфорных удобрений;</w:t>
      </w:r>
    </w:p>
    <w:p w:rsidR="00247678" w:rsidRPr="00427F95" w:rsidRDefault="00247678" w:rsidP="00247678">
      <w:pPr>
        <w:pStyle w:val="S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27F95">
        <w:rPr>
          <w:sz w:val="28"/>
          <w:szCs w:val="28"/>
        </w:rPr>
        <w:t xml:space="preserve">возделывание культур, отличающихся пониженным накоплением тяжелых металлов (бахчевые, картофель, томаты и др.); </w:t>
      </w:r>
    </w:p>
    <w:p w:rsidR="00247678" w:rsidRPr="00427F95" w:rsidRDefault="00247678" w:rsidP="00247678">
      <w:pPr>
        <w:pStyle w:val="S"/>
        <w:rPr>
          <w:sz w:val="28"/>
          <w:szCs w:val="28"/>
        </w:rPr>
      </w:pPr>
      <w:r w:rsidRPr="00427F95">
        <w:rPr>
          <w:sz w:val="28"/>
          <w:szCs w:val="28"/>
        </w:rPr>
        <w:t>- возделывание технических культур;</w:t>
      </w:r>
    </w:p>
    <w:p w:rsidR="00247678" w:rsidRPr="00427F95" w:rsidRDefault="00247678" w:rsidP="00247678">
      <w:pPr>
        <w:pStyle w:val="S"/>
        <w:rPr>
          <w:sz w:val="28"/>
          <w:szCs w:val="28"/>
        </w:rPr>
      </w:pPr>
      <w:r w:rsidRPr="00427F95">
        <w:rPr>
          <w:sz w:val="28"/>
          <w:szCs w:val="28"/>
        </w:rPr>
        <w:lastRenderedPageBreak/>
        <w:t xml:space="preserve">- замена почвенного слоя в особенно загрязненных участках населенных пунктов, обработка почв </w:t>
      </w:r>
      <w:proofErr w:type="spellStart"/>
      <w:r w:rsidRPr="00427F95">
        <w:rPr>
          <w:sz w:val="28"/>
          <w:szCs w:val="28"/>
        </w:rPr>
        <w:t>гуматами</w:t>
      </w:r>
      <w:proofErr w:type="spellEnd"/>
      <w:r w:rsidRPr="00427F95">
        <w:rPr>
          <w:sz w:val="28"/>
          <w:szCs w:val="28"/>
        </w:rPr>
        <w:t>, которые связывают тяжелые металлы и переводят их в соединения, недоступные для растений;</w:t>
      </w:r>
    </w:p>
    <w:p w:rsidR="00247678" w:rsidRPr="00427F95" w:rsidRDefault="00247678" w:rsidP="00247678">
      <w:pPr>
        <w:pStyle w:val="S"/>
        <w:rPr>
          <w:sz w:val="28"/>
          <w:szCs w:val="28"/>
        </w:rPr>
      </w:pPr>
      <w:r w:rsidRPr="00427F95">
        <w:rPr>
          <w:sz w:val="28"/>
          <w:szCs w:val="28"/>
        </w:rPr>
        <w:t xml:space="preserve">- стимуляцию почвообразовательных процессов с помощью специальных комплексов микроорганизмов – </w:t>
      </w:r>
      <w:proofErr w:type="spellStart"/>
      <w:r w:rsidRPr="00427F95">
        <w:rPr>
          <w:sz w:val="28"/>
          <w:szCs w:val="28"/>
        </w:rPr>
        <w:t>гумусообразователей</w:t>
      </w:r>
      <w:proofErr w:type="spellEnd"/>
      <w:r w:rsidRPr="00427F95">
        <w:rPr>
          <w:sz w:val="28"/>
          <w:szCs w:val="28"/>
        </w:rPr>
        <w:t xml:space="preserve"> и пр.</w:t>
      </w:r>
    </w:p>
    <w:p w:rsidR="00247678" w:rsidRPr="00427F95" w:rsidRDefault="00247678" w:rsidP="00247678">
      <w:pPr>
        <w:pStyle w:val="S"/>
        <w:rPr>
          <w:sz w:val="28"/>
          <w:szCs w:val="28"/>
        </w:rPr>
      </w:pPr>
      <w:r w:rsidRPr="00427F95">
        <w:rPr>
          <w:sz w:val="28"/>
          <w:szCs w:val="28"/>
        </w:rPr>
        <w:t>- для сокращения содержания пыли необходимо увеличение количества и плотности зеленых насаждений.</w:t>
      </w:r>
    </w:p>
    <w:p w:rsidR="00247678" w:rsidRPr="00427F95" w:rsidRDefault="00247678" w:rsidP="00247678">
      <w:pPr>
        <w:tabs>
          <w:tab w:val="left" w:pos="360"/>
        </w:tabs>
        <w:spacing w:line="360" w:lineRule="auto"/>
        <w:ind w:firstLine="720"/>
        <w:rPr>
          <w:rFonts w:eastAsia="MS Mincho"/>
          <w:sz w:val="28"/>
          <w:szCs w:val="28"/>
        </w:rPr>
      </w:pPr>
      <w:r w:rsidRPr="00427F95">
        <w:rPr>
          <w:rFonts w:eastAsia="MS Mincho"/>
          <w:sz w:val="28"/>
          <w:szCs w:val="28"/>
        </w:rPr>
        <w:t>Кроме того, необходима разъяснительная (просветительская) работа среди населения, особенно среди владельцев колхозно-фермерских хозяйств.</w:t>
      </w:r>
    </w:p>
    <w:p w:rsidR="00247678" w:rsidRPr="00427F95" w:rsidRDefault="00247678" w:rsidP="00247678">
      <w:pPr>
        <w:pStyle w:val="S0"/>
        <w:rPr>
          <w:sz w:val="28"/>
          <w:szCs w:val="28"/>
        </w:rPr>
      </w:pPr>
      <w:r w:rsidRPr="00427F95">
        <w:rPr>
          <w:sz w:val="28"/>
          <w:szCs w:val="28"/>
        </w:rPr>
        <w:t>Для обеспечения охраны и рационального использования почвы необходимо предусмотреть комплекс мероприятий по ее рекультивации. Рекультивации подлежат земли, нарушенные и (или) загрязненные при:</w:t>
      </w:r>
    </w:p>
    <w:p w:rsidR="00247678" w:rsidRPr="00427F95" w:rsidRDefault="00247678" w:rsidP="00247678">
      <w:pPr>
        <w:pStyle w:val="S"/>
        <w:rPr>
          <w:rFonts w:eastAsia="MS Mincho"/>
          <w:sz w:val="28"/>
          <w:szCs w:val="28"/>
        </w:rPr>
      </w:pPr>
      <w:r w:rsidRPr="00427F95">
        <w:rPr>
          <w:rFonts w:eastAsia="MS Mincho"/>
          <w:sz w:val="28"/>
          <w:szCs w:val="28"/>
        </w:rPr>
        <w:t>- разработке месторождений полезных ископаемых;</w:t>
      </w:r>
    </w:p>
    <w:p w:rsidR="00247678" w:rsidRPr="00427F95" w:rsidRDefault="00247678" w:rsidP="00247678">
      <w:pPr>
        <w:pStyle w:val="S"/>
        <w:rPr>
          <w:rFonts w:eastAsia="MS Mincho"/>
          <w:sz w:val="28"/>
          <w:szCs w:val="28"/>
        </w:rPr>
      </w:pPr>
      <w:r w:rsidRPr="00427F95">
        <w:rPr>
          <w:sz w:val="28"/>
          <w:szCs w:val="28"/>
        </w:rPr>
        <w:t>- прокладке трубопроводов различного назначения;</w:t>
      </w:r>
    </w:p>
    <w:p w:rsidR="00247678" w:rsidRPr="00427F95" w:rsidRDefault="00247678" w:rsidP="00247678">
      <w:pPr>
        <w:pStyle w:val="S"/>
        <w:rPr>
          <w:sz w:val="28"/>
          <w:szCs w:val="28"/>
        </w:rPr>
      </w:pPr>
      <w:r w:rsidRPr="00427F9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27F95">
        <w:rPr>
          <w:sz w:val="28"/>
          <w:szCs w:val="28"/>
        </w:rPr>
        <w:t>складировании и захоронении промышленных, бытовых биологических и пр. отходов, ядохимикатов.</w:t>
      </w:r>
    </w:p>
    <w:p w:rsidR="00247678" w:rsidRPr="00427F95" w:rsidRDefault="00247678" w:rsidP="00247678">
      <w:pPr>
        <w:pStyle w:val="S0"/>
        <w:rPr>
          <w:sz w:val="28"/>
          <w:szCs w:val="28"/>
        </w:rPr>
      </w:pPr>
      <w:r w:rsidRPr="00427F95">
        <w:rPr>
          <w:sz w:val="28"/>
          <w:szCs w:val="28"/>
        </w:rPr>
        <w:t>Так, необходимо рекультивировать территории несанкционированных свалок.</w:t>
      </w:r>
    </w:p>
    <w:p w:rsidR="00F71789" w:rsidRPr="00613206" w:rsidRDefault="00247678" w:rsidP="00247678">
      <w:pPr>
        <w:pStyle w:val="140"/>
      </w:pPr>
      <w:r w:rsidRPr="00427F95">
        <w:t xml:space="preserve"> Согласно ст.67 Водного Кодекса РФ на территориях, подверженных затоплению, размещение новых населенных пунктов, кладбищ, скотомогильников и строительство капитальных зданий, строений, сооружений</w:t>
      </w:r>
      <w:r>
        <w:t>,</w:t>
      </w:r>
      <w:r w:rsidRPr="00427F95">
        <w:t xml:space="preserve"> без </w:t>
      </w:r>
      <w:proofErr w:type="gramStart"/>
      <w:r w:rsidRPr="00427F95">
        <w:t>проведения  специальных</w:t>
      </w:r>
      <w:proofErr w:type="gramEnd"/>
      <w:r w:rsidRPr="00427F95">
        <w:t xml:space="preserve"> защитных мероприятий по предотвращению негативного воздействия вод</w:t>
      </w:r>
      <w:r>
        <w:t>,</w:t>
      </w:r>
      <w:r w:rsidRPr="00427F95">
        <w:t xml:space="preserve"> запрещается.</w:t>
      </w:r>
      <w:r w:rsidR="00F71789" w:rsidRPr="00613206">
        <w:t xml:space="preserve"> </w:t>
      </w:r>
    </w:p>
    <w:p w:rsidR="00F71789" w:rsidRPr="00613206" w:rsidRDefault="00F71789" w:rsidP="00C821BE">
      <w:pPr>
        <w:pStyle w:val="2"/>
      </w:pPr>
      <w:bookmarkStart w:id="141" w:name="_Toc217701258"/>
      <w:bookmarkStart w:id="142" w:name="_Toc221596963"/>
      <w:bookmarkStart w:id="143" w:name="_Toc316982435"/>
      <w:bookmarkStart w:id="144" w:name="_Toc19028574"/>
      <w:r w:rsidRPr="00C821BE">
        <w:t>1</w:t>
      </w:r>
      <w:r w:rsidR="002742D8" w:rsidRPr="00C821BE">
        <w:t>2</w:t>
      </w:r>
      <w:r w:rsidRPr="00C821BE">
        <w:t xml:space="preserve">.4. </w:t>
      </w:r>
      <w:r w:rsidRPr="00613206">
        <w:t>Санитарная очистка территории</w:t>
      </w:r>
      <w:bookmarkEnd w:id="141"/>
      <w:bookmarkEnd w:id="142"/>
      <w:bookmarkEnd w:id="143"/>
      <w:bookmarkEnd w:id="144"/>
    </w:p>
    <w:p w:rsidR="00247678" w:rsidRPr="00427F95" w:rsidRDefault="00247678" w:rsidP="00247678">
      <w:pPr>
        <w:spacing w:line="360" w:lineRule="auto"/>
        <w:rPr>
          <w:sz w:val="28"/>
          <w:szCs w:val="28"/>
        </w:rPr>
      </w:pPr>
      <w:r w:rsidRPr="00427F95">
        <w:rPr>
          <w:sz w:val="28"/>
          <w:szCs w:val="28"/>
        </w:rPr>
        <w:t xml:space="preserve">Объектами санитарной очистки и уборки на территории </w:t>
      </w:r>
      <w:r w:rsidR="00F47840">
        <w:rPr>
          <w:sz w:val="28"/>
          <w:szCs w:val="28"/>
        </w:rPr>
        <w:t>Тарасовского</w:t>
      </w:r>
      <w:r>
        <w:rPr>
          <w:sz w:val="28"/>
          <w:szCs w:val="28"/>
        </w:rPr>
        <w:t xml:space="preserve"> сельского</w:t>
      </w:r>
      <w:r w:rsidRPr="00427F95">
        <w:rPr>
          <w:sz w:val="28"/>
          <w:szCs w:val="28"/>
        </w:rPr>
        <w:t xml:space="preserve"> поселения являются территории домовладений, уличные и микрорайонные проезды, парки, скверы общественного пользования и отдыха, объекты культурного назначения, территории предприятий, учреждений, места уличной торговли.</w:t>
      </w:r>
    </w:p>
    <w:p w:rsidR="00247678" w:rsidRPr="00427F95" w:rsidRDefault="00247678" w:rsidP="00247678">
      <w:pPr>
        <w:spacing w:line="360" w:lineRule="auto"/>
        <w:rPr>
          <w:sz w:val="28"/>
          <w:szCs w:val="28"/>
        </w:rPr>
      </w:pPr>
      <w:r w:rsidRPr="00427F95">
        <w:rPr>
          <w:sz w:val="28"/>
          <w:szCs w:val="28"/>
        </w:rPr>
        <w:t xml:space="preserve">Организация системы современной санитарной очистки поселения </w:t>
      </w:r>
      <w:r w:rsidRPr="00427F95">
        <w:rPr>
          <w:sz w:val="28"/>
          <w:szCs w:val="28"/>
        </w:rPr>
        <w:lastRenderedPageBreak/>
        <w:t xml:space="preserve">включает: сбор и удаление ТБО, сбор и вывоз жидких отходов из </w:t>
      </w:r>
      <w:proofErr w:type="spellStart"/>
      <w:r w:rsidRPr="00427F95">
        <w:rPr>
          <w:sz w:val="28"/>
          <w:szCs w:val="28"/>
        </w:rPr>
        <w:t>неканализованных</w:t>
      </w:r>
      <w:proofErr w:type="spellEnd"/>
      <w:r w:rsidRPr="00427F95">
        <w:rPr>
          <w:sz w:val="28"/>
          <w:szCs w:val="28"/>
        </w:rPr>
        <w:t xml:space="preserve"> зданий, уборка территории от мусора, смета, снега, мытье усовершенствованных покрытий.</w:t>
      </w:r>
    </w:p>
    <w:p w:rsidR="00247678" w:rsidRPr="00427F95" w:rsidRDefault="00247678" w:rsidP="00247678">
      <w:pPr>
        <w:spacing w:line="360" w:lineRule="auto"/>
        <w:rPr>
          <w:i/>
          <w:sz w:val="28"/>
          <w:szCs w:val="28"/>
        </w:rPr>
      </w:pPr>
      <w:r w:rsidRPr="00427F95">
        <w:rPr>
          <w:i/>
          <w:sz w:val="28"/>
          <w:szCs w:val="28"/>
        </w:rPr>
        <w:t>Сбор и удаление ТБО</w:t>
      </w:r>
    </w:p>
    <w:p w:rsidR="00247678" w:rsidRPr="00427F95" w:rsidRDefault="00247678" w:rsidP="00247678">
      <w:pPr>
        <w:spacing w:line="360" w:lineRule="auto"/>
        <w:rPr>
          <w:sz w:val="28"/>
          <w:szCs w:val="28"/>
        </w:rPr>
      </w:pPr>
      <w:r w:rsidRPr="00427F95">
        <w:rPr>
          <w:sz w:val="28"/>
          <w:szCs w:val="28"/>
        </w:rPr>
        <w:t xml:space="preserve">Систему сбора и удаления твердых бытовых отходов с территории </w:t>
      </w:r>
      <w:r w:rsidR="00F47840">
        <w:rPr>
          <w:sz w:val="28"/>
          <w:szCs w:val="28"/>
        </w:rPr>
        <w:t>Тарасовского</w:t>
      </w:r>
      <w:r>
        <w:rPr>
          <w:sz w:val="28"/>
          <w:szCs w:val="28"/>
        </w:rPr>
        <w:t xml:space="preserve"> сельского</w:t>
      </w:r>
      <w:r w:rsidRPr="00427F95">
        <w:rPr>
          <w:sz w:val="28"/>
          <w:szCs w:val="28"/>
        </w:rPr>
        <w:t xml:space="preserve"> поселения генпланом намечено производить по следующей схеме:</w:t>
      </w:r>
    </w:p>
    <w:p w:rsidR="00247678" w:rsidRPr="00427F95" w:rsidRDefault="00247678" w:rsidP="00247678">
      <w:pPr>
        <w:spacing w:line="360" w:lineRule="auto"/>
        <w:rPr>
          <w:sz w:val="28"/>
          <w:szCs w:val="28"/>
        </w:rPr>
      </w:pPr>
      <w:r w:rsidRPr="00427F95">
        <w:rPr>
          <w:sz w:val="28"/>
          <w:szCs w:val="28"/>
        </w:rPr>
        <w:t>1) На территории одноэтажной застройки рекомендуется организовать проезд спецавтотранспорта по утвержденному маршруту и расписанию с небольшими остановками в определенных местах (перекрестках) с целью сбора бытовых отходов у населения в мусоросборниках одноразового использования (бумажные, картонные, полиэтиленовые мешки). Этот метод позволяет сократить расходы на организацию стационарных мест временного хранения ТБО;</w:t>
      </w:r>
    </w:p>
    <w:p w:rsidR="00247678" w:rsidRPr="00427F95" w:rsidRDefault="00247678" w:rsidP="00247678">
      <w:pPr>
        <w:spacing w:line="360" w:lineRule="auto"/>
        <w:rPr>
          <w:sz w:val="28"/>
          <w:szCs w:val="28"/>
        </w:rPr>
      </w:pPr>
      <w:r w:rsidRPr="00427F95">
        <w:rPr>
          <w:sz w:val="28"/>
          <w:szCs w:val="28"/>
        </w:rPr>
        <w:t xml:space="preserve">2) Для группы малоэтажных домов квартирного типа целесообразно организовать контейнерные площадки и устанавливать несменяемые контейнеры, с последующей перегрузкой в мусоровоз. Система несменяемых сборников отходов является предпочтительной, поскольку позволяет наиболее полно использовать </w:t>
      </w:r>
      <w:proofErr w:type="spellStart"/>
      <w:r w:rsidRPr="00427F95">
        <w:rPr>
          <w:sz w:val="28"/>
          <w:szCs w:val="28"/>
        </w:rPr>
        <w:t>мусоровозный</w:t>
      </w:r>
      <w:proofErr w:type="spellEnd"/>
      <w:r w:rsidRPr="00427F95">
        <w:rPr>
          <w:sz w:val="28"/>
          <w:szCs w:val="28"/>
        </w:rPr>
        <w:t xml:space="preserve"> транспорт и достигнуть большей производительности;</w:t>
      </w:r>
    </w:p>
    <w:p w:rsidR="00247678" w:rsidRPr="00427F95" w:rsidRDefault="00247678" w:rsidP="00247678">
      <w:pPr>
        <w:spacing w:line="360" w:lineRule="auto"/>
        <w:rPr>
          <w:sz w:val="28"/>
          <w:szCs w:val="28"/>
        </w:rPr>
      </w:pPr>
      <w:r w:rsidRPr="00427F95">
        <w:rPr>
          <w:sz w:val="28"/>
          <w:szCs w:val="28"/>
        </w:rPr>
        <w:t>3) Для крупногабаритных отходов устанавливать бункеры-накопители на площадке с твердым покрытием в непосредственной близости от дороги.</w:t>
      </w:r>
    </w:p>
    <w:p w:rsidR="00247678" w:rsidRPr="00427F95" w:rsidRDefault="00247678" w:rsidP="00247678">
      <w:pPr>
        <w:spacing w:line="360" w:lineRule="auto"/>
        <w:rPr>
          <w:sz w:val="28"/>
          <w:szCs w:val="28"/>
        </w:rPr>
      </w:pPr>
      <w:r w:rsidRPr="00427F95">
        <w:rPr>
          <w:sz w:val="28"/>
          <w:szCs w:val="28"/>
        </w:rPr>
        <w:t>Для контейнеров должны выделяться специальные площади на территориях домовладений, объектов культурно-бытового, производственного и другого назначения, которые должны быть заасфальтированы и освещены, иметь устройства для стока воды, удобны для подъезда транспорта и подхода жителей. Места размещения контейнеров должны быть намечены с учетом соблюдения расстояния до окон жилых и общественных зданий не менее 20м и не более 100м соответственно.</w:t>
      </w:r>
    </w:p>
    <w:p w:rsidR="00247678" w:rsidRPr="00427F95" w:rsidRDefault="00247678" w:rsidP="00247678">
      <w:pPr>
        <w:spacing w:line="360" w:lineRule="auto"/>
        <w:rPr>
          <w:sz w:val="28"/>
          <w:szCs w:val="28"/>
        </w:rPr>
      </w:pPr>
      <w:r w:rsidRPr="00427F95">
        <w:rPr>
          <w:sz w:val="28"/>
          <w:szCs w:val="28"/>
        </w:rPr>
        <w:t xml:space="preserve">Размещение мест временного хранения отходов, особенно на жилой </w:t>
      </w:r>
      <w:r w:rsidRPr="00427F95">
        <w:rPr>
          <w:sz w:val="28"/>
          <w:szCs w:val="28"/>
        </w:rPr>
        <w:lastRenderedPageBreak/>
        <w:t>территории, следует согласовывать с районным архитектором и районными санэпидстанциями.</w:t>
      </w:r>
    </w:p>
    <w:p w:rsidR="00247678" w:rsidRPr="00427F95" w:rsidRDefault="00247678" w:rsidP="00247678">
      <w:pPr>
        <w:spacing w:line="360" w:lineRule="auto"/>
        <w:rPr>
          <w:sz w:val="28"/>
          <w:szCs w:val="28"/>
        </w:rPr>
      </w:pPr>
      <w:r w:rsidRPr="00427F95">
        <w:rPr>
          <w:sz w:val="28"/>
          <w:szCs w:val="28"/>
        </w:rPr>
        <w:t>Срок хранения ТБО в холодное время (при температуре -5 и ниже) составляет не более 3 суток, в теплое время (при плюсовой температуре свыше +5) не более одних суток (ежедневный вывоз). Пищевые отходы летом вывозятся ежедневно, а при минусовой температуре через день (СанПиН 42-128-4690-88 «Санитарные правила содержания территории населенных мест»).</w:t>
      </w:r>
    </w:p>
    <w:p w:rsidR="00247678" w:rsidRPr="00427F95" w:rsidRDefault="00247678" w:rsidP="0024767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</w:t>
      </w:r>
      <w:r w:rsidRPr="00427F95">
        <w:rPr>
          <w:sz w:val="28"/>
          <w:szCs w:val="28"/>
        </w:rPr>
        <w:t>правлени</w:t>
      </w:r>
      <w:r>
        <w:rPr>
          <w:sz w:val="28"/>
          <w:szCs w:val="28"/>
        </w:rPr>
        <w:t>е</w:t>
      </w:r>
      <w:r w:rsidRPr="00427F95">
        <w:rPr>
          <w:sz w:val="28"/>
          <w:szCs w:val="28"/>
        </w:rPr>
        <w:t xml:space="preserve"> бытовыми отходами главным образом должн</w:t>
      </w:r>
      <w:r>
        <w:rPr>
          <w:sz w:val="28"/>
          <w:szCs w:val="28"/>
        </w:rPr>
        <w:t>о</w:t>
      </w:r>
      <w:r w:rsidRPr="00427F95">
        <w:rPr>
          <w:sz w:val="28"/>
          <w:szCs w:val="28"/>
        </w:rPr>
        <w:t xml:space="preserve"> быть ориентирован</w:t>
      </w:r>
      <w:r>
        <w:rPr>
          <w:sz w:val="28"/>
          <w:szCs w:val="28"/>
        </w:rPr>
        <w:t>о</w:t>
      </w:r>
      <w:r w:rsidRPr="00427F95">
        <w:rPr>
          <w:sz w:val="28"/>
          <w:szCs w:val="28"/>
        </w:rPr>
        <w:t xml:space="preserve"> на снижение количества образующихся отходов и на развитие методов их максимального использования, т.е. предусм</w:t>
      </w:r>
      <w:r>
        <w:rPr>
          <w:sz w:val="28"/>
          <w:szCs w:val="28"/>
        </w:rPr>
        <w:t>отреть</w:t>
      </w:r>
      <w:r w:rsidRPr="00427F95">
        <w:rPr>
          <w:sz w:val="28"/>
          <w:szCs w:val="28"/>
        </w:rPr>
        <w:t xml:space="preserve">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отходов. </w:t>
      </w:r>
    </w:p>
    <w:p w:rsidR="00247678" w:rsidRPr="00427F95" w:rsidRDefault="00247678" w:rsidP="00247678">
      <w:pPr>
        <w:spacing w:line="360" w:lineRule="auto"/>
        <w:rPr>
          <w:i/>
          <w:sz w:val="28"/>
          <w:szCs w:val="28"/>
        </w:rPr>
      </w:pPr>
      <w:r w:rsidRPr="00427F95">
        <w:rPr>
          <w:i/>
          <w:sz w:val="28"/>
          <w:szCs w:val="28"/>
        </w:rPr>
        <w:t xml:space="preserve">Сбор и вывоз жидких отходов из </w:t>
      </w:r>
      <w:proofErr w:type="spellStart"/>
      <w:r w:rsidRPr="00427F95">
        <w:rPr>
          <w:i/>
          <w:sz w:val="28"/>
          <w:szCs w:val="28"/>
        </w:rPr>
        <w:t>неканализованных</w:t>
      </w:r>
      <w:proofErr w:type="spellEnd"/>
      <w:r w:rsidRPr="00427F95">
        <w:rPr>
          <w:i/>
          <w:sz w:val="28"/>
          <w:szCs w:val="28"/>
        </w:rPr>
        <w:t xml:space="preserve"> домовладений</w:t>
      </w:r>
    </w:p>
    <w:p w:rsidR="00247678" w:rsidRPr="00427F95" w:rsidRDefault="00247678" w:rsidP="00247678">
      <w:pPr>
        <w:spacing w:line="360" w:lineRule="auto"/>
        <w:rPr>
          <w:sz w:val="28"/>
          <w:szCs w:val="28"/>
        </w:rPr>
      </w:pPr>
      <w:r w:rsidRPr="00427F95">
        <w:rPr>
          <w:sz w:val="28"/>
          <w:szCs w:val="28"/>
        </w:rPr>
        <w:t xml:space="preserve">Жидкие отходы из </w:t>
      </w:r>
      <w:proofErr w:type="spellStart"/>
      <w:r w:rsidRPr="00427F95">
        <w:rPr>
          <w:sz w:val="28"/>
          <w:szCs w:val="28"/>
        </w:rPr>
        <w:t>неканализованных</w:t>
      </w:r>
      <w:proofErr w:type="spellEnd"/>
      <w:r w:rsidRPr="00427F95">
        <w:rPr>
          <w:sz w:val="28"/>
          <w:szCs w:val="28"/>
        </w:rPr>
        <w:t xml:space="preserve"> домовладений вывозятся ассенизационным вакуумным транспортом. Выгреб следует очищать по мере его заполнения, но не реже одного раза в полгода. </w:t>
      </w:r>
    </w:p>
    <w:p w:rsidR="00247678" w:rsidRPr="00427F95" w:rsidRDefault="00247678" w:rsidP="00247678">
      <w:pPr>
        <w:spacing w:line="360" w:lineRule="auto"/>
        <w:rPr>
          <w:sz w:val="28"/>
          <w:szCs w:val="28"/>
        </w:rPr>
      </w:pPr>
      <w:proofErr w:type="spellStart"/>
      <w:r w:rsidRPr="00427F95">
        <w:rPr>
          <w:sz w:val="28"/>
          <w:szCs w:val="28"/>
        </w:rPr>
        <w:t>Неканализованные</w:t>
      </w:r>
      <w:proofErr w:type="spellEnd"/>
      <w:r w:rsidRPr="00427F95">
        <w:rPr>
          <w:sz w:val="28"/>
          <w:szCs w:val="28"/>
        </w:rPr>
        <w:t xml:space="preserve"> уборные и выгребные ямы следует дезинфицировать растворами состава: хлорная известь (10%), </w:t>
      </w:r>
      <w:proofErr w:type="spellStart"/>
      <w:r w:rsidRPr="00427F95">
        <w:rPr>
          <w:sz w:val="28"/>
          <w:szCs w:val="28"/>
        </w:rPr>
        <w:t>гипохлорид</w:t>
      </w:r>
      <w:proofErr w:type="spellEnd"/>
      <w:r w:rsidRPr="00427F95">
        <w:rPr>
          <w:sz w:val="28"/>
          <w:szCs w:val="28"/>
        </w:rPr>
        <w:t xml:space="preserve"> натрия (3-5%), лизол (5%), </w:t>
      </w:r>
      <w:proofErr w:type="spellStart"/>
      <w:r w:rsidRPr="00427F95">
        <w:rPr>
          <w:sz w:val="28"/>
          <w:szCs w:val="28"/>
        </w:rPr>
        <w:t>нафтализол</w:t>
      </w:r>
      <w:proofErr w:type="spellEnd"/>
      <w:r w:rsidRPr="00427F95">
        <w:rPr>
          <w:sz w:val="28"/>
          <w:szCs w:val="28"/>
        </w:rPr>
        <w:t xml:space="preserve"> (10%), креолин (5%), метасиликат натрия (10%). Время контакта не менее 2 мин. согласно СанПиН 42-128-4690-88 «Санитарные правила содержания территории населенных мест».</w:t>
      </w:r>
    </w:p>
    <w:p w:rsidR="00247678" w:rsidRPr="00427F95" w:rsidRDefault="00247678" w:rsidP="00247678">
      <w:pPr>
        <w:spacing w:line="360" w:lineRule="auto"/>
        <w:rPr>
          <w:i/>
          <w:sz w:val="28"/>
          <w:szCs w:val="28"/>
        </w:rPr>
      </w:pPr>
      <w:r w:rsidRPr="00427F95">
        <w:rPr>
          <w:i/>
          <w:sz w:val="28"/>
          <w:szCs w:val="28"/>
        </w:rPr>
        <w:t>Уборка территории и мытье усовершенствованных покрытий</w:t>
      </w:r>
    </w:p>
    <w:p w:rsidR="00247678" w:rsidRPr="00427F95" w:rsidRDefault="00247678" w:rsidP="00247678">
      <w:pPr>
        <w:spacing w:line="360" w:lineRule="auto"/>
        <w:rPr>
          <w:sz w:val="28"/>
          <w:szCs w:val="28"/>
        </w:rPr>
      </w:pPr>
      <w:r w:rsidRPr="00427F95">
        <w:rPr>
          <w:sz w:val="28"/>
          <w:szCs w:val="28"/>
        </w:rPr>
        <w:t xml:space="preserve">Необходимо организовать планово-регулярную механизированную уборку усовершенствованных покрытий в летнее и зимнее время. Механизированная уборка территорий является одной из важных и сложных задач охраны окружающей среды. Летняя уборка предусматривает подметание, мойку и полив покрытий, уборку зеленых зон, очистку прибрежной зеленой полосы с последующим вывозом отхода и смета на полигон. </w:t>
      </w:r>
    </w:p>
    <w:p w:rsidR="007B3128" w:rsidRDefault="00247678" w:rsidP="00247678">
      <w:pPr>
        <w:pStyle w:val="140"/>
      </w:pPr>
      <w:r w:rsidRPr="00427F95">
        <w:t xml:space="preserve">Зимняя уборка предусматривает очистку покрытий от снега, вывоз его и </w:t>
      </w:r>
      <w:r w:rsidRPr="00427F95">
        <w:lastRenderedPageBreak/>
        <w:t xml:space="preserve">складирование на снеговой свалке, борьба с гололедом, предотвращение снежно-ледяных образований. В качестве основного технологического приема утилизации снега принято размещение снега на </w:t>
      </w:r>
      <w:proofErr w:type="spellStart"/>
      <w:r w:rsidRPr="00427F95">
        <w:t>снегосвалке</w:t>
      </w:r>
      <w:proofErr w:type="spellEnd"/>
      <w:r w:rsidRPr="00427F95">
        <w:t>. Территория снеговой свалки должна быть обустроена в соответствии с современными требованиями – предусматривается площадка с водопроницаемым основанием, обвалованная по периметру.</w:t>
      </w:r>
    </w:p>
    <w:p w:rsidR="00025A6D" w:rsidRDefault="00025A6D" w:rsidP="00247678">
      <w:pPr>
        <w:pStyle w:val="140"/>
      </w:pPr>
    </w:p>
    <w:p w:rsidR="003C2F55" w:rsidRPr="00916F82" w:rsidRDefault="00903D07" w:rsidP="00B659DA">
      <w:pPr>
        <w:pStyle w:val="1"/>
        <w:jc w:val="both"/>
        <w:rPr>
          <w:rFonts w:cs="Times New Roman"/>
          <w:szCs w:val="28"/>
          <w:lang w:eastAsia="ru-RU"/>
        </w:rPr>
      </w:pPr>
      <w:bookmarkStart w:id="145" w:name="_Toc321468569"/>
      <w:bookmarkStart w:id="146" w:name="_Toc19028575"/>
      <w:r>
        <w:rPr>
          <w:rFonts w:cs="Times New Roman"/>
          <w:szCs w:val="28"/>
          <w:lang w:eastAsia="ru-RU"/>
        </w:rPr>
        <w:t xml:space="preserve">ЧАСТЬ </w:t>
      </w:r>
      <w:r w:rsidR="00B659DA">
        <w:rPr>
          <w:rFonts w:cs="Times New Roman"/>
          <w:szCs w:val="28"/>
          <w:lang w:val="en-US" w:eastAsia="ru-RU"/>
        </w:rPr>
        <w:t>I</w:t>
      </w:r>
      <w:r w:rsidR="003C2F55" w:rsidRPr="00E84665">
        <w:rPr>
          <w:rFonts w:cs="Times New Roman"/>
          <w:szCs w:val="28"/>
          <w:lang w:eastAsia="ru-RU"/>
        </w:rPr>
        <w:t>V. ПЕРЕЧЕНЬ И ХАРАКТЕРИСТИКА ОСНОВНЫХ ФАКТОРОВ РИСКА ВОЗНИКНОВЕНИЯ ЧРЕЗВЫЧАЙНЫХ СИТУАЦИЙ ПРИРОДНОГО И ТЕХНОГЕННОГО ХАРАКТЕРА</w:t>
      </w:r>
      <w:bookmarkEnd w:id="145"/>
      <w:bookmarkEnd w:id="146"/>
    </w:p>
    <w:p w:rsidR="00BC2105" w:rsidRPr="00B659DA" w:rsidRDefault="00BC2105" w:rsidP="00B659DA">
      <w:pPr>
        <w:pStyle w:val="1"/>
        <w:numPr>
          <w:ilvl w:val="0"/>
          <w:numId w:val="0"/>
        </w:numPr>
        <w:jc w:val="both"/>
        <w:rPr>
          <w:smallCaps/>
          <w:kern w:val="32"/>
          <w:sz w:val="32"/>
        </w:rPr>
      </w:pPr>
      <w:bookmarkStart w:id="147" w:name="_Toc19028576"/>
      <w:r w:rsidRPr="00B659DA">
        <w:rPr>
          <w:smallCaps/>
          <w:kern w:val="32"/>
          <w:sz w:val="32"/>
        </w:rPr>
        <w:t>Раздел 1</w:t>
      </w:r>
      <w:r w:rsidR="002742D8">
        <w:rPr>
          <w:smallCaps/>
          <w:kern w:val="32"/>
          <w:sz w:val="32"/>
        </w:rPr>
        <w:t>3</w:t>
      </w:r>
      <w:r w:rsidRPr="00B659DA">
        <w:rPr>
          <w:smallCaps/>
          <w:kern w:val="32"/>
          <w:sz w:val="32"/>
        </w:rPr>
        <w:t xml:space="preserve">. </w:t>
      </w:r>
      <w:r w:rsidR="00EE2B36">
        <w:rPr>
          <w:smallCaps/>
          <w:kern w:val="32"/>
          <w:sz w:val="32"/>
        </w:rPr>
        <w:t>П</w:t>
      </w:r>
      <w:r w:rsidR="00EE2B36" w:rsidRPr="00326538">
        <w:rPr>
          <w:smallCaps/>
          <w:kern w:val="32"/>
          <w:sz w:val="32"/>
        </w:rPr>
        <w:t>еречень возможных источников опасных природных процессов и явлений, и их кратк</w:t>
      </w:r>
      <w:r w:rsidR="00EE2B36">
        <w:rPr>
          <w:smallCaps/>
          <w:kern w:val="32"/>
          <w:sz w:val="32"/>
        </w:rPr>
        <w:t>ая</w:t>
      </w:r>
      <w:r w:rsidR="00EE2B36" w:rsidRPr="00326538">
        <w:rPr>
          <w:smallCaps/>
          <w:kern w:val="32"/>
          <w:sz w:val="32"/>
        </w:rPr>
        <w:t xml:space="preserve"> характеристик</w:t>
      </w:r>
      <w:r w:rsidR="00EE2B36">
        <w:rPr>
          <w:smallCaps/>
          <w:kern w:val="32"/>
          <w:sz w:val="32"/>
        </w:rPr>
        <w:t>а</w:t>
      </w:r>
      <w:bookmarkEnd w:id="147"/>
    </w:p>
    <w:p w:rsidR="00EE2B36" w:rsidRPr="00EE2B36" w:rsidRDefault="00EE2B36" w:rsidP="00EE2B36">
      <w:pPr>
        <w:adjustRightInd/>
        <w:spacing w:line="360" w:lineRule="auto"/>
        <w:textAlignment w:val="auto"/>
        <w:rPr>
          <w:sz w:val="28"/>
          <w:szCs w:val="28"/>
        </w:rPr>
      </w:pPr>
      <w:r w:rsidRPr="00EE2B36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Тарасовского</w:t>
      </w:r>
      <w:r w:rsidRPr="00EE2B36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</w:t>
      </w:r>
      <w:r w:rsidRPr="00EE2B36">
        <w:rPr>
          <w:sz w:val="28"/>
          <w:szCs w:val="28"/>
        </w:rPr>
        <w:t xml:space="preserve"> поселения могут наблюдаться такие виды опасных природных явлений, как землетрясение, наводнение, сильный ветер, сильный дождь и снег, град, метель, сильный мороз, заморозки, лесные пожары. </w:t>
      </w:r>
    </w:p>
    <w:p w:rsidR="00EE2B36" w:rsidRPr="00EE2B36" w:rsidRDefault="00EE2B36" w:rsidP="00EE2B36">
      <w:pPr>
        <w:adjustRightInd/>
        <w:spacing w:line="360" w:lineRule="auto"/>
        <w:textAlignment w:val="auto"/>
        <w:rPr>
          <w:b/>
          <w:sz w:val="28"/>
          <w:szCs w:val="28"/>
        </w:rPr>
      </w:pPr>
      <w:r w:rsidRPr="00EE2B36">
        <w:rPr>
          <w:b/>
          <w:sz w:val="28"/>
          <w:szCs w:val="28"/>
        </w:rPr>
        <w:t>Наводнение</w:t>
      </w:r>
    </w:p>
    <w:p w:rsidR="00EE2B36" w:rsidRPr="00EE2B36" w:rsidRDefault="00EE2B36" w:rsidP="00EE2B36">
      <w:pPr>
        <w:adjustRightInd/>
        <w:spacing w:line="360" w:lineRule="auto"/>
        <w:textAlignment w:val="auto"/>
        <w:rPr>
          <w:sz w:val="28"/>
          <w:szCs w:val="28"/>
        </w:rPr>
      </w:pPr>
      <w:r w:rsidRPr="00EE2B36">
        <w:rPr>
          <w:sz w:val="28"/>
          <w:szCs w:val="28"/>
        </w:rPr>
        <w:t xml:space="preserve">Причинами наводнений могут быть бурное таяние снегов, продолжительные обильные дожди, ледяные заторы на реках в период ледохода. Ежегодные разливы рек во время весеннего половодья вызывают </w:t>
      </w:r>
      <w:r>
        <w:rPr>
          <w:sz w:val="28"/>
          <w:szCs w:val="28"/>
        </w:rPr>
        <w:t>зато</w:t>
      </w:r>
      <w:r w:rsidRPr="00EE2B36">
        <w:rPr>
          <w:sz w:val="28"/>
          <w:szCs w:val="28"/>
        </w:rPr>
        <w:t>пление</w:t>
      </w:r>
      <w:r>
        <w:rPr>
          <w:sz w:val="28"/>
          <w:szCs w:val="28"/>
        </w:rPr>
        <w:t xml:space="preserve"> пониженных участков местности в населенных пунктах, сельскохозяйственных полей и угодий, автомобильных и железных дорог, повреждение крупных промышленных и транспортных объектов</w:t>
      </w:r>
      <w:r w:rsidRPr="00EE2B36">
        <w:rPr>
          <w:sz w:val="28"/>
          <w:szCs w:val="28"/>
        </w:rPr>
        <w:t>.</w:t>
      </w:r>
    </w:p>
    <w:p w:rsidR="00EE2B36" w:rsidRPr="00EE2B36" w:rsidRDefault="00EE2B36" w:rsidP="00EE2B36">
      <w:pPr>
        <w:adjustRightInd/>
        <w:spacing w:line="360" w:lineRule="auto"/>
        <w:textAlignment w:val="auto"/>
        <w:rPr>
          <w:sz w:val="28"/>
          <w:szCs w:val="28"/>
        </w:rPr>
      </w:pPr>
      <w:r w:rsidRPr="00EE2B36">
        <w:rPr>
          <w:sz w:val="28"/>
          <w:szCs w:val="28"/>
        </w:rPr>
        <w:t xml:space="preserve">В период весеннего половодья могут происходить скопления льда в руслах рек, которые вызывают заторы. Значительные заторы льда в период вскрытия рек, приводящие к затоплению населенных пунктов, образуются примерно 1 раз в </w:t>
      </w:r>
      <w:r>
        <w:rPr>
          <w:sz w:val="28"/>
          <w:szCs w:val="28"/>
        </w:rPr>
        <w:t>2-3</w:t>
      </w:r>
      <w:r w:rsidRPr="00EE2B36">
        <w:rPr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  <w:r w:rsidRPr="00EE2B36">
        <w:rPr>
          <w:sz w:val="28"/>
          <w:szCs w:val="28"/>
        </w:rPr>
        <w:t xml:space="preserve">. </w:t>
      </w:r>
      <w:r w:rsidR="003757E9">
        <w:rPr>
          <w:sz w:val="28"/>
          <w:szCs w:val="28"/>
        </w:rPr>
        <w:t xml:space="preserve">Дождевые паводки в период сильных дождей в июне-сентябре, в результате которых резко повышаются уровни воды в реках, также причиняют большой ущерб, так как обычно распространяются на большую площадь. </w:t>
      </w:r>
      <w:r w:rsidRPr="00EE2B36">
        <w:rPr>
          <w:sz w:val="28"/>
          <w:szCs w:val="28"/>
        </w:rPr>
        <w:lastRenderedPageBreak/>
        <w:t xml:space="preserve">Сильные дожди наблюдаются на территории поселения </w:t>
      </w:r>
      <w:r w:rsidR="003757E9">
        <w:rPr>
          <w:sz w:val="28"/>
          <w:szCs w:val="28"/>
        </w:rPr>
        <w:t xml:space="preserve">4-6 раз в </w:t>
      </w:r>
      <w:r w:rsidRPr="00EE2B36">
        <w:rPr>
          <w:sz w:val="28"/>
          <w:szCs w:val="28"/>
        </w:rPr>
        <w:t xml:space="preserve">год. Как следствие наводнения иногда наблюдаются загрязнение воды промышленными стоками и бытовыми отходами в результате выхода из строя коллекторов водоочистки </w:t>
      </w:r>
      <w:r w:rsidR="003757E9">
        <w:rPr>
          <w:sz w:val="28"/>
          <w:szCs w:val="28"/>
        </w:rPr>
        <w:t>населенных пунктов</w:t>
      </w:r>
      <w:r w:rsidRPr="00EE2B36">
        <w:rPr>
          <w:sz w:val="28"/>
          <w:szCs w:val="28"/>
        </w:rPr>
        <w:t xml:space="preserve">, а также </w:t>
      </w:r>
      <w:r w:rsidR="003757E9">
        <w:rPr>
          <w:sz w:val="28"/>
          <w:szCs w:val="28"/>
        </w:rPr>
        <w:t xml:space="preserve">смывов в реку отходов животноводческих ферм; нередко приводят к разрушениям коммуникаций: линий связи, электропередач, дорог и сооружений на них; нередки случаи разрушения жилых домов, общественных зданий, промышленных сооружений и т.п. </w:t>
      </w:r>
      <w:proofErr w:type="spellStart"/>
      <w:r w:rsidR="003757E9">
        <w:rPr>
          <w:sz w:val="28"/>
          <w:szCs w:val="28"/>
        </w:rPr>
        <w:t>Возмоджны</w:t>
      </w:r>
      <w:proofErr w:type="spellEnd"/>
      <w:r w:rsidR="003757E9">
        <w:rPr>
          <w:sz w:val="28"/>
          <w:szCs w:val="28"/>
        </w:rPr>
        <w:t xml:space="preserve"> и гибель людей, сельскохозяйственных животных и другие невосполнимые утраты.</w:t>
      </w:r>
    </w:p>
    <w:p w:rsidR="00EE2B36" w:rsidRPr="00EE2B36" w:rsidRDefault="00EE2B36" w:rsidP="00EE2B36">
      <w:pPr>
        <w:adjustRightInd/>
        <w:spacing w:line="360" w:lineRule="auto"/>
        <w:textAlignment w:val="auto"/>
        <w:rPr>
          <w:b/>
          <w:sz w:val="28"/>
          <w:szCs w:val="28"/>
        </w:rPr>
      </w:pPr>
      <w:r w:rsidRPr="00EE2B36">
        <w:rPr>
          <w:b/>
          <w:sz w:val="28"/>
          <w:szCs w:val="28"/>
        </w:rPr>
        <w:t>Землетрясение</w:t>
      </w:r>
    </w:p>
    <w:p w:rsidR="00EE2B36" w:rsidRPr="00EE2B36" w:rsidRDefault="00EE2B36" w:rsidP="00EE2B36">
      <w:pPr>
        <w:adjustRightInd/>
        <w:spacing w:line="360" w:lineRule="auto"/>
        <w:textAlignment w:val="auto"/>
        <w:rPr>
          <w:sz w:val="28"/>
          <w:szCs w:val="28"/>
        </w:rPr>
      </w:pPr>
      <w:r w:rsidRPr="00EE2B36">
        <w:rPr>
          <w:sz w:val="28"/>
          <w:szCs w:val="28"/>
        </w:rPr>
        <w:t xml:space="preserve">Землетрясение - это природное явление, сопровождающееся подземными толчками и колебаниями земной поверхности, появлением широких трещин и смещений в грунте, оползней, снежных лавин, грязевых потоков. В зависимости от интенсивности землетрясения могут приводить к сильным разрушениям зданий и сооружений, гибели и </w:t>
      </w:r>
      <w:proofErr w:type="spellStart"/>
      <w:r w:rsidRPr="00EE2B36">
        <w:rPr>
          <w:sz w:val="28"/>
          <w:szCs w:val="28"/>
        </w:rPr>
        <w:t>травмотизму</w:t>
      </w:r>
      <w:proofErr w:type="spellEnd"/>
      <w:r w:rsidRPr="00EE2B36">
        <w:rPr>
          <w:sz w:val="28"/>
          <w:szCs w:val="28"/>
        </w:rPr>
        <w:t xml:space="preserve"> людей, выходу из строя систем жизнеобеспечения.</w:t>
      </w:r>
    </w:p>
    <w:p w:rsidR="00EE2B36" w:rsidRPr="00EE2B36" w:rsidRDefault="00EE2B36" w:rsidP="00EE2B36">
      <w:pPr>
        <w:adjustRightInd/>
        <w:spacing w:line="360" w:lineRule="auto"/>
        <w:textAlignment w:val="auto"/>
        <w:rPr>
          <w:sz w:val="28"/>
          <w:szCs w:val="28"/>
        </w:rPr>
      </w:pPr>
      <w:r w:rsidRPr="00EE2B36">
        <w:rPr>
          <w:sz w:val="28"/>
          <w:szCs w:val="28"/>
        </w:rPr>
        <w:t>Непосредственную опасность при землетрясениях представляют частичное или полное разрушение зданий, обрушение перекрытий и стен, разбитое стекло окон и витражей, опрокидывание и падение плохо закрепленной мебели, пожары от разрушенных печей</w:t>
      </w:r>
      <w:r w:rsidR="003757E9">
        <w:rPr>
          <w:sz w:val="28"/>
          <w:szCs w:val="28"/>
        </w:rPr>
        <w:t>, газовых коммуникаций и кабельных линий, разлив АХОВ (</w:t>
      </w:r>
      <w:proofErr w:type="spellStart"/>
      <w:r w:rsidR="003757E9">
        <w:rPr>
          <w:sz w:val="28"/>
          <w:szCs w:val="28"/>
        </w:rPr>
        <w:t>аварийно</w:t>
      </w:r>
      <w:proofErr w:type="spellEnd"/>
      <w:r w:rsidR="003757E9">
        <w:rPr>
          <w:sz w:val="28"/>
          <w:szCs w:val="28"/>
        </w:rPr>
        <w:t xml:space="preserve"> химически опасных веществ)</w:t>
      </w:r>
      <w:r w:rsidRPr="00EE2B36">
        <w:rPr>
          <w:sz w:val="28"/>
          <w:szCs w:val="28"/>
        </w:rPr>
        <w:t xml:space="preserve"> и т.д.</w:t>
      </w:r>
    </w:p>
    <w:p w:rsidR="00EE2B36" w:rsidRPr="00EE2B36" w:rsidRDefault="00EE2B36" w:rsidP="00EE2B36">
      <w:pPr>
        <w:adjustRightInd/>
        <w:spacing w:line="360" w:lineRule="auto"/>
        <w:textAlignment w:val="auto"/>
        <w:rPr>
          <w:sz w:val="28"/>
          <w:szCs w:val="28"/>
        </w:rPr>
      </w:pPr>
      <w:r w:rsidRPr="00EE2B36">
        <w:rPr>
          <w:sz w:val="28"/>
          <w:szCs w:val="28"/>
        </w:rPr>
        <w:t>Сегодня, Кемеровская область отнесена к районам с повышенной сейсмичностью, допускающей землетрясения (на юге Кузбасса - в отрогах Саянского хребта) силой до 8 баллов (по 12-бальной шкале) со всеми вытекающими отсюда последствиями.</w:t>
      </w:r>
    </w:p>
    <w:p w:rsidR="00EE2B36" w:rsidRPr="00EE2B36" w:rsidRDefault="00EE2B36" w:rsidP="00EE2B36">
      <w:pPr>
        <w:adjustRightInd/>
        <w:spacing w:line="360" w:lineRule="auto"/>
        <w:textAlignment w:val="auto"/>
        <w:rPr>
          <w:sz w:val="28"/>
          <w:szCs w:val="28"/>
        </w:rPr>
      </w:pPr>
      <w:r w:rsidRPr="00EE2B36">
        <w:rPr>
          <w:sz w:val="28"/>
          <w:szCs w:val="28"/>
        </w:rPr>
        <w:t xml:space="preserve">Общая площадь сейсмических зон области составляет 31,9 </w:t>
      </w:r>
      <w:proofErr w:type="spellStart"/>
      <w:r w:rsidRPr="00EE2B36">
        <w:rPr>
          <w:sz w:val="28"/>
          <w:szCs w:val="28"/>
        </w:rPr>
        <w:t>тыс</w:t>
      </w:r>
      <w:proofErr w:type="spellEnd"/>
      <w:r w:rsidRPr="00EE2B36">
        <w:rPr>
          <w:sz w:val="28"/>
          <w:szCs w:val="28"/>
        </w:rPr>
        <w:t xml:space="preserve"> кв. км (что составляет 33,3% общей площади Кемеровской области). Всего в сейсмической зоне находится 65 населенных пунктов с общей численностью населения 1756,5 </w:t>
      </w:r>
      <w:proofErr w:type="spellStart"/>
      <w:r w:rsidRPr="00EE2B36">
        <w:rPr>
          <w:sz w:val="28"/>
          <w:szCs w:val="28"/>
        </w:rPr>
        <w:t>тыс.чел</w:t>
      </w:r>
      <w:proofErr w:type="spellEnd"/>
      <w:r w:rsidRPr="00EE2B36">
        <w:rPr>
          <w:sz w:val="28"/>
          <w:szCs w:val="28"/>
        </w:rPr>
        <w:t>. (59,2% общей численности населения области).</w:t>
      </w:r>
    </w:p>
    <w:p w:rsidR="00EE2B36" w:rsidRPr="00EE2B36" w:rsidRDefault="00EE2B36" w:rsidP="00EE2B36">
      <w:pPr>
        <w:adjustRightInd/>
        <w:spacing w:line="360" w:lineRule="auto"/>
        <w:textAlignment w:val="auto"/>
        <w:rPr>
          <w:sz w:val="28"/>
          <w:szCs w:val="28"/>
        </w:rPr>
      </w:pPr>
      <w:r w:rsidRPr="00EE2B36">
        <w:rPr>
          <w:sz w:val="28"/>
          <w:szCs w:val="28"/>
        </w:rPr>
        <w:t xml:space="preserve">При землетрясении интенсивностью до 7 баллов разрушений мостов, </w:t>
      </w:r>
      <w:r w:rsidRPr="00EE2B36">
        <w:rPr>
          <w:sz w:val="28"/>
          <w:szCs w:val="28"/>
        </w:rPr>
        <w:lastRenderedPageBreak/>
        <w:t>гидроузлов автомобильных и железных дорог не будет. В результате землетрясения интенсивностью 7 баллов в городах и районах области могут получить средние и слабые разрушения более 106 тысяч зданий и сооружений (в том числе производственных), могут быть повреждены 230 км. коммунальных сетей, 257 км. железнодорожных путей, 327 км. шоссейных дорог и 23 моста через них.</w:t>
      </w:r>
    </w:p>
    <w:p w:rsidR="00EE2B36" w:rsidRPr="00EE2B36" w:rsidRDefault="00EE2B36" w:rsidP="00EE2B36">
      <w:pPr>
        <w:adjustRightInd/>
        <w:spacing w:line="360" w:lineRule="auto"/>
        <w:textAlignment w:val="auto"/>
        <w:rPr>
          <w:b/>
          <w:sz w:val="28"/>
          <w:szCs w:val="28"/>
        </w:rPr>
      </w:pPr>
      <w:r w:rsidRPr="00EE2B36">
        <w:rPr>
          <w:b/>
          <w:sz w:val="28"/>
          <w:szCs w:val="28"/>
        </w:rPr>
        <w:t>Метели, снежные заносы, сильные морозы</w:t>
      </w:r>
    </w:p>
    <w:p w:rsidR="00EE2B36" w:rsidRPr="00EE2B36" w:rsidRDefault="00EE2B36" w:rsidP="00EE2B36">
      <w:pPr>
        <w:adjustRightInd/>
        <w:spacing w:line="360" w:lineRule="auto"/>
        <w:textAlignment w:val="auto"/>
        <w:rPr>
          <w:sz w:val="28"/>
          <w:szCs w:val="28"/>
        </w:rPr>
      </w:pPr>
      <w:r w:rsidRPr="00EE2B36">
        <w:rPr>
          <w:sz w:val="28"/>
          <w:szCs w:val="28"/>
        </w:rPr>
        <w:t>Эти природные явления являются обычными спутниками сибирской зимы. Для жител</w:t>
      </w:r>
      <w:r w:rsidR="003757E9">
        <w:rPr>
          <w:sz w:val="28"/>
          <w:szCs w:val="28"/>
        </w:rPr>
        <w:t>ей</w:t>
      </w:r>
      <w:r w:rsidRPr="00EE2B36">
        <w:rPr>
          <w:sz w:val="28"/>
          <w:szCs w:val="28"/>
        </w:rPr>
        <w:t xml:space="preserve"> метели не представляют серьезной опасности, лишь порой разбушевавшаяся стихия вызывает сбои в работе городского транспорта, приводит к понижению температуры в квартире, создает определенные неудобства в повседневной жизни горожанина.</w:t>
      </w:r>
    </w:p>
    <w:p w:rsidR="00EE2B36" w:rsidRPr="00EE2B36" w:rsidRDefault="00EE2B36" w:rsidP="00EE2B36">
      <w:pPr>
        <w:adjustRightInd/>
        <w:spacing w:line="360" w:lineRule="auto"/>
        <w:textAlignment w:val="auto"/>
        <w:rPr>
          <w:sz w:val="28"/>
          <w:szCs w:val="28"/>
        </w:rPr>
      </w:pPr>
      <w:r w:rsidRPr="00EE2B36">
        <w:rPr>
          <w:sz w:val="28"/>
          <w:szCs w:val="28"/>
        </w:rPr>
        <w:t>В условиях Сибири метели и вызываемые ими снежные заносы могут длиться от нескольких часов до многих суток с различной силой. Скорость переноса снега в период снежных бурь может достигать 50-100 км/час. Особенно опасны такие бури при низкой температуре или при резких ее перепадах. На большой территории на длительное время из-за снежных заносов останавливается движение всех видов транспорта. Ветер и снег рвут провода, рушат строения, ломают опоры линий связи. Нарушается связь, прекращается подача электроэнергии, воды, тепла. Нередки и человеческие жертвы.</w:t>
      </w:r>
    </w:p>
    <w:p w:rsidR="00EE2B36" w:rsidRPr="00EE2B36" w:rsidRDefault="00EE2B36" w:rsidP="00EE2B36">
      <w:pPr>
        <w:adjustRightInd/>
        <w:spacing w:line="360" w:lineRule="auto"/>
        <w:textAlignment w:val="auto"/>
        <w:rPr>
          <w:b/>
          <w:sz w:val="28"/>
          <w:szCs w:val="28"/>
        </w:rPr>
      </w:pPr>
      <w:r w:rsidRPr="00EE2B36">
        <w:rPr>
          <w:b/>
          <w:sz w:val="28"/>
          <w:szCs w:val="28"/>
        </w:rPr>
        <w:t>Ураганы</w:t>
      </w:r>
    </w:p>
    <w:p w:rsidR="00EE2B36" w:rsidRPr="00EE2B36" w:rsidRDefault="00EE2B36" w:rsidP="00EE2B36">
      <w:pPr>
        <w:adjustRightInd/>
        <w:spacing w:line="360" w:lineRule="auto"/>
        <w:textAlignment w:val="auto"/>
        <w:rPr>
          <w:sz w:val="28"/>
          <w:szCs w:val="28"/>
        </w:rPr>
      </w:pPr>
      <w:r w:rsidRPr="00EE2B36">
        <w:rPr>
          <w:sz w:val="28"/>
          <w:szCs w:val="28"/>
        </w:rPr>
        <w:t xml:space="preserve">Такое опасное явление, как сильный ветер скоростью, включая порывы до 25 м/с и более, отмечается на территории </w:t>
      </w:r>
      <w:proofErr w:type="spellStart"/>
      <w:r w:rsidRPr="00EE2B36">
        <w:rPr>
          <w:sz w:val="28"/>
          <w:szCs w:val="28"/>
        </w:rPr>
        <w:t>Шерегешского</w:t>
      </w:r>
      <w:proofErr w:type="spellEnd"/>
      <w:r w:rsidRPr="00EE2B36">
        <w:rPr>
          <w:sz w:val="28"/>
          <w:szCs w:val="28"/>
        </w:rPr>
        <w:t xml:space="preserve"> поселения несколько раз в год. Но к числу опасных явлений можно отнести ветер и свыше 15 м/с, тем более в сочетании с сильными осадками (дождем, градом). На территории района ветры, скорость которых превышает 30 м/с отмечаются редко, как правило, весной. При ветрах больших скоростей создаются предельные нагрузки на поверхности сооружений (высотные объекты, здания, трубы, теле- и радиомачты, башенные краны), происходит обрыв проводов ЛЭП, массовый повал деревьев. Вероятный ущерб от сильного ветра может быть значительным, </w:t>
      </w:r>
      <w:r w:rsidRPr="00EE2B36">
        <w:rPr>
          <w:sz w:val="28"/>
          <w:szCs w:val="28"/>
        </w:rPr>
        <w:lastRenderedPageBreak/>
        <w:t>что приводит к нарушению жизнедеятельности населения на больших территориях.</w:t>
      </w:r>
    </w:p>
    <w:p w:rsidR="00EE2B36" w:rsidRPr="00EE2B36" w:rsidRDefault="00EE2B36" w:rsidP="00EE2B36">
      <w:pPr>
        <w:adjustRightInd/>
        <w:spacing w:line="360" w:lineRule="auto"/>
        <w:textAlignment w:val="auto"/>
        <w:rPr>
          <w:b/>
          <w:sz w:val="28"/>
          <w:szCs w:val="28"/>
        </w:rPr>
      </w:pPr>
      <w:r w:rsidRPr="00EE2B36">
        <w:rPr>
          <w:b/>
          <w:sz w:val="28"/>
          <w:szCs w:val="28"/>
        </w:rPr>
        <w:t>Лесные пожары</w:t>
      </w:r>
    </w:p>
    <w:p w:rsidR="00EE2B36" w:rsidRPr="00EE2B36" w:rsidRDefault="00EE2B36" w:rsidP="00EE2B36">
      <w:pPr>
        <w:adjustRightInd/>
        <w:spacing w:line="360" w:lineRule="auto"/>
        <w:textAlignment w:val="auto"/>
        <w:rPr>
          <w:sz w:val="28"/>
          <w:szCs w:val="28"/>
        </w:rPr>
      </w:pPr>
      <w:r w:rsidRPr="00EE2B36">
        <w:rPr>
          <w:sz w:val="28"/>
          <w:szCs w:val="28"/>
        </w:rPr>
        <w:t xml:space="preserve">На территории </w:t>
      </w:r>
      <w:r w:rsidR="003757E9">
        <w:rPr>
          <w:sz w:val="28"/>
          <w:szCs w:val="28"/>
        </w:rPr>
        <w:t>Промышленновского</w:t>
      </w:r>
      <w:r w:rsidRPr="00EE2B36">
        <w:rPr>
          <w:sz w:val="28"/>
          <w:szCs w:val="28"/>
        </w:rPr>
        <w:t xml:space="preserve"> района лесные пожары представляют собой распространенное бедствие для населения, экономики и природной среды.</w:t>
      </w:r>
    </w:p>
    <w:p w:rsidR="00EE2B36" w:rsidRPr="00EE2B36" w:rsidRDefault="00EE2B36" w:rsidP="00EE2B36">
      <w:pPr>
        <w:adjustRightInd/>
        <w:spacing w:line="360" w:lineRule="auto"/>
        <w:textAlignment w:val="auto"/>
        <w:rPr>
          <w:sz w:val="28"/>
          <w:szCs w:val="28"/>
        </w:rPr>
      </w:pPr>
      <w:r w:rsidRPr="00EE2B36">
        <w:rPr>
          <w:sz w:val="28"/>
          <w:szCs w:val="28"/>
        </w:rPr>
        <w:t>Лесной пожар - пожар, распространяющийся по лесной площади. В зависимости от того, в каких элементах леса распространяется огонь, различают низовые и верховые пожары. Низовой пожар - лесной пожар, распространяющийся по нижним ярусам лесной растительности, подстилке, опалу со скоростью от 1 до 3 м/мин. Верховой пожар - лесной пожар, охватывающий полог леса. Проводником горения при верховых пожарах служит слой хвои (листьев) и веточек. Его скорость движения от 3 до 100 м/мин.</w:t>
      </w:r>
    </w:p>
    <w:p w:rsidR="00BC2105" w:rsidRPr="00B659DA" w:rsidRDefault="00BC2105" w:rsidP="00B659DA">
      <w:pPr>
        <w:pStyle w:val="1"/>
        <w:numPr>
          <w:ilvl w:val="0"/>
          <w:numId w:val="0"/>
        </w:numPr>
        <w:jc w:val="both"/>
        <w:rPr>
          <w:smallCaps/>
          <w:kern w:val="32"/>
          <w:sz w:val="32"/>
        </w:rPr>
      </w:pPr>
      <w:bookmarkStart w:id="148" w:name="_Toc19028577"/>
      <w:r w:rsidRPr="00B659DA">
        <w:rPr>
          <w:smallCaps/>
          <w:kern w:val="32"/>
          <w:sz w:val="32"/>
        </w:rPr>
        <w:t>Раздел 1</w:t>
      </w:r>
      <w:r w:rsidR="002742D8">
        <w:rPr>
          <w:smallCaps/>
          <w:kern w:val="32"/>
          <w:sz w:val="32"/>
        </w:rPr>
        <w:t>4</w:t>
      </w:r>
      <w:r w:rsidRPr="00B659DA">
        <w:rPr>
          <w:smallCaps/>
          <w:kern w:val="32"/>
          <w:sz w:val="32"/>
        </w:rPr>
        <w:t xml:space="preserve">. </w:t>
      </w:r>
      <w:r w:rsidR="00EE2B36">
        <w:rPr>
          <w:smallCaps/>
          <w:kern w:val="32"/>
          <w:sz w:val="32"/>
        </w:rPr>
        <w:t>П</w:t>
      </w:r>
      <w:r w:rsidR="00EE2B36" w:rsidRPr="00326538">
        <w:rPr>
          <w:smallCaps/>
          <w:kern w:val="32"/>
          <w:sz w:val="32"/>
        </w:rPr>
        <w:t>еречень и кратк</w:t>
      </w:r>
      <w:r w:rsidR="00EE2B36">
        <w:rPr>
          <w:smallCaps/>
          <w:kern w:val="32"/>
          <w:sz w:val="32"/>
        </w:rPr>
        <w:t>ая</w:t>
      </w:r>
      <w:r w:rsidR="00EE2B36" w:rsidRPr="00326538">
        <w:rPr>
          <w:smallCaps/>
          <w:kern w:val="32"/>
          <w:sz w:val="32"/>
        </w:rPr>
        <w:t xml:space="preserve"> характеристик</w:t>
      </w:r>
      <w:r w:rsidR="00EE2B36">
        <w:rPr>
          <w:smallCaps/>
          <w:kern w:val="32"/>
          <w:sz w:val="32"/>
        </w:rPr>
        <w:t>а</w:t>
      </w:r>
      <w:r w:rsidR="00EE2B36" w:rsidRPr="00326538">
        <w:rPr>
          <w:smallCaps/>
          <w:kern w:val="32"/>
          <w:sz w:val="32"/>
        </w:rPr>
        <w:t xml:space="preserve"> возможных аварий на </w:t>
      </w:r>
      <w:proofErr w:type="spellStart"/>
      <w:r w:rsidR="00EE2B36" w:rsidRPr="00326538">
        <w:rPr>
          <w:smallCaps/>
          <w:kern w:val="32"/>
          <w:sz w:val="32"/>
        </w:rPr>
        <w:t>пожаровзрывоопасных</w:t>
      </w:r>
      <w:proofErr w:type="spellEnd"/>
      <w:r w:rsidR="00EE2B36" w:rsidRPr="00326538">
        <w:rPr>
          <w:smallCaps/>
          <w:kern w:val="32"/>
          <w:sz w:val="32"/>
        </w:rPr>
        <w:t xml:space="preserve"> объектах, с указанием таких объектов</w:t>
      </w:r>
      <w:bookmarkEnd w:id="148"/>
    </w:p>
    <w:p w:rsidR="00BC2105" w:rsidRPr="00BC2105" w:rsidRDefault="00EE2B36" w:rsidP="00B659DA">
      <w:pPr>
        <w:pStyle w:val="140"/>
      </w:pPr>
      <w:r>
        <w:t xml:space="preserve">Радиационно-опасные объекты, химически-опасные и </w:t>
      </w:r>
      <w:proofErr w:type="spellStart"/>
      <w:r>
        <w:t>пожаровзрывоопасные</w:t>
      </w:r>
      <w:proofErr w:type="spellEnd"/>
      <w:r>
        <w:t xml:space="preserve"> объекты на территории Тарасовского сельского поселения отсутствуют.</w:t>
      </w:r>
    </w:p>
    <w:p w:rsidR="001A7AC3" w:rsidRPr="00B659DA" w:rsidRDefault="001A7AC3" w:rsidP="001A7AC3">
      <w:pPr>
        <w:pStyle w:val="1"/>
        <w:numPr>
          <w:ilvl w:val="0"/>
          <w:numId w:val="0"/>
        </w:numPr>
        <w:jc w:val="both"/>
        <w:rPr>
          <w:smallCaps/>
          <w:kern w:val="32"/>
          <w:sz w:val="32"/>
        </w:rPr>
      </w:pPr>
      <w:bookmarkStart w:id="149" w:name="_Toc19028578"/>
      <w:r w:rsidRPr="00B659DA">
        <w:rPr>
          <w:smallCaps/>
          <w:kern w:val="32"/>
          <w:sz w:val="32"/>
        </w:rPr>
        <w:t>Раздел 1</w:t>
      </w:r>
      <w:r>
        <w:rPr>
          <w:smallCaps/>
          <w:kern w:val="32"/>
          <w:sz w:val="32"/>
        </w:rPr>
        <w:t>4</w:t>
      </w:r>
      <w:r w:rsidRPr="00B659DA">
        <w:rPr>
          <w:smallCaps/>
          <w:kern w:val="32"/>
          <w:sz w:val="32"/>
        </w:rPr>
        <w:t>.</w:t>
      </w:r>
      <w:r>
        <w:rPr>
          <w:smallCaps/>
          <w:kern w:val="32"/>
          <w:sz w:val="32"/>
        </w:rPr>
        <w:t>1</w:t>
      </w:r>
      <w:r w:rsidRPr="00B659DA">
        <w:rPr>
          <w:smallCaps/>
          <w:kern w:val="32"/>
          <w:sz w:val="32"/>
        </w:rPr>
        <w:t xml:space="preserve"> </w:t>
      </w:r>
      <w:r>
        <w:rPr>
          <w:smallCaps/>
          <w:kern w:val="32"/>
          <w:sz w:val="32"/>
        </w:rPr>
        <w:t>О</w:t>
      </w:r>
      <w:r w:rsidRPr="00420E7F">
        <w:rPr>
          <w:smallCaps/>
          <w:kern w:val="32"/>
          <w:sz w:val="32"/>
        </w:rPr>
        <w:t xml:space="preserve">бъекты, </w:t>
      </w:r>
      <w:r>
        <w:rPr>
          <w:smallCaps/>
          <w:kern w:val="32"/>
          <w:sz w:val="32"/>
        </w:rPr>
        <w:t xml:space="preserve">имеющие гидротехнические сооружения, </w:t>
      </w:r>
      <w:r w:rsidRPr="00420E7F">
        <w:rPr>
          <w:smallCaps/>
          <w:kern w:val="32"/>
          <w:sz w:val="32"/>
        </w:rPr>
        <w:t xml:space="preserve">расположенные на территории </w:t>
      </w:r>
      <w:r>
        <w:rPr>
          <w:smallCaps/>
          <w:kern w:val="32"/>
          <w:sz w:val="32"/>
        </w:rPr>
        <w:t>Тарасовского</w:t>
      </w:r>
      <w:r w:rsidRPr="00420E7F">
        <w:rPr>
          <w:smallCaps/>
          <w:kern w:val="32"/>
          <w:sz w:val="32"/>
        </w:rPr>
        <w:t xml:space="preserve"> </w:t>
      </w:r>
      <w:r>
        <w:rPr>
          <w:smallCaps/>
          <w:kern w:val="32"/>
          <w:sz w:val="32"/>
        </w:rPr>
        <w:t>сельского</w:t>
      </w:r>
      <w:r w:rsidRPr="00420E7F">
        <w:rPr>
          <w:smallCaps/>
          <w:kern w:val="32"/>
          <w:sz w:val="32"/>
        </w:rPr>
        <w:t xml:space="preserve"> поселения</w:t>
      </w:r>
      <w:bookmarkEnd w:id="149"/>
    </w:p>
    <w:p w:rsidR="001A7AC3" w:rsidRDefault="001A7AC3" w:rsidP="00B659DA">
      <w:pPr>
        <w:pStyle w:val="140"/>
      </w:pPr>
      <w:r>
        <w:t>На территории Тарасовского сельского поселения расположены 7 гидротехнических сооружений (ГТС):</w:t>
      </w:r>
    </w:p>
    <w:p w:rsidR="001A7AC3" w:rsidRDefault="001A7AC3" w:rsidP="00B659DA">
      <w:pPr>
        <w:pStyle w:val="140"/>
      </w:pPr>
      <w:r>
        <w:t>1. п. Сибирский, р. Окуневка (V=1750 тыс. м</w:t>
      </w:r>
      <w:r>
        <w:rPr>
          <w:vertAlign w:val="superscript"/>
        </w:rPr>
        <w:t>3</w:t>
      </w:r>
      <w:r>
        <w:t>) №11-21-3(191);</w:t>
      </w:r>
    </w:p>
    <w:p w:rsidR="0009221A" w:rsidRPr="00D7069C" w:rsidRDefault="001A7AC3" w:rsidP="00B659DA">
      <w:pPr>
        <w:pStyle w:val="140"/>
      </w:pPr>
      <w:r>
        <w:t xml:space="preserve">2. 1,0 км. северо-восточнее п. </w:t>
      </w:r>
      <w:proofErr w:type="spellStart"/>
      <w:r>
        <w:t>Голубево</w:t>
      </w:r>
      <w:proofErr w:type="spellEnd"/>
      <w:r>
        <w:t xml:space="preserve">, р. </w:t>
      </w:r>
      <w:proofErr w:type="spellStart"/>
      <w:r>
        <w:t>Тарсьма</w:t>
      </w:r>
      <w:proofErr w:type="spellEnd"/>
      <w:r>
        <w:t xml:space="preserve"> (V=94,5 тыс. м</w:t>
      </w:r>
      <w:r>
        <w:rPr>
          <w:vertAlign w:val="superscript"/>
        </w:rPr>
        <w:t>3</w:t>
      </w:r>
      <w:r>
        <w:t xml:space="preserve">) №11-11-2(597);  </w:t>
      </w:r>
      <w:r w:rsidR="0009221A" w:rsidRPr="00D7069C">
        <w:tab/>
      </w:r>
    </w:p>
    <w:p w:rsidR="001A7AC3" w:rsidRDefault="001A7AC3" w:rsidP="001A7AC3">
      <w:pPr>
        <w:pStyle w:val="140"/>
      </w:pPr>
      <w:r>
        <w:t>3. п. Сибирский, р. Окуневка (V=650 тыс. м</w:t>
      </w:r>
      <w:r>
        <w:rPr>
          <w:vertAlign w:val="superscript"/>
        </w:rPr>
        <w:t>3</w:t>
      </w:r>
      <w:r>
        <w:t>) №11-21-1(198);</w:t>
      </w:r>
    </w:p>
    <w:p w:rsidR="00CD05E1" w:rsidRDefault="001A7AC3" w:rsidP="00CD05E1">
      <w:pPr>
        <w:pStyle w:val="140"/>
      </w:pPr>
      <w:r>
        <w:t xml:space="preserve">4. 1,5 км. восточнее п. </w:t>
      </w:r>
      <w:proofErr w:type="spellStart"/>
      <w:r>
        <w:t>Голубево</w:t>
      </w:r>
      <w:proofErr w:type="spellEnd"/>
      <w:r>
        <w:t>, р. Исток (V=441,6 тыс. м</w:t>
      </w:r>
      <w:r>
        <w:rPr>
          <w:vertAlign w:val="superscript"/>
        </w:rPr>
        <w:t>3</w:t>
      </w:r>
      <w:r>
        <w:t>) №11-11-</w:t>
      </w:r>
      <w:proofErr w:type="gramStart"/>
      <w:r>
        <w:t xml:space="preserve">3;  </w:t>
      </w:r>
      <w:r w:rsidRPr="00D7069C">
        <w:tab/>
      </w:r>
      <w:proofErr w:type="gramEnd"/>
      <w:r w:rsidR="00CD05E1">
        <w:t xml:space="preserve">5. 0,5 км. северо-восточнее п. </w:t>
      </w:r>
      <w:proofErr w:type="spellStart"/>
      <w:r w:rsidR="00CD05E1">
        <w:t>Голубево</w:t>
      </w:r>
      <w:proofErr w:type="spellEnd"/>
      <w:r w:rsidR="00CD05E1">
        <w:t xml:space="preserve">, р. </w:t>
      </w:r>
      <w:proofErr w:type="spellStart"/>
      <w:r w:rsidR="00CD05E1">
        <w:t>Тарсьма</w:t>
      </w:r>
      <w:proofErr w:type="spellEnd"/>
      <w:r w:rsidR="00CD05E1">
        <w:t xml:space="preserve"> (V=354,4 тыс. м</w:t>
      </w:r>
      <w:r w:rsidR="00CD05E1">
        <w:rPr>
          <w:vertAlign w:val="superscript"/>
        </w:rPr>
        <w:t>3</w:t>
      </w:r>
      <w:r w:rsidR="00CD05E1">
        <w:t xml:space="preserve">) №11-11-1;  </w:t>
      </w:r>
      <w:r w:rsidR="00CD05E1" w:rsidRPr="00D7069C">
        <w:tab/>
      </w:r>
    </w:p>
    <w:p w:rsidR="00CD05E1" w:rsidRDefault="00CD05E1" w:rsidP="00CD05E1">
      <w:pPr>
        <w:pStyle w:val="140"/>
      </w:pPr>
      <w:r>
        <w:lastRenderedPageBreak/>
        <w:t xml:space="preserve">6. Южная окраина д. </w:t>
      </w:r>
      <w:proofErr w:type="spellStart"/>
      <w:r>
        <w:t>Шуринка</w:t>
      </w:r>
      <w:proofErr w:type="spellEnd"/>
      <w:r>
        <w:t>, запруда на логу б/н (V=65 тыс. м</w:t>
      </w:r>
      <w:r>
        <w:rPr>
          <w:vertAlign w:val="superscript"/>
        </w:rPr>
        <w:t>3</w:t>
      </w:r>
      <w:r>
        <w:t xml:space="preserve">) №11-21-8;  </w:t>
      </w:r>
      <w:r w:rsidRPr="00D7069C">
        <w:tab/>
      </w:r>
    </w:p>
    <w:p w:rsidR="00CD05E1" w:rsidRDefault="00CD05E1" w:rsidP="00CD05E1">
      <w:pPr>
        <w:pStyle w:val="140"/>
      </w:pPr>
      <w:r>
        <w:t xml:space="preserve">7. п. Сибирский (д. </w:t>
      </w:r>
      <w:proofErr w:type="spellStart"/>
      <w:r>
        <w:t>Шуринка</w:t>
      </w:r>
      <w:proofErr w:type="spellEnd"/>
      <w:r>
        <w:t>), р. Окуневка (V=404 тыс. м</w:t>
      </w:r>
      <w:r>
        <w:rPr>
          <w:vertAlign w:val="superscript"/>
        </w:rPr>
        <w:t>3</w:t>
      </w:r>
      <w:r>
        <w:t>) №11-21-1(190).</w:t>
      </w:r>
    </w:p>
    <w:p w:rsidR="00CD05E1" w:rsidRDefault="00CD05E1" w:rsidP="00CD05E1">
      <w:pPr>
        <w:pStyle w:val="140"/>
      </w:pPr>
      <w:r>
        <w:t>По результатам обследования данные объекты опасности не представляют.</w:t>
      </w:r>
    </w:p>
    <w:p w:rsidR="00CD05E1" w:rsidRDefault="00CD05E1" w:rsidP="00CD05E1">
      <w:pPr>
        <w:pStyle w:val="1"/>
        <w:numPr>
          <w:ilvl w:val="0"/>
          <w:numId w:val="0"/>
        </w:numPr>
        <w:jc w:val="both"/>
        <w:rPr>
          <w:smallCaps/>
          <w:kern w:val="32"/>
          <w:sz w:val="32"/>
        </w:rPr>
      </w:pPr>
      <w:bookmarkStart w:id="150" w:name="_Toc19028579"/>
      <w:r w:rsidRPr="00B659DA">
        <w:rPr>
          <w:smallCaps/>
          <w:kern w:val="32"/>
          <w:sz w:val="32"/>
        </w:rPr>
        <w:t>Раздел 1</w:t>
      </w:r>
      <w:r>
        <w:rPr>
          <w:smallCaps/>
          <w:kern w:val="32"/>
          <w:sz w:val="32"/>
        </w:rPr>
        <w:t>5</w:t>
      </w:r>
      <w:r w:rsidRPr="00B659DA">
        <w:rPr>
          <w:smallCaps/>
          <w:kern w:val="32"/>
          <w:sz w:val="32"/>
        </w:rPr>
        <w:t xml:space="preserve">. </w:t>
      </w:r>
      <w:r>
        <w:rPr>
          <w:smallCaps/>
          <w:kern w:val="32"/>
          <w:sz w:val="32"/>
        </w:rPr>
        <w:t>Перечень и краткая</w:t>
      </w:r>
      <w:r w:rsidRPr="00326538">
        <w:rPr>
          <w:smallCaps/>
          <w:kern w:val="32"/>
          <w:sz w:val="32"/>
        </w:rPr>
        <w:t xml:space="preserve"> характеристик</w:t>
      </w:r>
      <w:r>
        <w:rPr>
          <w:smallCaps/>
          <w:kern w:val="32"/>
          <w:sz w:val="32"/>
        </w:rPr>
        <w:t>а</w:t>
      </w:r>
      <w:r w:rsidRPr="00326538">
        <w:rPr>
          <w:smallCaps/>
          <w:kern w:val="32"/>
          <w:sz w:val="32"/>
        </w:rPr>
        <w:t xml:space="preserve"> возможных аварий на транспорте при перевозке (транспортировке) опасных грузов</w:t>
      </w:r>
      <w:bookmarkEnd w:id="150"/>
    </w:p>
    <w:p w:rsidR="002E243F" w:rsidRPr="009B29AA" w:rsidRDefault="002E243F" w:rsidP="00CA5ADD">
      <w:pPr>
        <w:adjustRightInd/>
        <w:spacing w:line="360" w:lineRule="auto"/>
        <w:textAlignment w:val="auto"/>
        <w:rPr>
          <w:sz w:val="28"/>
          <w:szCs w:val="28"/>
        </w:rPr>
      </w:pPr>
      <w:r w:rsidRPr="009B29AA">
        <w:rPr>
          <w:sz w:val="28"/>
          <w:szCs w:val="28"/>
        </w:rPr>
        <w:t>Маршруты доставки опасных веществ к объектам потребителям автотранспортом: по району провозят аммиачную селитру в мешках объемом 50 кг. с частотой перевозки один раз в год (в марте – апреле) и бытовой газ в баллонах по заранее согласованному маршруту.</w:t>
      </w:r>
    </w:p>
    <w:p w:rsidR="009B29AA" w:rsidRPr="009B29AA" w:rsidRDefault="009B29AA" w:rsidP="00CA5ADD">
      <w:pPr>
        <w:adjustRightInd/>
        <w:spacing w:line="360" w:lineRule="auto"/>
        <w:textAlignment w:val="auto"/>
        <w:rPr>
          <w:sz w:val="28"/>
          <w:szCs w:val="28"/>
        </w:rPr>
      </w:pPr>
      <w:r w:rsidRPr="009B29AA">
        <w:rPr>
          <w:sz w:val="28"/>
          <w:szCs w:val="28"/>
        </w:rPr>
        <w:t>Основными опасными последствиями могут стать взрывы и пожары, утечки и разлив ядовитых веществ, выбросы в атмосферу отравляющих газов и продуктов горения, уносящие жизни и причиняющие тяжкий вред здоровью людей, влекущие многомиллионные убытки и наносящие непоправимый вред экологии.</w:t>
      </w:r>
    </w:p>
    <w:p w:rsidR="00CD05E1" w:rsidRPr="00CA5ADD" w:rsidRDefault="009B29AA" w:rsidP="00CA5ADD">
      <w:pPr>
        <w:adjustRightInd/>
        <w:spacing w:line="360" w:lineRule="auto"/>
        <w:textAlignment w:val="auto"/>
        <w:rPr>
          <w:sz w:val="28"/>
          <w:szCs w:val="28"/>
        </w:rPr>
      </w:pPr>
      <w:r w:rsidRPr="009B29AA">
        <w:rPr>
          <w:sz w:val="28"/>
          <w:szCs w:val="28"/>
        </w:rPr>
        <w:t>Следует знать, что мероприятия по ликвидации последствий дорожных происшествий с опасными грузами не только связаны с риском для жизни и здоровья сотрудников дорожных служб и МЧС, но и весьма затратны для муниципальных и региональных бюджетов. Перекрытие дорог вызывает сбои в движении транспорта, причиняя неудобства и убытки населению и предприятиям</w:t>
      </w:r>
      <w:r w:rsidRPr="00CA5ADD">
        <w:rPr>
          <w:sz w:val="28"/>
          <w:szCs w:val="28"/>
        </w:rPr>
        <w:t xml:space="preserve">. </w:t>
      </w:r>
    </w:p>
    <w:p w:rsidR="00CD05E1" w:rsidRPr="00B659DA" w:rsidRDefault="00CD05E1" w:rsidP="00CD05E1">
      <w:pPr>
        <w:pStyle w:val="1"/>
        <w:numPr>
          <w:ilvl w:val="0"/>
          <w:numId w:val="0"/>
        </w:numPr>
        <w:jc w:val="both"/>
        <w:rPr>
          <w:smallCaps/>
          <w:kern w:val="32"/>
          <w:sz w:val="32"/>
        </w:rPr>
      </w:pPr>
      <w:bookmarkStart w:id="151" w:name="_Toc19028580"/>
      <w:r w:rsidRPr="00B659DA">
        <w:rPr>
          <w:smallCaps/>
          <w:kern w:val="32"/>
          <w:sz w:val="32"/>
        </w:rPr>
        <w:t>Раздел 1</w:t>
      </w:r>
      <w:r>
        <w:rPr>
          <w:smallCaps/>
          <w:kern w:val="32"/>
          <w:sz w:val="32"/>
        </w:rPr>
        <w:t>6</w:t>
      </w:r>
      <w:r w:rsidRPr="00B659DA">
        <w:rPr>
          <w:smallCaps/>
          <w:kern w:val="32"/>
          <w:sz w:val="32"/>
        </w:rPr>
        <w:t xml:space="preserve">. </w:t>
      </w:r>
      <w:r>
        <w:rPr>
          <w:smallCaps/>
          <w:kern w:val="32"/>
          <w:sz w:val="32"/>
        </w:rPr>
        <w:t>П</w:t>
      </w:r>
      <w:r w:rsidRPr="00326538">
        <w:rPr>
          <w:smallCaps/>
          <w:kern w:val="32"/>
          <w:sz w:val="32"/>
        </w:rPr>
        <w:t>еречень и кратк</w:t>
      </w:r>
      <w:r>
        <w:rPr>
          <w:smallCaps/>
          <w:kern w:val="32"/>
          <w:sz w:val="32"/>
        </w:rPr>
        <w:t>ая</w:t>
      </w:r>
      <w:r w:rsidRPr="00326538">
        <w:rPr>
          <w:smallCaps/>
          <w:kern w:val="32"/>
          <w:sz w:val="32"/>
        </w:rPr>
        <w:t xml:space="preserve"> характеристик</w:t>
      </w:r>
      <w:r>
        <w:rPr>
          <w:smallCaps/>
          <w:kern w:val="32"/>
          <w:sz w:val="32"/>
        </w:rPr>
        <w:t>а</w:t>
      </w:r>
      <w:r w:rsidRPr="00326538">
        <w:rPr>
          <w:smallCaps/>
          <w:kern w:val="32"/>
          <w:sz w:val="32"/>
        </w:rPr>
        <w:t xml:space="preserve"> возможных источников чрезвычайных ситуаций биолого-социального характера</w:t>
      </w:r>
      <w:bookmarkEnd w:id="151"/>
    </w:p>
    <w:p w:rsidR="00CD05E1" w:rsidRPr="00CD05E1" w:rsidRDefault="00CD05E1" w:rsidP="00CD05E1">
      <w:pPr>
        <w:adjustRightInd/>
        <w:spacing w:line="360" w:lineRule="auto"/>
        <w:textAlignment w:val="auto"/>
        <w:rPr>
          <w:sz w:val="28"/>
          <w:szCs w:val="28"/>
        </w:rPr>
      </w:pPr>
      <w:r w:rsidRPr="00CD05E1">
        <w:rPr>
          <w:sz w:val="28"/>
          <w:szCs w:val="28"/>
        </w:rPr>
        <w:t>Анализ физико-географических данных места расположения района, его производственно-экономической, транспортной структуры, степени надежности и уровня технического обслуживания оборудования, коммуникаций, транспортных средств и т.д. показывает, что природных очагов особо опасных инфекционных заболеваний на территории района нет.</w:t>
      </w:r>
    </w:p>
    <w:p w:rsidR="00CD05E1" w:rsidRPr="00CD05E1" w:rsidRDefault="00CD05E1" w:rsidP="00CD05E1">
      <w:pPr>
        <w:adjustRightInd/>
        <w:spacing w:line="360" w:lineRule="auto"/>
        <w:textAlignment w:val="auto"/>
        <w:rPr>
          <w:sz w:val="28"/>
          <w:szCs w:val="28"/>
        </w:rPr>
      </w:pPr>
      <w:r w:rsidRPr="00CD05E1">
        <w:rPr>
          <w:sz w:val="28"/>
          <w:szCs w:val="28"/>
        </w:rPr>
        <w:lastRenderedPageBreak/>
        <w:t xml:space="preserve">Массовых инфекционных заболеваний за последние 5 лет на территории </w:t>
      </w:r>
      <w:r>
        <w:rPr>
          <w:sz w:val="28"/>
          <w:szCs w:val="28"/>
        </w:rPr>
        <w:t>Промышленновского района</w:t>
      </w:r>
      <w:r w:rsidRPr="00CD05E1">
        <w:rPr>
          <w:sz w:val="28"/>
          <w:szCs w:val="28"/>
        </w:rPr>
        <w:t xml:space="preserve"> не зарегистрировано. Серьезной и актуальной проблемой в настоящее время является заболевание туберкулезом, ВИЧ- инфекциями, которые не имеет тенденции к снижению.</w:t>
      </w:r>
    </w:p>
    <w:p w:rsidR="00CD05E1" w:rsidRPr="00CD05E1" w:rsidRDefault="00CD05E1" w:rsidP="00CD05E1">
      <w:pPr>
        <w:adjustRightInd/>
        <w:spacing w:line="360" w:lineRule="auto"/>
        <w:textAlignment w:val="auto"/>
        <w:rPr>
          <w:sz w:val="28"/>
          <w:szCs w:val="28"/>
        </w:rPr>
      </w:pPr>
      <w:r w:rsidRPr="00CD05E1">
        <w:rPr>
          <w:sz w:val="28"/>
          <w:szCs w:val="28"/>
        </w:rPr>
        <w:t xml:space="preserve">За последние 10 лет на территории поселения не зарегистрированы массовые случаи заболевания энцефалитом. Другие опасные инфекционные заболевания (сибирская язва, грипп птиц, ящур, бешенство) за последние 10 лет также не зарегистрированы. </w:t>
      </w:r>
    </w:p>
    <w:p w:rsidR="00CD05E1" w:rsidRPr="00CD05E1" w:rsidRDefault="00CD05E1" w:rsidP="00CD05E1">
      <w:pPr>
        <w:adjustRightInd/>
        <w:spacing w:line="360" w:lineRule="auto"/>
        <w:textAlignment w:val="auto"/>
        <w:rPr>
          <w:sz w:val="28"/>
          <w:szCs w:val="28"/>
        </w:rPr>
      </w:pPr>
      <w:r w:rsidRPr="00CD05E1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Тарасовского</w:t>
      </w:r>
      <w:r w:rsidRPr="00CD05E1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</w:t>
      </w:r>
      <w:r w:rsidRPr="00CD05E1">
        <w:rPr>
          <w:sz w:val="28"/>
          <w:szCs w:val="28"/>
        </w:rPr>
        <w:t xml:space="preserve"> поселения сибиреязвенных захоронений нет.</w:t>
      </w:r>
    </w:p>
    <w:p w:rsidR="00CD05E1" w:rsidRDefault="00CD05E1" w:rsidP="00CD05E1">
      <w:pPr>
        <w:pStyle w:val="1"/>
        <w:numPr>
          <w:ilvl w:val="0"/>
          <w:numId w:val="0"/>
        </w:numPr>
        <w:jc w:val="both"/>
        <w:rPr>
          <w:smallCaps/>
          <w:kern w:val="32"/>
          <w:sz w:val="32"/>
        </w:rPr>
      </w:pPr>
      <w:bookmarkStart w:id="152" w:name="_Toc19028581"/>
      <w:r w:rsidRPr="00B659DA">
        <w:rPr>
          <w:smallCaps/>
          <w:kern w:val="32"/>
          <w:sz w:val="32"/>
        </w:rPr>
        <w:t>Раздел 1</w:t>
      </w:r>
      <w:r>
        <w:rPr>
          <w:smallCaps/>
          <w:kern w:val="32"/>
          <w:sz w:val="32"/>
        </w:rPr>
        <w:t>7</w:t>
      </w:r>
      <w:r w:rsidRPr="00B659DA">
        <w:rPr>
          <w:smallCaps/>
          <w:kern w:val="32"/>
          <w:sz w:val="32"/>
        </w:rPr>
        <w:t xml:space="preserve">. </w:t>
      </w:r>
      <w:r>
        <w:rPr>
          <w:smallCaps/>
          <w:kern w:val="32"/>
          <w:sz w:val="32"/>
        </w:rPr>
        <w:t>С</w:t>
      </w:r>
      <w:r w:rsidRPr="00326538">
        <w:rPr>
          <w:smallCaps/>
          <w:kern w:val="32"/>
          <w:sz w:val="32"/>
        </w:rPr>
        <w:t>ведения о системе обеспечения пожарной безопасности</w:t>
      </w:r>
      <w:bookmarkEnd w:id="152"/>
    </w:p>
    <w:p w:rsidR="00CD05E1" w:rsidRPr="00815A63" w:rsidRDefault="00CD05E1" w:rsidP="00815A63">
      <w:pPr>
        <w:adjustRightInd/>
        <w:spacing w:line="360" w:lineRule="auto"/>
        <w:textAlignment w:val="auto"/>
        <w:rPr>
          <w:sz w:val="28"/>
          <w:szCs w:val="28"/>
        </w:rPr>
      </w:pPr>
      <w:r w:rsidRPr="00CD05E1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Тарасовского</w:t>
      </w:r>
      <w:r w:rsidRPr="00CD05E1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</w:t>
      </w:r>
      <w:r w:rsidRPr="00CD05E1">
        <w:rPr>
          <w:sz w:val="28"/>
          <w:szCs w:val="28"/>
        </w:rPr>
        <w:t xml:space="preserve"> поселения</w:t>
      </w:r>
      <w:r>
        <w:rPr>
          <w:sz w:val="28"/>
          <w:szCs w:val="28"/>
        </w:rPr>
        <w:t xml:space="preserve"> созданы </w:t>
      </w:r>
      <w:r w:rsidR="00815A63">
        <w:rPr>
          <w:sz w:val="28"/>
          <w:szCs w:val="28"/>
        </w:rPr>
        <w:t xml:space="preserve">добровольные пожарные команды (далее по тексту ДПК). Все ДПК обеспечены мотопомпами, пожарными </w:t>
      </w:r>
      <w:proofErr w:type="spellStart"/>
      <w:r w:rsidR="00815A63">
        <w:rPr>
          <w:sz w:val="28"/>
          <w:szCs w:val="28"/>
        </w:rPr>
        <w:t>руковами</w:t>
      </w:r>
      <w:proofErr w:type="spellEnd"/>
      <w:r w:rsidR="00815A63">
        <w:rPr>
          <w:sz w:val="28"/>
          <w:szCs w:val="28"/>
        </w:rPr>
        <w:t xml:space="preserve"> и другими первичными средствами пожаротушения.</w:t>
      </w:r>
    </w:p>
    <w:p w:rsidR="00CD05E1" w:rsidRDefault="00CD05E1" w:rsidP="00CD05E1">
      <w:pPr>
        <w:pStyle w:val="1"/>
        <w:numPr>
          <w:ilvl w:val="0"/>
          <w:numId w:val="0"/>
        </w:numPr>
        <w:jc w:val="both"/>
        <w:rPr>
          <w:smallCaps/>
          <w:kern w:val="32"/>
          <w:sz w:val="32"/>
        </w:rPr>
      </w:pPr>
      <w:bookmarkStart w:id="153" w:name="_Toc19028582"/>
      <w:r w:rsidRPr="00B659DA">
        <w:rPr>
          <w:smallCaps/>
          <w:kern w:val="32"/>
          <w:sz w:val="32"/>
        </w:rPr>
        <w:t>Раздел 1</w:t>
      </w:r>
      <w:r>
        <w:rPr>
          <w:smallCaps/>
          <w:kern w:val="32"/>
          <w:sz w:val="32"/>
        </w:rPr>
        <w:t>8</w:t>
      </w:r>
      <w:r w:rsidRPr="00B659DA">
        <w:rPr>
          <w:smallCaps/>
          <w:kern w:val="32"/>
          <w:sz w:val="32"/>
        </w:rPr>
        <w:t xml:space="preserve">. </w:t>
      </w:r>
      <w:r>
        <w:rPr>
          <w:smallCaps/>
          <w:kern w:val="32"/>
          <w:sz w:val="32"/>
        </w:rPr>
        <w:t>С</w:t>
      </w:r>
      <w:r w:rsidRPr="00326538">
        <w:rPr>
          <w:smallCaps/>
          <w:kern w:val="32"/>
          <w:sz w:val="32"/>
        </w:rPr>
        <w:t xml:space="preserve">ведения о составе сил и средств </w:t>
      </w:r>
      <w:proofErr w:type="spellStart"/>
      <w:r w:rsidRPr="00326538">
        <w:rPr>
          <w:smallCaps/>
          <w:kern w:val="32"/>
          <w:sz w:val="32"/>
        </w:rPr>
        <w:t>пожаро</w:t>
      </w:r>
      <w:proofErr w:type="spellEnd"/>
      <w:r w:rsidRPr="00326538">
        <w:rPr>
          <w:smallCaps/>
          <w:kern w:val="32"/>
          <w:sz w:val="32"/>
        </w:rPr>
        <w:t>-спасательных подразделений, привлекаемых к тушению пожара</w:t>
      </w:r>
      <w:bookmarkEnd w:id="153"/>
    </w:p>
    <w:p w:rsidR="00CD05E1" w:rsidRDefault="00815A63" w:rsidP="00815A63">
      <w:pPr>
        <w:adjustRightInd/>
        <w:spacing w:line="360" w:lineRule="auto"/>
        <w:textAlignment w:val="auto"/>
        <w:rPr>
          <w:sz w:val="28"/>
          <w:szCs w:val="28"/>
        </w:rPr>
      </w:pPr>
      <w:r w:rsidRPr="00CD05E1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Тарасовского</w:t>
      </w:r>
      <w:r w:rsidRPr="00CD05E1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</w:t>
      </w:r>
      <w:r w:rsidRPr="00CD05E1">
        <w:rPr>
          <w:sz w:val="28"/>
          <w:szCs w:val="28"/>
        </w:rPr>
        <w:t xml:space="preserve"> поселения</w:t>
      </w:r>
      <w:r>
        <w:rPr>
          <w:sz w:val="28"/>
          <w:szCs w:val="28"/>
        </w:rPr>
        <w:t xml:space="preserve"> мероприятия по тушению пожаров осуществляется пожарной частью №1 ФГКУ «20 отряд ФПС по Кемеровской области». Согласно строевой записки о наличии личного состава, пожарной и аварийно-спасательной техники и огнетушащих средствах на 05.06.2019 г. составляет:</w:t>
      </w:r>
    </w:p>
    <w:p w:rsidR="00815A63" w:rsidRDefault="00815A63" w:rsidP="00815A63">
      <w:pPr>
        <w:adjustRightInd/>
        <w:spacing w:line="360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t>1. Пожарные автоцистерны – 2 шт.;</w:t>
      </w:r>
    </w:p>
    <w:p w:rsidR="00815A63" w:rsidRDefault="00815A63" w:rsidP="00815A63">
      <w:pPr>
        <w:adjustRightInd/>
        <w:spacing w:line="360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t>2. Гидравлический аварийно-спасательный инструмент (ГАСИ) – 1 комплект;</w:t>
      </w:r>
    </w:p>
    <w:p w:rsidR="00815A63" w:rsidRDefault="00815A63" w:rsidP="00815A63">
      <w:pPr>
        <w:adjustRightInd/>
        <w:spacing w:line="360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t>3. Средство индивидуальной защиты органов дыхания – 3 комплекта (резерв – 12 комплектов);</w:t>
      </w:r>
    </w:p>
    <w:p w:rsidR="00815A63" w:rsidRDefault="00815A63" w:rsidP="00815A63">
      <w:pPr>
        <w:adjustRightInd/>
        <w:spacing w:line="360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t>4. Защитные костюмы: Л-1 – 7 шт., ТОК – 3;</w:t>
      </w:r>
    </w:p>
    <w:p w:rsidR="00815A63" w:rsidRPr="00815A63" w:rsidRDefault="00815A63" w:rsidP="00815A63">
      <w:pPr>
        <w:adjustRightInd/>
        <w:spacing w:line="360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t>5. Личный состав – 8 человек (резерв – 5 человек).</w:t>
      </w:r>
    </w:p>
    <w:p w:rsidR="00CD05E1" w:rsidRDefault="00CD05E1" w:rsidP="00CD05E1">
      <w:pPr>
        <w:pStyle w:val="1"/>
        <w:numPr>
          <w:ilvl w:val="0"/>
          <w:numId w:val="0"/>
        </w:numPr>
        <w:jc w:val="both"/>
        <w:rPr>
          <w:smallCaps/>
          <w:kern w:val="32"/>
          <w:sz w:val="32"/>
        </w:rPr>
      </w:pPr>
      <w:bookmarkStart w:id="154" w:name="_Toc19028583"/>
      <w:r w:rsidRPr="00B659DA">
        <w:rPr>
          <w:smallCaps/>
          <w:kern w:val="32"/>
          <w:sz w:val="32"/>
        </w:rPr>
        <w:lastRenderedPageBreak/>
        <w:t>Раздел 1</w:t>
      </w:r>
      <w:r>
        <w:rPr>
          <w:smallCaps/>
          <w:kern w:val="32"/>
          <w:sz w:val="32"/>
        </w:rPr>
        <w:t>9</w:t>
      </w:r>
      <w:r w:rsidRPr="00B659DA">
        <w:rPr>
          <w:smallCaps/>
          <w:kern w:val="32"/>
          <w:sz w:val="32"/>
        </w:rPr>
        <w:t xml:space="preserve">. </w:t>
      </w:r>
      <w:r w:rsidRPr="00C13C21">
        <w:rPr>
          <w:smallCaps/>
          <w:kern w:val="32"/>
          <w:sz w:val="32"/>
        </w:rPr>
        <w:t>Сведения об источниках противопожарного водоснабжения</w:t>
      </w:r>
      <w:bookmarkEnd w:id="154"/>
    </w:p>
    <w:p w:rsidR="00815A63" w:rsidRDefault="00815A63" w:rsidP="00815A63">
      <w:pPr>
        <w:adjustRightInd/>
        <w:spacing w:line="360" w:lineRule="auto"/>
        <w:textAlignment w:val="auto"/>
        <w:rPr>
          <w:sz w:val="28"/>
          <w:szCs w:val="28"/>
        </w:rPr>
      </w:pPr>
      <w:r w:rsidRPr="00815A63">
        <w:rPr>
          <w:sz w:val="28"/>
          <w:szCs w:val="28"/>
        </w:rPr>
        <w:t xml:space="preserve">Перечень источников противопожарного водоснабжения по </w:t>
      </w:r>
      <w:r>
        <w:rPr>
          <w:sz w:val="28"/>
          <w:szCs w:val="28"/>
        </w:rPr>
        <w:t>Тарасовскому сельскому</w:t>
      </w:r>
      <w:r w:rsidRPr="00815A63">
        <w:rPr>
          <w:sz w:val="28"/>
          <w:szCs w:val="28"/>
        </w:rPr>
        <w:t xml:space="preserve"> поселению:</w:t>
      </w:r>
    </w:p>
    <w:tbl>
      <w:tblPr>
        <w:tblStyle w:val="affb"/>
        <w:tblW w:w="9634" w:type="dxa"/>
        <w:tblLook w:val="04A0" w:firstRow="1" w:lastRow="0" w:firstColumn="1" w:lastColumn="0" w:noHBand="0" w:noVBand="1"/>
      </w:tblPr>
      <w:tblGrid>
        <w:gridCol w:w="704"/>
        <w:gridCol w:w="2835"/>
        <w:gridCol w:w="3544"/>
        <w:gridCol w:w="2551"/>
      </w:tblGrid>
      <w:tr w:rsidR="00815A63" w:rsidRPr="00815A63" w:rsidTr="009E63DD">
        <w:trPr>
          <w:trHeight w:val="498"/>
        </w:trPr>
        <w:tc>
          <w:tcPr>
            <w:tcW w:w="704" w:type="dxa"/>
            <w:vAlign w:val="center"/>
          </w:tcPr>
          <w:p w:rsidR="00815A63" w:rsidRPr="00815A63" w:rsidRDefault="00815A63" w:rsidP="00815A63">
            <w:pPr>
              <w:adjustRightInd/>
              <w:spacing w:line="240" w:lineRule="auto"/>
              <w:ind w:firstLine="0"/>
              <w:jc w:val="center"/>
              <w:textAlignment w:val="auto"/>
              <w:rPr>
                <w:szCs w:val="24"/>
              </w:rPr>
            </w:pPr>
            <w:r w:rsidRPr="00815A63">
              <w:rPr>
                <w:szCs w:val="24"/>
              </w:rPr>
              <w:t>№ п/п</w:t>
            </w:r>
          </w:p>
        </w:tc>
        <w:tc>
          <w:tcPr>
            <w:tcW w:w="2835" w:type="dxa"/>
            <w:vAlign w:val="center"/>
          </w:tcPr>
          <w:p w:rsidR="00815A63" w:rsidRPr="00815A63" w:rsidRDefault="00815A63" w:rsidP="00815A63">
            <w:pPr>
              <w:adjustRightInd/>
              <w:spacing w:line="240" w:lineRule="auto"/>
              <w:ind w:firstLine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Населённый пункт</w:t>
            </w:r>
          </w:p>
        </w:tc>
        <w:tc>
          <w:tcPr>
            <w:tcW w:w="3544" w:type="dxa"/>
            <w:vAlign w:val="center"/>
          </w:tcPr>
          <w:p w:rsidR="00815A63" w:rsidRPr="00815A63" w:rsidRDefault="00815A63" w:rsidP="00815A63">
            <w:pPr>
              <w:adjustRightInd/>
              <w:spacing w:line="240" w:lineRule="auto"/>
              <w:ind w:firstLine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Адрес, характеристика</w:t>
            </w:r>
          </w:p>
        </w:tc>
        <w:tc>
          <w:tcPr>
            <w:tcW w:w="2551" w:type="dxa"/>
            <w:vAlign w:val="center"/>
          </w:tcPr>
          <w:p w:rsidR="00815A63" w:rsidRPr="00815A63" w:rsidRDefault="00815A63" w:rsidP="00815A63">
            <w:pPr>
              <w:adjustRightInd/>
              <w:spacing w:line="240" w:lineRule="auto"/>
              <w:ind w:firstLine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Ответственные за обслуживанием</w:t>
            </w:r>
          </w:p>
        </w:tc>
      </w:tr>
      <w:tr w:rsidR="00815A63" w:rsidRPr="00815A63" w:rsidTr="002E243F">
        <w:trPr>
          <w:trHeight w:val="498"/>
        </w:trPr>
        <w:tc>
          <w:tcPr>
            <w:tcW w:w="9634" w:type="dxa"/>
            <w:gridSpan w:val="4"/>
            <w:vAlign w:val="center"/>
          </w:tcPr>
          <w:p w:rsidR="00815A63" w:rsidRDefault="00815A63" w:rsidP="00815A63">
            <w:pPr>
              <w:adjustRightInd/>
              <w:spacing w:line="240" w:lineRule="auto"/>
              <w:ind w:firstLine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Пожарные гидранты</w:t>
            </w:r>
          </w:p>
        </w:tc>
      </w:tr>
      <w:tr w:rsidR="00815A63" w:rsidRPr="00815A63" w:rsidTr="009E63DD">
        <w:trPr>
          <w:trHeight w:val="567"/>
        </w:trPr>
        <w:tc>
          <w:tcPr>
            <w:tcW w:w="704" w:type="dxa"/>
            <w:vAlign w:val="center"/>
          </w:tcPr>
          <w:p w:rsidR="00815A63" w:rsidRPr="00815A63" w:rsidRDefault="00815A63" w:rsidP="00815A63">
            <w:pPr>
              <w:adjustRightInd/>
              <w:spacing w:line="240" w:lineRule="auto"/>
              <w:ind w:firstLine="0"/>
              <w:jc w:val="center"/>
              <w:textAlignment w:val="auto"/>
              <w:rPr>
                <w:szCs w:val="24"/>
              </w:rPr>
            </w:pPr>
            <w:r w:rsidRPr="00815A63">
              <w:rPr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815A63" w:rsidRDefault="009C4AF0" w:rsidP="00815A63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>с. Тарасово</w:t>
            </w:r>
          </w:p>
          <w:p w:rsidR="009C4AF0" w:rsidRPr="00815A63" w:rsidRDefault="009C4AF0" w:rsidP="00815A63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Глава поселения </w:t>
            </w:r>
            <w:proofErr w:type="spellStart"/>
            <w:r>
              <w:rPr>
                <w:szCs w:val="24"/>
              </w:rPr>
              <w:t>Ланг</w:t>
            </w:r>
            <w:proofErr w:type="spellEnd"/>
            <w:r>
              <w:rPr>
                <w:szCs w:val="24"/>
              </w:rPr>
              <w:t xml:space="preserve"> В.Г.</w:t>
            </w:r>
          </w:p>
        </w:tc>
        <w:tc>
          <w:tcPr>
            <w:tcW w:w="3544" w:type="dxa"/>
            <w:vAlign w:val="center"/>
          </w:tcPr>
          <w:p w:rsidR="00815A63" w:rsidRDefault="009C4AF0" w:rsidP="00815A63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>ул. Центральная, 43</w:t>
            </w:r>
          </w:p>
          <w:p w:rsidR="009C4AF0" w:rsidRPr="00815A63" w:rsidRDefault="009C4AF0" w:rsidP="00815A63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>ПГ К-100</w:t>
            </w:r>
          </w:p>
        </w:tc>
        <w:tc>
          <w:tcPr>
            <w:tcW w:w="2551" w:type="dxa"/>
            <w:vAlign w:val="center"/>
          </w:tcPr>
          <w:p w:rsidR="00815A63" w:rsidRPr="00815A63" w:rsidRDefault="009E63DD" w:rsidP="009E63DD">
            <w:pPr>
              <w:adjustRightInd/>
              <w:spacing w:line="240" w:lineRule="auto"/>
              <w:ind w:firstLine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администрация сельской территории</w:t>
            </w:r>
          </w:p>
        </w:tc>
      </w:tr>
      <w:tr w:rsidR="009E63DD" w:rsidRPr="00815A63" w:rsidTr="009E63DD">
        <w:trPr>
          <w:trHeight w:val="567"/>
        </w:trPr>
        <w:tc>
          <w:tcPr>
            <w:tcW w:w="704" w:type="dxa"/>
            <w:vAlign w:val="center"/>
          </w:tcPr>
          <w:p w:rsidR="009E63DD" w:rsidRPr="00815A63" w:rsidRDefault="009E63DD" w:rsidP="009E63DD">
            <w:pPr>
              <w:adjustRightInd/>
              <w:spacing w:line="240" w:lineRule="auto"/>
              <w:ind w:firstLine="0"/>
              <w:jc w:val="center"/>
              <w:textAlignment w:val="auto"/>
              <w:rPr>
                <w:szCs w:val="24"/>
              </w:rPr>
            </w:pPr>
            <w:r w:rsidRPr="00815A63">
              <w:rPr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9C4AF0" w:rsidRDefault="009C4AF0" w:rsidP="009C4AF0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>с. Тарасово</w:t>
            </w:r>
          </w:p>
          <w:p w:rsidR="009E63DD" w:rsidRPr="00815A63" w:rsidRDefault="009C4AF0" w:rsidP="009E63DD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Глава поселения </w:t>
            </w:r>
            <w:proofErr w:type="spellStart"/>
            <w:r>
              <w:rPr>
                <w:szCs w:val="24"/>
              </w:rPr>
              <w:t>Ланг</w:t>
            </w:r>
            <w:proofErr w:type="spellEnd"/>
            <w:r>
              <w:rPr>
                <w:szCs w:val="24"/>
              </w:rPr>
              <w:t xml:space="preserve"> В.Г.</w:t>
            </w:r>
          </w:p>
        </w:tc>
        <w:tc>
          <w:tcPr>
            <w:tcW w:w="3544" w:type="dxa"/>
            <w:vAlign w:val="center"/>
          </w:tcPr>
          <w:p w:rsidR="009E63DD" w:rsidRDefault="009C4AF0" w:rsidP="009E63DD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>ул. Заречная, 82Г</w:t>
            </w:r>
          </w:p>
          <w:p w:rsidR="009C4AF0" w:rsidRPr="00815A63" w:rsidRDefault="009C4AF0" w:rsidP="009E63DD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>ПГ К-100</w:t>
            </w:r>
          </w:p>
        </w:tc>
        <w:tc>
          <w:tcPr>
            <w:tcW w:w="2551" w:type="dxa"/>
            <w:vAlign w:val="center"/>
          </w:tcPr>
          <w:p w:rsidR="009E63DD" w:rsidRDefault="009E63DD" w:rsidP="009E63DD">
            <w:pPr>
              <w:ind w:firstLine="0"/>
              <w:jc w:val="center"/>
            </w:pPr>
            <w:r w:rsidRPr="00CE0A44">
              <w:rPr>
                <w:szCs w:val="24"/>
              </w:rPr>
              <w:t>администрация сельской территории</w:t>
            </w:r>
          </w:p>
        </w:tc>
      </w:tr>
      <w:tr w:rsidR="009E63DD" w:rsidRPr="00815A63" w:rsidTr="009E63DD">
        <w:trPr>
          <w:trHeight w:val="567"/>
        </w:trPr>
        <w:tc>
          <w:tcPr>
            <w:tcW w:w="704" w:type="dxa"/>
            <w:vAlign w:val="center"/>
          </w:tcPr>
          <w:p w:rsidR="009E63DD" w:rsidRPr="00815A63" w:rsidRDefault="009E63DD" w:rsidP="009E63DD">
            <w:pPr>
              <w:adjustRightInd/>
              <w:spacing w:line="240" w:lineRule="auto"/>
              <w:ind w:firstLine="0"/>
              <w:jc w:val="center"/>
              <w:textAlignment w:val="auto"/>
              <w:rPr>
                <w:szCs w:val="24"/>
              </w:rPr>
            </w:pPr>
            <w:r w:rsidRPr="00815A63">
              <w:rPr>
                <w:szCs w:val="24"/>
              </w:rPr>
              <w:t>3</w:t>
            </w:r>
          </w:p>
        </w:tc>
        <w:tc>
          <w:tcPr>
            <w:tcW w:w="2835" w:type="dxa"/>
            <w:vAlign w:val="center"/>
          </w:tcPr>
          <w:p w:rsidR="009E63DD" w:rsidRDefault="009C4AF0" w:rsidP="009E63DD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д. </w:t>
            </w:r>
            <w:proofErr w:type="spellStart"/>
            <w:r>
              <w:rPr>
                <w:szCs w:val="24"/>
              </w:rPr>
              <w:t>Голубево</w:t>
            </w:r>
            <w:proofErr w:type="spellEnd"/>
          </w:p>
          <w:p w:rsidR="009C4AF0" w:rsidRPr="00815A63" w:rsidRDefault="009C4AF0" w:rsidP="009E63DD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Глава поселения </w:t>
            </w:r>
            <w:proofErr w:type="spellStart"/>
            <w:r>
              <w:rPr>
                <w:szCs w:val="24"/>
              </w:rPr>
              <w:t>Ланг</w:t>
            </w:r>
            <w:proofErr w:type="spellEnd"/>
            <w:r>
              <w:rPr>
                <w:szCs w:val="24"/>
              </w:rPr>
              <w:t xml:space="preserve"> В.Г.</w:t>
            </w:r>
          </w:p>
        </w:tc>
        <w:tc>
          <w:tcPr>
            <w:tcW w:w="3544" w:type="dxa"/>
            <w:vAlign w:val="center"/>
          </w:tcPr>
          <w:p w:rsidR="009E63DD" w:rsidRDefault="009C4AF0" w:rsidP="009E63DD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>ул. Центральная, 2А</w:t>
            </w:r>
          </w:p>
          <w:p w:rsidR="009C4AF0" w:rsidRPr="00815A63" w:rsidRDefault="009C4AF0" w:rsidP="009E63DD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>ПГ К-100</w:t>
            </w:r>
          </w:p>
        </w:tc>
        <w:tc>
          <w:tcPr>
            <w:tcW w:w="2551" w:type="dxa"/>
            <w:vAlign w:val="center"/>
          </w:tcPr>
          <w:p w:rsidR="009E63DD" w:rsidRDefault="009E63DD" w:rsidP="009E63DD">
            <w:pPr>
              <w:ind w:firstLine="0"/>
              <w:jc w:val="center"/>
            </w:pPr>
            <w:r w:rsidRPr="00CE0A44">
              <w:rPr>
                <w:szCs w:val="24"/>
              </w:rPr>
              <w:t>администрация сельской территории</w:t>
            </w:r>
          </w:p>
        </w:tc>
      </w:tr>
      <w:tr w:rsidR="009E63DD" w:rsidRPr="00815A63" w:rsidTr="009E63DD">
        <w:trPr>
          <w:trHeight w:val="567"/>
        </w:trPr>
        <w:tc>
          <w:tcPr>
            <w:tcW w:w="704" w:type="dxa"/>
            <w:vAlign w:val="center"/>
          </w:tcPr>
          <w:p w:rsidR="009E63DD" w:rsidRPr="00815A63" w:rsidRDefault="009E63DD" w:rsidP="009E63DD">
            <w:pPr>
              <w:adjustRightInd/>
              <w:spacing w:line="240" w:lineRule="auto"/>
              <w:ind w:firstLine="0"/>
              <w:jc w:val="center"/>
              <w:textAlignment w:val="auto"/>
              <w:rPr>
                <w:szCs w:val="24"/>
              </w:rPr>
            </w:pPr>
            <w:r w:rsidRPr="00815A63">
              <w:rPr>
                <w:szCs w:val="24"/>
              </w:rPr>
              <w:t>4</w:t>
            </w:r>
          </w:p>
        </w:tc>
        <w:tc>
          <w:tcPr>
            <w:tcW w:w="2835" w:type="dxa"/>
            <w:vAlign w:val="center"/>
          </w:tcPr>
          <w:p w:rsidR="009E63DD" w:rsidRDefault="009C4AF0" w:rsidP="009E63DD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д. </w:t>
            </w:r>
            <w:proofErr w:type="spellStart"/>
            <w:r>
              <w:rPr>
                <w:szCs w:val="24"/>
              </w:rPr>
              <w:t>Шуринка</w:t>
            </w:r>
            <w:proofErr w:type="spellEnd"/>
          </w:p>
          <w:p w:rsidR="009C4AF0" w:rsidRPr="00815A63" w:rsidRDefault="009C4AF0" w:rsidP="009E63DD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Глава поселения </w:t>
            </w:r>
            <w:proofErr w:type="spellStart"/>
            <w:r>
              <w:rPr>
                <w:szCs w:val="24"/>
              </w:rPr>
              <w:t>Ланг</w:t>
            </w:r>
            <w:proofErr w:type="spellEnd"/>
            <w:r>
              <w:rPr>
                <w:szCs w:val="24"/>
              </w:rPr>
              <w:t xml:space="preserve"> В.Г.</w:t>
            </w:r>
          </w:p>
        </w:tc>
        <w:tc>
          <w:tcPr>
            <w:tcW w:w="3544" w:type="dxa"/>
            <w:vAlign w:val="center"/>
          </w:tcPr>
          <w:p w:rsidR="009E63DD" w:rsidRDefault="009C4AF0" w:rsidP="009E63DD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ул. </w:t>
            </w:r>
            <w:proofErr w:type="spellStart"/>
            <w:r>
              <w:rPr>
                <w:szCs w:val="24"/>
              </w:rPr>
              <w:t>Баклыкова</w:t>
            </w:r>
            <w:proofErr w:type="spellEnd"/>
            <w:r>
              <w:rPr>
                <w:szCs w:val="24"/>
              </w:rPr>
              <w:t>, 84</w:t>
            </w:r>
          </w:p>
          <w:p w:rsidR="009C4AF0" w:rsidRPr="00815A63" w:rsidRDefault="009C4AF0" w:rsidP="009E63DD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>ПГ К-100</w:t>
            </w:r>
          </w:p>
        </w:tc>
        <w:tc>
          <w:tcPr>
            <w:tcW w:w="2551" w:type="dxa"/>
            <w:vAlign w:val="center"/>
          </w:tcPr>
          <w:p w:rsidR="009E63DD" w:rsidRDefault="009E63DD" w:rsidP="009E63DD">
            <w:pPr>
              <w:ind w:firstLine="0"/>
              <w:jc w:val="center"/>
            </w:pPr>
            <w:r w:rsidRPr="00CE0A44">
              <w:rPr>
                <w:szCs w:val="24"/>
              </w:rPr>
              <w:t>администрация сельской территории</w:t>
            </w:r>
          </w:p>
        </w:tc>
      </w:tr>
      <w:tr w:rsidR="009E63DD" w:rsidRPr="00815A63" w:rsidTr="009E63DD">
        <w:trPr>
          <w:trHeight w:val="567"/>
        </w:trPr>
        <w:tc>
          <w:tcPr>
            <w:tcW w:w="704" w:type="dxa"/>
            <w:vAlign w:val="center"/>
          </w:tcPr>
          <w:p w:rsidR="009E63DD" w:rsidRPr="00815A63" w:rsidRDefault="009E63DD" w:rsidP="009E63DD">
            <w:pPr>
              <w:adjustRightInd/>
              <w:spacing w:line="240" w:lineRule="auto"/>
              <w:ind w:firstLine="0"/>
              <w:jc w:val="center"/>
              <w:textAlignment w:val="auto"/>
              <w:rPr>
                <w:szCs w:val="24"/>
              </w:rPr>
            </w:pPr>
            <w:r w:rsidRPr="00815A63">
              <w:rPr>
                <w:szCs w:val="24"/>
              </w:rPr>
              <w:t>5</w:t>
            </w:r>
          </w:p>
        </w:tc>
        <w:tc>
          <w:tcPr>
            <w:tcW w:w="2835" w:type="dxa"/>
            <w:vAlign w:val="center"/>
          </w:tcPr>
          <w:p w:rsidR="009E63DD" w:rsidRDefault="009C4AF0" w:rsidP="009E63DD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д. </w:t>
            </w:r>
            <w:proofErr w:type="spellStart"/>
            <w:r>
              <w:rPr>
                <w:szCs w:val="24"/>
              </w:rPr>
              <w:t>Калтышиво</w:t>
            </w:r>
            <w:proofErr w:type="spellEnd"/>
          </w:p>
          <w:p w:rsidR="009C4AF0" w:rsidRPr="00815A63" w:rsidRDefault="009C4AF0" w:rsidP="009E63DD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Глава поселения </w:t>
            </w:r>
            <w:proofErr w:type="spellStart"/>
            <w:r>
              <w:rPr>
                <w:szCs w:val="24"/>
              </w:rPr>
              <w:t>Ланг</w:t>
            </w:r>
            <w:proofErr w:type="spellEnd"/>
            <w:r>
              <w:rPr>
                <w:szCs w:val="24"/>
              </w:rPr>
              <w:t xml:space="preserve"> В.Г.</w:t>
            </w:r>
          </w:p>
        </w:tc>
        <w:tc>
          <w:tcPr>
            <w:tcW w:w="3544" w:type="dxa"/>
            <w:vAlign w:val="center"/>
          </w:tcPr>
          <w:p w:rsidR="009E63DD" w:rsidRDefault="009C4AF0" w:rsidP="009E63DD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>ул. Центральная, 11</w:t>
            </w:r>
          </w:p>
          <w:p w:rsidR="009C4AF0" w:rsidRPr="00815A63" w:rsidRDefault="009C4AF0" w:rsidP="009E63DD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>ПГ К-100</w:t>
            </w:r>
          </w:p>
        </w:tc>
        <w:tc>
          <w:tcPr>
            <w:tcW w:w="2551" w:type="dxa"/>
            <w:vAlign w:val="center"/>
          </w:tcPr>
          <w:p w:rsidR="009E63DD" w:rsidRDefault="009E63DD" w:rsidP="009E63DD">
            <w:pPr>
              <w:ind w:firstLine="0"/>
              <w:jc w:val="center"/>
            </w:pPr>
            <w:r w:rsidRPr="00CE0A44">
              <w:rPr>
                <w:szCs w:val="24"/>
              </w:rPr>
              <w:t>администрация сельской территории</w:t>
            </w:r>
          </w:p>
        </w:tc>
      </w:tr>
      <w:tr w:rsidR="00815A63" w:rsidRPr="00815A63" w:rsidTr="002E243F">
        <w:trPr>
          <w:trHeight w:val="498"/>
        </w:trPr>
        <w:tc>
          <w:tcPr>
            <w:tcW w:w="9634" w:type="dxa"/>
            <w:gridSpan w:val="4"/>
            <w:vAlign w:val="center"/>
          </w:tcPr>
          <w:p w:rsidR="00815A63" w:rsidRDefault="00815A63" w:rsidP="00815A63">
            <w:pPr>
              <w:adjustRightInd/>
              <w:spacing w:line="240" w:lineRule="auto"/>
              <w:ind w:firstLine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Водонапорные башни</w:t>
            </w:r>
          </w:p>
        </w:tc>
      </w:tr>
      <w:tr w:rsidR="00815A63" w:rsidRPr="00815A63" w:rsidTr="009E63DD">
        <w:trPr>
          <w:trHeight w:val="567"/>
        </w:trPr>
        <w:tc>
          <w:tcPr>
            <w:tcW w:w="704" w:type="dxa"/>
            <w:vAlign w:val="center"/>
          </w:tcPr>
          <w:p w:rsidR="00815A63" w:rsidRPr="00815A63" w:rsidRDefault="009E63DD" w:rsidP="00815A63">
            <w:pPr>
              <w:adjustRightInd/>
              <w:spacing w:line="240" w:lineRule="auto"/>
              <w:ind w:firstLine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815A63" w:rsidRDefault="009C4AF0" w:rsidP="00815A63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>с. Тарасово</w:t>
            </w:r>
          </w:p>
          <w:p w:rsidR="009C4AF0" w:rsidRPr="00815A63" w:rsidRDefault="009C4AF0" w:rsidP="00815A63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Глава поселения </w:t>
            </w:r>
            <w:proofErr w:type="spellStart"/>
            <w:r>
              <w:rPr>
                <w:szCs w:val="24"/>
              </w:rPr>
              <w:t>Ланг</w:t>
            </w:r>
            <w:proofErr w:type="spellEnd"/>
            <w:r>
              <w:rPr>
                <w:szCs w:val="24"/>
              </w:rPr>
              <w:t xml:space="preserve"> В.Г.</w:t>
            </w:r>
          </w:p>
        </w:tc>
        <w:tc>
          <w:tcPr>
            <w:tcW w:w="3544" w:type="dxa"/>
            <w:vAlign w:val="center"/>
          </w:tcPr>
          <w:p w:rsidR="00815A63" w:rsidRPr="00815A63" w:rsidRDefault="009C4AF0" w:rsidP="00815A63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>ВБ-20, ГПОУ с. Тарасово</w:t>
            </w:r>
          </w:p>
        </w:tc>
        <w:tc>
          <w:tcPr>
            <w:tcW w:w="2551" w:type="dxa"/>
            <w:vAlign w:val="center"/>
          </w:tcPr>
          <w:p w:rsidR="00815A63" w:rsidRPr="00815A63" w:rsidRDefault="009E63DD" w:rsidP="009E63DD">
            <w:pPr>
              <w:ind w:firstLine="0"/>
              <w:jc w:val="center"/>
              <w:rPr>
                <w:szCs w:val="24"/>
              </w:rPr>
            </w:pPr>
            <w:r w:rsidRPr="00CE0A44">
              <w:rPr>
                <w:szCs w:val="24"/>
              </w:rPr>
              <w:t>администрация сельской территории</w:t>
            </w:r>
          </w:p>
        </w:tc>
      </w:tr>
      <w:tr w:rsidR="00815A63" w:rsidRPr="00815A63" w:rsidTr="009E63DD">
        <w:trPr>
          <w:trHeight w:val="567"/>
        </w:trPr>
        <w:tc>
          <w:tcPr>
            <w:tcW w:w="704" w:type="dxa"/>
            <w:vAlign w:val="center"/>
          </w:tcPr>
          <w:p w:rsidR="00815A63" w:rsidRPr="00815A63" w:rsidRDefault="009E63DD" w:rsidP="00815A63">
            <w:pPr>
              <w:adjustRightInd/>
              <w:spacing w:line="240" w:lineRule="auto"/>
              <w:ind w:firstLine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815A63" w:rsidRDefault="009C4AF0" w:rsidP="00815A63">
            <w:pPr>
              <w:tabs>
                <w:tab w:val="center" w:pos="1307"/>
              </w:tabs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д. </w:t>
            </w:r>
            <w:proofErr w:type="spellStart"/>
            <w:r>
              <w:rPr>
                <w:szCs w:val="24"/>
              </w:rPr>
              <w:t>Шуринка</w:t>
            </w:r>
            <w:proofErr w:type="spellEnd"/>
          </w:p>
          <w:p w:rsidR="009C4AF0" w:rsidRPr="00815A63" w:rsidRDefault="009C4AF0" w:rsidP="00815A63">
            <w:pPr>
              <w:tabs>
                <w:tab w:val="center" w:pos="1307"/>
              </w:tabs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Глава поселения </w:t>
            </w:r>
            <w:proofErr w:type="spellStart"/>
            <w:r>
              <w:rPr>
                <w:szCs w:val="24"/>
              </w:rPr>
              <w:t>Ланг</w:t>
            </w:r>
            <w:proofErr w:type="spellEnd"/>
            <w:r>
              <w:rPr>
                <w:szCs w:val="24"/>
              </w:rPr>
              <w:t xml:space="preserve"> В.Г.</w:t>
            </w:r>
          </w:p>
        </w:tc>
        <w:tc>
          <w:tcPr>
            <w:tcW w:w="3544" w:type="dxa"/>
            <w:vAlign w:val="center"/>
          </w:tcPr>
          <w:p w:rsidR="00815A63" w:rsidRPr="00815A63" w:rsidRDefault="009C4AF0" w:rsidP="00815A63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ул. </w:t>
            </w:r>
            <w:proofErr w:type="spellStart"/>
            <w:r>
              <w:rPr>
                <w:szCs w:val="24"/>
              </w:rPr>
              <w:t>Баклыкова</w:t>
            </w:r>
            <w:proofErr w:type="spellEnd"/>
            <w:r>
              <w:rPr>
                <w:szCs w:val="24"/>
              </w:rPr>
              <w:t>, ВБ-20</w:t>
            </w:r>
          </w:p>
        </w:tc>
        <w:tc>
          <w:tcPr>
            <w:tcW w:w="2551" w:type="dxa"/>
            <w:vAlign w:val="center"/>
          </w:tcPr>
          <w:p w:rsidR="00815A63" w:rsidRPr="00815A63" w:rsidRDefault="009E63DD" w:rsidP="009E63DD">
            <w:pPr>
              <w:ind w:firstLine="0"/>
              <w:jc w:val="center"/>
              <w:rPr>
                <w:szCs w:val="24"/>
              </w:rPr>
            </w:pPr>
            <w:r w:rsidRPr="00CE0A44">
              <w:rPr>
                <w:szCs w:val="24"/>
              </w:rPr>
              <w:t>администрация сельской территории</w:t>
            </w:r>
          </w:p>
        </w:tc>
      </w:tr>
      <w:tr w:rsidR="00815A63" w:rsidRPr="00815A63" w:rsidTr="009E63DD">
        <w:trPr>
          <w:trHeight w:val="567"/>
        </w:trPr>
        <w:tc>
          <w:tcPr>
            <w:tcW w:w="704" w:type="dxa"/>
            <w:vAlign w:val="center"/>
          </w:tcPr>
          <w:p w:rsidR="00815A63" w:rsidRPr="00815A63" w:rsidRDefault="009E63DD" w:rsidP="00815A63">
            <w:pPr>
              <w:adjustRightInd/>
              <w:spacing w:line="240" w:lineRule="auto"/>
              <w:ind w:firstLine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835" w:type="dxa"/>
            <w:vAlign w:val="center"/>
          </w:tcPr>
          <w:p w:rsidR="00815A63" w:rsidRDefault="009C4AF0" w:rsidP="00815A63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д. </w:t>
            </w:r>
            <w:proofErr w:type="spellStart"/>
            <w:r>
              <w:rPr>
                <w:szCs w:val="24"/>
              </w:rPr>
              <w:t>Калтышино</w:t>
            </w:r>
            <w:proofErr w:type="spellEnd"/>
          </w:p>
          <w:p w:rsidR="009C4AF0" w:rsidRPr="00815A63" w:rsidRDefault="009C4AF0" w:rsidP="00815A63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Глава поселения </w:t>
            </w:r>
            <w:proofErr w:type="spellStart"/>
            <w:r>
              <w:rPr>
                <w:szCs w:val="24"/>
              </w:rPr>
              <w:t>Ланг</w:t>
            </w:r>
            <w:proofErr w:type="spellEnd"/>
            <w:r>
              <w:rPr>
                <w:szCs w:val="24"/>
              </w:rPr>
              <w:t xml:space="preserve"> В.Г.</w:t>
            </w:r>
          </w:p>
        </w:tc>
        <w:tc>
          <w:tcPr>
            <w:tcW w:w="3544" w:type="dxa"/>
            <w:vAlign w:val="center"/>
          </w:tcPr>
          <w:p w:rsidR="00815A63" w:rsidRPr="00815A63" w:rsidRDefault="009C4AF0" w:rsidP="00815A63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ул. Центральная, </w:t>
            </w:r>
            <w:r w:rsidR="002E243F">
              <w:rPr>
                <w:szCs w:val="24"/>
              </w:rPr>
              <w:t>ВБ-20</w:t>
            </w:r>
          </w:p>
        </w:tc>
        <w:tc>
          <w:tcPr>
            <w:tcW w:w="2551" w:type="dxa"/>
            <w:vAlign w:val="center"/>
          </w:tcPr>
          <w:p w:rsidR="00815A63" w:rsidRPr="00815A63" w:rsidRDefault="009E63DD" w:rsidP="009E63DD">
            <w:pPr>
              <w:ind w:firstLine="0"/>
              <w:jc w:val="center"/>
              <w:rPr>
                <w:szCs w:val="24"/>
              </w:rPr>
            </w:pPr>
            <w:r w:rsidRPr="00CE0A44">
              <w:rPr>
                <w:szCs w:val="24"/>
              </w:rPr>
              <w:t>администрация сельской территории</w:t>
            </w:r>
          </w:p>
        </w:tc>
      </w:tr>
      <w:tr w:rsidR="00815A63" w:rsidRPr="00815A63" w:rsidTr="009E63DD">
        <w:trPr>
          <w:trHeight w:val="567"/>
        </w:trPr>
        <w:tc>
          <w:tcPr>
            <w:tcW w:w="704" w:type="dxa"/>
            <w:vAlign w:val="center"/>
          </w:tcPr>
          <w:p w:rsidR="00815A63" w:rsidRPr="00815A63" w:rsidRDefault="009E63DD" w:rsidP="00815A63">
            <w:pPr>
              <w:adjustRightInd/>
              <w:spacing w:line="240" w:lineRule="auto"/>
              <w:ind w:firstLine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835" w:type="dxa"/>
            <w:vAlign w:val="center"/>
          </w:tcPr>
          <w:p w:rsidR="00815A63" w:rsidRDefault="002E243F" w:rsidP="00815A63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п. </w:t>
            </w:r>
            <w:proofErr w:type="spellStart"/>
            <w:r>
              <w:rPr>
                <w:szCs w:val="24"/>
              </w:rPr>
              <w:t>Голубево</w:t>
            </w:r>
            <w:proofErr w:type="spellEnd"/>
          </w:p>
          <w:p w:rsidR="002E243F" w:rsidRPr="00815A63" w:rsidRDefault="002E243F" w:rsidP="00815A63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Глава поселения </w:t>
            </w:r>
            <w:proofErr w:type="spellStart"/>
            <w:r>
              <w:rPr>
                <w:szCs w:val="24"/>
              </w:rPr>
              <w:t>Ланг</w:t>
            </w:r>
            <w:proofErr w:type="spellEnd"/>
            <w:r>
              <w:rPr>
                <w:szCs w:val="24"/>
              </w:rPr>
              <w:t xml:space="preserve"> В.Г.</w:t>
            </w:r>
          </w:p>
        </w:tc>
        <w:tc>
          <w:tcPr>
            <w:tcW w:w="3544" w:type="dxa"/>
            <w:vAlign w:val="center"/>
          </w:tcPr>
          <w:p w:rsidR="00815A63" w:rsidRPr="00815A63" w:rsidRDefault="002E243F" w:rsidP="00815A63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>ул. Молодежная, ВБ-20</w:t>
            </w:r>
          </w:p>
        </w:tc>
        <w:tc>
          <w:tcPr>
            <w:tcW w:w="2551" w:type="dxa"/>
            <w:vAlign w:val="center"/>
          </w:tcPr>
          <w:p w:rsidR="00815A63" w:rsidRPr="00815A63" w:rsidRDefault="009E63DD" w:rsidP="009E63DD">
            <w:pPr>
              <w:ind w:firstLine="0"/>
              <w:jc w:val="center"/>
              <w:rPr>
                <w:szCs w:val="24"/>
              </w:rPr>
            </w:pPr>
            <w:r w:rsidRPr="00CE0A44">
              <w:rPr>
                <w:szCs w:val="24"/>
              </w:rPr>
              <w:t>администрация сельской территории</w:t>
            </w:r>
          </w:p>
        </w:tc>
      </w:tr>
      <w:tr w:rsidR="009E63DD" w:rsidRPr="00815A63" w:rsidTr="009E63DD">
        <w:trPr>
          <w:trHeight w:val="567"/>
        </w:trPr>
        <w:tc>
          <w:tcPr>
            <w:tcW w:w="704" w:type="dxa"/>
            <w:vAlign w:val="center"/>
          </w:tcPr>
          <w:p w:rsidR="009E63DD" w:rsidRDefault="009E63DD" w:rsidP="00815A63">
            <w:pPr>
              <w:adjustRightInd/>
              <w:spacing w:line="240" w:lineRule="auto"/>
              <w:ind w:firstLine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835" w:type="dxa"/>
            <w:vAlign w:val="center"/>
          </w:tcPr>
          <w:p w:rsidR="009E63DD" w:rsidRDefault="002E243F" w:rsidP="00815A63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>с. Тарасово</w:t>
            </w:r>
          </w:p>
          <w:p w:rsidR="002E243F" w:rsidRPr="00815A63" w:rsidRDefault="002E243F" w:rsidP="00815A63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Глава поселения </w:t>
            </w:r>
            <w:proofErr w:type="spellStart"/>
            <w:r>
              <w:rPr>
                <w:szCs w:val="24"/>
              </w:rPr>
              <w:t>Ланг</w:t>
            </w:r>
            <w:proofErr w:type="spellEnd"/>
            <w:r>
              <w:rPr>
                <w:szCs w:val="24"/>
              </w:rPr>
              <w:t xml:space="preserve"> В.Г.</w:t>
            </w:r>
          </w:p>
        </w:tc>
        <w:tc>
          <w:tcPr>
            <w:tcW w:w="3544" w:type="dxa"/>
            <w:vAlign w:val="center"/>
          </w:tcPr>
          <w:p w:rsidR="009E63DD" w:rsidRPr="00815A63" w:rsidRDefault="002E243F" w:rsidP="00815A63">
            <w:pPr>
              <w:adjustRightInd/>
              <w:spacing w:line="240" w:lineRule="auto"/>
              <w:ind w:firstLine="0"/>
              <w:jc w:val="left"/>
              <w:textAlignment w:val="auto"/>
              <w:rPr>
                <w:szCs w:val="24"/>
              </w:rPr>
            </w:pPr>
            <w:r>
              <w:rPr>
                <w:szCs w:val="24"/>
              </w:rPr>
              <w:t>ул. Полевая</w:t>
            </w:r>
          </w:p>
        </w:tc>
        <w:tc>
          <w:tcPr>
            <w:tcW w:w="2551" w:type="dxa"/>
            <w:vAlign w:val="center"/>
          </w:tcPr>
          <w:p w:rsidR="009E63DD" w:rsidRPr="00815A63" w:rsidRDefault="009E63DD" w:rsidP="009E63DD">
            <w:pPr>
              <w:ind w:firstLine="0"/>
              <w:jc w:val="center"/>
              <w:rPr>
                <w:szCs w:val="24"/>
              </w:rPr>
            </w:pPr>
            <w:r w:rsidRPr="00CE0A44">
              <w:rPr>
                <w:szCs w:val="24"/>
              </w:rPr>
              <w:t>администрация сельской территории</w:t>
            </w:r>
          </w:p>
        </w:tc>
      </w:tr>
    </w:tbl>
    <w:p w:rsidR="00815A63" w:rsidRDefault="00815A63" w:rsidP="00815A63">
      <w:pPr>
        <w:adjustRightInd/>
        <w:spacing w:line="360" w:lineRule="auto"/>
        <w:textAlignment w:val="auto"/>
        <w:rPr>
          <w:sz w:val="28"/>
          <w:szCs w:val="28"/>
        </w:rPr>
      </w:pPr>
    </w:p>
    <w:p w:rsidR="00815A63" w:rsidRPr="00815A63" w:rsidRDefault="00815A63" w:rsidP="00815A63">
      <w:pPr>
        <w:adjustRightInd/>
        <w:spacing w:line="360" w:lineRule="auto"/>
        <w:textAlignment w:val="auto"/>
        <w:rPr>
          <w:sz w:val="28"/>
          <w:szCs w:val="28"/>
        </w:rPr>
      </w:pPr>
    </w:p>
    <w:p w:rsidR="001A7AC3" w:rsidRPr="00D7069C" w:rsidRDefault="001A7AC3" w:rsidP="001A7AC3">
      <w:pPr>
        <w:pStyle w:val="140"/>
      </w:pPr>
    </w:p>
    <w:p w:rsidR="00A510AE" w:rsidRDefault="00A510AE" w:rsidP="00B659DA">
      <w:pPr>
        <w:pStyle w:val="140"/>
        <w:rPr>
          <w:i/>
        </w:rPr>
      </w:pPr>
    </w:p>
    <w:p w:rsidR="0027523D" w:rsidRDefault="0027523D">
      <w:pPr>
        <w:widowControl/>
        <w:suppressAutoHyphens w:val="0"/>
        <w:autoSpaceDE/>
        <w:ind w:firstLine="0"/>
        <w:jc w:val="left"/>
        <w:rPr>
          <w:b/>
          <w:bCs/>
          <w:kern w:val="1"/>
          <w:sz w:val="28"/>
          <w:szCs w:val="28"/>
          <w:lang w:eastAsia="ru-RU"/>
        </w:rPr>
      </w:pPr>
      <w:bookmarkStart w:id="155" w:name="_Toc259002954"/>
      <w:bookmarkStart w:id="156" w:name="_Toc316982457"/>
      <w:r>
        <w:rPr>
          <w:szCs w:val="28"/>
          <w:lang w:eastAsia="ru-RU"/>
        </w:rPr>
        <w:br w:type="page"/>
      </w:r>
    </w:p>
    <w:p w:rsidR="00FE10D2" w:rsidRDefault="00903D07" w:rsidP="00B659DA">
      <w:pPr>
        <w:pStyle w:val="1"/>
        <w:jc w:val="both"/>
        <w:rPr>
          <w:rFonts w:cs="Times New Roman"/>
          <w:szCs w:val="28"/>
          <w:lang w:eastAsia="ru-RU"/>
        </w:rPr>
      </w:pPr>
      <w:bookmarkStart w:id="157" w:name="_Toc19028584"/>
      <w:r>
        <w:rPr>
          <w:rFonts w:cs="Times New Roman"/>
          <w:szCs w:val="28"/>
          <w:lang w:eastAsia="ru-RU"/>
        </w:rPr>
        <w:lastRenderedPageBreak/>
        <w:t xml:space="preserve">ЧАСТЬ </w:t>
      </w:r>
      <w:r w:rsidR="00B659DA">
        <w:rPr>
          <w:rFonts w:cs="Times New Roman"/>
          <w:szCs w:val="28"/>
          <w:lang w:eastAsia="ru-RU"/>
        </w:rPr>
        <w:t>V</w:t>
      </w:r>
      <w:r w:rsidR="00B659DA" w:rsidRPr="00492335">
        <w:rPr>
          <w:rFonts w:cs="Times New Roman"/>
          <w:szCs w:val="28"/>
          <w:lang w:eastAsia="ru-RU"/>
        </w:rPr>
        <w:t xml:space="preserve">. ОСНОВНЫЕ ТЕХНИКО-ЭКОНОМИЧЕСКИЕ ПОКАЗАТЕЛИ ГЕНЕРАЛЬНОГО ПЛАНА МУНИЦИПАЛЬНОГО ОБРАЗОВАНИЯ </w:t>
      </w:r>
      <w:r w:rsidR="00F47840">
        <w:rPr>
          <w:rFonts w:cs="Times New Roman"/>
          <w:szCs w:val="28"/>
          <w:lang w:eastAsia="ru-RU"/>
        </w:rPr>
        <w:t>ТАРАСОВСКОЕ</w:t>
      </w:r>
      <w:r w:rsidR="00FC7927">
        <w:rPr>
          <w:rFonts w:cs="Times New Roman"/>
          <w:szCs w:val="28"/>
          <w:lang w:eastAsia="ru-RU"/>
        </w:rPr>
        <w:t xml:space="preserve"> </w:t>
      </w:r>
      <w:r w:rsidR="00B659DA" w:rsidRPr="00492335">
        <w:rPr>
          <w:rFonts w:cs="Times New Roman"/>
          <w:szCs w:val="28"/>
          <w:lang w:eastAsia="ru-RU"/>
        </w:rPr>
        <w:t>СЕЛЬСКОЕ ПОСЕЛЕНИ</w:t>
      </w:r>
      <w:bookmarkEnd w:id="155"/>
      <w:r w:rsidR="00B659DA" w:rsidRPr="00492335">
        <w:rPr>
          <w:rFonts w:cs="Times New Roman"/>
          <w:szCs w:val="28"/>
          <w:lang w:eastAsia="ru-RU"/>
        </w:rPr>
        <w:t>Е</w:t>
      </w:r>
      <w:bookmarkEnd w:id="156"/>
      <w:bookmarkEnd w:id="157"/>
    </w:p>
    <w:tbl>
      <w:tblPr>
        <w:tblStyle w:val="116"/>
        <w:tblW w:w="0" w:type="auto"/>
        <w:tblLook w:val="04A0" w:firstRow="1" w:lastRow="0" w:firstColumn="1" w:lastColumn="0" w:noHBand="0" w:noVBand="1"/>
      </w:tblPr>
      <w:tblGrid>
        <w:gridCol w:w="616"/>
        <w:gridCol w:w="4030"/>
        <w:gridCol w:w="1584"/>
        <w:gridCol w:w="1634"/>
        <w:gridCol w:w="1763"/>
      </w:tblGrid>
      <w:tr w:rsidR="00AC656C" w:rsidRPr="00AC656C" w:rsidTr="00EE2B36">
        <w:tc>
          <w:tcPr>
            <w:tcW w:w="0" w:type="auto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п/</w:t>
            </w:r>
            <w:proofErr w:type="spellStart"/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пт</w:t>
            </w:r>
            <w:proofErr w:type="spellEnd"/>
          </w:p>
        </w:tc>
        <w:tc>
          <w:tcPr>
            <w:tcW w:w="0" w:type="auto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Показатели</w:t>
            </w:r>
          </w:p>
        </w:tc>
        <w:tc>
          <w:tcPr>
            <w:tcW w:w="0" w:type="auto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Единицы измерения</w:t>
            </w:r>
          </w:p>
        </w:tc>
        <w:tc>
          <w:tcPr>
            <w:tcW w:w="0" w:type="auto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Современ-ное</w:t>
            </w:r>
            <w:proofErr w:type="spellEnd"/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 xml:space="preserve"> состояние</w:t>
            </w:r>
          </w:p>
        </w:tc>
        <w:tc>
          <w:tcPr>
            <w:tcW w:w="0" w:type="auto"/>
            <w:shd w:val="clear" w:color="auto" w:fill="C0C0C0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Расчетный срок до 2039 год</w:t>
            </w:r>
          </w:p>
        </w:tc>
      </w:tr>
      <w:tr w:rsidR="00AC656C" w:rsidRPr="00AC656C" w:rsidTr="00EE2B36">
        <w:tc>
          <w:tcPr>
            <w:tcW w:w="0" w:type="auto"/>
            <w:gridSpan w:val="5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1. Территория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1.1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Общая площадь земель в границах МО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Га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1.2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Площадь земель в границах населенных пунктов:</w:t>
            </w:r>
          </w:p>
        </w:tc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Га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723,63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723,63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п.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Голубево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115,66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115,66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с. Тарасово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276,97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276,97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Калтышино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67,31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67,31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Шипицино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85,01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85,01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Шуринка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178,68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178,68</w:t>
            </w:r>
          </w:p>
        </w:tc>
      </w:tr>
      <w:tr w:rsidR="00AC656C" w:rsidRPr="00AC656C" w:rsidTr="00EE2B36"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1.3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Из неё: - жилые и общественно-деловые зоны, в т.ч.</w:t>
            </w:r>
          </w:p>
        </w:tc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Га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481,21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481,21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п.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Голубево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45,41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45,41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с. Тарасово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229,92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229,92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Калтышино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35,43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35,43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Шипицино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78,33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78,33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Шуринка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92,12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92,12</w:t>
            </w:r>
          </w:p>
        </w:tc>
      </w:tr>
      <w:tr w:rsidR="00AC656C" w:rsidRPr="00AC656C" w:rsidTr="00EE2B36"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1.4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Из неё: - производственные и коммунально-складские  зоны</w:t>
            </w:r>
          </w:p>
        </w:tc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Га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п.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Голубево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с. Тарасово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Калтышино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Шипицино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Шуринка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1.5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Из неё: - рекреационные зоны</w:t>
            </w:r>
          </w:p>
        </w:tc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Га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10,51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10,51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п.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Голубево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0,69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0,69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с. Тарасово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3,02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3,02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Калтышино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1,09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1,09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Шипицино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1,16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1,16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Шуринка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4,55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4,55</w:t>
            </w:r>
          </w:p>
        </w:tc>
      </w:tr>
      <w:tr w:rsidR="00AC656C" w:rsidRPr="00AC656C" w:rsidTr="00EE2B36">
        <w:tc>
          <w:tcPr>
            <w:tcW w:w="0" w:type="auto"/>
            <w:gridSpan w:val="5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2. Население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2.1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Расселяемое население (постоянное)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чел.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2397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2463</w:t>
            </w:r>
          </w:p>
        </w:tc>
      </w:tr>
      <w:tr w:rsidR="00AC656C" w:rsidRPr="00AC656C" w:rsidTr="00EE2B36">
        <w:tc>
          <w:tcPr>
            <w:tcW w:w="0" w:type="auto"/>
            <w:gridSpan w:val="5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3. Жилищный фонд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3.1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Жилищный фонд, всего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тыс. кв. м.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43,15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44,8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3.2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Ветхое и аварийное жилье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тыс. кв. м.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3.3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Существующий сохраняемый жилищный фонд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тыс. кв. м.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3.4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Новое жилищное строительство - всего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тыс. кв. м./чел.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1,65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3.5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Структура нового жилищного строительства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тыс. кв. м./чел.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1,65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 индивидуальное усадебное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тыс. кв. м./чел.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1,65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3.6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Средняя обеспеченность населения общей площадью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м2 на 1 чел.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25</w:t>
            </w:r>
          </w:p>
        </w:tc>
      </w:tr>
      <w:tr w:rsidR="00AC656C" w:rsidRPr="00AC656C" w:rsidTr="00EE2B36">
        <w:tc>
          <w:tcPr>
            <w:tcW w:w="0" w:type="auto"/>
            <w:gridSpan w:val="5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4.Социальная обеспеченность</w:t>
            </w:r>
          </w:p>
        </w:tc>
      </w:tr>
      <w:tr w:rsidR="00AC656C" w:rsidRPr="00AC656C" w:rsidTr="00EE2B36"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4.1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Детские сады, проектная емкость</w:t>
            </w:r>
          </w:p>
        </w:tc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6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расчетная потребность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6</w:t>
            </w:r>
          </w:p>
        </w:tc>
      </w:tr>
      <w:tr w:rsidR="00AC656C" w:rsidRPr="00AC656C" w:rsidTr="00EE2B36"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4.2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Школы, проектная емкость</w:t>
            </w:r>
          </w:p>
        </w:tc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6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расчетная потребность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6</w:t>
            </w:r>
          </w:p>
        </w:tc>
      </w:tr>
      <w:tr w:rsidR="00AC656C" w:rsidRPr="00AC656C" w:rsidTr="00EE2B36"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4.3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Поликлиника и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ФАПы</w:t>
            </w:r>
            <w:proofErr w:type="spellEnd"/>
          </w:p>
        </w:tc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посещений в смену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43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расчетная потребность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43</w:t>
            </w:r>
          </w:p>
        </w:tc>
      </w:tr>
      <w:tr w:rsidR="00AC656C" w:rsidRPr="00AC656C" w:rsidTr="00EE2B36"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4.4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Аптека</w:t>
            </w:r>
          </w:p>
        </w:tc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учреждений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расчетная потребность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4.5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Клубы, дома культуры</w:t>
            </w:r>
          </w:p>
        </w:tc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436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расчетная потребность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436</w:t>
            </w:r>
          </w:p>
        </w:tc>
      </w:tr>
      <w:tr w:rsidR="00AC656C" w:rsidRPr="00AC656C" w:rsidTr="00EE2B36"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lastRenderedPageBreak/>
              <w:t>4.6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Магазины продовольственных и непродовольственных товаров</w:t>
            </w:r>
          </w:p>
        </w:tc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м2 торг. площади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расчетная потребность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4.7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Предприятия общественного питания</w:t>
            </w:r>
          </w:p>
        </w:tc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мест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расчетная потребность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4.8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Пожарное депо</w:t>
            </w:r>
          </w:p>
        </w:tc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пожарный автомобиль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расчетная потребность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4.9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Отделения банков, операционная касса</w:t>
            </w:r>
          </w:p>
        </w:tc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операц.окно</w:t>
            </w:r>
            <w:proofErr w:type="spellEnd"/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расчетная потребность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4.10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Отделения связи</w:t>
            </w:r>
          </w:p>
        </w:tc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объект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расчетная потребность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  <w:gridSpan w:val="5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6. Инженерная инфраструктура и благоустройство территории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5.1</w:t>
            </w:r>
          </w:p>
        </w:tc>
        <w:tc>
          <w:tcPr>
            <w:tcW w:w="0" w:type="auto"/>
            <w:gridSpan w:val="4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Водоснабжение</w:t>
            </w:r>
          </w:p>
        </w:tc>
      </w:tr>
      <w:tr w:rsidR="00AC656C" w:rsidRPr="00AC656C" w:rsidTr="00EE2B36"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5.1.1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Общий объём водопотребления, всего (для постоянного населения)</w:t>
            </w:r>
          </w:p>
        </w:tc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куб.м</w:t>
            </w:r>
            <w:proofErr w:type="spellEnd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. в сутки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520,96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535,15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 в том числе из общего объёма на хозяйственно-питьевые нужды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383,52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394,08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 в том числе из общего объёма полива зеленых насаждений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119,85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123,15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 в том числе из общего объёма  на пожаротушение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17,59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17,92</w:t>
            </w:r>
          </w:p>
        </w:tc>
      </w:tr>
      <w:tr w:rsidR="00AC656C" w:rsidRPr="00AC656C" w:rsidTr="00EE2B36"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5.1.2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Среднесуточное водопотребление на 1 чел.</w:t>
            </w:r>
          </w:p>
        </w:tc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л в сутки на 1 чел.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п.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Голубево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210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420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с. Тарасово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210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420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Калтышино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210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420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Шипицино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210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420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Шуринка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210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420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 в том числе полив зеленых насаждений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п.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Голубево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50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50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с. Тарасово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50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50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Калтышино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50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50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Шипицино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50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50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Шуринка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50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50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 в том числе на хозяйственно-питьевые нужды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п.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Голубево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160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370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с. Тарасово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160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370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Калтышино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160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370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Шипицино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160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370</w:t>
            </w:r>
          </w:p>
        </w:tc>
      </w:tr>
      <w:tr w:rsidR="00AC656C" w:rsidRPr="00AC656C" w:rsidTr="00EE2B36"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Шуринка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160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370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5.2</w:t>
            </w:r>
          </w:p>
        </w:tc>
        <w:tc>
          <w:tcPr>
            <w:tcW w:w="0" w:type="auto"/>
            <w:gridSpan w:val="4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Канализация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5.2.1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Общий объём среднесуточного водоотведения (для постоянного населения)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м3 в сутки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383,52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394,08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5.3</w:t>
            </w:r>
          </w:p>
        </w:tc>
        <w:tc>
          <w:tcPr>
            <w:tcW w:w="0" w:type="auto"/>
            <w:gridSpan w:val="4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Электроснабжение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5.3.1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Потребность в электроэнергии</w:t>
            </w:r>
          </w:p>
        </w:tc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млн. кВт ч/год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6,496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6,677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п.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Голубево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1,165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1,198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с. Тарасово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3,043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3,087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Калтышино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0,274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0,312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Шипицино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0,48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0,513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Шуринка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1,534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1,567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5.3.2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Источники покрытия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электронагрузок</w:t>
            </w:r>
            <w:proofErr w:type="spellEnd"/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-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5.4</w:t>
            </w:r>
          </w:p>
        </w:tc>
        <w:tc>
          <w:tcPr>
            <w:tcW w:w="0" w:type="auto"/>
            <w:gridSpan w:val="4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center"/>
              <w:textAlignment w:val="auto"/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Теплоснабжение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5.4.1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Средний тепловой поток на горячее водоснабжение жилых и общественных зданий</w:t>
            </w:r>
          </w:p>
        </w:tc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МВт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133,92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136,69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п.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Голубево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5,65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6,65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с. Тарасово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82,27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82,56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Калтышино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1,33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1,59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Шипицино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10,64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10,86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Шуринка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34,03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35,03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lastRenderedPageBreak/>
              <w:t>5.4.2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Тепловой поток на отопление жилых и общественных зданий</w:t>
            </w:r>
          </w:p>
        </w:tc>
        <w:tc>
          <w:tcPr>
            <w:tcW w:w="0" w:type="auto"/>
            <w:vMerge w:val="restart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МВт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126,203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256,525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п.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Голубево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22,64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46,158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с. Тарасово</w:t>
            </w:r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59,126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119,152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Калтышино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5,318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11,424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Шипицино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9,319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19,516</w:t>
            </w:r>
          </w:p>
        </w:tc>
      </w:tr>
      <w:tr w:rsidR="00AC656C" w:rsidRPr="00AC656C" w:rsidTr="00EE2B36"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 xml:space="preserve">д. </w:t>
            </w:r>
            <w:proofErr w:type="spellStart"/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Шуринка</w:t>
            </w:r>
            <w:proofErr w:type="spellEnd"/>
          </w:p>
        </w:tc>
        <w:tc>
          <w:tcPr>
            <w:tcW w:w="0" w:type="auto"/>
            <w:vMerge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29,8</w:t>
            </w:r>
          </w:p>
        </w:tc>
        <w:tc>
          <w:tcPr>
            <w:tcW w:w="0" w:type="auto"/>
          </w:tcPr>
          <w:p w:rsidR="00AC656C" w:rsidRPr="00AC656C" w:rsidRDefault="00AC656C" w:rsidP="00AC656C">
            <w:pPr>
              <w:widowControl/>
              <w:suppressAutoHyphens w:val="0"/>
              <w:autoSpaceDE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  <w:r w:rsidRPr="00AC656C"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  <w:t>60,275</w:t>
            </w:r>
          </w:p>
        </w:tc>
      </w:tr>
    </w:tbl>
    <w:p w:rsidR="00C94267" w:rsidRPr="00344FF5" w:rsidRDefault="00C94267" w:rsidP="00344FF5">
      <w:pPr>
        <w:widowControl/>
        <w:suppressAutoHyphens w:val="0"/>
        <w:autoSpaceDE/>
        <w:adjustRightInd/>
        <w:spacing w:line="240" w:lineRule="auto"/>
        <w:ind w:firstLine="0"/>
        <w:jc w:val="left"/>
        <w:textAlignment w:val="auto"/>
        <w:rPr>
          <w:rFonts w:eastAsia="Calibri"/>
          <w:color w:val="auto"/>
          <w:sz w:val="20"/>
          <w:szCs w:val="22"/>
          <w:lang w:eastAsia="en-US"/>
        </w:rPr>
      </w:pPr>
    </w:p>
    <w:sectPr w:rsidR="00C94267" w:rsidRPr="00344FF5" w:rsidSect="00DB4A7C">
      <w:footnotePr>
        <w:pos w:val="beneathText"/>
      </w:footnotePr>
      <w:pgSz w:w="11905" w:h="16837"/>
      <w:pgMar w:top="1134" w:right="1134" w:bottom="1134" w:left="1134" w:header="567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243F" w:rsidRDefault="002E243F">
      <w:r>
        <w:separator/>
      </w:r>
    </w:p>
  </w:endnote>
  <w:endnote w:type="continuationSeparator" w:id="0">
    <w:p w:rsidR="002E243F" w:rsidRDefault="002E2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tarSymbol">
    <w:altName w:val="MS Mincho"/>
    <w:charset w:val="80"/>
    <w:family w:val="auto"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243F" w:rsidRDefault="002E243F" w:rsidP="00231E34">
    <w:pPr>
      <w:pStyle w:val="af9"/>
      <w:pBdr>
        <w:top w:val="thinThickSmallGap" w:sz="24" w:space="1" w:color="auto"/>
      </w:pBdr>
      <w:ind w:firstLine="0"/>
    </w:pPr>
    <w:r w:rsidRPr="000F56D0">
      <w:t xml:space="preserve">Центр </w:t>
    </w:r>
    <w:proofErr w:type="spellStart"/>
    <w:r w:rsidRPr="000F56D0">
      <w:t>градпроектирования</w:t>
    </w:r>
    <w:proofErr w:type="spellEnd"/>
    <w:r w:rsidRPr="000F56D0">
      <w:t xml:space="preserve"> и кадастра «РКЦ «Земля» </w:t>
    </w:r>
    <w:r w:rsidRPr="00E466BF">
      <w:t>201</w:t>
    </w:r>
    <w:r>
      <w:t xml:space="preserve">9 </w:t>
    </w:r>
    <w:r w:rsidRPr="00E466BF">
      <w:t>г.</w:t>
    </w:r>
    <w:r>
      <w:t xml:space="preserve">    </w:t>
    </w:r>
    <w:r>
      <w:rPr>
        <w:rFonts w:ascii="Cambria" w:hAnsi="Cambria" w:cs="Cambria"/>
      </w:rPr>
      <w:t xml:space="preserve">                              Страница </w:t>
    </w:r>
    <w:r>
      <w:fldChar w:fldCharType="begin"/>
    </w:r>
    <w:r>
      <w:instrText>PAGE   \* MERGEFORMAT</w:instrText>
    </w:r>
    <w:r>
      <w:fldChar w:fldCharType="separate"/>
    </w:r>
    <w:r w:rsidR="00A0224D">
      <w:rPr>
        <w:noProof/>
      </w:rPr>
      <w:t>54</w:t>
    </w:r>
    <w:r>
      <w:fldChar w:fldCharType="end"/>
    </w:r>
  </w:p>
  <w:p w:rsidR="002E243F" w:rsidRDefault="002E243F" w:rsidP="00231E34">
    <w:pPr>
      <w:pStyle w:val="af9"/>
      <w:pBdr>
        <w:top w:val="thinThickSmallGap" w:sz="24" w:space="1" w:color="auto"/>
      </w:pBdr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243F" w:rsidRDefault="002E243F">
      <w:r>
        <w:separator/>
      </w:r>
    </w:p>
  </w:footnote>
  <w:footnote w:type="continuationSeparator" w:id="0">
    <w:p w:rsidR="002E243F" w:rsidRDefault="002E24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243F" w:rsidRPr="008117C2" w:rsidRDefault="002E243F" w:rsidP="008117C2">
    <w:pPr>
      <w:pStyle w:val="afb"/>
      <w:pBdr>
        <w:bottom w:val="thickThinSmallGap" w:sz="24" w:space="1" w:color="auto"/>
      </w:pBdr>
      <w:jc w:val="right"/>
    </w:pPr>
    <w:r>
      <w:rPr>
        <w:rFonts w:ascii="Cambria" w:hAnsi="Cambria"/>
      </w:rPr>
      <w:t>Тарасовское</w:t>
    </w:r>
    <w:r w:rsidRPr="00561F7B">
      <w:rPr>
        <w:rFonts w:ascii="Cambria" w:hAnsi="Cambria"/>
      </w:rPr>
      <w:t xml:space="preserve"> </w:t>
    </w:r>
    <w:r>
      <w:rPr>
        <w:rFonts w:ascii="Cambria" w:hAnsi="Cambria"/>
      </w:rPr>
      <w:t>СП. Генеральный план. Материалы по обоснованию.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CDEA1434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09"/>
        </w:tabs>
        <w:ind w:left="709" w:hanging="369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00000006"/>
    <w:name w:val="WW8Num1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Courier New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Courier New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Courier New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6" w15:restartNumberingAfterBreak="0">
    <w:nsid w:val="00000007"/>
    <w:multiLevelType w:val="multilevel"/>
    <w:tmpl w:val="00000007"/>
    <w:name w:val="WW8Num1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Courier New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Courier New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Courier New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7" w15:restartNumberingAfterBreak="0">
    <w:nsid w:val="00000008"/>
    <w:multiLevelType w:val="multilevel"/>
    <w:tmpl w:val="00000008"/>
    <w:name w:val="WW8Num1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4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Courier New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4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Courier New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4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Courier New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8" w15:restartNumberingAfterBreak="0">
    <w:nsid w:val="00000009"/>
    <w:multiLevelType w:val="multilevel"/>
    <w:tmpl w:val="00000009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A"/>
    <w:multiLevelType w:val="multilevel"/>
    <w:tmpl w:val="0000000A"/>
    <w:name w:val="WW8Num23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B"/>
    <w:multiLevelType w:val="multilevel"/>
    <w:tmpl w:val="0000000B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C"/>
    <w:multiLevelType w:val="multilevel"/>
    <w:tmpl w:val="0000000C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D"/>
    <w:multiLevelType w:val="multilevel"/>
    <w:tmpl w:val="0000000D"/>
    <w:name w:val="WW8Num37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E"/>
    <w:multiLevelType w:val="multilevel"/>
    <w:tmpl w:val="0000000E"/>
    <w:name w:val="WW8Num44"/>
    <w:lvl w:ilvl="0">
      <w:start w:val="1"/>
      <w:numFmt w:val="bullet"/>
      <w:lvlText w:val=""/>
      <w:lvlJc w:val="left"/>
      <w:pPr>
        <w:tabs>
          <w:tab w:val="num" w:pos="2292"/>
        </w:tabs>
        <w:ind w:left="2292" w:hanging="360"/>
      </w:pPr>
      <w:rPr>
        <w:rFonts w:ascii="Symbol" w:hAnsi="Symbol"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0F"/>
    <w:multiLevelType w:val="multilevel"/>
    <w:tmpl w:val="0000000F"/>
    <w:name w:val="WW8Num4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5" w15:restartNumberingAfterBreak="0">
    <w:nsid w:val="00000010"/>
    <w:multiLevelType w:val="multilevel"/>
    <w:tmpl w:val="00000010"/>
    <w:name w:val="WW8Num4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6" w15:restartNumberingAfterBreak="0">
    <w:nsid w:val="00000011"/>
    <w:multiLevelType w:val="multilevel"/>
    <w:tmpl w:val="00000011"/>
    <w:name w:val="WW8Num5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00000037"/>
    <w:multiLevelType w:val="singleLevel"/>
    <w:tmpl w:val="00000037"/>
    <w:name w:val="WW8Num55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Times New Roman"/>
      </w:rPr>
    </w:lvl>
  </w:abstractNum>
  <w:abstractNum w:abstractNumId="18" w15:restartNumberingAfterBreak="0">
    <w:nsid w:val="00BE3229"/>
    <w:multiLevelType w:val="hybridMultilevel"/>
    <w:tmpl w:val="AB6E29E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2" w:tplc="FFFFFFFF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1AB2D06"/>
    <w:multiLevelType w:val="hybridMultilevel"/>
    <w:tmpl w:val="2C62F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23E2DAD"/>
    <w:multiLevelType w:val="hybridMultilevel"/>
    <w:tmpl w:val="328C7F9E"/>
    <w:lvl w:ilvl="0" w:tplc="9CB0B9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08C52D15"/>
    <w:multiLevelType w:val="hybridMultilevel"/>
    <w:tmpl w:val="76F03596"/>
    <w:lvl w:ilvl="0" w:tplc="1548CF66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cs="Times New Roman" w:hint="default"/>
      </w:rPr>
    </w:lvl>
    <w:lvl w:ilvl="2" w:tplc="0419001B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cs="Times New Roman" w:hint="default"/>
      </w:rPr>
    </w:lvl>
    <w:lvl w:ilvl="5" w:tplc="0419001B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cs="Times New Roman" w:hint="default"/>
      </w:rPr>
    </w:lvl>
    <w:lvl w:ilvl="8" w:tplc="0419001B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22" w15:restartNumberingAfterBreak="0">
    <w:nsid w:val="0ADC5949"/>
    <w:multiLevelType w:val="multilevel"/>
    <w:tmpl w:val="1BBED24C"/>
    <w:styleLink w:val="11111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3" w15:restartNumberingAfterBreak="0">
    <w:nsid w:val="0EC41AC3"/>
    <w:multiLevelType w:val="hybridMultilevel"/>
    <w:tmpl w:val="E126F2C4"/>
    <w:lvl w:ilvl="0" w:tplc="04190005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1046E4F"/>
    <w:multiLevelType w:val="hybridMultilevel"/>
    <w:tmpl w:val="201C3736"/>
    <w:lvl w:ilvl="0" w:tplc="04190005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4362096"/>
    <w:multiLevelType w:val="hybridMultilevel"/>
    <w:tmpl w:val="A8BA8C8E"/>
    <w:lvl w:ilvl="0" w:tplc="BB623F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17025972"/>
    <w:multiLevelType w:val="hybridMultilevel"/>
    <w:tmpl w:val="328C7F9E"/>
    <w:lvl w:ilvl="0" w:tplc="9CB0B9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1AFF6CA6"/>
    <w:multiLevelType w:val="hybridMultilevel"/>
    <w:tmpl w:val="2C62F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B0F38F6"/>
    <w:multiLevelType w:val="hybridMultilevel"/>
    <w:tmpl w:val="464435C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1EB711E"/>
    <w:multiLevelType w:val="hybridMultilevel"/>
    <w:tmpl w:val="DE5029FC"/>
    <w:lvl w:ilvl="0" w:tplc="04190005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24724E6"/>
    <w:multiLevelType w:val="hybridMultilevel"/>
    <w:tmpl w:val="9BC2DE7C"/>
    <w:lvl w:ilvl="0" w:tplc="04190005">
      <w:start w:val="1"/>
      <w:numFmt w:val="bullet"/>
      <w:lvlText w:val="−"/>
      <w:lvlJc w:val="left"/>
      <w:pPr>
        <w:ind w:left="1429" w:hanging="360"/>
      </w:pPr>
      <w:rPr>
        <w:rFonts w:ascii="Courier New" w:hAnsi="Courier New" w:hint="default"/>
      </w:rPr>
    </w:lvl>
    <w:lvl w:ilvl="1" w:tplc="04190005">
      <w:start w:val="1"/>
      <w:numFmt w:val="bullet"/>
      <w:lvlText w:val="−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23A519AD"/>
    <w:multiLevelType w:val="hybridMultilevel"/>
    <w:tmpl w:val="7990E70E"/>
    <w:lvl w:ilvl="0" w:tplc="BB623F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2C336BB4"/>
    <w:multiLevelType w:val="hybridMultilevel"/>
    <w:tmpl w:val="6DCEFFA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 w15:restartNumberingAfterBreak="0">
    <w:nsid w:val="2CDB1A39"/>
    <w:multiLevelType w:val="hybridMultilevel"/>
    <w:tmpl w:val="5DC48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E19274D"/>
    <w:multiLevelType w:val="hybridMultilevel"/>
    <w:tmpl w:val="C58CFDB2"/>
    <w:lvl w:ilvl="0" w:tplc="E926E8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2E5B09E2"/>
    <w:multiLevelType w:val="hybridMultilevel"/>
    <w:tmpl w:val="C2640982"/>
    <w:lvl w:ilvl="0" w:tplc="04190005">
      <w:start w:val="1"/>
      <w:numFmt w:val="bullet"/>
      <w:lvlText w:val="−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31971D0F"/>
    <w:multiLevelType w:val="hybridMultilevel"/>
    <w:tmpl w:val="036A66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33B265E8"/>
    <w:multiLevelType w:val="hybridMultilevel"/>
    <w:tmpl w:val="F848668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FFFFFFFF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 CYR" w:eastAsia="Times New Roman" w:hAnsi="Times New Roman CYR" w:cs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49D34A7"/>
    <w:multiLevelType w:val="hybridMultilevel"/>
    <w:tmpl w:val="465C8FD4"/>
    <w:lvl w:ilvl="0" w:tplc="04190005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5BB167C"/>
    <w:multiLevelType w:val="hybridMultilevel"/>
    <w:tmpl w:val="6FE2AD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37586469"/>
    <w:multiLevelType w:val="hybridMultilevel"/>
    <w:tmpl w:val="219E0D54"/>
    <w:lvl w:ilvl="0" w:tplc="04190005">
      <w:start w:val="1"/>
      <w:numFmt w:val="bullet"/>
      <w:lvlText w:val="−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37DE6D5A"/>
    <w:multiLevelType w:val="hybridMultilevel"/>
    <w:tmpl w:val="2C62F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9D31F65"/>
    <w:multiLevelType w:val="hybridMultilevel"/>
    <w:tmpl w:val="2C62F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A731D67"/>
    <w:multiLevelType w:val="hybridMultilevel"/>
    <w:tmpl w:val="63CE37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3AAC06A4"/>
    <w:multiLevelType w:val="hybridMultilevel"/>
    <w:tmpl w:val="C0C83998"/>
    <w:lvl w:ilvl="0" w:tplc="04190005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27B2D5A"/>
    <w:multiLevelType w:val="hybridMultilevel"/>
    <w:tmpl w:val="0B12FE86"/>
    <w:lvl w:ilvl="0" w:tplc="BB623F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43B82D07"/>
    <w:multiLevelType w:val="hybridMultilevel"/>
    <w:tmpl w:val="66E8346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480F2BAC"/>
    <w:multiLevelType w:val="hybridMultilevel"/>
    <w:tmpl w:val="F49C8550"/>
    <w:lvl w:ilvl="0" w:tplc="CA6E7400">
      <w:start w:val="1"/>
      <w:numFmt w:val="decimal"/>
      <w:lvlText w:val="%1."/>
      <w:lvlJc w:val="left"/>
      <w:pPr>
        <w:ind w:left="735" w:hanging="37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A4E4892"/>
    <w:multiLevelType w:val="hybridMultilevel"/>
    <w:tmpl w:val="5018148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DD12359"/>
    <w:multiLevelType w:val="hybridMultilevel"/>
    <w:tmpl w:val="2C62F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EE44FB6"/>
    <w:multiLevelType w:val="hybridMultilevel"/>
    <w:tmpl w:val="78E67A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 w15:restartNumberingAfterBreak="0">
    <w:nsid w:val="4F0E223C"/>
    <w:multiLevelType w:val="hybridMultilevel"/>
    <w:tmpl w:val="1826EE20"/>
    <w:styleLink w:val="1111111"/>
    <w:lvl w:ilvl="0" w:tplc="131A173A">
      <w:start w:val="1"/>
      <w:numFmt w:val="bullet"/>
      <w:lvlText w:val=""/>
      <w:lvlJc w:val="righ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4F6E7247"/>
    <w:multiLevelType w:val="hybridMultilevel"/>
    <w:tmpl w:val="328C7F9E"/>
    <w:lvl w:ilvl="0" w:tplc="9CB0B9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3" w15:restartNumberingAfterBreak="0">
    <w:nsid w:val="50E05E63"/>
    <w:multiLevelType w:val="hybridMultilevel"/>
    <w:tmpl w:val="A7A27A58"/>
    <w:lvl w:ilvl="0" w:tplc="324AA5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3883CA7"/>
    <w:multiLevelType w:val="hybridMultilevel"/>
    <w:tmpl w:val="1C3C685E"/>
    <w:lvl w:ilvl="0" w:tplc="04190005">
      <w:start w:val="1"/>
      <w:numFmt w:val="bullet"/>
      <w:lvlText w:val="−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 w15:restartNumberingAfterBreak="0">
    <w:nsid w:val="59317ABD"/>
    <w:multiLevelType w:val="hybridMultilevel"/>
    <w:tmpl w:val="FCB8C842"/>
    <w:lvl w:ilvl="0" w:tplc="04190005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B227469"/>
    <w:multiLevelType w:val="hybridMultilevel"/>
    <w:tmpl w:val="819E069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BF63E48"/>
    <w:multiLevelType w:val="hybridMultilevel"/>
    <w:tmpl w:val="13E48184"/>
    <w:lvl w:ilvl="0" w:tplc="0419000F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cs="Times New Roman" w:hint="default"/>
      </w:rPr>
    </w:lvl>
    <w:lvl w:ilvl="2" w:tplc="0419001B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cs="Times New Roman" w:hint="default"/>
      </w:rPr>
    </w:lvl>
    <w:lvl w:ilvl="5" w:tplc="0419001B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cs="Times New Roman" w:hint="default"/>
      </w:rPr>
    </w:lvl>
    <w:lvl w:ilvl="8" w:tplc="0419001B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58" w15:restartNumberingAfterBreak="0">
    <w:nsid w:val="63994276"/>
    <w:multiLevelType w:val="hybridMultilevel"/>
    <w:tmpl w:val="F8486688"/>
    <w:lvl w:ilvl="0" w:tplc="0419000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190019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19001B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 CYR" w:eastAsia="Times New Roman" w:hAnsi="Times New Roman CYR" w:cs="Times New Roman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3C6699F"/>
    <w:multiLevelType w:val="hybridMultilevel"/>
    <w:tmpl w:val="B0926D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67E760FB"/>
    <w:multiLevelType w:val="hybridMultilevel"/>
    <w:tmpl w:val="7D8261FA"/>
    <w:lvl w:ilvl="0" w:tplc="04190005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9D4256A"/>
    <w:multiLevelType w:val="hybridMultilevel"/>
    <w:tmpl w:val="2C62F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CF7193A"/>
    <w:multiLevelType w:val="hybridMultilevel"/>
    <w:tmpl w:val="067ABB20"/>
    <w:lvl w:ilvl="0" w:tplc="04190005">
      <w:start w:val="1"/>
      <w:numFmt w:val="bullet"/>
      <w:lvlText w:val="−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 w15:restartNumberingAfterBreak="0">
    <w:nsid w:val="785E7F76"/>
    <w:multiLevelType w:val="hybridMultilevel"/>
    <w:tmpl w:val="3C167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8AF1CB4"/>
    <w:multiLevelType w:val="multilevel"/>
    <w:tmpl w:val="371A45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65" w15:restartNumberingAfterBreak="0">
    <w:nsid w:val="7CE779ED"/>
    <w:multiLevelType w:val="hybridMultilevel"/>
    <w:tmpl w:val="2C62F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1"/>
  </w:num>
  <w:num w:numId="3">
    <w:abstractNumId w:val="64"/>
  </w:num>
  <w:num w:numId="4">
    <w:abstractNumId w:val="22"/>
  </w:num>
  <w:num w:numId="5">
    <w:abstractNumId w:val="32"/>
  </w:num>
  <w:num w:numId="6">
    <w:abstractNumId w:val="50"/>
  </w:num>
  <w:num w:numId="7">
    <w:abstractNumId w:val="63"/>
  </w:num>
  <w:num w:numId="8">
    <w:abstractNumId w:val="33"/>
  </w:num>
  <w:num w:numId="9">
    <w:abstractNumId w:val="30"/>
  </w:num>
  <w:num w:numId="10">
    <w:abstractNumId w:val="62"/>
  </w:num>
  <w:num w:numId="1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</w:num>
  <w:num w:numId="13">
    <w:abstractNumId w:val="43"/>
  </w:num>
  <w:num w:numId="14">
    <w:abstractNumId w:val="59"/>
  </w:num>
  <w:num w:numId="15">
    <w:abstractNumId w:val="39"/>
  </w:num>
  <w:num w:numId="16">
    <w:abstractNumId w:val="36"/>
  </w:num>
  <w:num w:numId="17">
    <w:abstractNumId w:val="24"/>
  </w:num>
  <w:num w:numId="18">
    <w:abstractNumId w:val="23"/>
  </w:num>
  <w:num w:numId="19">
    <w:abstractNumId w:val="44"/>
  </w:num>
  <w:num w:numId="20">
    <w:abstractNumId w:val="38"/>
  </w:num>
  <w:num w:numId="21">
    <w:abstractNumId w:val="29"/>
  </w:num>
  <w:num w:numId="22">
    <w:abstractNumId w:val="55"/>
  </w:num>
  <w:num w:numId="23">
    <w:abstractNumId w:val="57"/>
  </w:num>
  <w:num w:numId="24">
    <w:abstractNumId w:val="21"/>
  </w:num>
  <w:num w:numId="25">
    <w:abstractNumId w:val="28"/>
  </w:num>
  <w:num w:numId="26">
    <w:abstractNumId w:val="58"/>
  </w:num>
  <w:num w:numId="27">
    <w:abstractNumId w:val="37"/>
  </w:num>
  <w:num w:numId="28">
    <w:abstractNumId w:val="18"/>
  </w:num>
  <w:num w:numId="29">
    <w:abstractNumId w:val="56"/>
  </w:num>
  <w:num w:numId="30">
    <w:abstractNumId w:val="52"/>
  </w:num>
  <w:num w:numId="31">
    <w:abstractNumId w:val="65"/>
  </w:num>
  <w:num w:numId="32">
    <w:abstractNumId w:val="48"/>
  </w:num>
  <w:num w:numId="33">
    <w:abstractNumId w:val="53"/>
  </w:num>
  <w:num w:numId="34">
    <w:abstractNumId w:val="46"/>
  </w:num>
  <w:num w:numId="35">
    <w:abstractNumId w:val="26"/>
  </w:num>
  <w:num w:numId="36">
    <w:abstractNumId w:val="20"/>
  </w:num>
  <w:num w:numId="37">
    <w:abstractNumId w:val="34"/>
  </w:num>
  <w:num w:numId="38">
    <w:abstractNumId w:val="60"/>
  </w:num>
  <w:num w:numId="39">
    <w:abstractNumId w:val="40"/>
  </w:num>
  <w:num w:numId="40">
    <w:abstractNumId w:val="49"/>
  </w:num>
  <w:num w:numId="41">
    <w:abstractNumId w:val="61"/>
  </w:num>
  <w:num w:numId="42">
    <w:abstractNumId w:val="27"/>
  </w:num>
  <w:num w:numId="43">
    <w:abstractNumId w:val="19"/>
  </w:num>
  <w:num w:numId="44">
    <w:abstractNumId w:val="41"/>
  </w:num>
  <w:num w:numId="45">
    <w:abstractNumId w:val="45"/>
  </w:num>
  <w:num w:numId="46">
    <w:abstractNumId w:val="31"/>
  </w:num>
  <w:num w:numId="47">
    <w:abstractNumId w:val="25"/>
  </w:num>
  <w:num w:numId="48">
    <w:abstractNumId w:val="42"/>
  </w:num>
  <w:num w:numId="49">
    <w:abstractNumId w:val="5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ru-RU" w:vendorID="1" w:dllVersion="512" w:checkStyle="1"/>
  <w:proofState w:spelling="clean" w:grammar="clean"/>
  <w:defaultTabStop w:val="709"/>
  <w:drawingGridHorizontalSpacing w:val="187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14337">
      <o:colormru v:ext="edit" colors="fuchsia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CA8"/>
    <w:rsid w:val="000000E3"/>
    <w:rsid w:val="0000032C"/>
    <w:rsid w:val="00001004"/>
    <w:rsid w:val="0000200A"/>
    <w:rsid w:val="0000299F"/>
    <w:rsid w:val="00002D6A"/>
    <w:rsid w:val="000033E3"/>
    <w:rsid w:val="000038FB"/>
    <w:rsid w:val="00003F43"/>
    <w:rsid w:val="00004C65"/>
    <w:rsid w:val="00005F5A"/>
    <w:rsid w:val="000062D1"/>
    <w:rsid w:val="00006828"/>
    <w:rsid w:val="00006A81"/>
    <w:rsid w:val="00006AE8"/>
    <w:rsid w:val="00006D6F"/>
    <w:rsid w:val="00007FD9"/>
    <w:rsid w:val="00010E18"/>
    <w:rsid w:val="0001129F"/>
    <w:rsid w:val="00011FA9"/>
    <w:rsid w:val="00012147"/>
    <w:rsid w:val="00012176"/>
    <w:rsid w:val="00012405"/>
    <w:rsid w:val="00012911"/>
    <w:rsid w:val="00014657"/>
    <w:rsid w:val="0001487C"/>
    <w:rsid w:val="00014F64"/>
    <w:rsid w:val="0001620C"/>
    <w:rsid w:val="000163E7"/>
    <w:rsid w:val="000163FE"/>
    <w:rsid w:val="00016848"/>
    <w:rsid w:val="00016A5C"/>
    <w:rsid w:val="000176F4"/>
    <w:rsid w:val="00017760"/>
    <w:rsid w:val="00020043"/>
    <w:rsid w:val="00020289"/>
    <w:rsid w:val="00020E01"/>
    <w:rsid w:val="000213D9"/>
    <w:rsid w:val="00021A60"/>
    <w:rsid w:val="00022507"/>
    <w:rsid w:val="00022DE0"/>
    <w:rsid w:val="00023111"/>
    <w:rsid w:val="00024468"/>
    <w:rsid w:val="00025A6D"/>
    <w:rsid w:val="00025B63"/>
    <w:rsid w:val="00026B1E"/>
    <w:rsid w:val="00027327"/>
    <w:rsid w:val="000273FA"/>
    <w:rsid w:val="00027D80"/>
    <w:rsid w:val="0003087B"/>
    <w:rsid w:val="0003174E"/>
    <w:rsid w:val="00031FC5"/>
    <w:rsid w:val="00032975"/>
    <w:rsid w:val="0003338F"/>
    <w:rsid w:val="00033CA4"/>
    <w:rsid w:val="00033EB0"/>
    <w:rsid w:val="0003418D"/>
    <w:rsid w:val="000346E0"/>
    <w:rsid w:val="00034D95"/>
    <w:rsid w:val="00034FDF"/>
    <w:rsid w:val="000352C2"/>
    <w:rsid w:val="000369F4"/>
    <w:rsid w:val="00036F8A"/>
    <w:rsid w:val="00037234"/>
    <w:rsid w:val="00037603"/>
    <w:rsid w:val="000404D7"/>
    <w:rsid w:val="00040DE9"/>
    <w:rsid w:val="00040EB5"/>
    <w:rsid w:val="00041188"/>
    <w:rsid w:val="000413F8"/>
    <w:rsid w:val="00042262"/>
    <w:rsid w:val="000423D0"/>
    <w:rsid w:val="000431C4"/>
    <w:rsid w:val="000437EC"/>
    <w:rsid w:val="00043C78"/>
    <w:rsid w:val="00043DBB"/>
    <w:rsid w:val="00044055"/>
    <w:rsid w:val="0004420B"/>
    <w:rsid w:val="00044C3E"/>
    <w:rsid w:val="00044C4E"/>
    <w:rsid w:val="00045608"/>
    <w:rsid w:val="00051D5F"/>
    <w:rsid w:val="0005210A"/>
    <w:rsid w:val="000525A8"/>
    <w:rsid w:val="00052974"/>
    <w:rsid w:val="00052AA8"/>
    <w:rsid w:val="00052B93"/>
    <w:rsid w:val="00052FB3"/>
    <w:rsid w:val="00053883"/>
    <w:rsid w:val="00053885"/>
    <w:rsid w:val="00053D75"/>
    <w:rsid w:val="000547E1"/>
    <w:rsid w:val="00055581"/>
    <w:rsid w:val="00055863"/>
    <w:rsid w:val="00056801"/>
    <w:rsid w:val="000575F9"/>
    <w:rsid w:val="000604F7"/>
    <w:rsid w:val="00060543"/>
    <w:rsid w:val="00060A72"/>
    <w:rsid w:val="00061C7E"/>
    <w:rsid w:val="00061F8E"/>
    <w:rsid w:val="00062B1B"/>
    <w:rsid w:val="0006359D"/>
    <w:rsid w:val="00064262"/>
    <w:rsid w:val="000649C4"/>
    <w:rsid w:val="00064AFD"/>
    <w:rsid w:val="000652C3"/>
    <w:rsid w:val="00065E95"/>
    <w:rsid w:val="000660BC"/>
    <w:rsid w:val="00066363"/>
    <w:rsid w:val="00066D38"/>
    <w:rsid w:val="00070742"/>
    <w:rsid w:val="00073DD1"/>
    <w:rsid w:val="00074A43"/>
    <w:rsid w:val="00075D92"/>
    <w:rsid w:val="0007661D"/>
    <w:rsid w:val="000772C8"/>
    <w:rsid w:val="000772FF"/>
    <w:rsid w:val="00077692"/>
    <w:rsid w:val="000776DF"/>
    <w:rsid w:val="0007788A"/>
    <w:rsid w:val="00077A74"/>
    <w:rsid w:val="00077EEF"/>
    <w:rsid w:val="00080DCF"/>
    <w:rsid w:val="00080FD2"/>
    <w:rsid w:val="00082963"/>
    <w:rsid w:val="00083544"/>
    <w:rsid w:val="000856CD"/>
    <w:rsid w:val="0008629C"/>
    <w:rsid w:val="00086691"/>
    <w:rsid w:val="00087CA1"/>
    <w:rsid w:val="00087F8E"/>
    <w:rsid w:val="0009040B"/>
    <w:rsid w:val="000911A1"/>
    <w:rsid w:val="000912E2"/>
    <w:rsid w:val="00091994"/>
    <w:rsid w:val="00091F5B"/>
    <w:rsid w:val="0009221A"/>
    <w:rsid w:val="000924FB"/>
    <w:rsid w:val="0009289D"/>
    <w:rsid w:val="00092927"/>
    <w:rsid w:val="00092D2C"/>
    <w:rsid w:val="00094596"/>
    <w:rsid w:val="00094AAD"/>
    <w:rsid w:val="00094BB1"/>
    <w:rsid w:val="0009523C"/>
    <w:rsid w:val="00095E31"/>
    <w:rsid w:val="00095EEB"/>
    <w:rsid w:val="0009607C"/>
    <w:rsid w:val="00096416"/>
    <w:rsid w:val="0009650B"/>
    <w:rsid w:val="00096A11"/>
    <w:rsid w:val="0009749A"/>
    <w:rsid w:val="0009764C"/>
    <w:rsid w:val="00097994"/>
    <w:rsid w:val="00097E2A"/>
    <w:rsid w:val="000A0A7F"/>
    <w:rsid w:val="000A17F4"/>
    <w:rsid w:val="000A26A2"/>
    <w:rsid w:val="000A301B"/>
    <w:rsid w:val="000A3725"/>
    <w:rsid w:val="000A37EB"/>
    <w:rsid w:val="000A44E6"/>
    <w:rsid w:val="000A49CD"/>
    <w:rsid w:val="000A585D"/>
    <w:rsid w:val="000A5C11"/>
    <w:rsid w:val="000A5C3C"/>
    <w:rsid w:val="000A66B4"/>
    <w:rsid w:val="000A71FE"/>
    <w:rsid w:val="000B1244"/>
    <w:rsid w:val="000B29F8"/>
    <w:rsid w:val="000B3D0E"/>
    <w:rsid w:val="000B57B1"/>
    <w:rsid w:val="000B68F5"/>
    <w:rsid w:val="000B756F"/>
    <w:rsid w:val="000C0187"/>
    <w:rsid w:val="000C05E6"/>
    <w:rsid w:val="000C0DE8"/>
    <w:rsid w:val="000C10FE"/>
    <w:rsid w:val="000C1489"/>
    <w:rsid w:val="000C3DDA"/>
    <w:rsid w:val="000C4849"/>
    <w:rsid w:val="000C6527"/>
    <w:rsid w:val="000C6994"/>
    <w:rsid w:val="000C7822"/>
    <w:rsid w:val="000C794D"/>
    <w:rsid w:val="000D0021"/>
    <w:rsid w:val="000D0128"/>
    <w:rsid w:val="000D0A4F"/>
    <w:rsid w:val="000D0AB1"/>
    <w:rsid w:val="000D0CC5"/>
    <w:rsid w:val="000D2C43"/>
    <w:rsid w:val="000D34B9"/>
    <w:rsid w:val="000D3FF0"/>
    <w:rsid w:val="000D5369"/>
    <w:rsid w:val="000D7D50"/>
    <w:rsid w:val="000E06CD"/>
    <w:rsid w:val="000E0780"/>
    <w:rsid w:val="000E26C1"/>
    <w:rsid w:val="000E274E"/>
    <w:rsid w:val="000E2F8E"/>
    <w:rsid w:val="000E357D"/>
    <w:rsid w:val="000E3D61"/>
    <w:rsid w:val="000E45C0"/>
    <w:rsid w:val="000E5119"/>
    <w:rsid w:val="000E5C2C"/>
    <w:rsid w:val="000E60CD"/>
    <w:rsid w:val="000E723D"/>
    <w:rsid w:val="000E7C18"/>
    <w:rsid w:val="000E7E4C"/>
    <w:rsid w:val="000F0890"/>
    <w:rsid w:val="000F0B42"/>
    <w:rsid w:val="000F0BFC"/>
    <w:rsid w:val="000F12DA"/>
    <w:rsid w:val="000F1853"/>
    <w:rsid w:val="000F1E25"/>
    <w:rsid w:val="000F2A7A"/>
    <w:rsid w:val="000F2F9B"/>
    <w:rsid w:val="000F2FA5"/>
    <w:rsid w:val="000F3200"/>
    <w:rsid w:val="000F38B9"/>
    <w:rsid w:val="000F44CE"/>
    <w:rsid w:val="000F56D0"/>
    <w:rsid w:val="000F5FE2"/>
    <w:rsid w:val="000F77C0"/>
    <w:rsid w:val="000F793A"/>
    <w:rsid w:val="000F79F0"/>
    <w:rsid w:val="000F7D7B"/>
    <w:rsid w:val="0010012C"/>
    <w:rsid w:val="00100530"/>
    <w:rsid w:val="00101033"/>
    <w:rsid w:val="001017DF"/>
    <w:rsid w:val="00101A1C"/>
    <w:rsid w:val="00102BCA"/>
    <w:rsid w:val="00102DCB"/>
    <w:rsid w:val="00102E66"/>
    <w:rsid w:val="00103A58"/>
    <w:rsid w:val="00105495"/>
    <w:rsid w:val="00105672"/>
    <w:rsid w:val="001060D9"/>
    <w:rsid w:val="0010629A"/>
    <w:rsid w:val="0010708C"/>
    <w:rsid w:val="0010786E"/>
    <w:rsid w:val="00107B19"/>
    <w:rsid w:val="00107B44"/>
    <w:rsid w:val="00110135"/>
    <w:rsid w:val="00110E17"/>
    <w:rsid w:val="00111362"/>
    <w:rsid w:val="001114C3"/>
    <w:rsid w:val="00111686"/>
    <w:rsid w:val="00112CC3"/>
    <w:rsid w:val="00113E46"/>
    <w:rsid w:val="00114B45"/>
    <w:rsid w:val="001154F9"/>
    <w:rsid w:val="00115CB1"/>
    <w:rsid w:val="00117A08"/>
    <w:rsid w:val="00117C25"/>
    <w:rsid w:val="00117C82"/>
    <w:rsid w:val="00117E7C"/>
    <w:rsid w:val="00117EBC"/>
    <w:rsid w:val="00120A2E"/>
    <w:rsid w:val="00120B66"/>
    <w:rsid w:val="0012120E"/>
    <w:rsid w:val="0012141F"/>
    <w:rsid w:val="00121815"/>
    <w:rsid w:val="00122287"/>
    <w:rsid w:val="00122663"/>
    <w:rsid w:val="00122700"/>
    <w:rsid w:val="00123850"/>
    <w:rsid w:val="00125006"/>
    <w:rsid w:val="00125B6C"/>
    <w:rsid w:val="00125F9F"/>
    <w:rsid w:val="001303E7"/>
    <w:rsid w:val="0013084B"/>
    <w:rsid w:val="001308CE"/>
    <w:rsid w:val="0013173B"/>
    <w:rsid w:val="00131C3A"/>
    <w:rsid w:val="00131E6A"/>
    <w:rsid w:val="00132032"/>
    <w:rsid w:val="001328A2"/>
    <w:rsid w:val="00133457"/>
    <w:rsid w:val="00133BAA"/>
    <w:rsid w:val="001343C3"/>
    <w:rsid w:val="00134D76"/>
    <w:rsid w:val="00136716"/>
    <w:rsid w:val="00137063"/>
    <w:rsid w:val="0014049D"/>
    <w:rsid w:val="00141260"/>
    <w:rsid w:val="00141336"/>
    <w:rsid w:val="0014167B"/>
    <w:rsid w:val="00141AFA"/>
    <w:rsid w:val="00141B73"/>
    <w:rsid w:val="001424E5"/>
    <w:rsid w:val="00142C5F"/>
    <w:rsid w:val="00143D17"/>
    <w:rsid w:val="0014491C"/>
    <w:rsid w:val="00145BB6"/>
    <w:rsid w:val="0014644F"/>
    <w:rsid w:val="00147827"/>
    <w:rsid w:val="00151111"/>
    <w:rsid w:val="00154165"/>
    <w:rsid w:val="00154E59"/>
    <w:rsid w:val="00155428"/>
    <w:rsid w:val="0015609F"/>
    <w:rsid w:val="0015627D"/>
    <w:rsid w:val="00156576"/>
    <w:rsid w:val="001567B6"/>
    <w:rsid w:val="0015693E"/>
    <w:rsid w:val="00156E64"/>
    <w:rsid w:val="00157E03"/>
    <w:rsid w:val="00157EB8"/>
    <w:rsid w:val="0016135C"/>
    <w:rsid w:val="0016242C"/>
    <w:rsid w:val="00163688"/>
    <w:rsid w:val="0016575D"/>
    <w:rsid w:val="00165E5B"/>
    <w:rsid w:val="00166301"/>
    <w:rsid w:val="00166B68"/>
    <w:rsid w:val="00166D4F"/>
    <w:rsid w:val="001671A2"/>
    <w:rsid w:val="001676E3"/>
    <w:rsid w:val="001716A9"/>
    <w:rsid w:val="00171A50"/>
    <w:rsid w:val="00172135"/>
    <w:rsid w:val="00172557"/>
    <w:rsid w:val="00174B2A"/>
    <w:rsid w:val="00174D65"/>
    <w:rsid w:val="00175CA9"/>
    <w:rsid w:val="001764C6"/>
    <w:rsid w:val="001768E4"/>
    <w:rsid w:val="001768F0"/>
    <w:rsid w:val="001772A0"/>
    <w:rsid w:val="001772A3"/>
    <w:rsid w:val="00180031"/>
    <w:rsid w:val="001800D0"/>
    <w:rsid w:val="0018048A"/>
    <w:rsid w:val="001810B0"/>
    <w:rsid w:val="00181B55"/>
    <w:rsid w:val="001825E9"/>
    <w:rsid w:val="001834DE"/>
    <w:rsid w:val="00183C60"/>
    <w:rsid w:val="001842BE"/>
    <w:rsid w:val="001848A5"/>
    <w:rsid w:val="00185787"/>
    <w:rsid w:val="00185BF9"/>
    <w:rsid w:val="001903AB"/>
    <w:rsid w:val="00191471"/>
    <w:rsid w:val="001924EC"/>
    <w:rsid w:val="00192637"/>
    <w:rsid w:val="00192E4F"/>
    <w:rsid w:val="001935BF"/>
    <w:rsid w:val="00193C27"/>
    <w:rsid w:val="0019416C"/>
    <w:rsid w:val="0019541B"/>
    <w:rsid w:val="00195710"/>
    <w:rsid w:val="00195AB6"/>
    <w:rsid w:val="00195BF2"/>
    <w:rsid w:val="00195D40"/>
    <w:rsid w:val="001961F8"/>
    <w:rsid w:val="001A03C0"/>
    <w:rsid w:val="001A0781"/>
    <w:rsid w:val="001A1963"/>
    <w:rsid w:val="001A2E26"/>
    <w:rsid w:val="001A2F0E"/>
    <w:rsid w:val="001A2F5A"/>
    <w:rsid w:val="001A3098"/>
    <w:rsid w:val="001A35CC"/>
    <w:rsid w:val="001A4050"/>
    <w:rsid w:val="001A453C"/>
    <w:rsid w:val="001A5E9B"/>
    <w:rsid w:val="001A5EFF"/>
    <w:rsid w:val="001A69C9"/>
    <w:rsid w:val="001A7184"/>
    <w:rsid w:val="001A7AC3"/>
    <w:rsid w:val="001B0C89"/>
    <w:rsid w:val="001B1482"/>
    <w:rsid w:val="001B1925"/>
    <w:rsid w:val="001B22DD"/>
    <w:rsid w:val="001B264A"/>
    <w:rsid w:val="001B27C8"/>
    <w:rsid w:val="001B28A0"/>
    <w:rsid w:val="001B2BBF"/>
    <w:rsid w:val="001B2FFD"/>
    <w:rsid w:val="001B3025"/>
    <w:rsid w:val="001B305A"/>
    <w:rsid w:val="001B4922"/>
    <w:rsid w:val="001B6082"/>
    <w:rsid w:val="001C112E"/>
    <w:rsid w:val="001C17E3"/>
    <w:rsid w:val="001C1AD2"/>
    <w:rsid w:val="001C1CF9"/>
    <w:rsid w:val="001C2234"/>
    <w:rsid w:val="001C2772"/>
    <w:rsid w:val="001C34C4"/>
    <w:rsid w:val="001C3984"/>
    <w:rsid w:val="001C4295"/>
    <w:rsid w:val="001C4326"/>
    <w:rsid w:val="001C50F4"/>
    <w:rsid w:val="001C5100"/>
    <w:rsid w:val="001C5920"/>
    <w:rsid w:val="001C64C4"/>
    <w:rsid w:val="001C6D1B"/>
    <w:rsid w:val="001C7E99"/>
    <w:rsid w:val="001D06AA"/>
    <w:rsid w:val="001D0882"/>
    <w:rsid w:val="001D1BA2"/>
    <w:rsid w:val="001D293C"/>
    <w:rsid w:val="001D381D"/>
    <w:rsid w:val="001D44FE"/>
    <w:rsid w:val="001D4FA0"/>
    <w:rsid w:val="001D51A6"/>
    <w:rsid w:val="001D6E99"/>
    <w:rsid w:val="001D76C8"/>
    <w:rsid w:val="001D798C"/>
    <w:rsid w:val="001D7A15"/>
    <w:rsid w:val="001E02F1"/>
    <w:rsid w:val="001E11BC"/>
    <w:rsid w:val="001E15B1"/>
    <w:rsid w:val="001E19BF"/>
    <w:rsid w:val="001E1B10"/>
    <w:rsid w:val="001E1E36"/>
    <w:rsid w:val="001E2014"/>
    <w:rsid w:val="001E30E9"/>
    <w:rsid w:val="001E3916"/>
    <w:rsid w:val="001E4918"/>
    <w:rsid w:val="001E4D02"/>
    <w:rsid w:val="001E4DAC"/>
    <w:rsid w:val="001E51D3"/>
    <w:rsid w:val="001E5884"/>
    <w:rsid w:val="001E599E"/>
    <w:rsid w:val="001E6324"/>
    <w:rsid w:val="001E6494"/>
    <w:rsid w:val="001E7E53"/>
    <w:rsid w:val="001F2EB8"/>
    <w:rsid w:val="001F37AC"/>
    <w:rsid w:val="001F38F3"/>
    <w:rsid w:val="001F3970"/>
    <w:rsid w:val="001F3C0D"/>
    <w:rsid w:val="001F5FAC"/>
    <w:rsid w:val="001F6496"/>
    <w:rsid w:val="001F6680"/>
    <w:rsid w:val="001F6755"/>
    <w:rsid w:val="001F7200"/>
    <w:rsid w:val="001F77B9"/>
    <w:rsid w:val="00200002"/>
    <w:rsid w:val="00201266"/>
    <w:rsid w:val="0020151A"/>
    <w:rsid w:val="002030E0"/>
    <w:rsid w:val="00203667"/>
    <w:rsid w:val="00203A5A"/>
    <w:rsid w:val="00203CFA"/>
    <w:rsid w:val="00204320"/>
    <w:rsid w:val="00204678"/>
    <w:rsid w:val="002047D2"/>
    <w:rsid w:val="002054D0"/>
    <w:rsid w:val="00205697"/>
    <w:rsid w:val="00206D6E"/>
    <w:rsid w:val="0021059A"/>
    <w:rsid w:val="002110E7"/>
    <w:rsid w:val="00211320"/>
    <w:rsid w:val="00212410"/>
    <w:rsid w:val="00212D7A"/>
    <w:rsid w:val="00212F85"/>
    <w:rsid w:val="00213E4C"/>
    <w:rsid w:val="002149C4"/>
    <w:rsid w:val="00214AEA"/>
    <w:rsid w:val="00215397"/>
    <w:rsid w:val="0021543E"/>
    <w:rsid w:val="00215726"/>
    <w:rsid w:val="00216FB9"/>
    <w:rsid w:val="00217FE4"/>
    <w:rsid w:val="00220573"/>
    <w:rsid w:val="00222139"/>
    <w:rsid w:val="00222DAF"/>
    <w:rsid w:val="00222FFF"/>
    <w:rsid w:val="0022384D"/>
    <w:rsid w:val="002248A5"/>
    <w:rsid w:val="00225087"/>
    <w:rsid w:val="002253AF"/>
    <w:rsid w:val="00225C95"/>
    <w:rsid w:val="00225F53"/>
    <w:rsid w:val="00225F98"/>
    <w:rsid w:val="002269DD"/>
    <w:rsid w:val="00226B07"/>
    <w:rsid w:val="00227CF6"/>
    <w:rsid w:val="00227D6C"/>
    <w:rsid w:val="002301E6"/>
    <w:rsid w:val="00230E5A"/>
    <w:rsid w:val="00231051"/>
    <w:rsid w:val="002315FA"/>
    <w:rsid w:val="00231803"/>
    <w:rsid w:val="002318F0"/>
    <w:rsid w:val="00231E2A"/>
    <w:rsid w:val="00231E34"/>
    <w:rsid w:val="00231FDB"/>
    <w:rsid w:val="0023440E"/>
    <w:rsid w:val="00234AFA"/>
    <w:rsid w:val="00235AEA"/>
    <w:rsid w:val="00236638"/>
    <w:rsid w:val="00237030"/>
    <w:rsid w:val="002371BE"/>
    <w:rsid w:val="002373F8"/>
    <w:rsid w:val="00237499"/>
    <w:rsid w:val="002377CE"/>
    <w:rsid w:val="002405BA"/>
    <w:rsid w:val="0024119B"/>
    <w:rsid w:val="00241D67"/>
    <w:rsid w:val="002425B8"/>
    <w:rsid w:val="00242F1D"/>
    <w:rsid w:val="00242FEB"/>
    <w:rsid w:val="002441D0"/>
    <w:rsid w:val="0024445B"/>
    <w:rsid w:val="0024478D"/>
    <w:rsid w:val="00244AF8"/>
    <w:rsid w:val="00244E8D"/>
    <w:rsid w:val="00246300"/>
    <w:rsid w:val="002466F7"/>
    <w:rsid w:val="00246A16"/>
    <w:rsid w:val="00246B1B"/>
    <w:rsid w:val="0024725A"/>
    <w:rsid w:val="00247678"/>
    <w:rsid w:val="00247DD2"/>
    <w:rsid w:val="00250186"/>
    <w:rsid w:val="0025049D"/>
    <w:rsid w:val="002507AC"/>
    <w:rsid w:val="0025358F"/>
    <w:rsid w:val="00254B8D"/>
    <w:rsid w:val="0025508C"/>
    <w:rsid w:val="00255705"/>
    <w:rsid w:val="002572C2"/>
    <w:rsid w:val="00257CDB"/>
    <w:rsid w:val="00260B5E"/>
    <w:rsid w:val="00260D27"/>
    <w:rsid w:val="00263465"/>
    <w:rsid w:val="00263C10"/>
    <w:rsid w:val="002641BF"/>
    <w:rsid w:val="00265E59"/>
    <w:rsid w:val="00266319"/>
    <w:rsid w:val="0026657F"/>
    <w:rsid w:val="00266921"/>
    <w:rsid w:val="00266D45"/>
    <w:rsid w:val="00267867"/>
    <w:rsid w:val="00270289"/>
    <w:rsid w:val="00270E51"/>
    <w:rsid w:val="00272040"/>
    <w:rsid w:val="002724D4"/>
    <w:rsid w:val="00272A2D"/>
    <w:rsid w:val="00272B56"/>
    <w:rsid w:val="00272F7A"/>
    <w:rsid w:val="002733D9"/>
    <w:rsid w:val="0027378E"/>
    <w:rsid w:val="002742D8"/>
    <w:rsid w:val="002746F4"/>
    <w:rsid w:val="002748EB"/>
    <w:rsid w:val="0027523D"/>
    <w:rsid w:val="002765BB"/>
    <w:rsid w:val="00276889"/>
    <w:rsid w:val="002769B1"/>
    <w:rsid w:val="00276EC4"/>
    <w:rsid w:val="002775A6"/>
    <w:rsid w:val="00277A9D"/>
    <w:rsid w:val="0028091B"/>
    <w:rsid w:val="00280ED7"/>
    <w:rsid w:val="0028161C"/>
    <w:rsid w:val="00281925"/>
    <w:rsid w:val="0028210E"/>
    <w:rsid w:val="002830A7"/>
    <w:rsid w:val="002842E5"/>
    <w:rsid w:val="0028467B"/>
    <w:rsid w:val="00286D62"/>
    <w:rsid w:val="002879F7"/>
    <w:rsid w:val="002903CD"/>
    <w:rsid w:val="0029061A"/>
    <w:rsid w:val="002906C8"/>
    <w:rsid w:val="00290BC1"/>
    <w:rsid w:val="0029205E"/>
    <w:rsid w:val="00292304"/>
    <w:rsid w:val="0029234E"/>
    <w:rsid w:val="00293992"/>
    <w:rsid w:val="00293CFD"/>
    <w:rsid w:val="00293EF8"/>
    <w:rsid w:val="0029438B"/>
    <w:rsid w:val="00294E1D"/>
    <w:rsid w:val="00295400"/>
    <w:rsid w:val="00295D71"/>
    <w:rsid w:val="002962E3"/>
    <w:rsid w:val="0029697B"/>
    <w:rsid w:val="00296BE9"/>
    <w:rsid w:val="00297A35"/>
    <w:rsid w:val="002A099C"/>
    <w:rsid w:val="002A19E7"/>
    <w:rsid w:val="002A1C97"/>
    <w:rsid w:val="002A2463"/>
    <w:rsid w:val="002A3221"/>
    <w:rsid w:val="002A4205"/>
    <w:rsid w:val="002A4458"/>
    <w:rsid w:val="002A45FC"/>
    <w:rsid w:val="002A4A1A"/>
    <w:rsid w:val="002A4BA2"/>
    <w:rsid w:val="002A524A"/>
    <w:rsid w:val="002A5FD6"/>
    <w:rsid w:val="002A6604"/>
    <w:rsid w:val="002A72B9"/>
    <w:rsid w:val="002A78F7"/>
    <w:rsid w:val="002B0496"/>
    <w:rsid w:val="002B098D"/>
    <w:rsid w:val="002B26D4"/>
    <w:rsid w:val="002B2D87"/>
    <w:rsid w:val="002B388A"/>
    <w:rsid w:val="002B3B07"/>
    <w:rsid w:val="002B4127"/>
    <w:rsid w:val="002B46EB"/>
    <w:rsid w:val="002B57D1"/>
    <w:rsid w:val="002B5E29"/>
    <w:rsid w:val="002B7146"/>
    <w:rsid w:val="002C234D"/>
    <w:rsid w:val="002C2886"/>
    <w:rsid w:val="002C2CA5"/>
    <w:rsid w:val="002C3420"/>
    <w:rsid w:val="002C4674"/>
    <w:rsid w:val="002C4B42"/>
    <w:rsid w:val="002C557D"/>
    <w:rsid w:val="002C6010"/>
    <w:rsid w:val="002C7044"/>
    <w:rsid w:val="002D0A94"/>
    <w:rsid w:val="002D18FB"/>
    <w:rsid w:val="002D1D8F"/>
    <w:rsid w:val="002D1EF0"/>
    <w:rsid w:val="002D1FA1"/>
    <w:rsid w:val="002D230E"/>
    <w:rsid w:val="002D289F"/>
    <w:rsid w:val="002D29BC"/>
    <w:rsid w:val="002D3685"/>
    <w:rsid w:val="002D3CEF"/>
    <w:rsid w:val="002D425E"/>
    <w:rsid w:val="002D56AC"/>
    <w:rsid w:val="002D5C48"/>
    <w:rsid w:val="002D6091"/>
    <w:rsid w:val="002D65F2"/>
    <w:rsid w:val="002D6603"/>
    <w:rsid w:val="002D666B"/>
    <w:rsid w:val="002D6837"/>
    <w:rsid w:val="002D6F77"/>
    <w:rsid w:val="002D6FCE"/>
    <w:rsid w:val="002D750E"/>
    <w:rsid w:val="002D7515"/>
    <w:rsid w:val="002D7F01"/>
    <w:rsid w:val="002E0311"/>
    <w:rsid w:val="002E04A3"/>
    <w:rsid w:val="002E1814"/>
    <w:rsid w:val="002E1E60"/>
    <w:rsid w:val="002E1EED"/>
    <w:rsid w:val="002E243F"/>
    <w:rsid w:val="002E2B41"/>
    <w:rsid w:val="002E2E41"/>
    <w:rsid w:val="002E3099"/>
    <w:rsid w:val="002E39FB"/>
    <w:rsid w:val="002E3E86"/>
    <w:rsid w:val="002E496A"/>
    <w:rsid w:val="002E4AC1"/>
    <w:rsid w:val="002E548F"/>
    <w:rsid w:val="002E5642"/>
    <w:rsid w:val="002E5735"/>
    <w:rsid w:val="002E5E0C"/>
    <w:rsid w:val="002E7438"/>
    <w:rsid w:val="002F1678"/>
    <w:rsid w:val="002F22C6"/>
    <w:rsid w:val="002F38C4"/>
    <w:rsid w:val="002F3C96"/>
    <w:rsid w:val="002F488B"/>
    <w:rsid w:val="002F55C9"/>
    <w:rsid w:val="002F5858"/>
    <w:rsid w:val="002F6769"/>
    <w:rsid w:val="002F68E2"/>
    <w:rsid w:val="002F746B"/>
    <w:rsid w:val="002F76D3"/>
    <w:rsid w:val="002F7EC0"/>
    <w:rsid w:val="002F7F32"/>
    <w:rsid w:val="003004D2"/>
    <w:rsid w:val="00301140"/>
    <w:rsid w:val="003013E8"/>
    <w:rsid w:val="00301B5F"/>
    <w:rsid w:val="00302466"/>
    <w:rsid w:val="00302783"/>
    <w:rsid w:val="00302B37"/>
    <w:rsid w:val="00303519"/>
    <w:rsid w:val="0030374E"/>
    <w:rsid w:val="003039C5"/>
    <w:rsid w:val="003046FA"/>
    <w:rsid w:val="00304A7A"/>
    <w:rsid w:val="00304AB5"/>
    <w:rsid w:val="0030541B"/>
    <w:rsid w:val="00305BA7"/>
    <w:rsid w:val="0030615C"/>
    <w:rsid w:val="003061E3"/>
    <w:rsid w:val="00306F87"/>
    <w:rsid w:val="0030721E"/>
    <w:rsid w:val="00307414"/>
    <w:rsid w:val="00310492"/>
    <w:rsid w:val="00310928"/>
    <w:rsid w:val="00311D3F"/>
    <w:rsid w:val="00312D7A"/>
    <w:rsid w:val="00312F47"/>
    <w:rsid w:val="00313242"/>
    <w:rsid w:val="0031358C"/>
    <w:rsid w:val="003136E0"/>
    <w:rsid w:val="00313ECF"/>
    <w:rsid w:val="00314EF4"/>
    <w:rsid w:val="00314F09"/>
    <w:rsid w:val="00315E33"/>
    <w:rsid w:val="00315F3F"/>
    <w:rsid w:val="003166DA"/>
    <w:rsid w:val="00316AB8"/>
    <w:rsid w:val="00316B26"/>
    <w:rsid w:val="00316B53"/>
    <w:rsid w:val="003175A7"/>
    <w:rsid w:val="003176C9"/>
    <w:rsid w:val="003177D2"/>
    <w:rsid w:val="00320DCA"/>
    <w:rsid w:val="00320F17"/>
    <w:rsid w:val="003217A1"/>
    <w:rsid w:val="00321DDD"/>
    <w:rsid w:val="00321FAB"/>
    <w:rsid w:val="0032258A"/>
    <w:rsid w:val="00323AD6"/>
    <w:rsid w:val="003244C2"/>
    <w:rsid w:val="0032523E"/>
    <w:rsid w:val="00325809"/>
    <w:rsid w:val="00325B45"/>
    <w:rsid w:val="00325E50"/>
    <w:rsid w:val="00326196"/>
    <w:rsid w:val="003266D8"/>
    <w:rsid w:val="00326A10"/>
    <w:rsid w:val="00327B65"/>
    <w:rsid w:val="0033013F"/>
    <w:rsid w:val="00330260"/>
    <w:rsid w:val="003313A1"/>
    <w:rsid w:val="00331545"/>
    <w:rsid w:val="00332313"/>
    <w:rsid w:val="003326CE"/>
    <w:rsid w:val="0033297F"/>
    <w:rsid w:val="00332AE2"/>
    <w:rsid w:val="00333D3D"/>
    <w:rsid w:val="003344CE"/>
    <w:rsid w:val="00334C85"/>
    <w:rsid w:val="0033505E"/>
    <w:rsid w:val="00336CD8"/>
    <w:rsid w:val="0034022C"/>
    <w:rsid w:val="0034050B"/>
    <w:rsid w:val="003411EB"/>
    <w:rsid w:val="00341613"/>
    <w:rsid w:val="0034199A"/>
    <w:rsid w:val="003428A9"/>
    <w:rsid w:val="00342CF2"/>
    <w:rsid w:val="0034308E"/>
    <w:rsid w:val="003438CD"/>
    <w:rsid w:val="00343904"/>
    <w:rsid w:val="0034391B"/>
    <w:rsid w:val="00343B97"/>
    <w:rsid w:val="00344258"/>
    <w:rsid w:val="00344FF5"/>
    <w:rsid w:val="003454A3"/>
    <w:rsid w:val="003454F8"/>
    <w:rsid w:val="00345960"/>
    <w:rsid w:val="00346258"/>
    <w:rsid w:val="003467AD"/>
    <w:rsid w:val="00347184"/>
    <w:rsid w:val="00347CAB"/>
    <w:rsid w:val="00350A36"/>
    <w:rsid w:val="003517EE"/>
    <w:rsid w:val="00352801"/>
    <w:rsid w:val="00352A29"/>
    <w:rsid w:val="00352C70"/>
    <w:rsid w:val="00353247"/>
    <w:rsid w:val="00353763"/>
    <w:rsid w:val="00354326"/>
    <w:rsid w:val="00354BF1"/>
    <w:rsid w:val="0035518A"/>
    <w:rsid w:val="00356442"/>
    <w:rsid w:val="003574D5"/>
    <w:rsid w:val="0036060E"/>
    <w:rsid w:val="00362616"/>
    <w:rsid w:val="00362F3A"/>
    <w:rsid w:val="003631A8"/>
    <w:rsid w:val="00363400"/>
    <w:rsid w:val="00363E03"/>
    <w:rsid w:val="00363E09"/>
    <w:rsid w:val="00364000"/>
    <w:rsid w:val="0036400E"/>
    <w:rsid w:val="003642C5"/>
    <w:rsid w:val="00365699"/>
    <w:rsid w:val="00366018"/>
    <w:rsid w:val="003662A1"/>
    <w:rsid w:val="003664DE"/>
    <w:rsid w:val="00367B2F"/>
    <w:rsid w:val="00367DBD"/>
    <w:rsid w:val="00371102"/>
    <w:rsid w:val="00371795"/>
    <w:rsid w:val="0037348E"/>
    <w:rsid w:val="003735C6"/>
    <w:rsid w:val="00374184"/>
    <w:rsid w:val="00374B5B"/>
    <w:rsid w:val="003755E8"/>
    <w:rsid w:val="003757E9"/>
    <w:rsid w:val="00375A89"/>
    <w:rsid w:val="00376426"/>
    <w:rsid w:val="00376CD3"/>
    <w:rsid w:val="00377486"/>
    <w:rsid w:val="003776D1"/>
    <w:rsid w:val="00377AD6"/>
    <w:rsid w:val="00377F99"/>
    <w:rsid w:val="0038003E"/>
    <w:rsid w:val="0038004A"/>
    <w:rsid w:val="00380B3C"/>
    <w:rsid w:val="0038147B"/>
    <w:rsid w:val="003819E4"/>
    <w:rsid w:val="00381A6E"/>
    <w:rsid w:val="00381E74"/>
    <w:rsid w:val="003821D7"/>
    <w:rsid w:val="00382210"/>
    <w:rsid w:val="00382B93"/>
    <w:rsid w:val="00382EC9"/>
    <w:rsid w:val="003833E0"/>
    <w:rsid w:val="00383799"/>
    <w:rsid w:val="00383B92"/>
    <w:rsid w:val="0038480D"/>
    <w:rsid w:val="0038480F"/>
    <w:rsid w:val="00384EBE"/>
    <w:rsid w:val="00385393"/>
    <w:rsid w:val="00385CF4"/>
    <w:rsid w:val="003861B6"/>
    <w:rsid w:val="00387008"/>
    <w:rsid w:val="003870B1"/>
    <w:rsid w:val="00387192"/>
    <w:rsid w:val="00387467"/>
    <w:rsid w:val="003876AD"/>
    <w:rsid w:val="00387D4B"/>
    <w:rsid w:val="00390148"/>
    <w:rsid w:val="00390E76"/>
    <w:rsid w:val="00391148"/>
    <w:rsid w:val="003919D5"/>
    <w:rsid w:val="00391D9B"/>
    <w:rsid w:val="00393A9A"/>
    <w:rsid w:val="00393DF4"/>
    <w:rsid w:val="003940AE"/>
    <w:rsid w:val="00394980"/>
    <w:rsid w:val="00395A21"/>
    <w:rsid w:val="00395BF3"/>
    <w:rsid w:val="00396A72"/>
    <w:rsid w:val="00396C44"/>
    <w:rsid w:val="0039711C"/>
    <w:rsid w:val="003A025A"/>
    <w:rsid w:val="003A06B0"/>
    <w:rsid w:val="003A141E"/>
    <w:rsid w:val="003A1B72"/>
    <w:rsid w:val="003A1FBC"/>
    <w:rsid w:val="003A2486"/>
    <w:rsid w:val="003A2AE8"/>
    <w:rsid w:val="003A30E0"/>
    <w:rsid w:val="003A322C"/>
    <w:rsid w:val="003A33C7"/>
    <w:rsid w:val="003A3CAA"/>
    <w:rsid w:val="003A4FAA"/>
    <w:rsid w:val="003A63EC"/>
    <w:rsid w:val="003A7CF0"/>
    <w:rsid w:val="003B080E"/>
    <w:rsid w:val="003B0BEC"/>
    <w:rsid w:val="003B24F2"/>
    <w:rsid w:val="003B2DAB"/>
    <w:rsid w:val="003B3216"/>
    <w:rsid w:val="003B338D"/>
    <w:rsid w:val="003B3EFC"/>
    <w:rsid w:val="003B4F9F"/>
    <w:rsid w:val="003B5A24"/>
    <w:rsid w:val="003B6666"/>
    <w:rsid w:val="003B673B"/>
    <w:rsid w:val="003B6F44"/>
    <w:rsid w:val="003B7022"/>
    <w:rsid w:val="003B71BE"/>
    <w:rsid w:val="003B7363"/>
    <w:rsid w:val="003C0D4D"/>
    <w:rsid w:val="003C13EB"/>
    <w:rsid w:val="003C197E"/>
    <w:rsid w:val="003C19E7"/>
    <w:rsid w:val="003C209B"/>
    <w:rsid w:val="003C2BFC"/>
    <w:rsid w:val="003C2F55"/>
    <w:rsid w:val="003C391C"/>
    <w:rsid w:val="003C40E2"/>
    <w:rsid w:val="003C4A05"/>
    <w:rsid w:val="003C4B13"/>
    <w:rsid w:val="003C5EEE"/>
    <w:rsid w:val="003C6A86"/>
    <w:rsid w:val="003C6A9E"/>
    <w:rsid w:val="003C6BC1"/>
    <w:rsid w:val="003C7533"/>
    <w:rsid w:val="003C7E41"/>
    <w:rsid w:val="003D0690"/>
    <w:rsid w:val="003D13DB"/>
    <w:rsid w:val="003D17CA"/>
    <w:rsid w:val="003D1C6F"/>
    <w:rsid w:val="003D1E49"/>
    <w:rsid w:val="003D25DE"/>
    <w:rsid w:val="003D2B46"/>
    <w:rsid w:val="003D341E"/>
    <w:rsid w:val="003D34D2"/>
    <w:rsid w:val="003D4BA8"/>
    <w:rsid w:val="003D5496"/>
    <w:rsid w:val="003D5821"/>
    <w:rsid w:val="003D6A97"/>
    <w:rsid w:val="003E0726"/>
    <w:rsid w:val="003E0B9D"/>
    <w:rsid w:val="003E1216"/>
    <w:rsid w:val="003E12B1"/>
    <w:rsid w:val="003E17C4"/>
    <w:rsid w:val="003E256D"/>
    <w:rsid w:val="003E2A18"/>
    <w:rsid w:val="003E3DE5"/>
    <w:rsid w:val="003E4403"/>
    <w:rsid w:val="003E454C"/>
    <w:rsid w:val="003E54F2"/>
    <w:rsid w:val="003E570C"/>
    <w:rsid w:val="003E61EC"/>
    <w:rsid w:val="003E6AB8"/>
    <w:rsid w:val="003E7002"/>
    <w:rsid w:val="003E769E"/>
    <w:rsid w:val="003F0020"/>
    <w:rsid w:val="003F1593"/>
    <w:rsid w:val="003F1BB6"/>
    <w:rsid w:val="003F1F7E"/>
    <w:rsid w:val="003F22B6"/>
    <w:rsid w:val="003F255C"/>
    <w:rsid w:val="003F28FA"/>
    <w:rsid w:val="003F4A02"/>
    <w:rsid w:val="003F53B2"/>
    <w:rsid w:val="003F546C"/>
    <w:rsid w:val="003F54DA"/>
    <w:rsid w:val="003F5EBF"/>
    <w:rsid w:val="003F5F14"/>
    <w:rsid w:val="003F738D"/>
    <w:rsid w:val="00401F90"/>
    <w:rsid w:val="004022C6"/>
    <w:rsid w:val="00403D0C"/>
    <w:rsid w:val="00405458"/>
    <w:rsid w:val="00405827"/>
    <w:rsid w:val="00405CEC"/>
    <w:rsid w:val="00406A41"/>
    <w:rsid w:val="00407125"/>
    <w:rsid w:val="00407169"/>
    <w:rsid w:val="00407B2B"/>
    <w:rsid w:val="00410122"/>
    <w:rsid w:val="004106AD"/>
    <w:rsid w:val="00410ED6"/>
    <w:rsid w:val="004115A8"/>
    <w:rsid w:val="00412156"/>
    <w:rsid w:val="00413389"/>
    <w:rsid w:val="004137B5"/>
    <w:rsid w:val="00413EDF"/>
    <w:rsid w:val="0041406C"/>
    <w:rsid w:val="00414764"/>
    <w:rsid w:val="00414AC0"/>
    <w:rsid w:val="00414C86"/>
    <w:rsid w:val="00414FB9"/>
    <w:rsid w:val="0041553F"/>
    <w:rsid w:val="004156AA"/>
    <w:rsid w:val="00416BB5"/>
    <w:rsid w:val="00420EFB"/>
    <w:rsid w:val="00421AFC"/>
    <w:rsid w:val="004221A9"/>
    <w:rsid w:val="004243C8"/>
    <w:rsid w:val="00424BC7"/>
    <w:rsid w:val="004259ED"/>
    <w:rsid w:val="00425B97"/>
    <w:rsid w:val="00425D2B"/>
    <w:rsid w:val="00425DEF"/>
    <w:rsid w:val="00426068"/>
    <w:rsid w:val="00430D20"/>
    <w:rsid w:val="004311BC"/>
    <w:rsid w:val="00431F15"/>
    <w:rsid w:val="004322B5"/>
    <w:rsid w:val="00432646"/>
    <w:rsid w:val="00433AE7"/>
    <w:rsid w:val="00433D24"/>
    <w:rsid w:val="004340CE"/>
    <w:rsid w:val="00434617"/>
    <w:rsid w:val="00435A70"/>
    <w:rsid w:val="00436C9F"/>
    <w:rsid w:val="004376A6"/>
    <w:rsid w:val="0044036D"/>
    <w:rsid w:val="0044056D"/>
    <w:rsid w:val="004408BF"/>
    <w:rsid w:val="00441CE5"/>
    <w:rsid w:val="004426FF"/>
    <w:rsid w:val="0044303C"/>
    <w:rsid w:val="0044400D"/>
    <w:rsid w:val="00444688"/>
    <w:rsid w:val="00444EAA"/>
    <w:rsid w:val="0044628E"/>
    <w:rsid w:val="004463CC"/>
    <w:rsid w:val="00446C8D"/>
    <w:rsid w:val="00447548"/>
    <w:rsid w:val="004479C5"/>
    <w:rsid w:val="004502AE"/>
    <w:rsid w:val="00451613"/>
    <w:rsid w:val="004516B1"/>
    <w:rsid w:val="0045314D"/>
    <w:rsid w:val="00453650"/>
    <w:rsid w:val="00453AF7"/>
    <w:rsid w:val="00453C85"/>
    <w:rsid w:val="004547CD"/>
    <w:rsid w:val="004548BF"/>
    <w:rsid w:val="00455D1C"/>
    <w:rsid w:val="00455E49"/>
    <w:rsid w:val="00455E9E"/>
    <w:rsid w:val="00456229"/>
    <w:rsid w:val="0045744E"/>
    <w:rsid w:val="00457698"/>
    <w:rsid w:val="0046033A"/>
    <w:rsid w:val="00460689"/>
    <w:rsid w:val="00460EA3"/>
    <w:rsid w:val="00462101"/>
    <w:rsid w:val="00463105"/>
    <w:rsid w:val="00463746"/>
    <w:rsid w:val="00464E6C"/>
    <w:rsid w:val="00465068"/>
    <w:rsid w:val="00465408"/>
    <w:rsid w:val="00465EDD"/>
    <w:rsid w:val="00466243"/>
    <w:rsid w:val="004666AE"/>
    <w:rsid w:val="00466C11"/>
    <w:rsid w:val="00466E39"/>
    <w:rsid w:val="004670D5"/>
    <w:rsid w:val="004678F8"/>
    <w:rsid w:val="00467A92"/>
    <w:rsid w:val="004704F7"/>
    <w:rsid w:val="00470782"/>
    <w:rsid w:val="004709A8"/>
    <w:rsid w:val="00470E35"/>
    <w:rsid w:val="00470FE9"/>
    <w:rsid w:val="00471760"/>
    <w:rsid w:val="00471A74"/>
    <w:rsid w:val="00471BF9"/>
    <w:rsid w:val="004720F6"/>
    <w:rsid w:val="00472A34"/>
    <w:rsid w:val="00473A95"/>
    <w:rsid w:val="00474E6A"/>
    <w:rsid w:val="004753AC"/>
    <w:rsid w:val="00475A8F"/>
    <w:rsid w:val="004767C9"/>
    <w:rsid w:val="00477035"/>
    <w:rsid w:val="004774F5"/>
    <w:rsid w:val="004808F1"/>
    <w:rsid w:val="00481428"/>
    <w:rsid w:val="00481734"/>
    <w:rsid w:val="004832D7"/>
    <w:rsid w:val="00483564"/>
    <w:rsid w:val="0048404E"/>
    <w:rsid w:val="00484562"/>
    <w:rsid w:val="00484D76"/>
    <w:rsid w:val="00486B71"/>
    <w:rsid w:val="00486BB7"/>
    <w:rsid w:val="0049003F"/>
    <w:rsid w:val="004908FF"/>
    <w:rsid w:val="00490AF4"/>
    <w:rsid w:val="00491929"/>
    <w:rsid w:val="00491E1E"/>
    <w:rsid w:val="00492335"/>
    <w:rsid w:val="004926A0"/>
    <w:rsid w:val="00492A6B"/>
    <w:rsid w:val="00492F10"/>
    <w:rsid w:val="00493068"/>
    <w:rsid w:val="00493246"/>
    <w:rsid w:val="0049325C"/>
    <w:rsid w:val="004935DE"/>
    <w:rsid w:val="0049366B"/>
    <w:rsid w:val="0049368F"/>
    <w:rsid w:val="00493B91"/>
    <w:rsid w:val="00493C29"/>
    <w:rsid w:val="00493ECF"/>
    <w:rsid w:val="00494023"/>
    <w:rsid w:val="004940CB"/>
    <w:rsid w:val="00494235"/>
    <w:rsid w:val="004953A1"/>
    <w:rsid w:val="0049570A"/>
    <w:rsid w:val="00495DAF"/>
    <w:rsid w:val="00495EC4"/>
    <w:rsid w:val="00496127"/>
    <w:rsid w:val="00497F7E"/>
    <w:rsid w:val="004A06FF"/>
    <w:rsid w:val="004A1A4A"/>
    <w:rsid w:val="004A2AE4"/>
    <w:rsid w:val="004A4AAE"/>
    <w:rsid w:val="004A4CD4"/>
    <w:rsid w:val="004A4D40"/>
    <w:rsid w:val="004A5044"/>
    <w:rsid w:val="004A50E7"/>
    <w:rsid w:val="004A6708"/>
    <w:rsid w:val="004A68F2"/>
    <w:rsid w:val="004A70E7"/>
    <w:rsid w:val="004B1246"/>
    <w:rsid w:val="004B1332"/>
    <w:rsid w:val="004B17D9"/>
    <w:rsid w:val="004B18C6"/>
    <w:rsid w:val="004B1BFC"/>
    <w:rsid w:val="004B23A3"/>
    <w:rsid w:val="004B261A"/>
    <w:rsid w:val="004B2ED6"/>
    <w:rsid w:val="004B3821"/>
    <w:rsid w:val="004B3BF9"/>
    <w:rsid w:val="004B46C1"/>
    <w:rsid w:val="004B4A46"/>
    <w:rsid w:val="004B4FBA"/>
    <w:rsid w:val="004B561D"/>
    <w:rsid w:val="004B617B"/>
    <w:rsid w:val="004B659F"/>
    <w:rsid w:val="004B7861"/>
    <w:rsid w:val="004B7ADF"/>
    <w:rsid w:val="004C12FA"/>
    <w:rsid w:val="004C1934"/>
    <w:rsid w:val="004C1DE9"/>
    <w:rsid w:val="004C243E"/>
    <w:rsid w:val="004C27B3"/>
    <w:rsid w:val="004C2DB5"/>
    <w:rsid w:val="004C3259"/>
    <w:rsid w:val="004C428B"/>
    <w:rsid w:val="004C507B"/>
    <w:rsid w:val="004C5593"/>
    <w:rsid w:val="004C5C11"/>
    <w:rsid w:val="004C6086"/>
    <w:rsid w:val="004C69D7"/>
    <w:rsid w:val="004C6B9A"/>
    <w:rsid w:val="004C77F3"/>
    <w:rsid w:val="004D154A"/>
    <w:rsid w:val="004D29FA"/>
    <w:rsid w:val="004D2D54"/>
    <w:rsid w:val="004D2F73"/>
    <w:rsid w:val="004D3B7C"/>
    <w:rsid w:val="004D4AD6"/>
    <w:rsid w:val="004D5784"/>
    <w:rsid w:val="004D57E1"/>
    <w:rsid w:val="004D5A4B"/>
    <w:rsid w:val="004D5C1B"/>
    <w:rsid w:val="004D5EAF"/>
    <w:rsid w:val="004D7B8D"/>
    <w:rsid w:val="004D7D74"/>
    <w:rsid w:val="004D7D89"/>
    <w:rsid w:val="004E0552"/>
    <w:rsid w:val="004E1D6B"/>
    <w:rsid w:val="004E201F"/>
    <w:rsid w:val="004E36D9"/>
    <w:rsid w:val="004E3DC2"/>
    <w:rsid w:val="004E47DD"/>
    <w:rsid w:val="004E4A9A"/>
    <w:rsid w:val="004E4BAA"/>
    <w:rsid w:val="004E4E0C"/>
    <w:rsid w:val="004E579D"/>
    <w:rsid w:val="004E7949"/>
    <w:rsid w:val="004F01E4"/>
    <w:rsid w:val="004F0AC5"/>
    <w:rsid w:val="004F1412"/>
    <w:rsid w:val="004F1715"/>
    <w:rsid w:val="004F20DE"/>
    <w:rsid w:val="004F3534"/>
    <w:rsid w:val="004F4439"/>
    <w:rsid w:val="004F4E68"/>
    <w:rsid w:val="004F69A1"/>
    <w:rsid w:val="004F6ED1"/>
    <w:rsid w:val="004F70E9"/>
    <w:rsid w:val="00500889"/>
    <w:rsid w:val="00500AF4"/>
    <w:rsid w:val="00500B96"/>
    <w:rsid w:val="00501737"/>
    <w:rsid w:val="005021C9"/>
    <w:rsid w:val="00502CF6"/>
    <w:rsid w:val="005033FB"/>
    <w:rsid w:val="005038A2"/>
    <w:rsid w:val="00504915"/>
    <w:rsid w:val="0050498B"/>
    <w:rsid w:val="00510496"/>
    <w:rsid w:val="00510FE9"/>
    <w:rsid w:val="00511631"/>
    <w:rsid w:val="00511ADB"/>
    <w:rsid w:val="00512480"/>
    <w:rsid w:val="0051373F"/>
    <w:rsid w:val="00513BF1"/>
    <w:rsid w:val="0051423C"/>
    <w:rsid w:val="00515380"/>
    <w:rsid w:val="00515403"/>
    <w:rsid w:val="0051563F"/>
    <w:rsid w:val="00515E1F"/>
    <w:rsid w:val="00516087"/>
    <w:rsid w:val="00516D56"/>
    <w:rsid w:val="00516E19"/>
    <w:rsid w:val="005178B3"/>
    <w:rsid w:val="00520968"/>
    <w:rsid w:val="005214A3"/>
    <w:rsid w:val="005216FE"/>
    <w:rsid w:val="00521886"/>
    <w:rsid w:val="00521B56"/>
    <w:rsid w:val="00521E81"/>
    <w:rsid w:val="00522274"/>
    <w:rsid w:val="005242AB"/>
    <w:rsid w:val="00524E67"/>
    <w:rsid w:val="00525341"/>
    <w:rsid w:val="005253F9"/>
    <w:rsid w:val="0052691F"/>
    <w:rsid w:val="0052745B"/>
    <w:rsid w:val="00527D45"/>
    <w:rsid w:val="00527D7F"/>
    <w:rsid w:val="00527DE2"/>
    <w:rsid w:val="005302C9"/>
    <w:rsid w:val="0053098E"/>
    <w:rsid w:val="00530C6B"/>
    <w:rsid w:val="00531436"/>
    <w:rsid w:val="00531F5D"/>
    <w:rsid w:val="0053222A"/>
    <w:rsid w:val="00532F8B"/>
    <w:rsid w:val="0053391C"/>
    <w:rsid w:val="005339B1"/>
    <w:rsid w:val="0053414C"/>
    <w:rsid w:val="0053455E"/>
    <w:rsid w:val="00535144"/>
    <w:rsid w:val="00535A11"/>
    <w:rsid w:val="00536AAA"/>
    <w:rsid w:val="00536B3C"/>
    <w:rsid w:val="00536C15"/>
    <w:rsid w:val="0053755A"/>
    <w:rsid w:val="005408F7"/>
    <w:rsid w:val="00540A40"/>
    <w:rsid w:val="00540F1D"/>
    <w:rsid w:val="005411D3"/>
    <w:rsid w:val="00541301"/>
    <w:rsid w:val="00541636"/>
    <w:rsid w:val="00542D85"/>
    <w:rsid w:val="00545810"/>
    <w:rsid w:val="00545BC1"/>
    <w:rsid w:val="00545E2E"/>
    <w:rsid w:val="0054679C"/>
    <w:rsid w:val="00547A30"/>
    <w:rsid w:val="00550494"/>
    <w:rsid w:val="0055114F"/>
    <w:rsid w:val="00552399"/>
    <w:rsid w:val="00552747"/>
    <w:rsid w:val="00552C97"/>
    <w:rsid w:val="0055351D"/>
    <w:rsid w:val="00554395"/>
    <w:rsid w:val="00554DC6"/>
    <w:rsid w:val="005557A2"/>
    <w:rsid w:val="00555DE2"/>
    <w:rsid w:val="005563D6"/>
    <w:rsid w:val="00556828"/>
    <w:rsid w:val="005606B1"/>
    <w:rsid w:val="00560E91"/>
    <w:rsid w:val="00561F7B"/>
    <w:rsid w:val="00562095"/>
    <w:rsid w:val="005620EE"/>
    <w:rsid w:val="005627D0"/>
    <w:rsid w:val="00562D02"/>
    <w:rsid w:val="00562ECB"/>
    <w:rsid w:val="005636C0"/>
    <w:rsid w:val="005639E9"/>
    <w:rsid w:val="00563A4C"/>
    <w:rsid w:val="00565238"/>
    <w:rsid w:val="0056572D"/>
    <w:rsid w:val="00565764"/>
    <w:rsid w:val="00565A1C"/>
    <w:rsid w:val="00565D51"/>
    <w:rsid w:val="0056787D"/>
    <w:rsid w:val="005679A4"/>
    <w:rsid w:val="00567AEC"/>
    <w:rsid w:val="00571C01"/>
    <w:rsid w:val="00572658"/>
    <w:rsid w:val="00573A60"/>
    <w:rsid w:val="00573E49"/>
    <w:rsid w:val="00574254"/>
    <w:rsid w:val="00574790"/>
    <w:rsid w:val="00574AF8"/>
    <w:rsid w:val="00575914"/>
    <w:rsid w:val="00576162"/>
    <w:rsid w:val="00576777"/>
    <w:rsid w:val="0057742B"/>
    <w:rsid w:val="00577C06"/>
    <w:rsid w:val="00580850"/>
    <w:rsid w:val="005809FF"/>
    <w:rsid w:val="00581912"/>
    <w:rsid w:val="00581FF9"/>
    <w:rsid w:val="005820D9"/>
    <w:rsid w:val="005833FA"/>
    <w:rsid w:val="005834FC"/>
    <w:rsid w:val="00583587"/>
    <w:rsid w:val="005839B7"/>
    <w:rsid w:val="005839F1"/>
    <w:rsid w:val="00584F96"/>
    <w:rsid w:val="005851BA"/>
    <w:rsid w:val="00586170"/>
    <w:rsid w:val="00586296"/>
    <w:rsid w:val="00590022"/>
    <w:rsid w:val="005911D4"/>
    <w:rsid w:val="005914D7"/>
    <w:rsid w:val="00592B31"/>
    <w:rsid w:val="00592E92"/>
    <w:rsid w:val="00593084"/>
    <w:rsid w:val="00594D7A"/>
    <w:rsid w:val="00594EC6"/>
    <w:rsid w:val="005951AC"/>
    <w:rsid w:val="00595E22"/>
    <w:rsid w:val="005961B3"/>
    <w:rsid w:val="005966AC"/>
    <w:rsid w:val="005971F9"/>
    <w:rsid w:val="00597991"/>
    <w:rsid w:val="005A0742"/>
    <w:rsid w:val="005A0E3B"/>
    <w:rsid w:val="005A1052"/>
    <w:rsid w:val="005A113F"/>
    <w:rsid w:val="005A2427"/>
    <w:rsid w:val="005A243F"/>
    <w:rsid w:val="005A296E"/>
    <w:rsid w:val="005A33F4"/>
    <w:rsid w:val="005A62CD"/>
    <w:rsid w:val="005A78CC"/>
    <w:rsid w:val="005B0220"/>
    <w:rsid w:val="005B025E"/>
    <w:rsid w:val="005B02AF"/>
    <w:rsid w:val="005B039D"/>
    <w:rsid w:val="005B0639"/>
    <w:rsid w:val="005B0CF2"/>
    <w:rsid w:val="005B19CB"/>
    <w:rsid w:val="005B2074"/>
    <w:rsid w:val="005B2279"/>
    <w:rsid w:val="005B241E"/>
    <w:rsid w:val="005B2902"/>
    <w:rsid w:val="005B2969"/>
    <w:rsid w:val="005B3027"/>
    <w:rsid w:val="005B40B2"/>
    <w:rsid w:val="005B4A1B"/>
    <w:rsid w:val="005B4EBE"/>
    <w:rsid w:val="005B5903"/>
    <w:rsid w:val="005B6AFA"/>
    <w:rsid w:val="005B7DEC"/>
    <w:rsid w:val="005C0833"/>
    <w:rsid w:val="005C0ACA"/>
    <w:rsid w:val="005C0F42"/>
    <w:rsid w:val="005C2BF0"/>
    <w:rsid w:val="005C3050"/>
    <w:rsid w:val="005C3141"/>
    <w:rsid w:val="005C359C"/>
    <w:rsid w:val="005C4ED2"/>
    <w:rsid w:val="005C54CB"/>
    <w:rsid w:val="005C5667"/>
    <w:rsid w:val="005C5DFC"/>
    <w:rsid w:val="005C5ECE"/>
    <w:rsid w:val="005C5EEA"/>
    <w:rsid w:val="005C62D8"/>
    <w:rsid w:val="005C6502"/>
    <w:rsid w:val="005C695C"/>
    <w:rsid w:val="005C751D"/>
    <w:rsid w:val="005C758D"/>
    <w:rsid w:val="005C7761"/>
    <w:rsid w:val="005C7E63"/>
    <w:rsid w:val="005D024D"/>
    <w:rsid w:val="005D0557"/>
    <w:rsid w:val="005D059B"/>
    <w:rsid w:val="005D09A7"/>
    <w:rsid w:val="005D0D65"/>
    <w:rsid w:val="005D1649"/>
    <w:rsid w:val="005D1A65"/>
    <w:rsid w:val="005D1A69"/>
    <w:rsid w:val="005D305C"/>
    <w:rsid w:val="005D381D"/>
    <w:rsid w:val="005D3CA6"/>
    <w:rsid w:val="005D4CED"/>
    <w:rsid w:val="005D4EB4"/>
    <w:rsid w:val="005D5A67"/>
    <w:rsid w:val="005D6E37"/>
    <w:rsid w:val="005D7213"/>
    <w:rsid w:val="005D73AF"/>
    <w:rsid w:val="005D7C06"/>
    <w:rsid w:val="005D7DE4"/>
    <w:rsid w:val="005E10EA"/>
    <w:rsid w:val="005E180D"/>
    <w:rsid w:val="005E1AB4"/>
    <w:rsid w:val="005E1CAD"/>
    <w:rsid w:val="005E25FE"/>
    <w:rsid w:val="005E2C05"/>
    <w:rsid w:val="005E2E8D"/>
    <w:rsid w:val="005E2FBC"/>
    <w:rsid w:val="005E3E9C"/>
    <w:rsid w:val="005E4357"/>
    <w:rsid w:val="005E5B92"/>
    <w:rsid w:val="005E5DB2"/>
    <w:rsid w:val="005E5FDD"/>
    <w:rsid w:val="005E6A63"/>
    <w:rsid w:val="005E6CA8"/>
    <w:rsid w:val="005E7D13"/>
    <w:rsid w:val="005E7D2A"/>
    <w:rsid w:val="005F14AA"/>
    <w:rsid w:val="005F1909"/>
    <w:rsid w:val="005F1A14"/>
    <w:rsid w:val="005F1A96"/>
    <w:rsid w:val="005F1B68"/>
    <w:rsid w:val="005F1F2D"/>
    <w:rsid w:val="005F3204"/>
    <w:rsid w:val="005F34C9"/>
    <w:rsid w:val="005F4716"/>
    <w:rsid w:val="005F4823"/>
    <w:rsid w:val="005F4C49"/>
    <w:rsid w:val="005F4EF0"/>
    <w:rsid w:val="005F55E2"/>
    <w:rsid w:val="005F6061"/>
    <w:rsid w:val="005F6E7F"/>
    <w:rsid w:val="006003DF"/>
    <w:rsid w:val="00600C6F"/>
    <w:rsid w:val="00600E62"/>
    <w:rsid w:val="00601571"/>
    <w:rsid w:val="00601574"/>
    <w:rsid w:val="00601B9D"/>
    <w:rsid w:val="0060281E"/>
    <w:rsid w:val="00602C00"/>
    <w:rsid w:val="00602F9C"/>
    <w:rsid w:val="006030C5"/>
    <w:rsid w:val="0060443C"/>
    <w:rsid w:val="00604EA6"/>
    <w:rsid w:val="00605A76"/>
    <w:rsid w:val="00606DF7"/>
    <w:rsid w:val="00607145"/>
    <w:rsid w:val="006103B9"/>
    <w:rsid w:val="006106EC"/>
    <w:rsid w:val="0061132F"/>
    <w:rsid w:val="006125A9"/>
    <w:rsid w:val="00612F9C"/>
    <w:rsid w:val="00613206"/>
    <w:rsid w:val="00613AE3"/>
    <w:rsid w:val="00616619"/>
    <w:rsid w:val="0061670C"/>
    <w:rsid w:val="00617007"/>
    <w:rsid w:val="006178ED"/>
    <w:rsid w:val="00617D49"/>
    <w:rsid w:val="00617FAC"/>
    <w:rsid w:val="006209C1"/>
    <w:rsid w:val="00620BD2"/>
    <w:rsid w:val="006216CF"/>
    <w:rsid w:val="00622291"/>
    <w:rsid w:val="006229F4"/>
    <w:rsid w:val="0062328D"/>
    <w:rsid w:val="006234DA"/>
    <w:rsid w:val="006244BB"/>
    <w:rsid w:val="006245D9"/>
    <w:rsid w:val="006249B6"/>
    <w:rsid w:val="00625633"/>
    <w:rsid w:val="00626A86"/>
    <w:rsid w:val="0062704C"/>
    <w:rsid w:val="00627A18"/>
    <w:rsid w:val="00630110"/>
    <w:rsid w:val="00630252"/>
    <w:rsid w:val="00630B5C"/>
    <w:rsid w:val="006314EC"/>
    <w:rsid w:val="0063214F"/>
    <w:rsid w:val="00632F62"/>
    <w:rsid w:val="00632FE6"/>
    <w:rsid w:val="00633D5C"/>
    <w:rsid w:val="0063402E"/>
    <w:rsid w:val="0063496C"/>
    <w:rsid w:val="00634A3A"/>
    <w:rsid w:val="00634DE5"/>
    <w:rsid w:val="00634DEE"/>
    <w:rsid w:val="00635B54"/>
    <w:rsid w:val="0063603C"/>
    <w:rsid w:val="0063659B"/>
    <w:rsid w:val="006369CF"/>
    <w:rsid w:val="00636BA6"/>
    <w:rsid w:val="00636DAA"/>
    <w:rsid w:val="006406DA"/>
    <w:rsid w:val="00640A5E"/>
    <w:rsid w:val="00641B12"/>
    <w:rsid w:val="00641C96"/>
    <w:rsid w:val="00642421"/>
    <w:rsid w:val="00642FFB"/>
    <w:rsid w:val="006435BC"/>
    <w:rsid w:val="00643696"/>
    <w:rsid w:val="0064428A"/>
    <w:rsid w:val="00644495"/>
    <w:rsid w:val="00645A82"/>
    <w:rsid w:val="00645B64"/>
    <w:rsid w:val="00645E43"/>
    <w:rsid w:val="006461A4"/>
    <w:rsid w:val="006464A3"/>
    <w:rsid w:val="0064729F"/>
    <w:rsid w:val="0065059B"/>
    <w:rsid w:val="00652600"/>
    <w:rsid w:val="00652BA1"/>
    <w:rsid w:val="006530B5"/>
    <w:rsid w:val="006534A6"/>
    <w:rsid w:val="00653590"/>
    <w:rsid w:val="00653E4E"/>
    <w:rsid w:val="00654995"/>
    <w:rsid w:val="00654CA2"/>
    <w:rsid w:val="00655D8C"/>
    <w:rsid w:val="006573E4"/>
    <w:rsid w:val="006600F9"/>
    <w:rsid w:val="00660879"/>
    <w:rsid w:val="00660967"/>
    <w:rsid w:val="0066134A"/>
    <w:rsid w:val="0066147F"/>
    <w:rsid w:val="00661C36"/>
    <w:rsid w:val="00662369"/>
    <w:rsid w:val="0066247F"/>
    <w:rsid w:val="00662A58"/>
    <w:rsid w:val="00662BE2"/>
    <w:rsid w:val="00663F69"/>
    <w:rsid w:val="0066450D"/>
    <w:rsid w:val="0066473B"/>
    <w:rsid w:val="006648D0"/>
    <w:rsid w:val="006648F4"/>
    <w:rsid w:val="006659C2"/>
    <w:rsid w:val="00666167"/>
    <w:rsid w:val="006663E4"/>
    <w:rsid w:val="006669EC"/>
    <w:rsid w:val="006671FA"/>
    <w:rsid w:val="00667307"/>
    <w:rsid w:val="00667F01"/>
    <w:rsid w:val="00671BD7"/>
    <w:rsid w:val="0067222F"/>
    <w:rsid w:val="00672255"/>
    <w:rsid w:val="00672AFC"/>
    <w:rsid w:val="00674D40"/>
    <w:rsid w:val="00674F75"/>
    <w:rsid w:val="006759F6"/>
    <w:rsid w:val="00676800"/>
    <w:rsid w:val="0067757F"/>
    <w:rsid w:val="00677912"/>
    <w:rsid w:val="00677BF7"/>
    <w:rsid w:val="00677D8D"/>
    <w:rsid w:val="00677EED"/>
    <w:rsid w:val="00677F4F"/>
    <w:rsid w:val="00680D57"/>
    <w:rsid w:val="00680FF3"/>
    <w:rsid w:val="00681D21"/>
    <w:rsid w:val="0068245A"/>
    <w:rsid w:val="00683960"/>
    <w:rsid w:val="00683FA1"/>
    <w:rsid w:val="00684025"/>
    <w:rsid w:val="006847BD"/>
    <w:rsid w:val="006861DC"/>
    <w:rsid w:val="006865A9"/>
    <w:rsid w:val="00690E61"/>
    <w:rsid w:val="00691550"/>
    <w:rsid w:val="00691BB3"/>
    <w:rsid w:val="00691CC1"/>
    <w:rsid w:val="00691FE7"/>
    <w:rsid w:val="0069208F"/>
    <w:rsid w:val="00692703"/>
    <w:rsid w:val="00692D40"/>
    <w:rsid w:val="00692DEE"/>
    <w:rsid w:val="00693230"/>
    <w:rsid w:val="00693AC5"/>
    <w:rsid w:val="00694035"/>
    <w:rsid w:val="006942E2"/>
    <w:rsid w:val="00694B89"/>
    <w:rsid w:val="006951E5"/>
    <w:rsid w:val="006955EB"/>
    <w:rsid w:val="00695CB4"/>
    <w:rsid w:val="00696297"/>
    <w:rsid w:val="00696C78"/>
    <w:rsid w:val="00696CAC"/>
    <w:rsid w:val="00697298"/>
    <w:rsid w:val="00697F56"/>
    <w:rsid w:val="006A01A4"/>
    <w:rsid w:val="006A096B"/>
    <w:rsid w:val="006A150F"/>
    <w:rsid w:val="006A15F3"/>
    <w:rsid w:val="006A16F9"/>
    <w:rsid w:val="006A18AE"/>
    <w:rsid w:val="006A207F"/>
    <w:rsid w:val="006A328E"/>
    <w:rsid w:val="006A347D"/>
    <w:rsid w:val="006A3EA5"/>
    <w:rsid w:val="006A4056"/>
    <w:rsid w:val="006A48C2"/>
    <w:rsid w:val="006A5E7F"/>
    <w:rsid w:val="006A5F58"/>
    <w:rsid w:val="006A6A91"/>
    <w:rsid w:val="006B11B6"/>
    <w:rsid w:val="006B134E"/>
    <w:rsid w:val="006B1758"/>
    <w:rsid w:val="006B191C"/>
    <w:rsid w:val="006B36CB"/>
    <w:rsid w:val="006B3A64"/>
    <w:rsid w:val="006B3C83"/>
    <w:rsid w:val="006B4012"/>
    <w:rsid w:val="006B4190"/>
    <w:rsid w:val="006B556C"/>
    <w:rsid w:val="006B576B"/>
    <w:rsid w:val="006B5C7F"/>
    <w:rsid w:val="006B7050"/>
    <w:rsid w:val="006B77AA"/>
    <w:rsid w:val="006C0DCC"/>
    <w:rsid w:val="006C1DFA"/>
    <w:rsid w:val="006C1E0E"/>
    <w:rsid w:val="006C2080"/>
    <w:rsid w:val="006C23E8"/>
    <w:rsid w:val="006C2525"/>
    <w:rsid w:val="006C292C"/>
    <w:rsid w:val="006C3499"/>
    <w:rsid w:val="006C3C97"/>
    <w:rsid w:val="006C448F"/>
    <w:rsid w:val="006C4826"/>
    <w:rsid w:val="006C508E"/>
    <w:rsid w:val="006C53CE"/>
    <w:rsid w:val="006C565C"/>
    <w:rsid w:val="006C5A16"/>
    <w:rsid w:val="006C72F5"/>
    <w:rsid w:val="006C7C67"/>
    <w:rsid w:val="006D12E4"/>
    <w:rsid w:val="006D1F4D"/>
    <w:rsid w:val="006D2F95"/>
    <w:rsid w:val="006D5919"/>
    <w:rsid w:val="006D696D"/>
    <w:rsid w:val="006D7A29"/>
    <w:rsid w:val="006D7A7C"/>
    <w:rsid w:val="006E0059"/>
    <w:rsid w:val="006E00AC"/>
    <w:rsid w:val="006E0BA7"/>
    <w:rsid w:val="006E0E27"/>
    <w:rsid w:val="006E1C6F"/>
    <w:rsid w:val="006E1CA5"/>
    <w:rsid w:val="006E1CCA"/>
    <w:rsid w:val="006E1D37"/>
    <w:rsid w:val="006E2310"/>
    <w:rsid w:val="006E268C"/>
    <w:rsid w:val="006E39B6"/>
    <w:rsid w:val="006E432C"/>
    <w:rsid w:val="006E436D"/>
    <w:rsid w:val="006E4B0F"/>
    <w:rsid w:val="006E66CB"/>
    <w:rsid w:val="006E743B"/>
    <w:rsid w:val="006F0125"/>
    <w:rsid w:val="006F05F3"/>
    <w:rsid w:val="006F1132"/>
    <w:rsid w:val="006F1ACE"/>
    <w:rsid w:val="006F329E"/>
    <w:rsid w:val="006F35A3"/>
    <w:rsid w:val="006F3872"/>
    <w:rsid w:val="006F3E2C"/>
    <w:rsid w:val="006F4357"/>
    <w:rsid w:val="006F6EAE"/>
    <w:rsid w:val="006F71BE"/>
    <w:rsid w:val="006F7A67"/>
    <w:rsid w:val="00701414"/>
    <w:rsid w:val="0070201C"/>
    <w:rsid w:val="0070214C"/>
    <w:rsid w:val="007021A4"/>
    <w:rsid w:val="00702231"/>
    <w:rsid w:val="007038F4"/>
    <w:rsid w:val="00703BD1"/>
    <w:rsid w:val="00703BD4"/>
    <w:rsid w:val="00704307"/>
    <w:rsid w:val="00704836"/>
    <w:rsid w:val="00705C1F"/>
    <w:rsid w:val="00706AD9"/>
    <w:rsid w:val="00710062"/>
    <w:rsid w:val="00711117"/>
    <w:rsid w:val="007113FA"/>
    <w:rsid w:val="00711699"/>
    <w:rsid w:val="007125B5"/>
    <w:rsid w:val="00713CD6"/>
    <w:rsid w:val="00713FFD"/>
    <w:rsid w:val="0071588B"/>
    <w:rsid w:val="00715915"/>
    <w:rsid w:val="00715E92"/>
    <w:rsid w:val="00716628"/>
    <w:rsid w:val="0071669E"/>
    <w:rsid w:val="00717658"/>
    <w:rsid w:val="00720232"/>
    <w:rsid w:val="00721A70"/>
    <w:rsid w:val="00721AB6"/>
    <w:rsid w:val="00723695"/>
    <w:rsid w:val="00724075"/>
    <w:rsid w:val="00724DDB"/>
    <w:rsid w:val="0072585B"/>
    <w:rsid w:val="007271C2"/>
    <w:rsid w:val="0072788A"/>
    <w:rsid w:val="0073035B"/>
    <w:rsid w:val="0073060C"/>
    <w:rsid w:val="0073171C"/>
    <w:rsid w:val="00731792"/>
    <w:rsid w:val="0073214B"/>
    <w:rsid w:val="0073237E"/>
    <w:rsid w:val="00732A52"/>
    <w:rsid w:val="00732AC2"/>
    <w:rsid w:val="0073335F"/>
    <w:rsid w:val="007337A0"/>
    <w:rsid w:val="0073448B"/>
    <w:rsid w:val="007346B5"/>
    <w:rsid w:val="00736CC7"/>
    <w:rsid w:val="0073748C"/>
    <w:rsid w:val="00737C2B"/>
    <w:rsid w:val="00740660"/>
    <w:rsid w:val="00740926"/>
    <w:rsid w:val="00740977"/>
    <w:rsid w:val="00740B6A"/>
    <w:rsid w:val="007418B6"/>
    <w:rsid w:val="007424B8"/>
    <w:rsid w:val="00742B32"/>
    <w:rsid w:val="0074334B"/>
    <w:rsid w:val="007439FA"/>
    <w:rsid w:val="00743DD4"/>
    <w:rsid w:val="00744A08"/>
    <w:rsid w:val="0074513A"/>
    <w:rsid w:val="0074552D"/>
    <w:rsid w:val="00745AB0"/>
    <w:rsid w:val="00745B50"/>
    <w:rsid w:val="00745C91"/>
    <w:rsid w:val="00745FDA"/>
    <w:rsid w:val="00747A47"/>
    <w:rsid w:val="00747B07"/>
    <w:rsid w:val="00747FB6"/>
    <w:rsid w:val="00751664"/>
    <w:rsid w:val="00752119"/>
    <w:rsid w:val="0075250C"/>
    <w:rsid w:val="007528E1"/>
    <w:rsid w:val="00752999"/>
    <w:rsid w:val="00752E7B"/>
    <w:rsid w:val="00752F20"/>
    <w:rsid w:val="00753896"/>
    <w:rsid w:val="00754005"/>
    <w:rsid w:val="0075457C"/>
    <w:rsid w:val="00755039"/>
    <w:rsid w:val="00755627"/>
    <w:rsid w:val="0075569C"/>
    <w:rsid w:val="007557F2"/>
    <w:rsid w:val="00755861"/>
    <w:rsid w:val="007560BB"/>
    <w:rsid w:val="00757019"/>
    <w:rsid w:val="00757ADC"/>
    <w:rsid w:val="007605DA"/>
    <w:rsid w:val="00760EF1"/>
    <w:rsid w:val="0076208F"/>
    <w:rsid w:val="00763170"/>
    <w:rsid w:val="00763792"/>
    <w:rsid w:val="00763DD6"/>
    <w:rsid w:val="00764253"/>
    <w:rsid w:val="00764718"/>
    <w:rsid w:val="00764FD4"/>
    <w:rsid w:val="00765880"/>
    <w:rsid w:val="00765A51"/>
    <w:rsid w:val="00765B09"/>
    <w:rsid w:val="00765C65"/>
    <w:rsid w:val="007661BF"/>
    <w:rsid w:val="0076682E"/>
    <w:rsid w:val="00766D9A"/>
    <w:rsid w:val="00767B0A"/>
    <w:rsid w:val="00767C18"/>
    <w:rsid w:val="00770168"/>
    <w:rsid w:val="00770237"/>
    <w:rsid w:val="00770F03"/>
    <w:rsid w:val="00771157"/>
    <w:rsid w:val="0077216E"/>
    <w:rsid w:val="00772AE7"/>
    <w:rsid w:val="0077402A"/>
    <w:rsid w:val="00776186"/>
    <w:rsid w:val="00776C1C"/>
    <w:rsid w:val="00776CDD"/>
    <w:rsid w:val="00777F69"/>
    <w:rsid w:val="00777FD0"/>
    <w:rsid w:val="0078014A"/>
    <w:rsid w:val="00780BCB"/>
    <w:rsid w:val="00781E6B"/>
    <w:rsid w:val="007824E1"/>
    <w:rsid w:val="00783313"/>
    <w:rsid w:val="00783AEF"/>
    <w:rsid w:val="00783BB8"/>
    <w:rsid w:val="00783D0E"/>
    <w:rsid w:val="00784105"/>
    <w:rsid w:val="007849F6"/>
    <w:rsid w:val="00785914"/>
    <w:rsid w:val="007859BD"/>
    <w:rsid w:val="00785BA5"/>
    <w:rsid w:val="00785BDF"/>
    <w:rsid w:val="007863FD"/>
    <w:rsid w:val="00786A90"/>
    <w:rsid w:val="0078719C"/>
    <w:rsid w:val="00787A62"/>
    <w:rsid w:val="00787D04"/>
    <w:rsid w:val="007904D7"/>
    <w:rsid w:val="007908F7"/>
    <w:rsid w:val="00790FDB"/>
    <w:rsid w:val="00791C1E"/>
    <w:rsid w:val="00792425"/>
    <w:rsid w:val="00792CE2"/>
    <w:rsid w:val="0079396F"/>
    <w:rsid w:val="00793B23"/>
    <w:rsid w:val="00794015"/>
    <w:rsid w:val="007949DD"/>
    <w:rsid w:val="00794F29"/>
    <w:rsid w:val="0079619F"/>
    <w:rsid w:val="00796596"/>
    <w:rsid w:val="00796797"/>
    <w:rsid w:val="00797083"/>
    <w:rsid w:val="00797303"/>
    <w:rsid w:val="007978F1"/>
    <w:rsid w:val="007A09C8"/>
    <w:rsid w:val="007A09DB"/>
    <w:rsid w:val="007A0FCC"/>
    <w:rsid w:val="007A1536"/>
    <w:rsid w:val="007A1B1C"/>
    <w:rsid w:val="007A2A80"/>
    <w:rsid w:val="007A46A7"/>
    <w:rsid w:val="007A4C1F"/>
    <w:rsid w:val="007A535B"/>
    <w:rsid w:val="007A5984"/>
    <w:rsid w:val="007A5FA4"/>
    <w:rsid w:val="007A67FA"/>
    <w:rsid w:val="007A687A"/>
    <w:rsid w:val="007A68B4"/>
    <w:rsid w:val="007A6E7F"/>
    <w:rsid w:val="007A7D35"/>
    <w:rsid w:val="007A7DEC"/>
    <w:rsid w:val="007B06BC"/>
    <w:rsid w:val="007B0A05"/>
    <w:rsid w:val="007B0A7A"/>
    <w:rsid w:val="007B186E"/>
    <w:rsid w:val="007B237B"/>
    <w:rsid w:val="007B2C9C"/>
    <w:rsid w:val="007B2E5C"/>
    <w:rsid w:val="007B2FCA"/>
    <w:rsid w:val="007B3128"/>
    <w:rsid w:val="007B329B"/>
    <w:rsid w:val="007B3749"/>
    <w:rsid w:val="007B4479"/>
    <w:rsid w:val="007B4A9A"/>
    <w:rsid w:val="007B4F0E"/>
    <w:rsid w:val="007B4FA6"/>
    <w:rsid w:val="007B5038"/>
    <w:rsid w:val="007B53ED"/>
    <w:rsid w:val="007B607A"/>
    <w:rsid w:val="007B758C"/>
    <w:rsid w:val="007B7596"/>
    <w:rsid w:val="007C0B30"/>
    <w:rsid w:val="007C10CD"/>
    <w:rsid w:val="007C13A6"/>
    <w:rsid w:val="007C1F0B"/>
    <w:rsid w:val="007C20CB"/>
    <w:rsid w:val="007C20D7"/>
    <w:rsid w:val="007C26CB"/>
    <w:rsid w:val="007C2708"/>
    <w:rsid w:val="007C28FE"/>
    <w:rsid w:val="007C4CEA"/>
    <w:rsid w:val="007C545A"/>
    <w:rsid w:val="007C593D"/>
    <w:rsid w:val="007C5A39"/>
    <w:rsid w:val="007C6054"/>
    <w:rsid w:val="007C67B8"/>
    <w:rsid w:val="007C6976"/>
    <w:rsid w:val="007C6E57"/>
    <w:rsid w:val="007D0B87"/>
    <w:rsid w:val="007D0B9B"/>
    <w:rsid w:val="007D1841"/>
    <w:rsid w:val="007D1901"/>
    <w:rsid w:val="007D1A93"/>
    <w:rsid w:val="007D1A9B"/>
    <w:rsid w:val="007D1B5C"/>
    <w:rsid w:val="007D2980"/>
    <w:rsid w:val="007D2FF7"/>
    <w:rsid w:val="007D3718"/>
    <w:rsid w:val="007D3809"/>
    <w:rsid w:val="007D3BD4"/>
    <w:rsid w:val="007D3DB5"/>
    <w:rsid w:val="007D4B5C"/>
    <w:rsid w:val="007D4F7A"/>
    <w:rsid w:val="007D59AB"/>
    <w:rsid w:val="007D5AC0"/>
    <w:rsid w:val="007D5AD2"/>
    <w:rsid w:val="007D6A4B"/>
    <w:rsid w:val="007D70CC"/>
    <w:rsid w:val="007E0308"/>
    <w:rsid w:val="007E05CE"/>
    <w:rsid w:val="007E08A3"/>
    <w:rsid w:val="007E0C2F"/>
    <w:rsid w:val="007E0DD7"/>
    <w:rsid w:val="007E162E"/>
    <w:rsid w:val="007E1A74"/>
    <w:rsid w:val="007E1BED"/>
    <w:rsid w:val="007E20CC"/>
    <w:rsid w:val="007E2520"/>
    <w:rsid w:val="007E2CFD"/>
    <w:rsid w:val="007E2EAC"/>
    <w:rsid w:val="007E2EBE"/>
    <w:rsid w:val="007E4207"/>
    <w:rsid w:val="007E540C"/>
    <w:rsid w:val="007E5BEB"/>
    <w:rsid w:val="007E5C7A"/>
    <w:rsid w:val="007E6F68"/>
    <w:rsid w:val="007E749D"/>
    <w:rsid w:val="007E7931"/>
    <w:rsid w:val="007F0726"/>
    <w:rsid w:val="007F07BC"/>
    <w:rsid w:val="007F0D56"/>
    <w:rsid w:val="007F1457"/>
    <w:rsid w:val="007F1A1B"/>
    <w:rsid w:val="007F2329"/>
    <w:rsid w:val="007F2BC1"/>
    <w:rsid w:val="007F2C77"/>
    <w:rsid w:val="007F3FB0"/>
    <w:rsid w:val="007F482F"/>
    <w:rsid w:val="007F4929"/>
    <w:rsid w:val="007F4A3A"/>
    <w:rsid w:val="007F4D76"/>
    <w:rsid w:val="007F56E1"/>
    <w:rsid w:val="007F58AE"/>
    <w:rsid w:val="007F6E96"/>
    <w:rsid w:val="007F74A5"/>
    <w:rsid w:val="00800EBC"/>
    <w:rsid w:val="008012C0"/>
    <w:rsid w:val="008016FD"/>
    <w:rsid w:val="0080177C"/>
    <w:rsid w:val="008021C7"/>
    <w:rsid w:val="0080276A"/>
    <w:rsid w:val="00804946"/>
    <w:rsid w:val="00805836"/>
    <w:rsid w:val="00805954"/>
    <w:rsid w:val="00805A81"/>
    <w:rsid w:val="008074DA"/>
    <w:rsid w:val="0080781B"/>
    <w:rsid w:val="0081046D"/>
    <w:rsid w:val="00810E05"/>
    <w:rsid w:val="008117C2"/>
    <w:rsid w:val="00811EFB"/>
    <w:rsid w:val="00812030"/>
    <w:rsid w:val="008120C5"/>
    <w:rsid w:val="008128F8"/>
    <w:rsid w:val="00812FF4"/>
    <w:rsid w:val="00813B58"/>
    <w:rsid w:val="00813ED6"/>
    <w:rsid w:val="008142BC"/>
    <w:rsid w:val="008153E3"/>
    <w:rsid w:val="00815A63"/>
    <w:rsid w:val="00815E19"/>
    <w:rsid w:val="0081710D"/>
    <w:rsid w:val="00817276"/>
    <w:rsid w:val="00817295"/>
    <w:rsid w:val="0081734C"/>
    <w:rsid w:val="00817891"/>
    <w:rsid w:val="0082038E"/>
    <w:rsid w:val="00820B9C"/>
    <w:rsid w:val="00820E32"/>
    <w:rsid w:val="0082102F"/>
    <w:rsid w:val="00821406"/>
    <w:rsid w:val="0082252A"/>
    <w:rsid w:val="00822D6D"/>
    <w:rsid w:val="0082391A"/>
    <w:rsid w:val="00823AC3"/>
    <w:rsid w:val="00824B59"/>
    <w:rsid w:val="00824CA1"/>
    <w:rsid w:val="008257F8"/>
    <w:rsid w:val="00826566"/>
    <w:rsid w:val="008273F4"/>
    <w:rsid w:val="00830C90"/>
    <w:rsid w:val="0083179B"/>
    <w:rsid w:val="00831892"/>
    <w:rsid w:val="0083202C"/>
    <w:rsid w:val="0083205C"/>
    <w:rsid w:val="0083238B"/>
    <w:rsid w:val="008324F3"/>
    <w:rsid w:val="00832734"/>
    <w:rsid w:val="00832E82"/>
    <w:rsid w:val="00832EE8"/>
    <w:rsid w:val="00833402"/>
    <w:rsid w:val="008344C9"/>
    <w:rsid w:val="0083520E"/>
    <w:rsid w:val="008356D5"/>
    <w:rsid w:val="00835ACA"/>
    <w:rsid w:val="008372F2"/>
    <w:rsid w:val="00837846"/>
    <w:rsid w:val="00837B45"/>
    <w:rsid w:val="00840314"/>
    <w:rsid w:val="0084054A"/>
    <w:rsid w:val="008414FB"/>
    <w:rsid w:val="008416BB"/>
    <w:rsid w:val="008418FB"/>
    <w:rsid w:val="00841F70"/>
    <w:rsid w:val="00842E76"/>
    <w:rsid w:val="0084379B"/>
    <w:rsid w:val="00844D68"/>
    <w:rsid w:val="0084598A"/>
    <w:rsid w:val="00845B35"/>
    <w:rsid w:val="00846615"/>
    <w:rsid w:val="00846A3A"/>
    <w:rsid w:val="00846A9D"/>
    <w:rsid w:val="00846D4A"/>
    <w:rsid w:val="00846F2C"/>
    <w:rsid w:val="008476BC"/>
    <w:rsid w:val="008479CE"/>
    <w:rsid w:val="00847ABA"/>
    <w:rsid w:val="00847C67"/>
    <w:rsid w:val="00847CBD"/>
    <w:rsid w:val="0085089D"/>
    <w:rsid w:val="008508C3"/>
    <w:rsid w:val="00850C42"/>
    <w:rsid w:val="00850EA0"/>
    <w:rsid w:val="00851190"/>
    <w:rsid w:val="008511F4"/>
    <w:rsid w:val="0085152F"/>
    <w:rsid w:val="00851F77"/>
    <w:rsid w:val="008521F9"/>
    <w:rsid w:val="008528B6"/>
    <w:rsid w:val="00854A5D"/>
    <w:rsid w:val="00854B10"/>
    <w:rsid w:val="00855148"/>
    <w:rsid w:val="00855209"/>
    <w:rsid w:val="00856E42"/>
    <w:rsid w:val="00857002"/>
    <w:rsid w:val="0085764D"/>
    <w:rsid w:val="008577C5"/>
    <w:rsid w:val="008578CA"/>
    <w:rsid w:val="00857A5E"/>
    <w:rsid w:val="00860175"/>
    <w:rsid w:val="008603B5"/>
    <w:rsid w:val="00860407"/>
    <w:rsid w:val="00860611"/>
    <w:rsid w:val="0086210B"/>
    <w:rsid w:val="008622A3"/>
    <w:rsid w:val="00862919"/>
    <w:rsid w:val="00862FE1"/>
    <w:rsid w:val="00864729"/>
    <w:rsid w:val="0086538B"/>
    <w:rsid w:val="0086574D"/>
    <w:rsid w:val="00865D8D"/>
    <w:rsid w:val="00865E98"/>
    <w:rsid w:val="00865ECA"/>
    <w:rsid w:val="008660E4"/>
    <w:rsid w:val="00866C06"/>
    <w:rsid w:val="008675E8"/>
    <w:rsid w:val="008705E3"/>
    <w:rsid w:val="00870607"/>
    <w:rsid w:val="00870BB2"/>
    <w:rsid w:val="00870BF4"/>
    <w:rsid w:val="00870D8D"/>
    <w:rsid w:val="00871FA3"/>
    <w:rsid w:val="00871FA9"/>
    <w:rsid w:val="00871FF4"/>
    <w:rsid w:val="00872B9B"/>
    <w:rsid w:val="00873370"/>
    <w:rsid w:val="00874259"/>
    <w:rsid w:val="008749A3"/>
    <w:rsid w:val="00875D7B"/>
    <w:rsid w:val="008765B5"/>
    <w:rsid w:val="008768BE"/>
    <w:rsid w:val="00876B46"/>
    <w:rsid w:val="00877AC6"/>
    <w:rsid w:val="0088011C"/>
    <w:rsid w:val="00880204"/>
    <w:rsid w:val="00880B96"/>
    <w:rsid w:val="00881431"/>
    <w:rsid w:val="008815BD"/>
    <w:rsid w:val="00881653"/>
    <w:rsid w:val="00882BF0"/>
    <w:rsid w:val="00882F5E"/>
    <w:rsid w:val="00883087"/>
    <w:rsid w:val="0088327F"/>
    <w:rsid w:val="00883611"/>
    <w:rsid w:val="008842FD"/>
    <w:rsid w:val="0088517F"/>
    <w:rsid w:val="00885565"/>
    <w:rsid w:val="00885D80"/>
    <w:rsid w:val="008860F0"/>
    <w:rsid w:val="00887A84"/>
    <w:rsid w:val="008902E5"/>
    <w:rsid w:val="00891211"/>
    <w:rsid w:val="00891254"/>
    <w:rsid w:val="00891E67"/>
    <w:rsid w:val="008923EA"/>
    <w:rsid w:val="00892678"/>
    <w:rsid w:val="0089302C"/>
    <w:rsid w:val="00893732"/>
    <w:rsid w:val="008941CA"/>
    <w:rsid w:val="00894BEC"/>
    <w:rsid w:val="00894E4C"/>
    <w:rsid w:val="0089550B"/>
    <w:rsid w:val="00895E0A"/>
    <w:rsid w:val="008963F2"/>
    <w:rsid w:val="00896719"/>
    <w:rsid w:val="00897596"/>
    <w:rsid w:val="00897C94"/>
    <w:rsid w:val="008A2324"/>
    <w:rsid w:val="008A2495"/>
    <w:rsid w:val="008A40E0"/>
    <w:rsid w:val="008A5E69"/>
    <w:rsid w:val="008A6FE9"/>
    <w:rsid w:val="008A749E"/>
    <w:rsid w:val="008A7652"/>
    <w:rsid w:val="008A798D"/>
    <w:rsid w:val="008B0A57"/>
    <w:rsid w:val="008B1000"/>
    <w:rsid w:val="008B2C98"/>
    <w:rsid w:val="008B2F51"/>
    <w:rsid w:val="008B3B2B"/>
    <w:rsid w:val="008B4093"/>
    <w:rsid w:val="008B4324"/>
    <w:rsid w:val="008B4363"/>
    <w:rsid w:val="008B47B1"/>
    <w:rsid w:val="008B47CC"/>
    <w:rsid w:val="008B4C7A"/>
    <w:rsid w:val="008B4D72"/>
    <w:rsid w:val="008B5251"/>
    <w:rsid w:val="008B5297"/>
    <w:rsid w:val="008B60EA"/>
    <w:rsid w:val="008B64D2"/>
    <w:rsid w:val="008B6F12"/>
    <w:rsid w:val="008C14CC"/>
    <w:rsid w:val="008C1676"/>
    <w:rsid w:val="008C17DF"/>
    <w:rsid w:val="008C1DE0"/>
    <w:rsid w:val="008C246B"/>
    <w:rsid w:val="008C2C12"/>
    <w:rsid w:val="008C35F4"/>
    <w:rsid w:val="008C3F5C"/>
    <w:rsid w:val="008C46FB"/>
    <w:rsid w:val="008C54B0"/>
    <w:rsid w:val="008C57BE"/>
    <w:rsid w:val="008C6443"/>
    <w:rsid w:val="008C6EBC"/>
    <w:rsid w:val="008C6EE0"/>
    <w:rsid w:val="008C7046"/>
    <w:rsid w:val="008C7141"/>
    <w:rsid w:val="008C717C"/>
    <w:rsid w:val="008D1707"/>
    <w:rsid w:val="008D2204"/>
    <w:rsid w:val="008D245A"/>
    <w:rsid w:val="008D2AF0"/>
    <w:rsid w:val="008D392F"/>
    <w:rsid w:val="008D3E27"/>
    <w:rsid w:val="008D42C1"/>
    <w:rsid w:val="008D4BB6"/>
    <w:rsid w:val="008D4F5F"/>
    <w:rsid w:val="008D5849"/>
    <w:rsid w:val="008D6BC4"/>
    <w:rsid w:val="008D6BE6"/>
    <w:rsid w:val="008D6CF5"/>
    <w:rsid w:val="008D7A74"/>
    <w:rsid w:val="008E134F"/>
    <w:rsid w:val="008E156A"/>
    <w:rsid w:val="008E1E89"/>
    <w:rsid w:val="008E3F18"/>
    <w:rsid w:val="008E4617"/>
    <w:rsid w:val="008E5BE6"/>
    <w:rsid w:val="008E627A"/>
    <w:rsid w:val="008E67C4"/>
    <w:rsid w:val="008E6C11"/>
    <w:rsid w:val="008E6C8D"/>
    <w:rsid w:val="008E7259"/>
    <w:rsid w:val="008E79F9"/>
    <w:rsid w:val="008E7C4E"/>
    <w:rsid w:val="008F033F"/>
    <w:rsid w:val="008F08C7"/>
    <w:rsid w:val="008F0DC6"/>
    <w:rsid w:val="008F0E82"/>
    <w:rsid w:val="008F2DE3"/>
    <w:rsid w:val="008F3346"/>
    <w:rsid w:val="008F391A"/>
    <w:rsid w:val="008F3A28"/>
    <w:rsid w:val="008F3BBA"/>
    <w:rsid w:val="008F3F4F"/>
    <w:rsid w:val="008F52CC"/>
    <w:rsid w:val="008F586D"/>
    <w:rsid w:val="008F5F24"/>
    <w:rsid w:val="008F60C7"/>
    <w:rsid w:val="008F631A"/>
    <w:rsid w:val="009008EC"/>
    <w:rsid w:val="00900B24"/>
    <w:rsid w:val="0090118B"/>
    <w:rsid w:val="00901FB8"/>
    <w:rsid w:val="00903D07"/>
    <w:rsid w:val="00903D5C"/>
    <w:rsid w:val="009042C4"/>
    <w:rsid w:val="009044AA"/>
    <w:rsid w:val="009045EC"/>
    <w:rsid w:val="00905683"/>
    <w:rsid w:val="00905CBD"/>
    <w:rsid w:val="00905F40"/>
    <w:rsid w:val="00907FCA"/>
    <w:rsid w:val="009112AB"/>
    <w:rsid w:val="00911746"/>
    <w:rsid w:val="00911DB3"/>
    <w:rsid w:val="00911E50"/>
    <w:rsid w:val="00912224"/>
    <w:rsid w:val="0091251F"/>
    <w:rsid w:val="00913BB4"/>
    <w:rsid w:val="00915220"/>
    <w:rsid w:val="00915F9E"/>
    <w:rsid w:val="00916038"/>
    <w:rsid w:val="00916110"/>
    <w:rsid w:val="009163A7"/>
    <w:rsid w:val="0091701C"/>
    <w:rsid w:val="009170AD"/>
    <w:rsid w:val="00917C64"/>
    <w:rsid w:val="00921748"/>
    <w:rsid w:val="0092188C"/>
    <w:rsid w:val="009219D5"/>
    <w:rsid w:val="00922C6F"/>
    <w:rsid w:val="00922CA7"/>
    <w:rsid w:val="00923805"/>
    <w:rsid w:val="0092413C"/>
    <w:rsid w:val="00924942"/>
    <w:rsid w:val="009258D9"/>
    <w:rsid w:val="00926797"/>
    <w:rsid w:val="00926C18"/>
    <w:rsid w:val="009273B2"/>
    <w:rsid w:val="00927B82"/>
    <w:rsid w:val="009307E9"/>
    <w:rsid w:val="00930B62"/>
    <w:rsid w:val="00931A4C"/>
    <w:rsid w:val="00932437"/>
    <w:rsid w:val="0093289A"/>
    <w:rsid w:val="009332EF"/>
    <w:rsid w:val="00934FC7"/>
    <w:rsid w:val="00935174"/>
    <w:rsid w:val="009354E5"/>
    <w:rsid w:val="00935E64"/>
    <w:rsid w:val="00936188"/>
    <w:rsid w:val="00936361"/>
    <w:rsid w:val="009363F2"/>
    <w:rsid w:val="0093655B"/>
    <w:rsid w:val="0093717A"/>
    <w:rsid w:val="0093798C"/>
    <w:rsid w:val="0094065A"/>
    <w:rsid w:val="00941172"/>
    <w:rsid w:val="00942D0C"/>
    <w:rsid w:val="00943F68"/>
    <w:rsid w:val="009442A3"/>
    <w:rsid w:val="00944ACD"/>
    <w:rsid w:val="00944E28"/>
    <w:rsid w:val="00945045"/>
    <w:rsid w:val="00945A66"/>
    <w:rsid w:val="009464AC"/>
    <w:rsid w:val="00946A0C"/>
    <w:rsid w:val="00946B3C"/>
    <w:rsid w:val="00946F8F"/>
    <w:rsid w:val="00947EDE"/>
    <w:rsid w:val="0095168E"/>
    <w:rsid w:val="009524AE"/>
    <w:rsid w:val="00952AEA"/>
    <w:rsid w:val="0095489C"/>
    <w:rsid w:val="00954972"/>
    <w:rsid w:val="00954C18"/>
    <w:rsid w:val="00955764"/>
    <w:rsid w:val="00955978"/>
    <w:rsid w:val="00955D3C"/>
    <w:rsid w:val="00956881"/>
    <w:rsid w:val="00956E68"/>
    <w:rsid w:val="00957A80"/>
    <w:rsid w:val="0096097D"/>
    <w:rsid w:val="00960F18"/>
    <w:rsid w:val="0096122B"/>
    <w:rsid w:val="00961457"/>
    <w:rsid w:val="00961795"/>
    <w:rsid w:val="00961A1C"/>
    <w:rsid w:val="009635ED"/>
    <w:rsid w:val="00963C19"/>
    <w:rsid w:val="009646E7"/>
    <w:rsid w:val="0096472B"/>
    <w:rsid w:val="00964A5A"/>
    <w:rsid w:val="00964AE3"/>
    <w:rsid w:val="0096526A"/>
    <w:rsid w:val="009654F0"/>
    <w:rsid w:val="0096590C"/>
    <w:rsid w:val="00965BEB"/>
    <w:rsid w:val="00965D84"/>
    <w:rsid w:val="00966162"/>
    <w:rsid w:val="00966628"/>
    <w:rsid w:val="00966FAB"/>
    <w:rsid w:val="00967342"/>
    <w:rsid w:val="009679F1"/>
    <w:rsid w:val="0097095E"/>
    <w:rsid w:val="00970CD8"/>
    <w:rsid w:val="0097117E"/>
    <w:rsid w:val="00971E62"/>
    <w:rsid w:val="00972204"/>
    <w:rsid w:val="00972434"/>
    <w:rsid w:val="009733FA"/>
    <w:rsid w:val="00973692"/>
    <w:rsid w:val="00973695"/>
    <w:rsid w:val="00973E72"/>
    <w:rsid w:val="009743F7"/>
    <w:rsid w:val="009746E3"/>
    <w:rsid w:val="0097543B"/>
    <w:rsid w:val="009757C1"/>
    <w:rsid w:val="009768EE"/>
    <w:rsid w:val="00976C03"/>
    <w:rsid w:val="009770B4"/>
    <w:rsid w:val="00977871"/>
    <w:rsid w:val="00977B5D"/>
    <w:rsid w:val="009804D6"/>
    <w:rsid w:val="009809D3"/>
    <w:rsid w:val="0098105E"/>
    <w:rsid w:val="009814A7"/>
    <w:rsid w:val="009819F7"/>
    <w:rsid w:val="009824FE"/>
    <w:rsid w:val="00982724"/>
    <w:rsid w:val="009829F8"/>
    <w:rsid w:val="00982A22"/>
    <w:rsid w:val="00982BE9"/>
    <w:rsid w:val="00984871"/>
    <w:rsid w:val="00985583"/>
    <w:rsid w:val="00985F5E"/>
    <w:rsid w:val="00985FB6"/>
    <w:rsid w:val="009861B5"/>
    <w:rsid w:val="00987242"/>
    <w:rsid w:val="009873FC"/>
    <w:rsid w:val="0098764F"/>
    <w:rsid w:val="00987FBB"/>
    <w:rsid w:val="0099036D"/>
    <w:rsid w:val="00990B67"/>
    <w:rsid w:val="009913E2"/>
    <w:rsid w:val="0099189D"/>
    <w:rsid w:val="00991C24"/>
    <w:rsid w:val="00991DDD"/>
    <w:rsid w:val="00993D0D"/>
    <w:rsid w:val="00994A7C"/>
    <w:rsid w:val="00994DC8"/>
    <w:rsid w:val="0099535D"/>
    <w:rsid w:val="009964AE"/>
    <w:rsid w:val="00997516"/>
    <w:rsid w:val="00997F9D"/>
    <w:rsid w:val="009A04A9"/>
    <w:rsid w:val="009A19BA"/>
    <w:rsid w:val="009A237A"/>
    <w:rsid w:val="009A2686"/>
    <w:rsid w:val="009A2DBB"/>
    <w:rsid w:val="009A38AB"/>
    <w:rsid w:val="009A3A37"/>
    <w:rsid w:val="009A3B81"/>
    <w:rsid w:val="009A3CFB"/>
    <w:rsid w:val="009A4B41"/>
    <w:rsid w:val="009A4B5C"/>
    <w:rsid w:val="009A5124"/>
    <w:rsid w:val="009A524F"/>
    <w:rsid w:val="009A58D1"/>
    <w:rsid w:val="009A5FEB"/>
    <w:rsid w:val="009A6B33"/>
    <w:rsid w:val="009A7142"/>
    <w:rsid w:val="009B00C8"/>
    <w:rsid w:val="009B02B5"/>
    <w:rsid w:val="009B0699"/>
    <w:rsid w:val="009B1C1A"/>
    <w:rsid w:val="009B1EE8"/>
    <w:rsid w:val="009B27C2"/>
    <w:rsid w:val="009B29AA"/>
    <w:rsid w:val="009B306B"/>
    <w:rsid w:val="009B3086"/>
    <w:rsid w:val="009B3630"/>
    <w:rsid w:val="009B401F"/>
    <w:rsid w:val="009B4262"/>
    <w:rsid w:val="009B4F02"/>
    <w:rsid w:val="009B53EA"/>
    <w:rsid w:val="009B552D"/>
    <w:rsid w:val="009B5CC7"/>
    <w:rsid w:val="009B6D6F"/>
    <w:rsid w:val="009C02E6"/>
    <w:rsid w:val="009C0D67"/>
    <w:rsid w:val="009C1395"/>
    <w:rsid w:val="009C16BF"/>
    <w:rsid w:val="009C170C"/>
    <w:rsid w:val="009C1A97"/>
    <w:rsid w:val="009C207D"/>
    <w:rsid w:val="009C2EEE"/>
    <w:rsid w:val="009C4033"/>
    <w:rsid w:val="009C4078"/>
    <w:rsid w:val="009C40C8"/>
    <w:rsid w:val="009C423E"/>
    <w:rsid w:val="009C47CD"/>
    <w:rsid w:val="009C4AF0"/>
    <w:rsid w:val="009C4D10"/>
    <w:rsid w:val="009C50AB"/>
    <w:rsid w:val="009C5E6F"/>
    <w:rsid w:val="009C640A"/>
    <w:rsid w:val="009C6AD0"/>
    <w:rsid w:val="009C6E65"/>
    <w:rsid w:val="009C789A"/>
    <w:rsid w:val="009D08C8"/>
    <w:rsid w:val="009D09B0"/>
    <w:rsid w:val="009D0FC2"/>
    <w:rsid w:val="009D1534"/>
    <w:rsid w:val="009D1B51"/>
    <w:rsid w:val="009D2A41"/>
    <w:rsid w:val="009D2E87"/>
    <w:rsid w:val="009D325B"/>
    <w:rsid w:val="009D35A6"/>
    <w:rsid w:val="009D3877"/>
    <w:rsid w:val="009D3F43"/>
    <w:rsid w:val="009D462E"/>
    <w:rsid w:val="009D494A"/>
    <w:rsid w:val="009D51EB"/>
    <w:rsid w:val="009D5367"/>
    <w:rsid w:val="009D63C6"/>
    <w:rsid w:val="009D6F9B"/>
    <w:rsid w:val="009D709B"/>
    <w:rsid w:val="009D7ABD"/>
    <w:rsid w:val="009E00AE"/>
    <w:rsid w:val="009E0439"/>
    <w:rsid w:val="009E0E30"/>
    <w:rsid w:val="009E27EF"/>
    <w:rsid w:val="009E4309"/>
    <w:rsid w:val="009E441F"/>
    <w:rsid w:val="009E5D39"/>
    <w:rsid w:val="009E62F7"/>
    <w:rsid w:val="009E63DD"/>
    <w:rsid w:val="009E70FC"/>
    <w:rsid w:val="009E7528"/>
    <w:rsid w:val="009F12B1"/>
    <w:rsid w:val="009F23CB"/>
    <w:rsid w:val="009F2455"/>
    <w:rsid w:val="009F24AB"/>
    <w:rsid w:val="009F2D71"/>
    <w:rsid w:val="009F3D11"/>
    <w:rsid w:val="009F493F"/>
    <w:rsid w:val="009F4A00"/>
    <w:rsid w:val="009F4C3C"/>
    <w:rsid w:val="009F550C"/>
    <w:rsid w:val="009F5A31"/>
    <w:rsid w:val="009F665C"/>
    <w:rsid w:val="009F737E"/>
    <w:rsid w:val="009F77A0"/>
    <w:rsid w:val="009F7C79"/>
    <w:rsid w:val="009F7EAA"/>
    <w:rsid w:val="00A006BB"/>
    <w:rsid w:val="00A0222A"/>
    <w:rsid w:val="00A0224D"/>
    <w:rsid w:val="00A03744"/>
    <w:rsid w:val="00A03859"/>
    <w:rsid w:val="00A04E80"/>
    <w:rsid w:val="00A06B02"/>
    <w:rsid w:val="00A0717E"/>
    <w:rsid w:val="00A0759A"/>
    <w:rsid w:val="00A07AB0"/>
    <w:rsid w:val="00A10765"/>
    <w:rsid w:val="00A1094A"/>
    <w:rsid w:val="00A10C54"/>
    <w:rsid w:val="00A11C11"/>
    <w:rsid w:val="00A12305"/>
    <w:rsid w:val="00A12BB9"/>
    <w:rsid w:val="00A132B6"/>
    <w:rsid w:val="00A13418"/>
    <w:rsid w:val="00A13739"/>
    <w:rsid w:val="00A1413F"/>
    <w:rsid w:val="00A148AF"/>
    <w:rsid w:val="00A14B35"/>
    <w:rsid w:val="00A172C7"/>
    <w:rsid w:val="00A17A00"/>
    <w:rsid w:val="00A17FC9"/>
    <w:rsid w:val="00A202BD"/>
    <w:rsid w:val="00A2144B"/>
    <w:rsid w:val="00A218D7"/>
    <w:rsid w:val="00A21E8D"/>
    <w:rsid w:val="00A22FF0"/>
    <w:rsid w:val="00A23715"/>
    <w:rsid w:val="00A23C64"/>
    <w:rsid w:val="00A24362"/>
    <w:rsid w:val="00A24A8A"/>
    <w:rsid w:val="00A25EE4"/>
    <w:rsid w:val="00A25F4C"/>
    <w:rsid w:val="00A2689A"/>
    <w:rsid w:val="00A27F8B"/>
    <w:rsid w:val="00A305DD"/>
    <w:rsid w:val="00A319C8"/>
    <w:rsid w:val="00A31ED9"/>
    <w:rsid w:val="00A3205E"/>
    <w:rsid w:val="00A322E4"/>
    <w:rsid w:val="00A32388"/>
    <w:rsid w:val="00A324B4"/>
    <w:rsid w:val="00A329E8"/>
    <w:rsid w:val="00A32AE0"/>
    <w:rsid w:val="00A33237"/>
    <w:rsid w:val="00A337C7"/>
    <w:rsid w:val="00A338E3"/>
    <w:rsid w:val="00A33D9E"/>
    <w:rsid w:val="00A33E00"/>
    <w:rsid w:val="00A3597F"/>
    <w:rsid w:val="00A3667E"/>
    <w:rsid w:val="00A36F4A"/>
    <w:rsid w:val="00A370DB"/>
    <w:rsid w:val="00A4116C"/>
    <w:rsid w:val="00A41CE6"/>
    <w:rsid w:val="00A42453"/>
    <w:rsid w:val="00A42FD3"/>
    <w:rsid w:val="00A4306B"/>
    <w:rsid w:val="00A43178"/>
    <w:rsid w:val="00A43864"/>
    <w:rsid w:val="00A4396A"/>
    <w:rsid w:val="00A44771"/>
    <w:rsid w:val="00A455E4"/>
    <w:rsid w:val="00A45867"/>
    <w:rsid w:val="00A46562"/>
    <w:rsid w:val="00A46A84"/>
    <w:rsid w:val="00A46E5F"/>
    <w:rsid w:val="00A46F2A"/>
    <w:rsid w:val="00A510AE"/>
    <w:rsid w:val="00A529FC"/>
    <w:rsid w:val="00A52C77"/>
    <w:rsid w:val="00A52D05"/>
    <w:rsid w:val="00A52ED9"/>
    <w:rsid w:val="00A53665"/>
    <w:rsid w:val="00A53FC8"/>
    <w:rsid w:val="00A5413D"/>
    <w:rsid w:val="00A5493F"/>
    <w:rsid w:val="00A564C0"/>
    <w:rsid w:val="00A5701E"/>
    <w:rsid w:val="00A575B9"/>
    <w:rsid w:val="00A57C40"/>
    <w:rsid w:val="00A57F47"/>
    <w:rsid w:val="00A605F4"/>
    <w:rsid w:val="00A60985"/>
    <w:rsid w:val="00A61257"/>
    <w:rsid w:val="00A61810"/>
    <w:rsid w:val="00A61C3B"/>
    <w:rsid w:val="00A62C30"/>
    <w:rsid w:val="00A63F49"/>
    <w:rsid w:val="00A646AB"/>
    <w:rsid w:val="00A647B4"/>
    <w:rsid w:val="00A6520A"/>
    <w:rsid w:val="00A6526D"/>
    <w:rsid w:val="00A6539F"/>
    <w:rsid w:val="00A653B9"/>
    <w:rsid w:val="00A65916"/>
    <w:rsid w:val="00A659BD"/>
    <w:rsid w:val="00A65DB6"/>
    <w:rsid w:val="00A661EA"/>
    <w:rsid w:val="00A66427"/>
    <w:rsid w:val="00A66440"/>
    <w:rsid w:val="00A6652D"/>
    <w:rsid w:val="00A6696A"/>
    <w:rsid w:val="00A67514"/>
    <w:rsid w:val="00A676BA"/>
    <w:rsid w:val="00A677B4"/>
    <w:rsid w:val="00A67D39"/>
    <w:rsid w:val="00A704D0"/>
    <w:rsid w:val="00A706CD"/>
    <w:rsid w:val="00A70B29"/>
    <w:rsid w:val="00A70C78"/>
    <w:rsid w:val="00A71345"/>
    <w:rsid w:val="00A7143A"/>
    <w:rsid w:val="00A72034"/>
    <w:rsid w:val="00A72337"/>
    <w:rsid w:val="00A72485"/>
    <w:rsid w:val="00A72613"/>
    <w:rsid w:val="00A730EC"/>
    <w:rsid w:val="00A73906"/>
    <w:rsid w:val="00A73D5E"/>
    <w:rsid w:val="00A7481C"/>
    <w:rsid w:val="00A7587C"/>
    <w:rsid w:val="00A75C79"/>
    <w:rsid w:val="00A76251"/>
    <w:rsid w:val="00A76E9A"/>
    <w:rsid w:val="00A76F2F"/>
    <w:rsid w:val="00A775B1"/>
    <w:rsid w:val="00A7777F"/>
    <w:rsid w:val="00A77780"/>
    <w:rsid w:val="00A7782E"/>
    <w:rsid w:val="00A7785E"/>
    <w:rsid w:val="00A80203"/>
    <w:rsid w:val="00A815E3"/>
    <w:rsid w:val="00A8216C"/>
    <w:rsid w:val="00A82B25"/>
    <w:rsid w:val="00A82D1D"/>
    <w:rsid w:val="00A83144"/>
    <w:rsid w:val="00A83267"/>
    <w:rsid w:val="00A8346B"/>
    <w:rsid w:val="00A84E7D"/>
    <w:rsid w:val="00A85805"/>
    <w:rsid w:val="00A863CD"/>
    <w:rsid w:val="00A8788B"/>
    <w:rsid w:val="00A912D0"/>
    <w:rsid w:val="00A91CC1"/>
    <w:rsid w:val="00A92061"/>
    <w:rsid w:val="00A922D7"/>
    <w:rsid w:val="00A925FE"/>
    <w:rsid w:val="00A92AF1"/>
    <w:rsid w:val="00A93A94"/>
    <w:rsid w:val="00A94A97"/>
    <w:rsid w:val="00A9514F"/>
    <w:rsid w:val="00A97307"/>
    <w:rsid w:val="00AA0385"/>
    <w:rsid w:val="00AA0787"/>
    <w:rsid w:val="00AA0836"/>
    <w:rsid w:val="00AA0D8F"/>
    <w:rsid w:val="00AA0E20"/>
    <w:rsid w:val="00AA10EE"/>
    <w:rsid w:val="00AA10F2"/>
    <w:rsid w:val="00AA1260"/>
    <w:rsid w:val="00AA14A6"/>
    <w:rsid w:val="00AA1735"/>
    <w:rsid w:val="00AA1847"/>
    <w:rsid w:val="00AA1F90"/>
    <w:rsid w:val="00AA245C"/>
    <w:rsid w:val="00AA2885"/>
    <w:rsid w:val="00AA30DC"/>
    <w:rsid w:val="00AA3185"/>
    <w:rsid w:val="00AA3C34"/>
    <w:rsid w:val="00AA45E8"/>
    <w:rsid w:val="00AA4E46"/>
    <w:rsid w:val="00AA6825"/>
    <w:rsid w:val="00AA6936"/>
    <w:rsid w:val="00AA6FA7"/>
    <w:rsid w:val="00AA7A85"/>
    <w:rsid w:val="00AB0FF0"/>
    <w:rsid w:val="00AB1011"/>
    <w:rsid w:val="00AB23A2"/>
    <w:rsid w:val="00AB2575"/>
    <w:rsid w:val="00AB2725"/>
    <w:rsid w:val="00AB3408"/>
    <w:rsid w:val="00AB3E98"/>
    <w:rsid w:val="00AB4B41"/>
    <w:rsid w:val="00AB539A"/>
    <w:rsid w:val="00AB53D6"/>
    <w:rsid w:val="00AB64A2"/>
    <w:rsid w:val="00AB79B2"/>
    <w:rsid w:val="00AB7B03"/>
    <w:rsid w:val="00AC0C57"/>
    <w:rsid w:val="00AC1B4F"/>
    <w:rsid w:val="00AC1C50"/>
    <w:rsid w:val="00AC26DE"/>
    <w:rsid w:val="00AC2934"/>
    <w:rsid w:val="00AC2E70"/>
    <w:rsid w:val="00AC369C"/>
    <w:rsid w:val="00AC38CB"/>
    <w:rsid w:val="00AC38F7"/>
    <w:rsid w:val="00AC4274"/>
    <w:rsid w:val="00AC444D"/>
    <w:rsid w:val="00AC50B4"/>
    <w:rsid w:val="00AC5A1A"/>
    <w:rsid w:val="00AC656C"/>
    <w:rsid w:val="00AC66A1"/>
    <w:rsid w:val="00AC6E3D"/>
    <w:rsid w:val="00AC70D6"/>
    <w:rsid w:val="00AD0699"/>
    <w:rsid w:val="00AD09DA"/>
    <w:rsid w:val="00AD0A67"/>
    <w:rsid w:val="00AD1564"/>
    <w:rsid w:val="00AD2A1C"/>
    <w:rsid w:val="00AD3386"/>
    <w:rsid w:val="00AD369F"/>
    <w:rsid w:val="00AD404C"/>
    <w:rsid w:val="00AD65D8"/>
    <w:rsid w:val="00AD7EB3"/>
    <w:rsid w:val="00AE0E66"/>
    <w:rsid w:val="00AE13B5"/>
    <w:rsid w:val="00AE159C"/>
    <w:rsid w:val="00AE1DB7"/>
    <w:rsid w:val="00AE21B8"/>
    <w:rsid w:val="00AE2D50"/>
    <w:rsid w:val="00AE3B25"/>
    <w:rsid w:val="00AE3CF2"/>
    <w:rsid w:val="00AE3E7A"/>
    <w:rsid w:val="00AE4519"/>
    <w:rsid w:val="00AE49A0"/>
    <w:rsid w:val="00AE49C9"/>
    <w:rsid w:val="00AE5795"/>
    <w:rsid w:val="00AE60DD"/>
    <w:rsid w:val="00AE6DEE"/>
    <w:rsid w:val="00AE6E5C"/>
    <w:rsid w:val="00AE7E94"/>
    <w:rsid w:val="00AF0046"/>
    <w:rsid w:val="00AF0F13"/>
    <w:rsid w:val="00AF1525"/>
    <w:rsid w:val="00AF2018"/>
    <w:rsid w:val="00AF20CE"/>
    <w:rsid w:val="00AF20FA"/>
    <w:rsid w:val="00AF2D51"/>
    <w:rsid w:val="00AF2D56"/>
    <w:rsid w:val="00AF326C"/>
    <w:rsid w:val="00AF32A3"/>
    <w:rsid w:val="00AF439D"/>
    <w:rsid w:val="00AF43B7"/>
    <w:rsid w:val="00AF4975"/>
    <w:rsid w:val="00AF4FDE"/>
    <w:rsid w:val="00AF58DA"/>
    <w:rsid w:val="00AF5940"/>
    <w:rsid w:val="00AF59B5"/>
    <w:rsid w:val="00AF5A3F"/>
    <w:rsid w:val="00AF6362"/>
    <w:rsid w:val="00AF6434"/>
    <w:rsid w:val="00AF7065"/>
    <w:rsid w:val="00AF72C8"/>
    <w:rsid w:val="00AF7472"/>
    <w:rsid w:val="00AF77CB"/>
    <w:rsid w:val="00B00DC6"/>
    <w:rsid w:val="00B00FEF"/>
    <w:rsid w:val="00B018A9"/>
    <w:rsid w:val="00B02CE5"/>
    <w:rsid w:val="00B0329B"/>
    <w:rsid w:val="00B03A1C"/>
    <w:rsid w:val="00B04089"/>
    <w:rsid w:val="00B061B1"/>
    <w:rsid w:val="00B078E8"/>
    <w:rsid w:val="00B07E92"/>
    <w:rsid w:val="00B105CD"/>
    <w:rsid w:val="00B114DE"/>
    <w:rsid w:val="00B120FB"/>
    <w:rsid w:val="00B122D3"/>
    <w:rsid w:val="00B122FF"/>
    <w:rsid w:val="00B127F1"/>
    <w:rsid w:val="00B134A1"/>
    <w:rsid w:val="00B13AEC"/>
    <w:rsid w:val="00B141C6"/>
    <w:rsid w:val="00B14919"/>
    <w:rsid w:val="00B159D9"/>
    <w:rsid w:val="00B159E2"/>
    <w:rsid w:val="00B15BD8"/>
    <w:rsid w:val="00B173DE"/>
    <w:rsid w:val="00B17DAA"/>
    <w:rsid w:val="00B21E81"/>
    <w:rsid w:val="00B2236F"/>
    <w:rsid w:val="00B226D1"/>
    <w:rsid w:val="00B229E4"/>
    <w:rsid w:val="00B22EE4"/>
    <w:rsid w:val="00B23AB8"/>
    <w:rsid w:val="00B241FD"/>
    <w:rsid w:val="00B24B41"/>
    <w:rsid w:val="00B255CE"/>
    <w:rsid w:val="00B26741"/>
    <w:rsid w:val="00B26977"/>
    <w:rsid w:val="00B26B03"/>
    <w:rsid w:val="00B26CB7"/>
    <w:rsid w:val="00B26D83"/>
    <w:rsid w:val="00B279A9"/>
    <w:rsid w:val="00B3277A"/>
    <w:rsid w:val="00B34602"/>
    <w:rsid w:val="00B34B78"/>
    <w:rsid w:val="00B36B88"/>
    <w:rsid w:val="00B36D07"/>
    <w:rsid w:val="00B36FC6"/>
    <w:rsid w:val="00B37A0F"/>
    <w:rsid w:val="00B37D06"/>
    <w:rsid w:val="00B37E34"/>
    <w:rsid w:val="00B40894"/>
    <w:rsid w:val="00B40BD8"/>
    <w:rsid w:val="00B413E7"/>
    <w:rsid w:val="00B41FA3"/>
    <w:rsid w:val="00B42524"/>
    <w:rsid w:val="00B42A43"/>
    <w:rsid w:val="00B42A9F"/>
    <w:rsid w:val="00B43758"/>
    <w:rsid w:val="00B43A73"/>
    <w:rsid w:val="00B44E8A"/>
    <w:rsid w:val="00B451A9"/>
    <w:rsid w:val="00B451E5"/>
    <w:rsid w:val="00B453F1"/>
    <w:rsid w:val="00B456CE"/>
    <w:rsid w:val="00B459B3"/>
    <w:rsid w:val="00B45E50"/>
    <w:rsid w:val="00B47D80"/>
    <w:rsid w:val="00B50841"/>
    <w:rsid w:val="00B50B53"/>
    <w:rsid w:val="00B50D9D"/>
    <w:rsid w:val="00B51291"/>
    <w:rsid w:val="00B51297"/>
    <w:rsid w:val="00B51ED2"/>
    <w:rsid w:val="00B52A23"/>
    <w:rsid w:val="00B547AA"/>
    <w:rsid w:val="00B54B7B"/>
    <w:rsid w:val="00B55C60"/>
    <w:rsid w:val="00B56823"/>
    <w:rsid w:val="00B574C8"/>
    <w:rsid w:val="00B6022F"/>
    <w:rsid w:val="00B608CE"/>
    <w:rsid w:val="00B614C8"/>
    <w:rsid w:val="00B61BD7"/>
    <w:rsid w:val="00B6202C"/>
    <w:rsid w:val="00B62189"/>
    <w:rsid w:val="00B62735"/>
    <w:rsid w:val="00B62B96"/>
    <w:rsid w:val="00B62E85"/>
    <w:rsid w:val="00B631D4"/>
    <w:rsid w:val="00B63447"/>
    <w:rsid w:val="00B63E59"/>
    <w:rsid w:val="00B659DA"/>
    <w:rsid w:val="00B66079"/>
    <w:rsid w:val="00B6623C"/>
    <w:rsid w:val="00B66472"/>
    <w:rsid w:val="00B70A97"/>
    <w:rsid w:val="00B71582"/>
    <w:rsid w:val="00B71750"/>
    <w:rsid w:val="00B71EB7"/>
    <w:rsid w:val="00B7206E"/>
    <w:rsid w:val="00B723E0"/>
    <w:rsid w:val="00B72D08"/>
    <w:rsid w:val="00B73138"/>
    <w:rsid w:val="00B73632"/>
    <w:rsid w:val="00B73A14"/>
    <w:rsid w:val="00B73E5D"/>
    <w:rsid w:val="00B744E1"/>
    <w:rsid w:val="00B7468A"/>
    <w:rsid w:val="00B74AB6"/>
    <w:rsid w:val="00B74ADA"/>
    <w:rsid w:val="00B74E47"/>
    <w:rsid w:val="00B7547C"/>
    <w:rsid w:val="00B7759E"/>
    <w:rsid w:val="00B7761F"/>
    <w:rsid w:val="00B77A7A"/>
    <w:rsid w:val="00B77C44"/>
    <w:rsid w:val="00B77CB5"/>
    <w:rsid w:val="00B77DDF"/>
    <w:rsid w:val="00B77E1F"/>
    <w:rsid w:val="00B77EEB"/>
    <w:rsid w:val="00B77FC1"/>
    <w:rsid w:val="00B80511"/>
    <w:rsid w:val="00B80CD1"/>
    <w:rsid w:val="00B815C6"/>
    <w:rsid w:val="00B815D6"/>
    <w:rsid w:val="00B81C59"/>
    <w:rsid w:val="00B81EB2"/>
    <w:rsid w:val="00B82364"/>
    <w:rsid w:val="00B8315B"/>
    <w:rsid w:val="00B84A55"/>
    <w:rsid w:val="00B84F81"/>
    <w:rsid w:val="00B85291"/>
    <w:rsid w:val="00B85DA8"/>
    <w:rsid w:val="00B85EB6"/>
    <w:rsid w:val="00B86395"/>
    <w:rsid w:val="00B865AC"/>
    <w:rsid w:val="00B87567"/>
    <w:rsid w:val="00B90AE7"/>
    <w:rsid w:val="00B9176F"/>
    <w:rsid w:val="00B91A8D"/>
    <w:rsid w:val="00B92121"/>
    <w:rsid w:val="00B945CD"/>
    <w:rsid w:val="00B94DB2"/>
    <w:rsid w:val="00B95320"/>
    <w:rsid w:val="00B96171"/>
    <w:rsid w:val="00B96605"/>
    <w:rsid w:val="00B96B9A"/>
    <w:rsid w:val="00B971C2"/>
    <w:rsid w:val="00B975ED"/>
    <w:rsid w:val="00B97D7D"/>
    <w:rsid w:val="00BA002E"/>
    <w:rsid w:val="00BA0A0D"/>
    <w:rsid w:val="00BA0BE4"/>
    <w:rsid w:val="00BA12FA"/>
    <w:rsid w:val="00BA1760"/>
    <w:rsid w:val="00BA1FE3"/>
    <w:rsid w:val="00BA21BB"/>
    <w:rsid w:val="00BA222B"/>
    <w:rsid w:val="00BA39C9"/>
    <w:rsid w:val="00BA3CCA"/>
    <w:rsid w:val="00BA404D"/>
    <w:rsid w:val="00BA4D66"/>
    <w:rsid w:val="00BA6446"/>
    <w:rsid w:val="00BA7410"/>
    <w:rsid w:val="00BB0461"/>
    <w:rsid w:val="00BB0B04"/>
    <w:rsid w:val="00BB161C"/>
    <w:rsid w:val="00BB1666"/>
    <w:rsid w:val="00BB1872"/>
    <w:rsid w:val="00BB3D27"/>
    <w:rsid w:val="00BB502F"/>
    <w:rsid w:val="00BB5B66"/>
    <w:rsid w:val="00BB64BC"/>
    <w:rsid w:val="00BB6915"/>
    <w:rsid w:val="00BB6CC1"/>
    <w:rsid w:val="00BC024D"/>
    <w:rsid w:val="00BC0968"/>
    <w:rsid w:val="00BC1DB9"/>
    <w:rsid w:val="00BC1E7E"/>
    <w:rsid w:val="00BC2105"/>
    <w:rsid w:val="00BC2221"/>
    <w:rsid w:val="00BC3377"/>
    <w:rsid w:val="00BC3380"/>
    <w:rsid w:val="00BC4EF3"/>
    <w:rsid w:val="00BC58DE"/>
    <w:rsid w:val="00BC592E"/>
    <w:rsid w:val="00BC5B41"/>
    <w:rsid w:val="00BC62D2"/>
    <w:rsid w:val="00BC6DFD"/>
    <w:rsid w:val="00BC7E9F"/>
    <w:rsid w:val="00BC7EB1"/>
    <w:rsid w:val="00BD01C2"/>
    <w:rsid w:val="00BD03AE"/>
    <w:rsid w:val="00BD06DD"/>
    <w:rsid w:val="00BD1219"/>
    <w:rsid w:val="00BD1453"/>
    <w:rsid w:val="00BD23E3"/>
    <w:rsid w:val="00BD2D73"/>
    <w:rsid w:val="00BD3568"/>
    <w:rsid w:val="00BD37ED"/>
    <w:rsid w:val="00BD3A3B"/>
    <w:rsid w:val="00BD4839"/>
    <w:rsid w:val="00BD4A58"/>
    <w:rsid w:val="00BD4E70"/>
    <w:rsid w:val="00BD51C0"/>
    <w:rsid w:val="00BE0C6D"/>
    <w:rsid w:val="00BE106F"/>
    <w:rsid w:val="00BE14F5"/>
    <w:rsid w:val="00BE2419"/>
    <w:rsid w:val="00BE2ED5"/>
    <w:rsid w:val="00BE3FE0"/>
    <w:rsid w:val="00BE49C1"/>
    <w:rsid w:val="00BE4D92"/>
    <w:rsid w:val="00BE5980"/>
    <w:rsid w:val="00BE5B87"/>
    <w:rsid w:val="00BE5EA8"/>
    <w:rsid w:val="00BE6C2B"/>
    <w:rsid w:val="00BE7410"/>
    <w:rsid w:val="00BE7CA8"/>
    <w:rsid w:val="00BF00F5"/>
    <w:rsid w:val="00BF0A03"/>
    <w:rsid w:val="00BF10CE"/>
    <w:rsid w:val="00BF1C11"/>
    <w:rsid w:val="00BF223E"/>
    <w:rsid w:val="00BF2CA2"/>
    <w:rsid w:val="00BF2F56"/>
    <w:rsid w:val="00BF31BD"/>
    <w:rsid w:val="00BF352E"/>
    <w:rsid w:val="00BF3C1C"/>
    <w:rsid w:val="00BF4158"/>
    <w:rsid w:val="00BF4536"/>
    <w:rsid w:val="00BF4653"/>
    <w:rsid w:val="00BF5A66"/>
    <w:rsid w:val="00BF5BE0"/>
    <w:rsid w:val="00BF7741"/>
    <w:rsid w:val="00BF7EBD"/>
    <w:rsid w:val="00C00079"/>
    <w:rsid w:val="00C01134"/>
    <w:rsid w:val="00C01577"/>
    <w:rsid w:val="00C01CF4"/>
    <w:rsid w:val="00C02A88"/>
    <w:rsid w:val="00C03637"/>
    <w:rsid w:val="00C03661"/>
    <w:rsid w:val="00C038D4"/>
    <w:rsid w:val="00C050E6"/>
    <w:rsid w:val="00C054E0"/>
    <w:rsid w:val="00C0632E"/>
    <w:rsid w:val="00C063DD"/>
    <w:rsid w:val="00C064C3"/>
    <w:rsid w:val="00C066FE"/>
    <w:rsid w:val="00C06E35"/>
    <w:rsid w:val="00C10621"/>
    <w:rsid w:val="00C10B58"/>
    <w:rsid w:val="00C10E2C"/>
    <w:rsid w:val="00C136B6"/>
    <w:rsid w:val="00C136F3"/>
    <w:rsid w:val="00C14A89"/>
    <w:rsid w:val="00C15056"/>
    <w:rsid w:val="00C1517C"/>
    <w:rsid w:val="00C167E3"/>
    <w:rsid w:val="00C16C89"/>
    <w:rsid w:val="00C179B1"/>
    <w:rsid w:val="00C17B70"/>
    <w:rsid w:val="00C17F55"/>
    <w:rsid w:val="00C210B4"/>
    <w:rsid w:val="00C21D34"/>
    <w:rsid w:val="00C220DC"/>
    <w:rsid w:val="00C22641"/>
    <w:rsid w:val="00C232FE"/>
    <w:rsid w:val="00C237BB"/>
    <w:rsid w:val="00C23995"/>
    <w:rsid w:val="00C244B2"/>
    <w:rsid w:val="00C24647"/>
    <w:rsid w:val="00C248E6"/>
    <w:rsid w:val="00C24A7A"/>
    <w:rsid w:val="00C24B87"/>
    <w:rsid w:val="00C250B3"/>
    <w:rsid w:val="00C26791"/>
    <w:rsid w:val="00C272C7"/>
    <w:rsid w:val="00C27EDC"/>
    <w:rsid w:val="00C30352"/>
    <w:rsid w:val="00C317AC"/>
    <w:rsid w:val="00C31A79"/>
    <w:rsid w:val="00C32F92"/>
    <w:rsid w:val="00C33DFC"/>
    <w:rsid w:val="00C34558"/>
    <w:rsid w:val="00C36327"/>
    <w:rsid w:val="00C36AF7"/>
    <w:rsid w:val="00C3744F"/>
    <w:rsid w:val="00C40372"/>
    <w:rsid w:val="00C4272E"/>
    <w:rsid w:val="00C43750"/>
    <w:rsid w:val="00C43A70"/>
    <w:rsid w:val="00C4409E"/>
    <w:rsid w:val="00C452C8"/>
    <w:rsid w:val="00C45AE0"/>
    <w:rsid w:val="00C4606C"/>
    <w:rsid w:val="00C46D0A"/>
    <w:rsid w:val="00C5013F"/>
    <w:rsid w:val="00C5022B"/>
    <w:rsid w:val="00C505FF"/>
    <w:rsid w:val="00C50D85"/>
    <w:rsid w:val="00C523A2"/>
    <w:rsid w:val="00C5281F"/>
    <w:rsid w:val="00C5297A"/>
    <w:rsid w:val="00C53DCD"/>
    <w:rsid w:val="00C541C7"/>
    <w:rsid w:val="00C54981"/>
    <w:rsid w:val="00C54A1F"/>
    <w:rsid w:val="00C55394"/>
    <w:rsid w:val="00C553F7"/>
    <w:rsid w:val="00C55D33"/>
    <w:rsid w:val="00C568DD"/>
    <w:rsid w:val="00C56AFD"/>
    <w:rsid w:val="00C56B69"/>
    <w:rsid w:val="00C56EDE"/>
    <w:rsid w:val="00C57584"/>
    <w:rsid w:val="00C602E0"/>
    <w:rsid w:val="00C62861"/>
    <w:rsid w:val="00C62D11"/>
    <w:rsid w:val="00C63021"/>
    <w:rsid w:val="00C632F6"/>
    <w:rsid w:val="00C6361A"/>
    <w:rsid w:val="00C63977"/>
    <w:rsid w:val="00C63BE2"/>
    <w:rsid w:val="00C642C6"/>
    <w:rsid w:val="00C646F5"/>
    <w:rsid w:val="00C65825"/>
    <w:rsid w:val="00C65981"/>
    <w:rsid w:val="00C66B22"/>
    <w:rsid w:val="00C70A24"/>
    <w:rsid w:val="00C70B39"/>
    <w:rsid w:val="00C718EE"/>
    <w:rsid w:val="00C72435"/>
    <w:rsid w:val="00C7292F"/>
    <w:rsid w:val="00C72971"/>
    <w:rsid w:val="00C72A9A"/>
    <w:rsid w:val="00C733EC"/>
    <w:rsid w:val="00C74AE1"/>
    <w:rsid w:val="00C76892"/>
    <w:rsid w:val="00C769F4"/>
    <w:rsid w:val="00C76A9C"/>
    <w:rsid w:val="00C77F12"/>
    <w:rsid w:val="00C804E8"/>
    <w:rsid w:val="00C811CB"/>
    <w:rsid w:val="00C81435"/>
    <w:rsid w:val="00C821BE"/>
    <w:rsid w:val="00C8264E"/>
    <w:rsid w:val="00C82EDD"/>
    <w:rsid w:val="00C83630"/>
    <w:rsid w:val="00C843E8"/>
    <w:rsid w:val="00C84631"/>
    <w:rsid w:val="00C8573B"/>
    <w:rsid w:val="00C85CF7"/>
    <w:rsid w:val="00C86DAC"/>
    <w:rsid w:val="00C87E13"/>
    <w:rsid w:val="00C90492"/>
    <w:rsid w:val="00C91376"/>
    <w:rsid w:val="00C91854"/>
    <w:rsid w:val="00C919DA"/>
    <w:rsid w:val="00C91CB4"/>
    <w:rsid w:val="00C92207"/>
    <w:rsid w:val="00C92228"/>
    <w:rsid w:val="00C92440"/>
    <w:rsid w:val="00C92BE5"/>
    <w:rsid w:val="00C93649"/>
    <w:rsid w:val="00C93A0B"/>
    <w:rsid w:val="00C93F2F"/>
    <w:rsid w:val="00C9423F"/>
    <w:rsid w:val="00C94267"/>
    <w:rsid w:val="00C94BE4"/>
    <w:rsid w:val="00C94FCF"/>
    <w:rsid w:val="00C95289"/>
    <w:rsid w:val="00C956F5"/>
    <w:rsid w:val="00C957F4"/>
    <w:rsid w:val="00C95A1B"/>
    <w:rsid w:val="00C95D2F"/>
    <w:rsid w:val="00C96540"/>
    <w:rsid w:val="00C96A62"/>
    <w:rsid w:val="00C97097"/>
    <w:rsid w:val="00C97C16"/>
    <w:rsid w:val="00C97E1E"/>
    <w:rsid w:val="00CA106E"/>
    <w:rsid w:val="00CA1CCB"/>
    <w:rsid w:val="00CA208D"/>
    <w:rsid w:val="00CA2E70"/>
    <w:rsid w:val="00CA2F76"/>
    <w:rsid w:val="00CA375C"/>
    <w:rsid w:val="00CA4350"/>
    <w:rsid w:val="00CA4668"/>
    <w:rsid w:val="00CA5ADD"/>
    <w:rsid w:val="00CA5F35"/>
    <w:rsid w:val="00CA60C0"/>
    <w:rsid w:val="00CA62D2"/>
    <w:rsid w:val="00CA6F0D"/>
    <w:rsid w:val="00CA7081"/>
    <w:rsid w:val="00CA7241"/>
    <w:rsid w:val="00CA7D74"/>
    <w:rsid w:val="00CB0314"/>
    <w:rsid w:val="00CB040C"/>
    <w:rsid w:val="00CB0B1D"/>
    <w:rsid w:val="00CB104B"/>
    <w:rsid w:val="00CB14FE"/>
    <w:rsid w:val="00CB1877"/>
    <w:rsid w:val="00CB1ED8"/>
    <w:rsid w:val="00CB1EE8"/>
    <w:rsid w:val="00CB26D3"/>
    <w:rsid w:val="00CB3712"/>
    <w:rsid w:val="00CB4C99"/>
    <w:rsid w:val="00CB4CD1"/>
    <w:rsid w:val="00CB5101"/>
    <w:rsid w:val="00CB5978"/>
    <w:rsid w:val="00CB5DD0"/>
    <w:rsid w:val="00CB6888"/>
    <w:rsid w:val="00CB69B3"/>
    <w:rsid w:val="00CB6F45"/>
    <w:rsid w:val="00CB7527"/>
    <w:rsid w:val="00CB7C0B"/>
    <w:rsid w:val="00CC0167"/>
    <w:rsid w:val="00CC092B"/>
    <w:rsid w:val="00CC0BFD"/>
    <w:rsid w:val="00CC1A2C"/>
    <w:rsid w:val="00CC2398"/>
    <w:rsid w:val="00CC2785"/>
    <w:rsid w:val="00CC34AF"/>
    <w:rsid w:val="00CC48FC"/>
    <w:rsid w:val="00CC4C51"/>
    <w:rsid w:val="00CC4E27"/>
    <w:rsid w:val="00CC5B8B"/>
    <w:rsid w:val="00CC5CA8"/>
    <w:rsid w:val="00CC5EB7"/>
    <w:rsid w:val="00CC663B"/>
    <w:rsid w:val="00CC698A"/>
    <w:rsid w:val="00CC7672"/>
    <w:rsid w:val="00CC7B1F"/>
    <w:rsid w:val="00CD028D"/>
    <w:rsid w:val="00CD05E1"/>
    <w:rsid w:val="00CD1916"/>
    <w:rsid w:val="00CD1F6A"/>
    <w:rsid w:val="00CD2220"/>
    <w:rsid w:val="00CD246D"/>
    <w:rsid w:val="00CD2718"/>
    <w:rsid w:val="00CD41CA"/>
    <w:rsid w:val="00CD4E43"/>
    <w:rsid w:val="00CD5EF2"/>
    <w:rsid w:val="00CD5F4B"/>
    <w:rsid w:val="00CD6792"/>
    <w:rsid w:val="00CD6C65"/>
    <w:rsid w:val="00CD6EBB"/>
    <w:rsid w:val="00CD704C"/>
    <w:rsid w:val="00CD75B6"/>
    <w:rsid w:val="00CD79DC"/>
    <w:rsid w:val="00CD7DFF"/>
    <w:rsid w:val="00CE03AF"/>
    <w:rsid w:val="00CE05F3"/>
    <w:rsid w:val="00CE1097"/>
    <w:rsid w:val="00CE1596"/>
    <w:rsid w:val="00CE2247"/>
    <w:rsid w:val="00CE24EF"/>
    <w:rsid w:val="00CE47E7"/>
    <w:rsid w:val="00CE48FA"/>
    <w:rsid w:val="00CE507F"/>
    <w:rsid w:val="00CE53F6"/>
    <w:rsid w:val="00CE55DE"/>
    <w:rsid w:val="00CE60C1"/>
    <w:rsid w:val="00CE6165"/>
    <w:rsid w:val="00CF04DF"/>
    <w:rsid w:val="00CF0C26"/>
    <w:rsid w:val="00CF0F14"/>
    <w:rsid w:val="00CF108D"/>
    <w:rsid w:val="00CF1337"/>
    <w:rsid w:val="00CF166A"/>
    <w:rsid w:val="00CF1B9A"/>
    <w:rsid w:val="00CF26CF"/>
    <w:rsid w:val="00CF3D74"/>
    <w:rsid w:val="00CF4242"/>
    <w:rsid w:val="00CF4526"/>
    <w:rsid w:val="00CF481D"/>
    <w:rsid w:val="00CF586E"/>
    <w:rsid w:val="00CF6E3F"/>
    <w:rsid w:val="00CF7458"/>
    <w:rsid w:val="00CF7D76"/>
    <w:rsid w:val="00D000AC"/>
    <w:rsid w:val="00D0069E"/>
    <w:rsid w:val="00D02512"/>
    <w:rsid w:val="00D0266C"/>
    <w:rsid w:val="00D026A2"/>
    <w:rsid w:val="00D03F3E"/>
    <w:rsid w:val="00D03FB4"/>
    <w:rsid w:val="00D0458E"/>
    <w:rsid w:val="00D04CAF"/>
    <w:rsid w:val="00D0537F"/>
    <w:rsid w:val="00D0542B"/>
    <w:rsid w:val="00D059F5"/>
    <w:rsid w:val="00D05FB0"/>
    <w:rsid w:val="00D07834"/>
    <w:rsid w:val="00D07D45"/>
    <w:rsid w:val="00D1066A"/>
    <w:rsid w:val="00D10694"/>
    <w:rsid w:val="00D1085B"/>
    <w:rsid w:val="00D11159"/>
    <w:rsid w:val="00D11438"/>
    <w:rsid w:val="00D115CB"/>
    <w:rsid w:val="00D11C48"/>
    <w:rsid w:val="00D11CDF"/>
    <w:rsid w:val="00D11E62"/>
    <w:rsid w:val="00D11F2E"/>
    <w:rsid w:val="00D11F47"/>
    <w:rsid w:val="00D1250E"/>
    <w:rsid w:val="00D1286A"/>
    <w:rsid w:val="00D130DC"/>
    <w:rsid w:val="00D131B3"/>
    <w:rsid w:val="00D134FC"/>
    <w:rsid w:val="00D13548"/>
    <w:rsid w:val="00D13755"/>
    <w:rsid w:val="00D1460F"/>
    <w:rsid w:val="00D14BD7"/>
    <w:rsid w:val="00D15648"/>
    <w:rsid w:val="00D15C7C"/>
    <w:rsid w:val="00D15E5A"/>
    <w:rsid w:val="00D16100"/>
    <w:rsid w:val="00D16C61"/>
    <w:rsid w:val="00D170DF"/>
    <w:rsid w:val="00D210D3"/>
    <w:rsid w:val="00D21AB7"/>
    <w:rsid w:val="00D221B6"/>
    <w:rsid w:val="00D22604"/>
    <w:rsid w:val="00D238B1"/>
    <w:rsid w:val="00D2481C"/>
    <w:rsid w:val="00D258A4"/>
    <w:rsid w:val="00D25AF0"/>
    <w:rsid w:val="00D264C5"/>
    <w:rsid w:val="00D26808"/>
    <w:rsid w:val="00D269D3"/>
    <w:rsid w:val="00D30654"/>
    <w:rsid w:val="00D30906"/>
    <w:rsid w:val="00D30958"/>
    <w:rsid w:val="00D30E59"/>
    <w:rsid w:val="00D31165"/>
    <w:rsid w:val="00D313BE"/>
    <w:rsid w:val="00D32625"/>
    <w:rsid w:val="00D32FF0"/>
    <w:rsid w:val="00D331EF"/>
    <w:rsid w:val="00D33830"/>
    <w:rsid w:val="00D344B5"/>
    <w:rsid w:val="00D344D4"/>
    <w:rsid w:val="00D345DD"/>
    <w:rsid w:val="00D34B94"/>
    <w:rsid w:val="00D34B98"/>
    <w:rsid w:val="00D35040"/>
    <w:rsid w:val="00D3547E"/>
    <w:rsid w:val="00D36419"/>
    <w:rsid w:val="00D37D6A"/>
    <w:rsid w:val="00D40322"/>
    <w:rsid w:val="00D40D97"/>
    <w:rsid w:val="00D40F17"/>
    <w:rsid w:val="00D40F1A"/>
    <w:rsid w:val="00D413FB"/>
    <w:rsid w:val="00D41CA5"/>
    <w:rsid w:val="00D41E82"/>
    <w:rsid w:val="00D42331"/>
    <w:rsid w:val="00D4283B"/>
    <w:rsid w:val="00D4307C"/>
    <w:rsid w:val="00D43877"/>
    <w:rsid w:val="00D43FF7"/>
    <w:rsid w:val="00D44168"/>
    <w:rsid w:val="00D44EF2"/>
    <w:rsid w:val="00D45557"/>
    <w:rsid w:val="00D45796"/>
    <w:rsid w:val="00D45B7C"/>
    <w:rsid w:val="00D46EB7"/>
    <w:rsid w:val="00D46EEC"/>
    <w:rsid w:val="00D47E9A"/>
    <w:rsid w:val="00D50034"/>
    <w:rsid w:val="00D511D3"/>
    <w:rsid w:val="00D51D74"/>
    <w:rsid w:val="00D527A5"/>
    <w:rsid w:val="00D5346B"/>
    <w:rsid w:val="00D53743"/>
    <w:rsid w:val="00D541C7"/>
    <w:rsid w:val="00D541D6"/>
    <w:rsid w:val="00D54DE4"/>
    <w:rsid w:val="00D55931"/>
    <w:rsid w:val="00D559EE"/>
    <w:rsid w:val="00D569EA"/>
    <w:rsid w:val="00D57394"/>
    <w:rsid w:val="00D57A29"/>
    <w:rsid w:val="00D604FD"/>
    <w:rsid w:val="00D60E50"/>
    <w:rsid w:val="00D619A8"/>
    <w:rsid w:val="00D6241B"/>
    <w:rsid w:val="00D64122"/>
    <w:rsid w:val="00D6415E"/>
    <w:rsid w:val="00D64B18"/>
    <w:rsid w:val="00D64E1C"/>
    <w:rsid w:val="00D64F72"/>
    <w:rsid w:val="00D65404"/>
    <w:rsid w:val="00D656C5"/>
    <w:rsid w:val="00D6597A"/>
    <w:rsid w:val="00D670A6"/>
    <w:rsid w:val="00D671A4"/>
    <w:rsid w:val="00D67D50"/>
    <w:rsid w:val="00D704E8"/>
    <w:rsid w:val="00D7069C"/>
    <w:rsid w:val="00D70FD8"/>
    <w:rsid w:val="00D71250"/>
    <w:rsid w:val="00D713B1"/>
    <w:rsid w:val="00D713D5"/>
    <w:rsid w:val="00D7157C"/>
    <w:rsid w:val="00D71949"/>
    <w:rsid w:val="00D71DAF"/>
    <w:rsid w:val="00D71E1D"/>
    <w:rsid w:val="00D71EAB"/>
    <w:rsid w:val="00D72F0A"/>
    <w:rsid w:val="00D730E9"/>
    <w:rsid w:val="00D73101"/>
    <w:rsid w:val="00D73AB9"/>
    <w:rsid w:val="00D73B89"/>
    <w:rsid w:val="00D73FDB"/>
    <w:rsid w:val="00D7487B"/>
    <w:rsid w:val="00D74AA3"/>
    <w:rsid w:val="00D750A6"/>
    <w:rsid w:val="00D75DDD"/>
    <w:rsid w:val="00D760C1"/>
    <w:rsid w:val="00D7789F"/>
    <w:rsid w:val="00D7793A"/>
    <w:rsid w:val="00D800AD"/>
    <w:rsid w:val="00D80DFB"/>
    <w:rsid w:val="00D81786"/>
    <w:rsid w:val="00D823DA"/>
    <w:rsid w:val="00D82478"/>
    <w:rsid w:val="00D840C3"/>
    <w:rsid w:val="00D856A4"/>
    <w:rsid w:val="00D86014"/>
    <w:rsid w:val="00D861C0"/>
    <w:rsid w:val="00D86447"/>
    <w:rsid w:val="00D86A61"/>
    <w:rsid w:val="00D86BA6"/>
    <w:rsid w:val="00D90C42"/>
    <w:rsid w:val="00D916D6"/>
    <w:rsid w:val="00D91B10"/>
    <w:rsid w:val="00D920F3"/>
    <w:rsid w:val="00D93247"/>
    <w:rsid w:val="00D932BD"/>
    <w:rsid w:val="00D93AC4"/>
    <w:rsid w:val="00D93CCB"/>
    <w:rsid w:val="00D94722"/>
    <w:rsid w:val="00D94A14"/>
    <w:rsid w:val="00D96C20"/>
    <w:rsid w:val="00D96DE6"/>
    <w:rsid w:val="00D979E8"/>
    <w:rsid w:val="00D97A86"/>
    <w:rsid w:val="00DA057F"/>
    <w:rsid w:val="00DA0CEA"/>
    <w:rsid w:val="00DA0EAF"/>
    <w:rsid w:val="00DA151E"/>
    <w:rsid w:val="00DA1737"/>
    <w:rsid w:val="00DA1C73"/>
    <w:rsid w:val="00DA2E63"/>
    <w:rsid w:val="00DA32FB"/>
    <w:rsid w:val="00DA3D95"/>
    <w:rsid w:val="00DA3F4E"/>
    <w:rsid w:val="00DA4874"/>
    <w:rsid w:val="00DA4F15"/>
    <w:rsid w:val="00DA6057"/>
    <w:rsid w:val="00DA64F7"/>
    <w:rsid w:val="00DA746D"/>
    <w:rsid w:val="00DA78D5"/>
    <w:rsid w:val="00DB0656"/>
    <w:rsid w:val="00DB0B28"/>
    <w:rsid w:val="00DB1E5F"/>
    <w:rsid w:val="00DB2414"/>
    <w:rsid w:val="00DB2DE6"/>
    <w:rsid w:val="00DB3230"/>
    <w:rsid w:val="00DB3AF2"/>
    <w:rsid w:val="00DB3E0F"/>
    <w:rsid w:val="00DB4A7C"/>
    <w:rsid w:val="00DB5673"/>
    <w:rsid w:val="00DB58F6"/>
    <w:rsid w:val="00DB71E8"/>
    <w:rsid w:val="00DB7995"/>
    <w:rsid w:val="00DC098F"/>
    <w:rsid w:val="00DC11AA"/>
    <w:rsid w:val="00DC1B58"/>
    <w:rsid w:val="00DC2D57"/>
    <w:rsid w:val="00DC3016"/>
    <w:rsid w:val="00DC301A"/>
    <w:rsid w:val="00DC3051"/>
    <w:rsid w:val="00DC561A"/>
    <w:rsid w:val="00DC56E9"/>
    <w:rsid w:val="00DC5A5C"/>
    <w:rsid w:val="00DC5B44"/>
    <w:rsid w:val="00DC6084"/>
    <w:rsid w:val="00DC7607"/>
    <w:rsid w:val="00DC79F5"/>
    <w:rsid w:val="00DD08F7"/>
    <w:rsid w:val="00DD123D"/>
    <w:rsid w:val="00DD1425"/>
    <w:rsid w:val="00DD1D8A"/>
    <w:rsid w:val="00DD1EE9"/>
    <w:rsid w:val="00DD24B6"/>
    <w:rsid w:val="00DD29C4"/>
    <w:rsid w:val="00DD2ADF"/>
    <w:rsid w:val="00DD2ED2"/>
    <w:rsid w:val="00DD3185"/>
    <w:rsid w:val="00DD3EE6"/>
    <w:rsid w:val="00DD3FAB"/>
    <w:rsid w:val="00DD4092"/>
    <w:rsid w:val="00DD5FF6"/>
    <w:rsid w:val="00DD63E9"/>
    <w:rsid w:val="00DD69DE"/>
    <w:rsid w:val="00DD7FFC"/>
    <w:rsid w:val="00DE0176"/>
    <w:rsid w:val="00DE0FEC"/>
    <w:rsid w:val="00DE125D"/>
    <w:rsid w:val="00DE1567"/>
    <w:rsid w:val="00DE2C6C"/>
    <w:rsid w:val="00DE2F81"/>
    <w:rsid w:val="00DE3D1F"/>
    <w:rsid w:val="00DE3E2D"/>
    <w:rsid w:val="00DE3FB2"/>
    <w:rsid w:val="00DE4967"/>
    <w:rsid w:val="00DE4F41"/>
    <w:rsid w:val="00DE515F"/>
    <w:rsid w:val="00DE526A"/>
    <w:rsid w:val="00DE57AF"/>
    <w:rsid w:val="00DE623B"/>
    <w:rsid w:val="00DE6787"/>
    <w:rsid w:val="00DE6A2E"/>
    <w:rsid w:val="00DE6AE2"/>
    <w:rsid w:val="00DE6B44"/>
    <w:rsid w:val="00DE71E7"/>
    <w:rsid w:val="00DE7E07"/>
    <w:rsid w:val="00DF016F"/>
    <w:rsid w:val="00DF0A3E"/>
    <w:rsid w:val="00DF1179"/>
    <w:rsid w:val="00DF138F"/>
    <w:rsid w:val="00DF1950"/>
    <w:rsid w:val="00DF1AE3"/>
    <w:rsid w:val="00DF28E7"/>
    <w:rsid w:val="00DF2BAB"/>
    <w:rsid w:val="00DF2EAB"/>
    <w:rsid w:val="00DF40CA"/>
    <w:rsid w:val="00DF5B88"/>
    <w:rsid w:val="00DF6240"/>
    <w:rsid w:val="00DF62E0"/>
    <w:rsid w:val="00DF68E8"/>
    <w:rsid w:val="00DF6902"/>
    <w:rsid w:val="00DF6AA1"/>
    <w:rsid w:val="00DF6CED"/>
    <w:rsid w:val="00DF71AC"/>
    <w:rsid w:val="00E00772"/>
    <w:rsid w:val="00E00FBD"/>
    <w:rsid w:val="00E011CD"/>
    <w:rsid w:val="00E0168D"/>
    <w:rsid w:val="00E02059"/>
    <w:rsid w:val="00E020A7"/>
    <w:rsid w:val="00E02175"/>
    <w:rsid w:val="00E0243B"/>
    <w:rsid w:val="00E028AB"/>
    <w:rsid w:val="00E03353"/>
    <w:rsid w:val="00E03D77"/>
    <w:rsid w:val="00E0412C"/>
    <w:rsid w:val="00E04AF3"/>
    <w:rsid w:val="00E05197"/>
    <w:rsid w:val="00E06645"/>
    <w:rsid w:val="00E069D4"/>
    <w:rsid w:val="00E10E18"/>
    <w:rsid w:val="00E11933"/>
    <w:rsid w:val="00E13019"/>
    <w:rsid w:val="00E13207"/>
    <w:rsid w:val="00E15B17"/>
    <w:rsid w:val="00E15D99"/>
    <w:rsid w:val="00E16273"/>
    <w:rsid w:val="00E1645E"/>
    <w:rsid w:val="00E17B08"/>
    <w:rsid w:val="00E17EB4"/>
    <w:rsid w:val="00E20D5D"/>
    <w:rsid w:val="00E214D9"/>
    <w:rsid w:val="00E224F9"/>
    <w:rsid w:val="00E23147"/>
    <w:rsid w:val="00E245DC"/>
    <w:rsid w:val="00E2544F"/>
    <w:rsid w:val="00E25A27"/>
    <w:rsid w:val="00E25F81"/>
    <w:rsid w:val="00E26AFB"/>
    <w:rsid w:val="00E26FF8"/>
    <w:rsid w:val="00E276CC"/>
    <w:rsid w:val="00E3083B"/>
    <w:rsid w:val="00E30BEF"/>
    <w:rsid w:val="00E30E57"/>
    <w:rsid w:val="00E310C2"/>
    <w:rsid w:val="00E31EC9"/>
    <w:rsid w:val="00E3213A"/>
    <w:rsid w:val="00E32BFD"/>
    <w:rsid w:val="00E333AA"/>
    <w:rsid w:val="00E3342C"/>
    <w:rsid w:val="00E3394E"/>
    <w:rsid w:val="00E3413D"/>
    <w:rsid w:val="00E3428C"/>
    <w:rsid w:val="00E34441"/>
    <w:rsid w:val="00E3458E"/>
    <w:rsid w:val="00E34A1B"/>
    <w:rsid w:val="00E353CA"/>
    <w:rsid w:val="00E3626B"/>
    <w:rsid w:val="00E40769"/>
    <w:rsid w:val="00E40792"/>
    <w:rsid w:val="00E4195C"/>
    <w:rsid w:val="00E41A48"/>
    <w:rsid w:val="00E41B7E"/>
    <w:rsid w:val="00E41E1D"/>
    <w:rsid w:val="00E42D5C"/>
    <w:rsid w:val="00E437EC"/>
    <w:rsid w:val="00E44063"/>
    <w:rsid w:val="00E44413"/>
    <w:rsid w:val="00E451E4"/>
    <w:rsid w:val="00E4550D"/>
    <w:rsid w:val="00E458D3"/>
    <w:rsid w:val="00E46911"/>
    <w:rsid w:val="00E46CC0"/>
    <w:rsid w:val="00E4709E"/>
    <w:rsid w:val="00E47211"/>
    <w:rsid w:val="00E47303"/>
    <w:rsid w:val="00E4778E"/>
    <w:rsid w:val="00E47A96"/>
    <w:rsid w:val="00E50A37"/>
    <w:rsid w:val="00E5113B"/>
    <w:rsid w:val="00E51F3B"/>
    <w:rsid w:val="00E52666"/>
    <w:rsid w:val="00E529D3"/>
    <w:rsid w:val="00E52BB6"/>
    <w:rsid w:val="00E547E2"/>
    <w:rsid w:val="00E54FD8"/>
    <w:rsid w:val="00E554A6"/>
    <w:rsid w:val="00E559B5"/>
    <w:rsid w:val="00E55A6A"/>
    <w:rsid w:val="00E55F9B"/>
    <w:rsid w:val="00E56290"/>
    <w:rsid w:val="00E56B61"/>
    <w:rsid w:val="00E6052F"/>
    <w:rsid w:val="00E60B8A"/>
    <w:rsid w:val="00E62CF6"/>
    <w:rsid w:val="00E6317B"/>
    <w:rsid w:val="00E63C62"/>
    <w:rsid w:val="00E64263"/>
    <w:rsid w:val="00E64E62"/>
    <w:rsid w:val="00E65309"/>
    <w:rsid w:val="00E65AE8"/>
    <w:rsid w:val="00E6601E"/>
    <w:rsid w:val="00E66105"/>
    <w:rsid w:val="00E664F4"/>
    <w:rsid w:val="00E676C7"/>
    <w:rsid w:val="00E706DF"/>
    <w:rsid w:val="00E70F6A"/>
    <w:rsid w:val="00E71E7E"/>
    <w:rsid w:val="00E7268B"/>
    <w:rsid w:val="00E7274C"/>
    <w:rsid w:val="00E73247"/>
    <w:rsid w:val="00E734E4"/>
    <w:rsid w:val="00E7432A"/>
    <w:rsid w:val="00E745B6"/>
    <w:rsid w:val="00E747DE"/>
    <w:rsid w:val="00E74FCE"/>
    <w:rsid w:val="00E7555A"/>
    <w:rsid w:val="00E776A4"/>
    <w:rsid w:val="00E77CE7"/>
    <w:rsid w:val="00E77E60"/>
    <w:rsid w:val="00E77FB8"/>
    <w:rsid w:val="00E805C4"/>
    <w:rsid w:val="00E806BF"/>
    <w:rsid w:val="00E80C20"/>
    <w:rsid w:val="00E80FFA"/>
    <w:rsid w:val="00E813F3"/>
    <w:rsid w:val="00E81A0D"/>
    <w:rsid w:val="00E82039"/>
    <w:rsid w:val="00E82CD6"/>
    <w:rsid w:val="00E831B8"/>
    <w:rsid w:val="00E84FE2"/>
    <w:rsid w:val="00E851B2"/>
    <w:rsid w:val="00E858E6"/>
    <w:rsid w:val="00E85D7E"/>
    <w:rsid w:val="00E8602E"/>
    <w:rsid w:val="00E8644F"/>
    <w:rsid w:val="00E8665F"/>
    <w:rsid w:val="00E86C50"/>
    <w:rsid w:val="00E8738B"/>
    <w:rsid w:val="00E874F4"/>
    <w:rsid w:val="00E90371"/>
    <w:rsid w:val="00E9150A"/>
    <w:rsid w:val="00E91523"/>
    <w:rsid w:val="00E91C21"/>
    <w:rsid w:val="00E928C5"/>
    <w:rsid w:val="00E92BB6"/>
    <w:rsid w:val="00E93024"/>
    <w:rsid w:val="00E9359F"/>
    <w:rsid w:val="00E9368C"/>
    <w:rsid w:val="00E93F3D"/>
    <w:rsid w:val="00E947D8"/>
    <w:rsid w:val="00E94A2A"/>
    <w:rsid w:val="00E9574D"/>
    <w:rsid w:val="00E96526"/>
    <w:rsid w:val="00E96D23"/>
    <w:rsid w:val="00EA11DA"/>
    <w:rsid w:val="00EA1806"/>
    <w:rsid w:val="00EA1B46"/>
    <w:rsid w:val="00EA1B6A"/>
    <w:rsid w:val="00EA1CEC"/>
    <w:rsid w:val="00EA2233"/>
    <w:rsid w:val="00EA281D"/>
    <w:rsid w:val="00EA2EAC"/>
    <w:rsid w:val="00EA3557"/>
    <w:rsid w:val="00EA39A2"/>
    <w:rsid w:val="00EA4485"/>
    <w:rsid w:val="00EA50FB"/>
    <w:rsid w:val="00EA583B"/>
    <w:rsid w:val="00EA5E0D"/>
    <w:rsid w:val="00EA5E73"/>
    <w:rsid w:val="00EA5EB6"/>
    <w:rsid w:val="00EA60DF"/>
    <w:rsid w:val="00EA60EF"/>
    <w:rsid w:val="00EA642B"/>
    <w:rsid w:val="00EA6A10"/>
    <w:rsid w:val="00EA6D84"/>
    <w:rsid w:val="00EA7460"/>
    <w:rsid w:val="00EA7E4E"/>
    <w:rsid w:val="00EB0758"/>
    <w:rsid w:val="00EB08C1"/>
    <w:rsid w:val="00EB17C9"/>
    <w:rsid w:val="00EB1C47"/>
    <w:rsid w:val="00EB2288"/>
    <w:rsid w:val="00EB30D4"/>
    <w:rsid w:val="00EB49CA"/>
    <w:rsid w:val="00EB4CDC"/>
    <w:rsid w:val="00EB5074"/>
    <w:rsid w:val="00EB5936"/>
    <w:rsid w:val="00EB63A5"/>
    <w:rsid w:val="00EB77F9"/>
    <w:rsid w:val="00EB79E5"/>
    <w:rsid w:val="00EB7B08"/>
    <w:rsid w:val="00EB7F35"/>
    <w:rsid w:val="00EC0DAF"/>
    <w:rsid w:val="00EC0F18"/>
    <w:rsid w:val="00EC10D6"/>
    <w:rsid w:val="00EC1BB7"/>
    <w:rsid w:val="00EC1D5B"/>
    <w:rsid w:val="00EC21C9"/>
    <w:rsid w:val="00EC27C1"/>
    <w:rsid w:val="00EC2A96"/>
    <w:rsid w:val="00EC2B8B"/>
    <w:rsid w:val="00EC43B7"/>
    <w:rsid w:val="00EC4750"/>
    <w:rsid w:val="00EC4AB0"/>
    <w:rsid w:val="00EC561A"/>
    <w:rsid w:val="00EC5794"/>
    <w:rsid w:val="00EC6AD3"/>
    <w:rsid w:val="00EC6BE1"/>
    <w:rsid w:val="00EC6E30"/>
    <w:rsid w:val="00EC704C"/>
    <w:rsid w:val="00EC75C7"/>
    <w:rsid w:val="00EC7C31"/>
    <w:rsid w:val="00EC7E78"/>
    <w:rsid w:val="00ED1D53"/>
    <w:rsid w:val="00ED267A"/>
    <w:rsid w:val="00ED3066"/>
    <w:rsid w:val="00ED3C99"/>
    <w:rsid w:val="00ED4205"/>
    <w:rsid w:val="00ED4227"/>
    <w:rsid w:val="00ED5763"/>
    <w:rsid w:val="00ED62CA"/>
    <w:rsid w:val="00ED683C"/>
    <w:rsid w:val="00ED75A9"/>
    <w:rsid w:val="00EE082B"/>
    <w:rsid w:val="00EE087B"/>
    <w:rsid w:val="00EE1B17"/>
    <w:rsid w:val="00EE1D82"/>
    <w:rsid w:val="00EE2B36"/>
    <w:rsid w:val="00EE345E"/>
    <w:rsid w:val="00EE34E0"/>
    <w:rsid w:val="00EE3800"/>
    <w:rsid w:val="00EE471A"/>
    <w:rsid w:val="00EE4E1E"/>
    <w:rsid w:val="00EE5A6F"/>
    <w:rsid w:val="00EE7007"/>
    <w:rsid w:val="00EE7735"/>
    <w:rsid w:val="00EE7DC6"/>
    <w:rsid w:val="00EF005E"/>
    <w:rsid w:val="00EF19AC"/>
    <w:rsid w:val="00EF205A"/>
    <w:rsid w:val="00EF2176"/>
    <w:rsid w:val="00EF217D"/>
    <w:rsid w:val="00EF459B"/>
    <w:rsid w:val="00EF45A8"/>
    <w:rsid w:val="00EF4A1A"/>
    <w:rsid w:val="00EF4C71"/>
    <w:rsid w:val="00EF58F3"/>
    <w:rsid w:val="00EF648F"/>
    <w:rsid w:val="00EF684A"/>
    <w:rsid w:val="00EF6945"/>
    <w:rsid w:val="00EF6F00"/>
    <w:rsid w:val="00EF7D60"/>
    <w:rsid w:val="00EF7E6B"/>
    <w:rsid w:val="00F0003E"/>
    <w:rsid w:val="00F00DD8"/>
    <w:rsid w:val="00F02078"/>
    <w:rsid w:val="00F02977"/>
    <w:rsid w:val="00F02A42"/>
    <w:rsid w:val="00F02C8C"/>
    <w:rsid w:val="00F02CFA"/>
    <w:rsid w:val="00F03C8E"/>
    <w:rsid w:val="00F04203"/>
    <w:rsid w:val="00F04B2D"/>
    <w:rsid w:val="00F05776"/>
    <w:rsid w:val="00F05887"/>
    <w:rsid w:val="00F05A02"/>
    <w:rsid w:val="00F06067"/>
    <w:rsid w:val="00F066F7"/>
    <w:rsid w:val="00F07701"/>
    <w:rsid w:val="00F0795F"/>
    <w:rsid w:val="00F118D6"/>
    <w:rsid w:val="00F11991"/>
    <w:rsid w:val="00F1276E"/>
    <w:rsid w:val="00F14B61"/>
    <w:rsid w:val="00F15B9D"/>
    <w:rsid w:val="00F15E51"/>
    <w:rsid w:val="00F15F07"/>
    <w:rsid w:val="00F1601C"/>
    <w:rsid w:val="00F16700"/>
    <w:rsid w:val="00F16A1F"/>
    <w:rsid w:val="00F16C30"/>
    <w:rsid w:val="00F20307"/>
    <w:rsid w:val="00F21643"/>
    <w:rsid w:val="00F2174C"/>
    <w:rsid w:val="00F21CAF"/>
    <w:rsid w:val="00F22AF0"/>
    <w:rsid w:val="00F22E63"/>
    <w:rsid w:val="00F22ED4"/>
    <w:rsid w:val="00F234A3"/>
    <w:rsid w:val="00F235D5"/>
    <w:rsid w:val="00F23AB9"/>
    <w:rsid w:val="00F240DB"/>
    <w:rsid w:val="00F24941"/>
    <w:rsid w:val="00F2687A"/>
    <w:rsid w:val="00F276DF"/>
    <w:rsid w:val="00F27A53"/>
    <w:rsid w:val="00F27DB9"/>
    <w:rsid w:val="00F30326"/>
    <w:rsid w:val="00F3101A"/>
    <w:rsid w:val="00F31659"/>
    <w:rsid w:val="00F31DCB"/>
    <w:rsid w:val="00F32A89"/>
    <w:rsid w:val="00F32CFA"/>
    <w:rsid w:val="00F33B81"/>
    <w:rsid w:val="00F33F9E"/>
    <w:rsid w:val="00F3555D"/>
    <w:rsid w:val="00F35DA7"/>
    <w:rsid w:val="00F361AF"/>
    <w:rsid w:val="00F36A2D"/>
    <w:rsid w:val="00F36D1A"/>
    <w:rsid w:val="00F36E23"/>
    <w:rsid w:val="00F37353"/>
    <w:rsid w:val="00F40CC8"/>
    <w:rsid w:val="00F418B8"/>
    <w:rsid w:val="00F43B6B"/>
    <w:rsid w:val="00F44475"/>
    <w:rsid w:val="00F451F9"/>
    <w:rsid w:val="00F4553D"/>
    <w:rsid w:val="00F45F1E"/>
    <w:rsid w:val="00F467A7"/>
    <w:rsid w:val="00F468A9"/>
    <w:rsid w:val="00F46CC2"/>
    <w:rsid w:val="00F475EB"/>
    <w:rsid w:val="00F47840"/>
    <w:rsid w:val="00F47A23"/>
    <w:rsid w:val="00F51D32"/>
    <w:rsid w:val="00F52CC6"/>
    <w:rsid w:val="00F5300F"/>
    <w:rsid w:val="00F53E3E"/>
    <w:rsid w:val="00F54FE2"/>
    <w:rsid w:val="00F55062"/>
    <w:rsid w:val="00F55812"/>
    <w:rsid w:val="00F558DD"/>
    <w:rsid w:val="00F55E6A"/>
    <w:rsid w:val="00F569E0"/>
    <w:rsid w:val="00F578DA"/>
    <w:rsid w:val="00F57A47"/>
    <w:rsid w:val="00F602D3"/>
    <w:rsid w:val="00F603EB"/>
    <w:rsid w:val="00F60DB9"/>
    <w:rsid w:val="00F60F51"/>
    <w:rsid w:val="00F61052"/>
    <w:rsid w:val="00F62A40"/>
    <w:rsid w:val="00F62D3B"/>
    <w:rsid w:val="00F63643"/>
    <w:rsid w:val="00F6366C"/>
    <w:rsid w:val="00F64003"/>
    <w:rsid w:val="00F647E5"/>
    <w:rsid w:val="00F666AF"/>
    <w:rsid w:val="00F67286"/>
    <w:rsid w:val="00F676C9"/>
    <w:rsid w:val="00F70CA6"/>
    <w:rsid w:val="00F71724"/>
    <w:rsid w:val="00F71789"/>
    <w:rsid w:val="00F719B2"/>
    <w:rsid w:val="00F71CF8"/>
    <w:rsid w:val="00F72753"/>
    <w:rsid w:val="00F73CA2"/>
    <w:rsid w:val="00F7431B"/>
    <w:rsid w:val="00F749E5"/>
    <w:rsid w:val="00F757DB"/>
    <w:rsid w:val="00F7583C"/>
    <w:rsid w:val="00F760C7"/>
    <w:rsid w:val="00F77325"/>
    <w:rsid w:val="00F779C1"/>
    <w:rsid w:val="00F77A16"/>
    <w:rsid w:val="00F77C79"/>
    <w:rsid w:val="00F8001E"/>
    <w:rsid w:val="00F80554"/>
    <w:rsid w:val="00F808E8"/>
    <w:rsid w:val="00F80F85"/>
    <w:rsid w:val="00F810E9"/>
    <w:rsid w:val="00F8239D"/>
    <w:rsid w:val="00F836B5"/>
    <w:rsid w:val="00F847E6"/>
    <w:rsid w:val="00F84F66"/>
    <w:rsid w:val="00F8544D"/>
    <w:rsid w:val="00F859F9"/>
    <w:rsid w:val="00F85FA7"/>
    <w:rsid w:val="00F86289"/>
    <w:rsid w:val="00F864AD"/>
    <w:rsid w:val="00F86C60"/>
    <w:rsid w:val="00F90CF1"/>
    <w:rsid w:val="00F91812"/>
    <w:rsid w:val="00F921D5"/>
    <w:rsid w:val="00F92902"/>
    <w:rsid w:val="00F93D04"/>
    <w:rsid w:val="00F94C98"/>
    <w:rsid w:val="00F951DE"/>
    <w:rsid w:val="00F959F2"/>
    <w:rsid w:val="00F95D17"/>
    <w:rsid w:val="00F95D8F"/>
    <w:rsid w:val="00F95F28"/>
    <w:rsid w:val="00F9602F"/>
    <w:rsid w:val="00F96C34"/>
    <w:rsid w:val="00F9720A"/>
    <w:rsid w:val="00F97925"/>
    <w:rsid w:val="00FA0BBD"/>
    <w:rsid w:val="00FA119C"/>
    <w:rsid w:val="00FA1F89"/>
    <w:rsid w:val="00FA2033"/>
    <w:rsid w:val="00FA22FB"/>
    <w:rsid w:val="00FA3E12"/>
    <w:rsid w:val="00FA430B"/>
    <w:rsid w:val="00FA432D"/>
    <w:rsid w:val="00FA51EA"/>
    <w:rsid w:val="00FA66C3"/>
    <w:rsid w:val="00FA6D7F"/>
    <w:rsid w:val="00FA6FA8"/>
    <w:rsid w:val="00FA7BB6"/>
    <w:rsid w:val="00FA7FC6"/>
    <w:rsid w:val="00FB0035"/>
    <w:rsid w:val="00FB0544"/>
    <w:rsid w:val="00FB0629"/>
    <w:rsid w:val="00FB098F"/>
    <w:rsid w:val="00FB105D"/>
    <w:rsid w:val="00FB1E84"/>
    <w:rsid w:val="00FB1F95"/>
    <w:rsid w:val="00FB1FA7"/>
    <w:rsid w:val="00FB32AB"/>
    <w:rsid w:val="00FB4069"/>
    <w:rsid w:val="00FB435B"/>
    <w:rsid w:val="00FB44D6"/>
    <w:rsid w:val="00FB45E7"/>
    <w:rsid w:val="00FB4D19"/>
    <w:rsid w:val="00FB526D"/>
    <w:rsid w:val="00FB6170"/>
    <w:rsid w:val="00FB619B"/>
    <w:rsid w:val="00FB669C"/>
    <w:rsid w:val="00FB767A"/>
    <w:rsid w:val="00FB76E3"/>
    <w:rsid w:val="00FC0842"/>
    <w:rsid w:val="00FC0C22"/>
    <w:rsid w:val="00FC0E10"/>
    <w:rsid w:val="00FC2985"/>
    <w:rsid w:val="00FC3662"/>
    <w:rsid w:val="00FC47A7"/>
    <w:rsid w:val="00FC5EF1"/>
    <w:rsid w:val="00FC7226"/>
    <w:rsid w:val="00FC75F1"/>
    <w:rsid w:val="00FC7927"/>
    <w:rsid w:val="00FD0236"/>
    <w:rsid w:val="00FD0BCC"/>
    <w:rsid w:val="00FD2462"/>
    <w:rsid w:val="00FD2E39"/>
    <w:rsid w:val="00FD39DE"/>
    <w:rsid w:val="00FD402C"/>
    <w:rsid w:val="00FD4539"/>
    <w:rsid w:val="00FD53D8"/>
    <w:rsid w:val="00FD5B09"/>
    <w:rsid w:val="00FD5EEF"/>
    <w:rsid w:val="00FD628B"/>
    <w:rsid w:val="00FD67A5"/>
    <w:rsid w:val="00FD6C8E"/>
    <w:rsid w:val="00FD6E8A"/>
    <w:rsid w:val="00FD77C3"/>
    <w:rsid w:val="00FD7D52"/>
    <w:rsid w:val="00FE0436"/>
    <w:rsid w:val="00FE10D2"/>
    <w:rsid w:val="00FE1121"/>
    <w:rsid w:val="00FE18F9"/>
    <w:rsid w:val="00FE1B6F"/>
    <w:rsid w:val="00FE1FCE"/>
    <w:rsid w:val="00FE2E4A"/>
    <w:rsid w:val="00FE5863"/>
    <w:rsid w:val="00FE724C"/>
    <w:rsid w:val="00FE75B2"/>
    <w:rsid w:val="00FE77D5"/>
    <w:rsid w:val="00FF0209"/>
    <w:rsid w:val="00FF1519"/>
    <w:rsid w:val="00FF1700"/>
    <w:rsid w:val="00FF1AA2"/>
    <w:rsid w:val="00FF1F35"/>
    <w:rsid w:val="00FF284E"/>
    <w:rsid w:val="00FF2F15"/>
    <w:rsid w:val="00FF40F9"/>
    <w:rsid w:val="00FF482E"/>
    <w:rsid w:val="00FF4E02"/>
    <w:rsid w:val="00FF51F4"/>
    <w:rsid w:val="00FF5FB2"/>
    <w:rsid w:val="00FF6371"/>
    <w:rsid w:val="00FF6535"/>
    <w:rsid w:val="00FF7475"/>
    <w:rsid w:val="00FF7AC7"/>
    <w:rsid w:val="00FF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fuchsia"/>
    </o:shapedefaults>
    <o:shapelayout v:ext="edit">
      <o:idmap v:ext="edit" data="1"/>
    </o:shapelayout>
  </w:shapeDefaults>
  <w:decimalSymbol w:val=","/>
  <w:listSeparator w:val=";"/>
  <w14:docId w14:val="3DD94721"/>
  <w15:docId w15:val="{3D021AD4-10A4-4624-8EFA-681DDE6F0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55039"/>
    <w:pPr>
      <w:widowControl w:val="0"/>
      <w:suppressAutoHyphens/>
      <w:autoSpaceDE w:val="0"/>
      <w:adjustRightInd w:val="0"/>
      <w:spacing w:line="360" w:lineRule="atLeast"/>
      <w:ind w:firstLine="709"/>
      <w:jc w:val="both"/>
      <w:textAlignment w:val="baseline"/>
    </w:pPr>
    <w:rPr>
      <w:color w:val="000000"/>
      <w:sz w:val="24"/>
      <w:szCs w:val="26"/>
      <w:lang w:eastAsia="ar-SA"/>
    </w:rPr>
  </w:style>
  <w:style w:type="paragraph" w:styleId="1">
    <w:name w:val="heading 1"/>
    <w:aliases w:val="новая страница"/>
    <w:basedOn w:val="a"/>
    <w:next w:val="a"/>
    <w:link w:val="10"/>
    <w:qFormat/>
    <w:rsid w:val="00840314"/>
    <w:pPr>
      <w:keepNext/>
      <w:widowControl/>
      <w:numPr>
        <w:numId w:val="1"/>
      </w:numPr>
      <w:autoSpaceDE/>
      <w:spacing w:before="240" w:after="60"/>
      <w:jc w:val="center"/>
      <w:outlineLvl w:val="0"/>
    </w:pPr>
    <w:rPr>
      <w:rFonts w:cs="Arial"/>
      <w:b/>
      <w:bCs/>
      <w:kern w:val="1"/>
      <w:sz w:val="28"/>
      <w:szCs w:val="32"/>
    </w:rPr>
  </w:style>
  <w:style w:type="paragraph" w:styleId="2">
    <w:name w:val="heading 2"/>
    <w:basedOn w:val="a"/>
    <w:next w:val="a"/>
    <w:link w:val="20"/>
    <w:qFormat/>
    <w:rsid w:val="00C821BE"/>
    <w:pPr>
      <w:keepNext/>
      <w:widowControl/>
      <w:suppressAutoHyphens w:val="0"/>
      <w:autoSpaceDE/>
      <w:spacing w:before="240" w:after="60"/>
      <w:outlineLvl w:val="1"/>
    </w:pPr>
    <w:rPr>
      <w:rFonts w:cs="Arial"/>
      <w:b/>
      <w:bCs/>
      <w:iCs/>
      <w:color w:val="auto"/>
      <w:sz w:val="28"/>
      <w:szCs w:val="28"/>
      <w:lang w:eastAsia="ru-RU"/>
    </w:rPr>
  </w:style>
  <w:style w:type="paragraph" w:styleId="3">
    <w:name w:val="heading 3"/>
    <w:aliases w:val="OG Heading 3"/>
    <w:basedOn w:val="a"/>
    <w:next w:val="a"/>
    <w:link w:val="30"/>
    <w:qFormat/>
    <w:rsid w:val="000547E1"/>
    <w:pPr>
      <w:keepNext/>
      <w:widowControl/>
      <w:numPr>
        <w:ilvl w:val="2"/>
        <w:numId w:val="1"/>
      </w:numPr>
      <w:autoSpaceDE/>
      <w:spacing w:before="240" w:after="60"/>
      <w:jc w:val="center"/>
      <w:outlineLvl w:val="2"/>
    </w:pPr>
    <w:rPr>
      <w:rFonts w:cs="Arial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widowControl/>
      <w:tabs>
        <w:tab w:val="num" w:pos="0"/>
      </w:tabs>
      <w:autoSpaceDE/>
      <w:spacing w:before="240" w:after="60"/>
      <w:ind w:firstLine="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pPr>
      <w:keepNext/>
      <w:widowControl/>
      <w:tabs>
        <w:tab w:val="num" w:pos="0"/>
      </w:tabs>
      <w:autoSpaceDE/>
      <w:ind w:firstLine="0"/>
      <w:outlineLvl w:val="4"/>
    </w:pPr>
    <w:rPr>
      <w:b/>
      <w:sz w:val="20"/>
      <w:szCs w:val="20"/>
    </w:rPr>
  </w:style>
  <w:style w:type="paragraph" w:styleId="6">
    <w:name w:val="heading 6"/>
    <w:basedOn w:val="a"/>
    <w:next w:val="a"/>
    <w:link w:val="60"/>
    <w:qFormat/>
    <w:pPr>
      <w:widowControl/>
      <w:tabs>
        <w:tab w:val="num" w:pos="0"/>
      </w:tabs>
      <w:autoSpaceDE/>
      <w:spacing w:before="240" w:after="60"/>
      <w:ind w:firstLine="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B96B9A"/>
    <w:pPr>
      <w:keepNext/>
      <w:suppressAutoHyphens w:val="0"/>
      <w:autoSpaceDE/>
      <w:ind w:firstLine="851"/>
      <w:jc w:val="center"/>
      <w:outlineLvl w:val="6"/>
    </w:pPr>
    <w:rPr>
      <w:b/>
      <w:snapToGrid w:val="0"/>
      <w:color w:val="auto"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pPr>
      <w:keepNext/>
      <w:widowControl/>
      <w:tabs>
        <w:tab w:val="num" w:pos="0"/>
      </w:tabs>
      <w:autoSpaceDE/>
      <w:ind w:firstLine="0"/>
      <w:jc w:val="center"/>
      <w:outlineLvl w:val="7"/>
    </w:pPr>
    <w:rPr>
      <w:b/>
      <w:szCs w:val="20"/>
    </w:rPr>
  </w:style>
  <w:style w:type="paragraph" w:styleId="9">
    <w:name w:val="heading 9"/>
    <w:basedOn w:val="a"/>
    <w:next w:val="a"/>
    <w:link w:val="90"/>
    <w:uiPriority w:val="9"/>
    <w:qFormat/>
    <w:rsid w:val="0096472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"/>
    <w:link w:val="1"/>
    <w:rsid w:val="00B96B9A"/>
    <w:rPr>
      <w:rFonts w:cs="Arial"/>
      <w:b/>
      <w:bCs/>
      <w:color w:val="000000"/>
      <w:kern w:val="1"/>
      <w:sz w:val="28"/>
      <w:szCs w:val="32"/>
      <w:lang w:eastAsia="ar-SA"/>
    </w:rPr>
  </w:style>
  <w:style w:type="character" w:customStyle="1" w:styleId="20">
    <w:name w:val="Заголовок 2 Знак"/>
    <w:link w:val="2"/>
    <w:rsid w:val="00C821BE"/>
    <w:rPr>
      <w:rFonts w:cs="Arial"/>
      <w:b/>
      <w:bCs/>
      <w:iCs/>
      <w:sz w:val="28"/>
      <w:szCs w:val="28"/>
    </w:rPr>
  </w:style>
  <w:style w:type="character" w:customStyle="1" w:styleId="30">
    <w:name w:val="Заголовок 3 Знак"/>
    <w:aliases w:val="OG Heading 3 Знак"/>
    <w:link w:val="3"/>
    <w:rsid w:val="00B96B9A"/>
    <w:rPr>
      <w:rFonts w:cs="Arial"/>
      <w:b/>
      <w:bCs/>
      <w:color w:val="000000"/>
      <w:sz w:val="28"/>
      <w:szCs w:val="28"/>
      <w:lang w:eastAsia="ar-SA"/>
    </w:rPr>
  </w:style>
  <w:style w:type="character" w:customStyle="1" w:styleId="40">
    <w:name w:val="Заголовок 4 Знак"/>
    <w:link w:val="4"/>
    <w:uiPriority w:val="9"/>
    <w:rsid w:val="00B96B9A"/>
    <w:rPr>
      <w:b/>
      <w:bCs/>
      <w:color w:val="000000"/>
      <w:sz w:val="28"/>
      <w:szCs w:val="28"/>
      <w:lang w:eastAsia="ar-SA"/>
    </w:rPr>
  </w:style>
  <w:style w:type="character" w:customStyle="1" w:styleId="50">
    <w:name w:val="Заголовок 5 Знак"/>
    <w:link w:val="5"/>
    <w:uiPriority w:val="9"/>
    <w:rsid w:val="00B96B9A"/>
    <w:rPr>
      <w:b/>
      <w:color w:val="000000"/>
      <w:lang w:eastAsia="ar-SA"/>
    </w:rPr>
  </w:style>
  <w:style w:type="character" w:customStyle="1" w:styleId="60">
    <w:name w:val="Заголовок 6 Знак"/>
    <w:link w:val="6"/>
    <w:rsid w:val="00B96B9A"/>
    <w:rPr>
      <w:b/>
      <w:bCs/>
      <w:color w:val="000000"/>
      <w:sz w:val="22"/>
      <w:szCs w:val="22"/>
      <w:lang w:eastAsia="ar-SA"/>
    </w:rPr>
  </w:style>
  <w:style w:type="character" w:customStyle="1" w:styleId="70">
    <w:name w:val="Заголовок 7 Знак"/>
    <w:link w:val="7"/>
    <w:uiPriority w:val="9"/>
    <w:rsid w:val="00B96B9A"/>
    <w:rPr>
      <w:b/>
      <w:snapToGrid w:val="0"/>
      <w:sz w:val="28"/>
    </w:rPr>
  </w:style>
  <w:style w:type="character" w:customStyle="1" w:styleId="80">
    <w:name w:val="Заголовок 8 Знак"/>
    <w:link w:val="8"/>
    <w:uiPriority w:val="9"/>
    <w:rsid w:val="00B96B9A"/>
    <w:rPr>
      <w:b/>
      <w:color w:val="000000"/>
      <w:sz w:val="24"/>
      <w:lang w:eastAsia="ar-SA"/>
    </w:rPr>
  </w:style>
  <w:style w:type="character" w:customStyle="1" w:styleId="90">
    <w:name w:val="Заголовок 9 Знак"/>
    <w:link w:val="9"/>
    <w:uiPriority w:val="9"/>
    <w:rsid w:val="0096472B"/>
    <w:rPr>
      <w:rFonts w:ascii="Cambria" w:eastAsia="Times New Roman" w:hAnsi="Cambria" w:cs="Times New Roman"/>
      <w:color w:val="000000"/>
      <w:sz w:val="22"/>
      <w:szCs w:val="22"/>
      <w:lang w:eastAsia="ar-SA"/>
    </w:rPr>
  </w:style>
  <w:style w:type="character" w:customStyle="1" w:styleId="WW8Num2z0">
    <w:name w:val="WW8Num2z0"/>
    <w:rPr>
      <w:rFonts w:ascii="Arial" w:hAnsi="Aria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1z0">
    <w:name w:val="WW8Num11z0"/>
    <w:rPr>
      <w:rFonts w:ascii="Times New Roman" w:hAnsi="Times New Roman"/>
    </w:rPr>
  </w:style>
  <w:style w:type="character" w:customStyle="1" w:styleId="WW8Num12z0">
    <w:name w:val="WW8Num12z0"/>
    <w:rPr>
      <w:rFonts w:ascii="Times New Roman" w:eastAsia="Times New Roman" w:hAnsi="Times New Roman" w:cs="Times New Roman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4z0">
    <w:name w:val="WW8Num14z0"/>
    <w:rPr>
      <w:rFonts w:ascii="Arial" w:hAnsi="Aria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6z0">
    <w:name w:val="WW8Num16z0"/>
    <w:rPr>
      <w:rFonts w:ascii="Symbol" w:hAnsi="Symbol"/>
      <w:sz w:val="24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9z0">
    <w:name w:val="WW8Num19z0"/>
    <w:rPr>
      <w:rFonts w:ascii="Symbol" w:hAnsi="Symbol" w:cs="Times New Roman"/>
      <w:color w:val="000000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1z0">
    <w:name w:val="WW8Num21z0"/>
    <w:rPr>
      <w:rFonts w:ascii="Times New Roman" w:eastAsia="Times New Roman" w:hAnsi="Times New Roman" w:cs="Times New Roman"/>
    </w:rPr>
  </w:style>
  <w:style w:type="character" w:customStyle="1" w:styleId="WW8Num22z0">
    <w:name w:val="WW8Num22z0"/>
    <w:rPr>
      <w:rFonts w:ascii="Symbol" w:hAnsi="Symbol"/>
    </w:rPr>
  </w:style>
  <w:style w:type="character" w:customStyle="1" w:styleId="WW8Num23z0">
    <w:name w:val="WW8Num23z0"/>
    <w:rPr>
      <w:rFonts w:ascii="Arial" w:hAnsi="Arial"/>
    </w:rPr>
  </w:style>
  <w:style w:type="character" w:customStyle="1" w:styleId="WW8Num24z0">
    <w:name w:val="WW8Num24z0"/>
    <w:rPr>
      <w:rFonts w:ascii="Symbol" w:hAnsi="Symbol" w:cs="StarSymbol"/>
      <w:sz w:val="18"/>
      <w:szCs w:val="18"/>
    </w:rPr>
  </w:style>
  <w:style w:type="character" w:customStyle="1" w:styleId="WW8Num25z0">
    <w:name w:val="WW8Num25z0"/>
    <w:rPr>
      <w:rFonts w:ascii="Symbol" w:hAnsi="Symbol" w:cs="StarSymbol"/>
      <w:sz w:val="18"/>
      <w:szCs w:val="18"/>
    </w:rPr>
  </w:style>
  <w:style w:type="character" w:customStyle="1" w:styleId="WW8Num26z0">
    <w:name w:val="WW8Num26z0"/>
    <w:rPr>
      <w:rFonts w:ascii="Symbol" w:hAnsi="Symbol"/>
    </w:rPr>
  </w:style>
  <w:style w:type="character" w:customStyle="1" w:styleId="WW8Num27z0">
    <w:name w:val="WW8Num27z0"/>
    <w:rPr>
      <w:rFonts w:ascii="Times New Roman" w:hAnsi="Times New Roman" w:cs="Times New Roman"/>
    </w:rPr>
  </w:style>
  <w:style w:type="character" w:customStyle="1" w:styleId="WW8Num28z0">
    <w:name w:val="WW8Num28z0"/>
    <w:rPr>
      <w:rFonts w:ascii="Times New Roman" w:hAnsi="Times New Roman" w:cs="Times New Roman"/>
    </w:rPr>
  </w:style>
  <w:style w:type="character" w:customStyle="1" w:styleId="WW8Num29z0">
    <w:name w:val="WW8Num29z0"/>
    <w:rPr>
      <w:rFonts w:ascii="Times New Roman" w:hAnsi="Times New Roman" w:cs="Times New Roman"/>
    </w:rPr>
  </w:style>
  <w:style w:type="character" w:customStyle="1" w:styleId="WW8Num30z0">
    <w:name w:val="WW8Num30z0"/>
    <w:rPr>
      <w:rFonts w:ascii="Times New Roman" w:hAnsi="Times New Roman" w:cs="Times New Roman"/>
    </w:rPr>
  </w:style>
  <w:style w:type="character" w:customStyle="1" w:styleId="WW8Num31z0">
    <w:name w:val="WW8Num31z0"/>
    <w:rPr>
      <w:rFonts w:ascii="Times New Roman" w:hAnsi="Times New Roman" w:cs="Times New Roman"/>
    </w:rPr>
  </w:style>
  <w:style w:type="character" w:customStyle="1" w:styleId="WW8Num32z0">
    <w:name w:val="WW8Num32z0"/>
    <w:rPr>
      <w:rFonts w:ascii="Times New Roman" w:hAnsi="Times New Roman" w:cs="Times New Roman"/>
    </w:rPr>
  </w:style>
  <w:style w:type="character" w:customStyle="1" w:styleId="WW8Num33z0">
    <w:name w:val="WW8Num33z0"/>
    <w:rPr>
      <w:rFonts w:ascii="Times New Roman" w:hAnsi="Times New Roman" w:cs="Times New Roman"/>
    </w:rPr>
  </w:style>
  <w:style w:type="character" w:customStyle="1" w:styleId="WW8Num34z0">
    <w:name w:val="WW8Num34z0"/>
    <w:rPr>
      <w:rFonts w:ascii="Symbol" w:hAnsi="Symbol"/>
    </w:rPr>
  </w:style>
  <w:style w:type="character" w:customStyle="1" w:styleId="WW8Num35z0">
    <w:name w:val="WW8Num35z0"/>
    <w:rPr>
      <w:rFonts w:ascii="Symbol" w:hAnsi="Symbol"/>
    </w:rPr>
  </w:style>
  <w:style w:type="character" w:customStyle="1" w:styleId="WW8Num36z0">
    <w:name w:val="WW8Num36z0"/>
    <w:rPr>
      <w:rFonts w:ascii="Symbol" w:hAnsi="Symbol"/>
    </w:rPr>
  </w:style>
  <w:style w:type="character" w:customStyle="1" w:styleId="WW8Num37z0">
    <w:name w:val="WW8Num37z0"/>
    <w:rPr>
      <w:rFonts w:ascii="Symbol" w:hAnsi="Symbol"/>
    </w:rPr>
  </w:style>
  <w:style w:type="character" w:customStyle="1" w:styleId="WW8Num38z0">
    <w:name w:val="WW8Num38z0"/>
    <w:rPr>
      <w:rFonts w:ascii="Symbol" w:hAnsi="Symbol"/>
    </w:rPr>
  </w:style>
  <w:style w:type="character" w:customStyle="1" w:styleId="WW8Num39z0">
    <w:name w:val="WW8Num39z0"/>
    <w:rPr>
      <w:rFonts w:ascii="Symbol" w:hAnsi="Symbol"/>
      <w:sz w:val="24"/>
    </w:rPr>
  </w:style>
  <w:style w:type="character" w:customStyle="1" w:styleId="WW8Num40z0">
    <w:name w:val="WW8Num40z0"/>
    <w:rPr>
      <w:rFonts w:ascii="Symbol" w:hAnsi="Symbol"/>
      <w:sz w:val="24"/>
    </w:rPr>
  </w:style>
  <w:style w:type="character" w:customStyle="1" w:styleId="WW8Num41z0">
    <w:name w:val="WW8Num41z0"/>
    <w:rPr>
      <w:rFonts w:ascii="Symbol" w:hAnsi="Symbol" w:cs="Times New Roman"/>
    </w:rPr>
  </w:style>
  <w:style w:type="character" w:customStyle="1" w:styleId="WW8Num42z0">
    <w:name w:val="WW8Num42z0"/>
    <w:rPr>
      <w:rFonts w:ascii="Symbol" w:hAnsi="Symbol" w:cs="Times New Roman"/>
    </w:rPr>
  </w:style>
  <w:style w:type="character" w:customStyle="1" w:styleId="WW8Num43z0">
    <w:name w:val="WW8Num43z0"/>
    <w:rPr>
      <w:rFonts w:ascii="Symbol" w:hAnsi="Symbol" w:cs="Times New Roman"/>
      <w:color w:val="000000"/>
    </w:rPr>
  </w:style>
  <w:style w:type="character" w:customStyle="1" w:styleId="WW8Num44z0">
    <w:name w:val="WW8Num44z0"/>
    <w:rPr>
      <w:rFonts w:ascii="Symbol" w:hAnsi="Symbol" w:cs="Times New Roman"/>
      <w:color w:val="000000"/>
    </w:rPr>
  </w:style>
  <w:style w:type="character" w:customStyle="1" w:styleId="WW8Num45z0">
    <w:name w:val="WW8Num45z0"/>
    <w:rPr>
      <w:rFonts w:ascii="Symbol" w:hAnsi="Symbol"/>
    </w:rPr>
  </w:style>
  <w:style w:type="character" w:customStyle="1" w:styleId="WW8Num46z0">
    <w:name w:val="WW8Num46z0"/>
    <w:rPr>
      <w:rFonts w:ascii="Symbol" w:hAnsi="Symbol"/>
    </w:rPr>
  </w:style>
  <w:style w:type="character" w:customStyle="1" w:styleId="WW8Num47z0">
    <w:name w:val="WW8Num47z0"/>
    <w:rPr>
      <w:rFonts w:ascii="Times New Roman" w:hAnsi="Times New Roman" w:cs="Times New Roman"/>
    </w:rPr>
  </w:style>
  <w:style w:type="character" w:customStyle="1" w:styleId="WW8Num48z0">
    <w:name w:val="WW8Num48z0"/>
    <w:rPr>
      <w:rFonts w:ascii="Symbol" w:hAnsi="Symbol"/>
    </w:rPr>
  </w:style>
  <w:style w:type="character" w:customStyle="1" w:styleId="WW8Num48z1">
    <w:name w:val="WW8Num48z1"/>
    <w:rPr>
      <w:rFonts w:ascii="Wingdings 2" w:hAnsi="Wingdings 2" w:cs="StarSymbol"/>
      <w:sz w:val="18"/>
      <w:szCs w:val="18"/>
    </w:rPr>
  </w:style>
  <w:style w:type="character" w:customStyle="1" w:styleId="WW8Num48z2">
    <w:name w:val="WW8Num48z2"/>
    <w:rPr>
      <w:rFonts w:ascii="StarSymbol" w:hAnsi="StarSymbol" w:cs="StarSymbol"/>
      <w:sz w:val="18"/>
      <w:szCs w:val="18"/>
    </w:rPr>
  </w:style>
  <w:style w:type="character" w:customStyle="1" w:styleId="WW8Num49z0">
    <w:name w:val="WW8Num49z0"/>
    <w:rPr>
      <w:rFonts w:ascii="Symbol" w:hAnsi="Symbol"/>
    </w:rPr>
  </w:style>
  <w:style w:type="character" w:customStyle="1" w:styleId="WW8Num49z1">
    <w:name w:val="WW8Num49z1"/>
    <w:rPr>
      <w:rFonts w:ascii="Wingdings 2" w:hAnsi="Wingdings 2" w:cs="StarSymbol"/>
      <w:sz w:val="18"/>
      <w:szCs w:val="18"/>
    </w:rPr>
  </w:style>
  <w:style w:type="character" w:customStyle="1" w:styleId="WW8Num49z2">
    <w:name w:val="WW8Num49z2"/>
    <w:rPr>
      <w:rFonts w:ascii="StarSymbol" w:hAnsi="StarSymbol" w:cs="StarSymbol"/>
      <w:sz w:val="18"/>
      <w:szCs w:val="18"/>
    </w:rPr>
  </w:style>
  <w:style w:type="character" w:customStyle="1" w:styleId="WW8Num50z0">
    <w:name w:val="WW8Num50z0"/>
    <w:rPr>
      <w:rFonts w:ascii="Symbol" w:hAnsi="Symbol"/>
    </w:rPr>
  </w:style>
  <w:style w:type="character" w:customStyle="1" w:styleId="WW8Num51z1">
    <w:name w:val="WW8Num51z1"/>
    <w:rPr>
      <w:rFonts w:ascii="Times New Roman" w:eastAsia="Times New Roman" w:hAnsi="Times New Roman" w:cs="Times New Roman"/>
    </w:rPr>
  </w:style>
  <w:style w:type="character" w:customStyle="1" w:styleId="21">
    <w:name w:val="Основной шрифт абзаца2"/>
  </w:style>
  <w:style w:type="character" w:customStyle="1" w:styleId="WW8Num3z0">
    <w:name w:val="WW8Num3z0"/>
    <w:rPr>
      <w:rFonts w:ascii="Symbol" w:hAnsi="Symbol"/>
    </w:rPr>
  </w:style>
  <w:style w:type="character" w:customStyle="1" w:styleId="WW8Num17z0">
    <w:name w:val="WW8Num17z0"/>
    <w:rPr>
      <w:rFonts w:ascii="Times New Roman" w:hAnsi="Times New Roman" w:cs="Times New Roman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4z1">
    <w:name w:val="WW8Num24z1"/>
    <w:rPr>
      <w:rFonts w:ascii="Wingdings 2" w:hAnsi="Wingdings 2" w:cs="StarSymbol"/>
      <w:sz w:val="18"/>
      <w:szCs w:val="18"/>
    </w:rPr>
  </w:style>
  <w:style w:type="character" w:customStyle="1" w:styleId="WW8Num24z2">
    <w:name w:val="WW8Num24z2"/>
    <w:rPr>
      <w:rFonts w:ascii="StarSymbol" w:hAnsi="StarSymbol" w:cs="StarSymbol"/>
      <w:sz w:val="18"/>
      <w:szCs w:val="18"/>
    </w:rPr>
  </w:style>
  <w:style w:type="character" w:customStyle="1" w:styleId="WW8Num25z1">
    <w:name w:val="WW8Num25z1"/>
    <w:rPr>
      <w:rFonts w:ascii="Wingdings 2" w:hAnsi="Wingdings 2" w:cs="StarSymbol"/>
      <w:sz w:val="18"/>
      <w:szCs w:val="18"/>
    </w:rPr>
  </w:style>
  <w:style w:type="character" w:customStyle="1" w:styleId="WW8Num25z2">
    <w:name w:val="WW8Num25z2"/>
    <w:rPr>
      <w:rFonts w:ascii="StarSymbol" w:hAnsi="StarSymbol" w:cs="StarSymbol"/>
      <w:sz w:val="18"/>
      <w:szCs w:val="18"/>
    </w:rPr>
  </w:style>
  <w:style w:type="character" w:customStyle="1" w:styleId="WW8Num26z1">
    <w:name w:val="WW8Num26z1"/>
    <w:rPr>
      <w:rFonts w:ascii="Times New Roman" w:eastAsia="Times New Roman" w:hAnsi="Times New Roman" w:cs="Times New Roman"/>
    </w:rPr>
  </w:style>
  <w:style w:type="character" w:customStyle="1" w:styleId="WW8Num51z0">
    <w:name w:val="WW8Num51z0"/>
    <w:rPr>
      <w:rFonts w:ascii="Symbol" w:hAnsi="Symbol"/>
    </w:rPr>
  </w:style>
  <w:style w:type="character" w:customStyle="1" w:styleId="WW8Num52z0">
    <w:name w:val="WW8Num52z0"/>
    <w:rPr>
      <w:rFonts w:ascii="Times New Roman" w:hAnsi="Times New Roman" w:cs="Times New Roman"/>
    </w:rPr>
  </w:style>
  <w:style w:type="character" w:customStyle="1" w:styleId="WW8Num53z0">
    <w:name w:val="WW8Num53z0"/>
    <w:rPr>
      <w:rFonts w:ascii="Times New Roman" w:hAnsi="Times New Roman" w:cs="Times New Roman"/>
    </w:rPr>
  </w:style>
  <w:style w:type="character" w:customStyle="1" w:styleId="WW8Num54z0">
    <w:name w:val="WW8Num54z0"/>
    <w:rPr>
      <w:rFonts w:ascii="Symbol" w:hAnsi="Symbol"/>
    </w:rPr>
  </w:style>
  <w:style w:type="character" w:customStyle="1" w:styleId="WW8Num55z0">
    <w:name w:val="WW8Num55z0"/>
    <w:rPr>
      <w:rFonts w:ascii="Times New Roman" w:hAnsi="Times New Roman" w:cs="Times New Roman"/>
    </w:rPr>
  </w:style>
  <w:style w:type="character" w:customStyle="1" w:styleId="WW8Num56z0">
    <w:name w:val="WW8Num56z0"/>
    <w:rPr>
      <w:rFonts w:ascii="Arial" w:hAnsi="Arial"/>
    </w:rPr>
  </w:style>
  <w:style w:type="character" w:customStyle="1" w:styleId="WW8Num57z0">
    <w:name w:val="WW8Num57z0"/>
    <w:rPr>
      <w:rFonts w:ascii="Times New Roman" w:hAnsi="Times New Roma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8Num18z4">
    <w:name w:val="WW8Num18z4"/>
    <w:rPr>
      <w:rFonts w:ascii="Courier New" w:hAnsi="Courier New" w:cs="Courier New"/>
    </w:rPr>
  </w:style>
  <w:style w:type="character" w:customStyle="1" w:styleId="WW-Absatz-Standardschriftart111">
    <w:name w:val="WW-Absatz-Standardschriftart11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6z0">
    <w:name w:val="WW8Num6z0"/>
    <w:rPr>
      <w:rFonts w:ascii="Arial" w:hAnsi="Aria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9z1">
    <w:name w:val="WW8Num19z1"/>
    <w:rPr>
      <w:rFonts w:ascii="Times New Roman" w:hAnsi="Times New Roman" w:cs="Times New Roman"/>
      <w:color w:val="000000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WW8Num19z4">
    <w:name w:val="WW8Num19z4"/>
    <w:rPr>
      <w:rFonts w:ascii="Courier New" w:hAnsi="Courier New" w:cs="Courier New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1z1">
    <w:name w:val="WW8Num21z1"/>
    <w:rPr>
      <w:rFonts w:ascii="Courier New" w:hAnsi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1z3">
    <w:name w:val="WW8Num21z3"/>
    <w:rPr>
      <w:rFonts w:ascii="Symbol" w:hAnsi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3z3">
    <w:name w:val="WW8Num23z3"/>
    <w:rPr>
      <w:rFonts w:ascii="Symbol" w:hAnsi="Symbol"/>
    </w:rPr>
  </w:style>
  <w:style w:type="character" w:customStyle="1" w:styleId="WW8NumSt1z0">
    <w:name w:val="WW8NumSt1z0"/>
    <w:rPr>
      <w:rFonts w:ascii="Times New Roman" w:hAnsi="Times New Roman" w:cs="Times New Roman"/>
    </w:rPr>
  </w:style>
  <w:style w:type="character" w:customStyle="1" w:styleId="WW8NumSt2z0">
    <w:name w:val="WW8NumSt2z0"/>
    <w:rPr>
      <w:rFonts w:ascii="Times New Roman" w:hAnsi="Times New Roman" w:cs="Times New Roman"/>
    </w:rPr>
  </w:style>
  <w:style w:type="character" w:customStyle="1" w:styleId="11">
    <w:name w:val="Основной шрифт абзаца1"/>
  </w:style>
  <w:style w:type="character" w:styleId="a3">
    <w:name w:val="page number"/>
    <w:basedOn w:val="11"/>
  </w:style>
  <w:style w:type="character" w:customStyle="1" w:styleId="a4">
    <w:name w:val="Символ сноски"/>
    <w:rPr>
      <w:vertAlign w:val="superscript"/>
    </w:rPr>
  </w:style>
  <w:style w:type="character" w:customStyle="1" w:styleId="a5">
    <w:name w:val="название таблицы Знак"/>
    <w:rPr>
      <w:rFonts w:ascii="Arial" w:hAnsi="Arial" w:cs="Arial"/>
      <w:b/>
      <w:bCs/>
      <w:sz w:val="22"/>
      <w:lang w:val="ru-RU" w:eastAsia="ar-SA" w:bidi="ar-SA"/>
    </w:rPr>
  </w:style>
  <w:style w:type="character" w:customStyle="1" w:styleId="a6">
    <w:name w:val="Источник Знак"/>
    <w:rPr>
      <w:rFonts w:ascii="Arial" w:hAnsi="Arial" w:cs="Arial"/>
      <w:i/>
      <w:lang w:val="ru-RU" w:eastAsia="ar-SA" w:bidi="ar-SA"/>
    </w:rPr>
  </w:style>
  <w:style w:type="character" w:customStyle="1" w:styleId="a7">
    <w:name w:val="рисунок Знак"/>
    <w:rPr>
      <w:rFonts w:ascii="Arial" w:hAnsi="Arial" w:cs="Arial"/>
      <w:i/>
      <w:lang w:val="ru-RU" w:eastAsia="ar-SA" w:bidi="ar-SA"/>
    </w:rPr>
  </w:style>
  <w:style w:type="character" w:customStyle="1" w:styleId="a8">
    <w:name w:val="Цветовое выделение"/>
    <w:rPr>
      <w:b/>
      <w:bCs/>
      <w:color w:val="000080"/>
      <w:sz w:val="20"/>
      <w:szCs w:val="20"/>
    </w:rPr>
  </w:style>
  <w:style w:type="character" w:customStyle="1" w:styleId="a9">
    <w:name w:val="Название Знак"/>
    <w:uiPriority w:val="10"/>
    <w:rPr>
      <w:b/>
      <w:bCs/>
      <w:sz w:val="24"/>
      <w:szCs w:val="24"/>
      <w:lang w:val="ru-RU" w:eastAsia="ar-SA" w:bidi="ar-SA"/>
    </w:rPr>
  </w:style>
  <w:style w:type="character" w:customStyle="1" w:styleId="aa">
    <w:name w:val="сноска Знак"/>
    <w:basedOn w:val="a9"/>
    <w:rPr>
      <w:b/>
      <w:bCs/>
      <w:sz w:val="24"/>
      <w:szCs w:val="24"/>
      <w:lang w:val="ru-RU" w:eastAsia="ar-SA" w:bidi="ar-SA"/>
    </w:rPr>
  </w:style>
  <w:style w:type="character" w:customStyle="1" w:styleId="-1">
    <w:name w:val="Список-1 Знак"/>
    <w:rPr>
      <w:rFonts w:ascii="Arial" w:hAnsi="Arial"/>
      <w:sz w:val="24"/>
      <w:szCs w:val="24"/>
      <w:lang w:val="ru-RU" w:eastAsia="ar-SA" w:bidi="ar-SA"/>
    </w:rPr>
  </w:style>
  <w:style w:type="character" w:styleId="ab">
    <w:name w:val="Hyperlink"/>
    <w:uiPriority w:val="99"/>
    <w:rPr>
      <w:color w:val="000080"/>
      <w:u w:val="single"/>
    </w:rPr>
  </w:style>
  <w:style w:type="character" w:customStyle="1" w:styleId="12">
    <w:name w:val="Знак сноски1"/>
    <w:rPr>
      <w:vertAlign w:val="superscript"/>
    </w:rPr>
  </w:style>
  <w:style w:type="character" w:customStyle="1" w:styleId="ac">
    <w:name w:val="Маркеры списка"/>
    <w:rPr>
      <w:rFonts w:ascii="StarSymbol" w:eastAsia="StarSymbol" w:hAnsi="StarSymbol" w:cs="StarSymbol"/>
      <w:sz w:val="18"/>
      <w:szCs w:val="18"/>
    </w:rPr>
  </w:style>
  <w:style w:type="character" w:customStyle="1" w:styleId="ad">
    <w:name w:val="Символ нумерации"/>
  </w:style>
  <w:style w:type="character" w:customStyle="1" w:styleId="ae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customStyle="1" w:styleId="13">
    <w:name w:val="Знак концевой сноски1"/>
    <w:rPr>
      <w:vertAlign w:val="superscript"/>
    </w:rPr>
  </w:style>
  <w:style w:type="character" w:customStyle="1" w:styleId="af">
    <w:name w:val="Буквица"/>
  </w:style>
  <w:style w:type="character" w:customStyle="1" w:styleId="af0">
    <w:name w:val="Исходный текст"/>
    <w:rPr>
      <w:rFonts w:ascii="Courier New" w:eastAsia="Courier New" w:hAnsi="Courier New" w:cs="Courier New"/>
    </w:rPr>
  </w:style>
  <w:style w:type="character" w:customStyle="1" w:styleId="af1">
    <w:name w:val="Основной элемент указателя"/>
    <w:rPr>
      <w:b/>
      <w:bCs/>
    </w:rPr>
  </w:style>
  <w:style w:type="paragraph" w:customStyle="1" w:styleId="14">
    <w:name w:val="Заголовок1"/>
    <w:basedOn w:val="a"/>
    <w:next w:val="af2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f2">
    <w:name w:val="Body Text"/>
    <w:aliases w:val="Основной текст Знак Знак Знак Знак,Табличный"/>
    <w:basedOn w:val="a"/>
    <w:pPr>
      <w:spacing w:after="120"/>
    </w:pPr>
  </w:style>
  <w:style w:type="paragraph" w:styleId="af3">
    <w:name w:val="Title"/>
    <w:basedOn w:val="14"/>
    <w:next w:val="af4"/>
    <w:qFormat/>
  </w:style>
  <w:style w:type="paragraph" w:styleId="af4">
    <w:name w:val="Subtitle"/>
    <w:basedOn w:val="14"/>
    <w:next w:val="af2"/>
    <w:link w:val="af5"/>
    <w:qFormat/>
    <w:pPr>
      <w:jc w:val="center"/>
    </w:pPr>
    <w:rPr>
      <w:i/>
      <w:iCs/>
    </w:rPr>
  </w:style>
  <w:style w:type="character" w:customStyle="1" w:styleId="af5">
    <w:name w:val="Подзаголовок Знак"/>
    <w:link w:val="af4"/>
    <w:rsid w:val="00B96B9A"/>
    <w:rPr>
      <w:rFonts w:ascii="Arial" w:eastAsia="MS Mincho" w:hAnsi="Arial" w:cs="Tahoma"/>
      <w:i/>
      <w:iCs/>
      <w:color w:val="000000"/>
      <w:sz w:val="28"/>
      <w:szCs w:val="28"/>
      <w:lang w:eastAsia="ar-SA"/>
    </w:rPr>
  </w:style>
  <w:style w:type="paragraph" w:styleId="af6">
    <w:name w:val="List"/>
    <w:basedOn w:val="a"/>
    <w:pPr>
      <w:widowControl/>
      <w:autoSpaceDE/>
      <w:ind w:left="283" w:hanging="283"/>
    </w:pPr>
    <w:rPr>
      <w:szCs w:val="24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23">
    <w:name w:val="Указатель2"/>
    <w:basedOn w:val="a"/>
    <w:pPr>
      <w:suppressLineNumbers/>
    </w:pPr>
    <w:rPr>
      <w:rFonts w:ascii="Arial" w:hAnsi="Arial" w:cs="Tahoma"/>
    </w:rPr>
  </w:style>
  <w:style w:type="paragraph" w:customStyle="1" w:styleId="15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6">
    <w:name w:val="Указатель1"/>
    <w:basedOn w:val="a"/>
    <w:pPr>
      <w:suppressLineNumbers/>
    </w:pPr>
    <w:rPr>
      <w:rFonts w:ascii="Arial" w:hAnsi="Arial" w:cs="Tahoma"/>
    </w:rPr>
  </w:style>
  <w:style w:type="paragraph" w:customStyle="1" w:styleId="210">
    <w:name w:val="Основной текст с отступом 21"/>
    <w:basedOn w:val="a"/>
    <w:pPr>
      <w:widowControl/>
      <w:autoSpaceDE/>
      <w:spacing w:line="360" w:lineRule="auto"/>
      <w:ind w:firstLine="540"/>
    </w:pPr>
    <w:rPr>
      <w:rFonts w:ascii="Tahoma" w:hAnsi="Tahoma" w:cs="Tahoma"/>
      <w:szCs w:val="24"/>
    </w:rPr>
  </w:style>
  <w:style w:type="paragraph" w:customStyle="1" w:styleId="ConsNormal">
    <w:name w:val="ConsNormal"/>
    <w:pPr>
      <w:widowControl w:val="0"/>
      <w:suppressAutoHyphens/>
      <w:autoSpaceDE w:val="0"/>
      <w:adjustRightInd w:val="0"/>
      <w:spacing w:line="360" w:lineRule="atLeast"/>
      <w:ind w:firstLine="720"/>
      <w:jc w:val="both"/>
      <w:textAlignment w:val="baseline"/>
    </w:pPr>
    <w:rPr>
      <w:rFonts w:ascii="Arial" w:eastAsia="Arial" w:hAnsi="Arial"/>
      <w:color w:val="202020"/>
      <w:sz w:val="24"/>
      <w:szCs w:val="24"/>
      <w:lang w:eastAsia="ar-SA"/>
    </w:rPr>
  </w:style>
  <w:style w:type="paragraph" w:styleId="af7">
    <w:name w:val="Body Text Indent"/>
    <w:basedOn w:val="a"/>
    <w:link w:val="af8"/>
    <w:pPr>
      <w:spacing w:after="120"/>
      <w:ind w:left="283" w:firstLine="0"/>
    </w:pPr>
  </w:style>
  <w:style w:type="character" w:customStyle="1" w:styleId="af8">
    <w:name w:val="Основной текст с отступом Знак"/>
    <w:link w:val="af7"/>
    <w:rsid w:val="00B96B9A"/>
    <w:rPr>
      <w:color w:val="000000"/>
      <w:sz w:val="24"/>
      <w:szCs w:val="26"/>
      <w:lang w:eastAsia="ar-SA"/>
    </w:rPr>
  </w:style>
  <w:style w:type="paragraph" w:customStyle="1" w:styleId="31">
    <w:name w:val="Основной текст с отступом 31"/>
    <w:basedOn w:val="a"/>
    <w:pPr>
      <w:spacing w:after="120"/>
      <w:ind w:left="283" w:firstLine="0"/>
    </w:pPr>
    <w:rPr>
      <w:sz w:val="16"/>
      <w:szCs w:val="16"/>
    </w:rPr>
  </w:style>
  <w:style w:type="paragraph" w:customStyle="1" w:styleId="17">
    <w:name w:val="Обычный1"/>
    <w:pPr>
      <w:widowControl w:val="0"/>
      <w:suppressAutoHyphens/>
      <w:adjustRightInd w:val="0"/>
      <w:spacing w:line="300" w:lineRule="auto"/>
      <w:ind w:left="200" w:firstLine="720"/>
      <w:jc w:val="both"/>
      <w:textAlignment w:val="baseline"/>
    </w:pPr>
    <w:rPr>
      <w:rFonts w:eastAsia="Arial"/>
      <w:color w:val="202020"/>
      <w:sz w:val="24"/>
      <w:szCs w:val="24"/>
      <w:lang w:eastAsia="ar-SA"/>
    </w:rPr>
  </w:style>
  <w:style w:type="paragraph" w:styleId="af9">
    <w:name w:val="footer"/>
    <w:basedOn w:val="a"/>
    <w:link w:val="afa"/>
    <w:uiPriority w:val="99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rsid w:val="0080781B"/>
    <w:rPr>
      <w:rFonts w:ascii="Arial" w:hAnsi="Arial"/>
      <w:color w:val="000000"/>
      <w:sz w:val="26"/>
      <w:szCs w:val="26"/>
      <w:lang w:eastAsia="ar-SA"/>
    </w:rPr>
  </w:style>
  <w:style w:type="paragraph" w:styleId="afb">
    <w:name w:val="header"/>
    <w:aliases w:val="ВерхКолонтитул"/>
    <w:basedOn w:val="a"/>
    <w:link w:val="afc"/>
    <w:uiPriority w:val="99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aliases w:val="ВерхКолонтитул Знак"/>
    <w:link w:val="afb"/>
    <w:uiPriority w:val="99"/>
    <w:rsid w:val="0083238B"/>
    <w:rPr>
      <w:rFonts w:ascii="Arial" w:hAnsi="Arial"/>
      <w:color w:val="000000"/>
      <w:sz w:val="26"/>
      <w:szCs w:val="26"/>
      <w:lang w:eastAsia="ar-SA"/>
    </w:rPr>
  </w:style>
  <w:style w:type="paragraph" w:customStyle="1" w:styleId="-2">
    <w:name w:val="Список-2"/>
    <w:basedOn w:val="a"/>
    <w:pPr>
      <w:widowControl/>
      <w:autoSpaceDE/>
      <w:ind w:left="-720" w:firstLine="0"/>
    </w:pPr>
    <w:rPr>
      <w:szCs w:val="24"/>
    </w:rPr>
  </w:style>
  <w:style w:type="paragraph" w:customStyle="1" w:styleId="--1">
    <w:name w:val="Концепция-список-1"/>
    <w:basedOn w:val="-2"/>
    <w:pPr>
      <w:spacing w:after="60"/>
    </w:pPr>
    <w:rPr>
      <w:rFonts w:ascii="Arial" w:hAnsi="Arial" w:cs="Arial"/>
      <w:sz w:val="22"/>
      <w:szCs w:val="22"/>
    </w:rPr>
  </w:style>
  <w:style w:type="paragraph" w:customStyle="1" w:styleId="--">
    <w:name w:val="Концепция-спис-стрелки"/>
    <w:basedOn w:val="--1"/>
    <w:pPr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0" w:color="000000" w:shadow="1"/>
      </w:pBdr>
    </w:pPr>
  </w:style>
  <w:style w:type="paragraph" w:customStyle="1" w:styleId="afd">
    <w:name w:val="рисунок"/>
    <w:basedOn w:val="a"/>
    <w:pPr>
      <w:widowControl/>
      <w:tabs>
        <w:tab w:val="left" w:pos="284"/>
        <w:tab w:val="left" w:pos="1191"/>
      </w:tabs>
      <w:autoSpaceDE/>
      <w:spacing w:after="120"/>
    </w:pPr>
    <w:rPr>
      <w:rFonts w:cs="Arial"/>
      <w:i/>
      <w:sz w:val="20"/>
      <w:szCs w:val="20"/>
    </w:rPr>
  </w:style>
  <w:style w:type="paragraph" w:customStyle="1" w:styleId="afe">
    <w:name w:val="название таблицы"/>
    <w:basedOn w:val="a"/>
    <w:pPr>
      <w:widowControl/>
      <w:tabs>
        <w:tab w:val="left" w:pos="284"/>
        <w:tab w:val="left" w:pos="1191"/>
      </w:tabs>
      <w:autoSpaceDE/>
      <w:spacing w:after="120"/>
      <w:jc w:val="right"/>
    </w:pPr>
    <w:rPr>
      <w:rFonts w:cs="Arial"/>
      <w:b/>
      <w:bCs/>
      <w:sz w:val="22"/>
      <w:szCs w:val="20"/>
    </w:rPr>
  </w:style>
  <w:style w:type="paragraph" w:styleId="aff">
    <w:name w:val="footnote text"/>
    <w:aliases w:val="Table_Footnote_last Знак,Table_Footnote_last Знак Знак,Table_Footnote_last"/>
    <w:basedOn w:val="a"/>
    <w:link w:val="aff0"/>
    <w:semiHidden/>
    <w:rPr>
      <w:sz w:val="20"/>
      <w:szCs w:val="20"/>
    </w:rPr>
  </w:style>
  <w:style w:type="paragraph" w:customStyle="1" w:styleId="12Arial">
    <w:name w:val="Стиль Основной текст отчета 12 Arial"/>
    <w:basedOn w:val="af2"/>
    <w:rsid w:val="008C1DE0"/>
    <w:pPr>
      <w:widowControl/>
      <w:autoSpaceDE/>
      <w:spacing w:after="0" w:line="100" w:lineRule="atLeast"/>
    </w:pPr>
    <w:rPr>
      <w:rFonts w:cs="Arial"/>
    </w:rPr>
  </w:style>
  <w:style w:type="paragraph" w:customStyle="1" w:styleId="aff1">
    <w:name w:val="Источник"/>
    <w:basedOn w:val="a"/>
    <w:pPr>
      <w:widowControl/>
      <w:autoSpaceDE/>
    </w:pPr>
    <w:rPr>
      <w:rFonts w:cs="Arial"/>
      <w:i/>
      <w:sz w:val="20"/>
      <w:szCs w:val="20"/>
    </w:rPr>
  </w:style>
  <w:style w:type="paragraph" w:customStyle="1" w:styleId="41">
    <w:name w:val="заголовок 4"/>
    <w:basedOn w:val="a"/>
    <w:pPr>
      <w:widowControl/>
      <w:autoSpaceDE/>
      <w:spacing w:after="120"/>
    </w:pPr>
    <w:rPr>
      <w:b/>
      <w:bCs/>
      <w:i/>
      <w:szCs w:val="20"/>
    </w:rPr>
  </w:style>
  <w:style w:type="paragraph" w:customStyle="1" w:styleId="-10">
    <w:name w:val="Список-1"/>
    <w:basedOn w:val="a"/>
    <w:pPr>
      <w:widowControl/>
      <w:tabs>
        <w:tab w:val="num" w:pos="1069"/>
      </w:tabs>
      <w:autoSpaceDE/>
      <w:spacing w:after="60"/>
      <w:ind w:left="-4254" w:firstLine="0"/>
    </w:pPr>
    <w:rPr>
      <w:szCs w:val="24"/>
    </w:rPr>
  </w:style>
  <w:style w:type="paragraph" w:customStyle="1" w:styleId="-">
    <w:name w:val="Таблица-текст"/>
    <w:basedOn w:val="a"/>
    <w:qFormat/>
    <w:pPr>
      <w:widowControl/>
      <w:autoSpaceDE/>
      <w:spacing w:after="40"/>
    </w:pPr>
    <w:rPr>
      <w:sz w:val="22"/>
      <w:szCs w:val="24"/>
    </w:rPr>
  </w:style>
  <w:style w:type="paragraph" w:customStyle="1" w:styleId="aff2">
    <w:name w:val="сноска"/>
    <w:basedOn w:val="14"/>
    <w:pPr>
      <w:ind w:right="708" w:firstLine="0"/>
    </w:pPr>
  </w:style>
  <w:style w:type="paragraph" w:customStyle="1" w:styleId="310">
    <w:name w:val="Основной текст 31"/>
    <w:basedOn w:val="a"/>
    <w:pPr>
      <w:spacing w:after="120"/>
    </w:pPr>
    <w:rPr>
      <w:sz w:val="16"/>
      <w:szCs w:val="16"/>
    </w:rPr>
  </w:style>
  <w:style w:type="paragraph" w:customStyle="1" w:styleId="ConsPlusNormal">
    <w:name w:val="ConsPlusNormal"/>
    <w:link w:val="ConsPlusNormal0"/>
    <w:pPr>
      <w:widowControl w:val="0"/>
      <w:suppressAutoHyphens/>
      <w:autoSpaceDE w:val="0"/>
      <w:adjustRightInd w:val="0"/>
      <w:spacing w:line="360" w:lineRule="atLeast"/>
      <w:ind w:firstLine="720"/>
      <w:jc w:val="both"/>
      <w:textAlignment w:val="baseline"/>
    </w:pPr>
    <w:rPr>
      <w:rFonts w:ascii="Arial" w:eastAsia="Arial" w:hAnsi="Arial"/>
      <w:color w:val="202020"/>
      <w:sz w:val="24"/>
      <w:szCs w:val="24"/>
      <w:lang w:eastAsia="ar-SA"/>
    </w:rPr>
  </w:style>
  <w:style w:type="character" w:customStyle="1" w:styleId="ConsPlusNormal0">
    <w:name w:val="ConsPlusNormal Знак"/>
    <w:link w:val="ConsPlusNormal"/>
    <w:rsid w:val="003861B6"/>
    <w:rPr>
      <w:rFonts w:ascii="Arial" w:eastAsia="Arial" w:hAnsi="Arial" w:cs="Arial"/>
      <w:color w:val="202020"/>
      <w:sz w:val="24"/>
      <w:szCs w:val="24"/>
      <w:lang w:val="ru-RU" w:eastAsia="ar-SA" w:bidi="ar-SA"/>
    </w:rPr>
  </w:style>
  <w:style w:type="paragraph" w:customStyle="1" w:styleId="18">
    <w:name w:val="Цитата1"/>
    <w:basedOn w:val="a"/>
    <w:pPr>
      <w:widowControl/>
      <w:autoSpaceDE/>
      <w:ind w:left="113" w:right="113" w:firstLine="0"/>
      <w:jc w:val="center"/>
    </w:pPr>
    <w:rPr>
      <w:szCs w:val="20"/>
    </w:rPr>
  </w:style>
  <w:style w:type="paragraph" w:customStyle="1" w:styleId="aff3">
    <w:name w:val="Содержимое таблицы"/>
    <w:basedOn w:val="a"/>
    <w:pPr>
      <w:suppressLineNumbers/>
    </w:pPr>
  </w:style>
  <w:style w:type="paragraph" w:customStyle="1" w:styleId="aff4">
    <w:name w:val="Заголовок таблицы"/>
    <w:basedOn w:val="aff3"/>
    <w:pPr>
      <w:jc w:val="center"/>
    </w:pPr>
    <w:rPr>
      <w:b/>
      <w:bCs/>
    </w:rPr>
  </w:style>
  <w:style w:type="paragraph" w:customStyle="1" w:styleId="aff5">
    <w:name w:val="Содержимое врезки"/>
    <w:basedOn w:val="af2"/>
  </w:style>
  <w:style w:type="paragraph" w:styleId="aff6">
    <w:name w:val="Normal (Web)"/>
    <w:basedOn w:val="a"/>
    <w:pPr>
      <w:widowControl/>
      <w:autoSpaceDE/>
      <w:ind w:left="480" w:right="480" w:firstLine="0"/>
    </w:pPr>
    <w:rPr>
      <w:rFonts w:cs="Arial"/>
      <w:color w:val="202020"/>
      <w:sz w:val="20"/>
      <w:szCs w:val="20"/>
    </w:rPr>
  </w:style>
  <w:style w:type="paragraph" w:customStyle="1" w:styleId="ConsPlusTitle">
    <w:name w:val="ConsPlusTitle"/>
    <w:basedOn w:val="a"/>
    <w:next w:val="ConsPlusNormal"/>
    <w:link w:val="ConsPlusTitle0"/>
    <w:uiPriority w:val="99"/>
    <w:rPr>
      <w:rFonts w:ascii="Arial" w:eastAsia="Arial" w:hAnsi="Arial" w:cs="Arial"/>
      <w:b/>
      <w:bCs/>
      <w:sz w:val="20"/>
      <w:szCs w:val="20"/>
    </w:rPr>
  </w:style>
  <w:style w:type="character" w:customStyle="1" w:styleId="ConsPlusTitle0">
    <w:name w:val="ConsPlusTitle Знак"/>
    <w:link w:val="ConsPlusTitle"/>
    <w:uiPriority w:val="99"/>
    <w:rsid w:val="003861B6"/>
    <w:rPr>
      <w:rFonts w:ascii="Arial" w:eastAsia="Arial" w:hAnsi="Arial" w:cs="Arial"/>
      <w:b/>
      <w:bCs/>
      <w:color w:val="000000"/>
      <w:lang w:eastAsia="ar-SA"/>
    </w:rPr>
  </w:style>
  <w:style w:type="paragraph" w:customStyle="1" w:styleId="aff7">
    <w:name w:val="Обратный отступ"/>
    <w:basedOn w:val="af2"/>
    <w:pPr>
      <w:tabs>
        <w:tab w:val="left" w:pos="567"/>
      </w:tabs>
      <w:ind w:left="567" w:hanging="283"/>
    </w:pPr>
  </w:style>
  <w:style w:type="paragraph" w:customStyle="1" w:styleId="19">
    <w:name w:val="Красная строка1"/>
    <w:basedOn w:val="af2"/>
    <w:pPr>
      <w:ind w:firstLine="283"/>
    </w:pPr>
  </w:style>
  <w:style w:type="paragraph" w:customStyle="1" w:styleId="TableContents">
    <w:name w:val="Table Contents"/>
    <w:basedOn w:val="a"/>
  </w:style>
  <w:style w:type="paragraph" w:customStyle="1" w:styleId="211">
    <w:name w:val="Основной текст 21"/>
    <w:basedOn w:val="a"/>
    <w:rPr>
      <w:sz w:val="28"/>
    </w:rPr>
  </w:style>
  <w:style w:type="paragraph" w:styleId="aff8">
    <w:name w:val="TOC Heading"/>
    <w:basedOn w:val="1"/>
    <w:next w:val="a"/>
    <w:uiPriority w:val="39"/>
    <w:qFormat/>
    <w:rsid w:val="000F79F0"/>
    <w:pPr>
      <w:keepLines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styleId="1a">
    <w:name w:val="toc 1"/>
    <w:basedOn w:val="a"/>
    <w:next w:val="a"/>
    <w:autoRedefine/>
    <w:uiPriority w:val="39"/>
    <w:unhideWhenUsed/>
    <w:rsid w:val="003C7533"/>
    <w:pPr>
      <w:tabs>
        <w:tab w:val="left" w:pos="142"/>
        <w:tab w:val="left" w:pos="284"/>
        <w:tab w:val="left" w:pos="709"/>
        <w:tab w:val="left" w:pos="993"/>
        <w:tab w:val="right" w:leader="dot" w:pos="9627"/>
      </w:tabs>
      <w:ind w:firstLine="0"/>
      <w:jc w:val="left"/>
    </w:pPr>
    <w:rPr>
      <w:b/>
      <w:noProof/>
      <w:lang w:eastAsia="ru-RU"/>
    </w:rPr>
  </w:style>
  <w:style w:type="paragraph" w:styleId="32">
    <w:name w:val="toc 3"/>
    <w:basedOn w:val="a"/>
    <w:next w:val="a"/>
    <w:autoRedefine/>
    <w:uiPriority w:val="39"/>
    <w:unhideWhenUsed/>
    <w:rsid w:val="00037603"/>
    <w:pPr>
      <w:tabs>
        <w:tab w:val="right" w:leader="dot" w:pos="10194"/>
      </w:tabs>
      <w:ind w:left="520"/>
    </w:pPr>
    <w:rPr>
      <w:noProof/>
      <w:szCs w:val="24"/>
    </w:rPr>
  </w:style>
  <w:style w:type="paragraph" w:styleId="24">
    <w:name w:val="Body Text Indent 2"/>
    <w:basedOn w:val="a"/>
    <w:link w:val="25"/>
    <w:unhideWhenUsed/>
    <w:rsid w:val="0083238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83238B"/>
    <w:rPr>
      <w:rFonts w:ascii="Arial" w:hAnsi="Arial"/>
      <w:color w:val="000000"/>
      <w:sz w:val="26"/>
      <w:szCs w:val="26"/>
      <w:lang w:eastAsia="ar-SA"/>
    </w:rPr>
  </w:style>
  <w:style w:type="paragraph" w:styleId="aff9">
    <w:name w:val="No Spacing"/>
    <w:link w:val="affa"/>
    <w:uiPriority w:val="1"/>
    <w:qFormat/>
    <w:rsid w:val="0083238B"/>
    <w:pPr>
      <w:widowControl w:val="0"/>
      <w:adjustRightInd w:val="0"/>
      <w:spacing w:line="360" w:lineRule="atLeast"/>
      <w:ind w:firstLine="709"/>
      <w:jc w:val="both"/>
      <w:textAlignment w:val="baseline"/>
    </w:pPr>
    <w:rPr>
      <w:rFonts w:ascii="Calibri" w:hAnsi="Calibri"/>
      <w:color w:val="202020"/>
      <w:sz w:val="22"/>
      <w:szCs w:val="22"/>
    </w:rPr>
  </w:style>
  <w:style w:type="character" w:customStyle="1" w:styleId="affa">
    <w:name w:val="Без интервала Знак"/>
    <w:link w:val="aff9"/>
    <w:rsid w:val="001C64C4"/>
    <w:rPr>
      <w:rFonts w:ascii="Calibri" w:hAnsi="Calibri"/>
      <w:color w:val="202020"/>
      <w:sz w:val="22"/>
      <w:szCs w:val="22"/>
      <w:lang w:val="ru-RU" w:eastAsia="ru-RU" w:bidi="ar-SA"/>
    </w:rPr>
  </w:style>
  <w:style w:type="table" w:styleId="affb">
    <w:name w:val="Table Grid"/>
    <w:basedOn w:val="a1"/>
    <w:uiPriority w:val="59"/>
    <w:rsid w:val="003A2AE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b">
    <w:name w:val="Знак1 Знак Знак Знак"/>
    <w:basedOn w:val="a"/>
    <w:rsid w:val="00AD404C"/>
    <w:pPr>
      <w:widowControl/>
      <w:suppressAutoHyphens w:val="0"/>
      <w:autoSpaceDE/>
    </w:pPr>
    <w:rPr>
      <w:rFonts w:ascii="Verdana" w:hAnsi="Verdana" w:cs="Verdana"/>
      <w:color w:val="auto"/>
      <w:sz w:val="20"/>
      <w:szCs w:val="20"/>
      <w:lang w:val="en-US" w:eastAsia="en-US"/>
    </w:rPr>
  </w:style>
  <w:style w:type="character" w:styleId="affc">
    <w:name w:val="footnote reference"/>
    <w:semiHidden/>
    <w:rsid w:val="00FF40F9"/>
    <w:rPr>
      <w:vertAlign w:val="superscript"/>
    </w:rPr>
  </w:style>
  <w:style w:type="paragraph" w:styleId="26">
    <w:name w:val="List Bullet 2"/>
    <w:basedOn w:val="a"/>
    <w:autoRedefine/>
    <w:rsid w:val="00FF40F9"/>
    <w:pPr>
      <w:widowControl/>
      <w:tabs>
        <w:tab w:val="num" w:pos="643"/>
      </w:tabs>
      <w:suppressAutoHyphens w:val="0"/>
      <w:autoSpaceDE/>
      <w:ind w:left="643" w:hanging="360"/>
    </w:pPr>
    <w:rPr>
      <w:color w:val="auto"/>
      <w:sz w:val="22"/>
      <w:szCs w:val="20"/>
      <w:lang w:eastAsia="ru-RU"/>
    </w:rPr>
  </w:style>
  <w:style w:type="paragraph" w:styleId="27">
    <w:name w:val="Body Text 2"/>
    <w:basedOn w:val="a"/>
    <w:link w:val="28"/>
    <w:uiPriority w:val="99"/>
    <w:unhideWhenUsed/>
    <w:rsid w:val="006C53CE"/>
    <w:pPr>
      <w:spacing w:after="120" w:line="480" w:lineRule="auto"/>
    </w:pPr>
  </w:style>
  <w:style w:type="character" w:customStyle="1" w:styleId="28">
    <w:name w:val="Основной текст 2 Знак"/>
    <w:link w:val="27"/>
    <w:uiPriority w:val="99"/>
    <w:rsid w:val="006C53CE"/>
    <w:rPr>
      <w:rFonts w:ascii="Arial" w:hAnsi="Arial"/>
      <w:color w:val="000000"/>
      <w:sz w:val="26"/>
      <w:szCs w:val="26"/>
      <w:lang w:eastAsia="ar-SA"/>
    </w:rPr>
  </w:style>
  <w:style w:type="paragraph" w:styleId="33">
    <w:name w:val="Body Text 3"/>
    <w:basedOn w:val="a"/>
    <w:link w:val="34"/>
    <w:uiPriority w:val="99"/>
    <w:rsid w:val="006534A6"/>
    <w:pPr>
      <w:widowControl/>
      <w:suppressAutoHyphens w:val="0"/>
      <w:autoSpaceDE/>
      <w:spacing w:after="120"/>
    </w:pPr>
    <w:rPr>
      <w:color w:val="auto"/>
      <w:sz w:val="16"/>
      <w:szCs w:val="16"/>
      <w:lang w:eastAsia="ru-RU"/>
    </w:rPr>
  </w:style>
  <w:style w:type="character" w:customStyle="1" w:styleId="34">
    <w:name w:val="Основной текст 3 Знак"/>
    <w:link w:val="33"/>
    <w:uiPriority w:val="99"/>
    <w:rsid w:val="006534A6"/>
    <w:rPr>
      <w:sz w:val="16"/>
      <w:szCs w:val="16"/>
    </w:rPr>
  </w:style>
  <w:style w:type="paragraph" w:customStyle="1" w:styleId="affd">
    <w:name w:val="Заголграф"/>
    <w:basedOn w:val="3"/>
    <w:rsid w:val="0034199A"/>
    <w:pPr>
      <w:numPr>
        <w:ilvl w:val="0"/>
        <w:numId w:val="0"/>
      </w:numPr>
      <w:suppressAutoHyphens w:val="0"/>
      <w:spacing w:before="120" w:after="240"/>
      <w:outlineLvl w:val="9"/>
    </w:pPr>
    <w:rPr>
      <w:rFonts w:cs="Times New Roman"/>
      <w:bCs w:val="0"/>
      <w:color w:val="auto"/>
      <w:sz w:val="22"/>
      <w:szCs w:val="20"/>
      <w:lang w:eastAsia="ru-RU"/>
    </w:rPr>
  </w:style>
  <w:style w:type="paragraph" w:customStyle="1" w:styleId="affe">
    <w:name w:val="Знак"/>
    <w:basedOn w:val="a"/>
    <w:rsid w:val="00020289"/>
    <w:pPr>
      <w:suppressAutoHyphens w:val="0"/>
      <w:autoSpaceDE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character" w:styleId="afff">
    <w:name w:val="line number"/>
    <w:basedOn w:val="a0"/>
    <w:uiPriority w:val="99"/>
    <w:semiHidden/>
    <w:unhideWhenUsed/>
    <w:rsid w:val="0080781B"/>
  </w:style>
  <w:style w:type="paragraph" w:customStyle="1" w:styleId="1oaenoiacia6">
    <w:name w:val="1oaenoiacia6"/>
    <w:basedOn w:val="a"/>
    <w:rsid w:val="00810E05"/>
    <w:pPr>
      <w:widowControl/>
      <w:suppressAutoHyphens w:val="0"/>
      <w:overflowPunct w:val="0"/>
      <w:ind w:firstLine="284"/>
    </w:pPr>
    <w:rPr>
      <w:rFonts w:cs="Arial"/>
      <w:sz w:val="18"/>
      <w:szCs w:val="18"/>
    </w:rPr>
  </w:style>
  <w:style w:type="paragraph" w:styleId="35">
    <w:name w:val="Body Text Indent 3"/>
    <w:basedOn w:val="a"/>
    <w:link w:val="36"/>
    <w:unhideWhenUsed/>
    <w:rsid w:val="00DE1567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link w:val="35"/>
    <w:rsid w:val="00DE1567"/>
    <w:rPr>
      <w:rFonts w:ascii="Arial" w:hAnsi="Arial"/>
      <w:color w:val="000000"/>
      <w:sz w:val="16"/>
      <w:szCs w:val="16"/>
      <w:lang w:eastAsia="ar-SA"/>
    </w:rPr>
  </w:style>
  <w:style w:type="paragraph" w:styleId="afff0">
    <w:name w:val="Document Map"/>
    <w:basedOn w:val="a"/>
    <w:link w:val="afff1"/>
    <w:semiHidden/>
    <w:rsid w:val="00B5084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1">
    <w:name w:val="Схема документа Знак"/>
    <w:link w:val="afff0"/>
    <w:semiHidden/>
    <w:rsid w:val="00B96B9A"/>
    <w:rPr>
      <w:rFonts w:ascii="Tahoma" w:hAnsi="Tahoma" w:cs="Tahoma"/>
      <w:color w:val="000000"/>
      <w:shd w:val="clear" w:color="auto" w:fill="000080"/>
      <w:lang w:eastAsia="ar-SA"/>
    </w:rPr>
  </w:style>
  <w:style w:type="paragraph" w:styleId="29">
    <w:name w:val="toc 2"/>
    <w:basedOn w:val="a"/>
    <w:next w:val="a"/>
    <w:autoRedefine/>
    <w:uiPriority w:val="39"/>
    <w:rsid w:val="00767C18"/>
    <w:pPr>
      <w:ind w:left="240"/>
    </w:pPr>
  </w:style>
  <w:style w:type="paragraph" w:styleId="afff2">
    <w:name w:val="Balloon Text"/>
    <w:basedOn w:val="a"/>
    <w:link w:val="afff3"/>
    <w:uiPriority w:val="99"/>
    <w:semiHidden/>
    <w:unhideWhenUsed/>
    <w:rsid w:val="001C64C4"/>
    <w:rPr>
      <w:rFonts w:ascii="Tahoma" w:hAnsi="Tahoma" w:cs="Tahoma"/>
      <w:sz w:val="16"/>
      <w:szCs w:val="16"/>
    </w:rPr>
  </w:style>
  <w:style w:type="character" w:customStyle="1" w:styleId="afff3">
    <w:name w:val="Текст выноски Знак"/>
    <w:link w:val="afff2"/>
    <w:uiPriority w:val="99"/>
    <w:semiHidden/>
    <w:rsid w:val="001C64C4"/>
    <w:rPr>
      <w:rFonts w:ascii="Tahoma" w:hAnsi="Tahoma" w:cs="Tahoma"/>
      <w:color w:val="000000"/>
      <w:sz w:val="16"/>
      <w:szCs w:val="16"/>
      <w:lang w:eastAsia="ar-SA"/>
    </w:rPr>
  </w:style>
  <w:style w:type="paragraph" w:customStyle="1" w:styleId="afff4">
    <w:name w:val="А_табл"/>
    <w:link w:val="afff5"/>
    <w:autoRedefine/>
    <w:rsid w:val="004E579D"/>
    <w:pPr>
      <w:widowControl w:val="0"/>
      <w:adjustRightInd w:val="0"/>
      <w:spacing w:line="360" w:lineRule="atLeast"/>
      <w:ind w:firstLine="709"/>
      <w:jc w:val="both"/>
      <w:textAlignment w:val="baseline"/>
    </w:pPr>
    <w:rPr>
      <w:color w:val="000000"/>
      <w:sz w:val="24"/>
      <w:szCs w:val="24"/>
    </w:rPr>
  </w:style>
  <w:style w:type="character" w:customStyle="1" w:styleId="afff5">
    <w:name w:val="А_табл Знак"/>
    <w:link w:val="afff4"/>
    <w:rsid w:val="004E579D"/>
    <w:rPr>
      <w:color w:val="000000"/>
      <w:sz w:val="24"/>
      <w:szCs w:val="24"/>
      <w:lang w:val="ru-RU" w:eastAsia="ru-RU" w:bidi="ar-SA"/>
    </w:rPr>
  </w:style>
  <w:style w:type="paragraph" w:styleId="afff6">
    <w:name w:val="List Paragraph"/>
    <w:basedOn w:val="a"/>
    <w:link w:val="afff7"/>
    <w:uiPriority w:val="34"/>
    <w:qFormat/>
    <w:rsid w:val="00356442"/>
    <w:pPr>
      <w:widowControl/>
      <w:autoSpaceDE/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42">
    <w:name w:val="toc 4"/>
    <w:basedOn w:val="a"/>
    <w:next w:val="a"/>
    <w:autoRedefine/>
    <w:uiPriority w:val="39"/>
    <w:unhideWhenUsed/>
    <w:rsid w:val="004A2AE4"/>
    <w:pPr>
      <w:widowControl/>
      <w:suppressAutoHyphens w:val="0"/>
      <w:autoSpaceDE/>
      <w:spacing w:after="100" w:line="276" w:lineRule="auto"/>
      <w:ind w:left="66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4A2AE4"/>
    <w:pPr>
      <w:widowControl/>
      <w:suppressAutoHyphens w:val="0"/>
      <w:autoSpaceDE/>
      <w:spacing w:after="100" w:line="276" w:lineRule="auto"/>
      <w:ind w:left="88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4A2AE4"/>
    <w:pPr>
      <w:widowControl/>
      <w:suppressAutoHyphens w:val="0"/>
      <w:autoSpaceDE/>
      <w:spacing w:after="100" w:line="276" w:lineRule="auto"/>
      <w:ind w:left="110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4A2AE4"/>
    <w:pPr>
      <w:widowControl/>
      <w:suppressAutoHyphens w:val="0"/>
      <w:autoSpaceDE/>
      <w:spacing w:after="100" w:line="276" w:lineRule="auto"/>
      <w:ind w:left="132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4A2AE4"/>
    <w:pPr>
      <w:widowControl/>
      <w:suppressAutoHyphens w:val="0"/>
      <w:autoSpaceDE/>
      <w:spacing w:after="100" w:line="276" w:lineRule="auto"/>
      <w:ind w:left="154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4A2AE4"/>
    <w:pPr>
      <w:widowControl/>
      <w:suppressAutoHyphens w:val="0"/>
      <w:autoSpaceDE/>
      <w:spacing w:after="100" w:line="276" w:lineRule="auto"/>
      <w:ind w:left="176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customStyle="1" w:styleId="1c">
    <w:name w:val="Стиль1"/>
    <w:basedOn w:val="a"/>
    <w:rsid w:val="00AE7E94"/>
    <w:pPr>
      <w:tabs>
        <w:tab w:val="left" w:pos="2160"/>
      </w:tabs>
      <w:autoSpaceDE/>
    </w:pPr>
    <w:rPr>
      <w:rFonts w:eastAsia="Lucida Sans Unicode"/>
      <w:color w:val="auto"/>
      <w:kern w:val="1"/>
      <w:sz w:val="20"/>
      <w:szCs w:val="24"/>
    </w:rPr>
  </w:style>
  <w:style w:type="paragraph" w:styleId="afff8">
    <w:name w:val="caption"/>
    <w:basedOn w:val="a"/>
    <w:next w:val="a"/>
    <w:qFormat/>
    <w:rsid w:val="00497F7E"/>
    <w:pPr>
      <w:widowControl/>
      <w:suppressAutoHyphens w:val="0"/>
      <w:autoSpaceDE/>
      <w:spacing w:before="120" w:line="360" w:lineRule="auto"/>
      <w:ind w:firstLine="567"/>
      <w:jc w:val="center"/>
    </w:pPr>
    <w:rPr>
      <w:b/>
      <w:color w:val="auto"/>
      <w:sz w:val="28"/>
      <w:szCs w:val="20"/>
      <w:lang w:eastAsia="ru-RU"/>
    </w:rPr>
  </w:style>
  <w:style w:type="paragraph" w:customStyle="1" w:styleId="110">
    <w:name w:val="Обычный11"/>
    <w:rsid w:val="00B96B9A"/>
    <w:pPr>
      <w:widowControl w:val="0"/>
      <w:suppressAutoHyphens/>
      <w:adjustRightInd w:val="0"/>
      <w:spacing w:line="300" w:lineRule="auto"/>
      <w:ind w:left="200" w:firstLine="720"/>
      <w:jc w:val="both"/>
      <w:textAlignment w:val="baseline"/>
    </w:pPr>
    <w:rPr>
      <w:rFonts w:eastAsia="Arial"/>
      <w:color w:val="000000"/>
      <w:sz w:val="24"/>
      <w:szCs w:val="26"/>
      <w:lang w:eastAsia="ar-SA"/>
    </w:rPr>
  </w:style>
  <w:style w:type="character" w:customStyle="1" w:styleId="WW8Num9z1">
    <w:name w:val="WW8Num9z1"/>
    <w:rsid w:val="00B96B9A"/>
    <w:rPr>
      <w:rFonts w:ascii="Courier New" w:hAnsi="Courier New" w:cs="Courier New"/>
    </w:rPr>
  </w:style>
  <w:style w:type="character" w:customStyle="1" w:styleId="WW8Num9z2">
    <w:name w:val="WW8Num9z2"/>
    <w:rsid w:val="00B96B9A"/>
    <w:rPr>
      <w:rFonts w:ascii="Wingdings" w:hAnsi="Wingdings"/>
    </w:rPr>
  </w:style>
  <w:style w:type="character" w:customStyle="1" w:styleId="WW8Num11z1">
    <w:name w:val="WW8Num11z1"/>
    <w:rsid w:val="00B96B9A"/>
    <w:rPr>
      <w:rFonts w:ascii="Courier New" w:hAnsi="Courier New" w:cs="Courier New"/>
    </w:rPr>
  </w:style>
  <w:style w:type="character" w:customStyle="1" w:styleId="WW8Num11z2">
    <w:name w:val="WW8Num11z2"/>
    <w:rsid w:val="00B96B9A"/>
    <w:rPr>
      <w:rFonts w:ascii="Wingdings" w:hAnsi="Wingdings"/>
    </w:rPr>
  </w:style>
  <w:style w:type="character" w:customStyle="1" w:styleId="WW8Num11z3">
    <w:name w:val="WW8Num11z3"/>
    <w:rsid w:val="00B96B9A"/>
    <w:rPr>
      <w:rFonts w:ascii="Symbol" w:hAnsi="Symbol"/>
    </w:rPr>
  </w:style>
  <w:style w:type="character" w:customStyle="1" w:styleId="WW8Num24z3">
    <w:name w:val="WW8Num24z3"/>
    <w:rsid w:val="00B96B9A"/>
    <w:rPr>
      <w:rFonts w:ascii="Symbol" w:hAnsi="Symbol"/>
    </w:rPr>
  </w:style>
  <w:style w:type="character" w:customStyle="1" w:styleId="WW8Num25z3">
    <w:name w:val="WW8Num25z3"/>
    <w:rsid w:val="00B96B9A"/>
    <w:rPr>
      <w:rFonts w:ascii="Symbol" w:hAnsi="Symbol"/>
    </w:rPr>
  </w:style>
  <w:style w:type="character" w:customStyle="1" w:styleId="WW8Num26z2">
    <w:name w:val="WW8Num26z2"/>
    <w:rsid w:val="00B96B9A"/>
    <w:rPr>
      <w:rFonts w:ascii="Wingdings" w:hAnsi="Wingdings"/>
    </w:rPr>
  </w:style>
  <w:style w:type="character" w:customStyle="1" w:styleId="WW8Num27z1">
    <w:name w:val="WW8Num27z1"/>
    <w:rsid w:val="00B96B9A"/>
    <w:rPr>
      <w:rFonts w:ascii="Courier New" w:hAnsi="Courier New" w:cs="Courier New"/>
    </w:rPr>
  </w:style>
  <w:style w:type="character" w:customStyle="1" w:styleId="WW8Num27z2">
    <w:name w:val="WW8Num27z2"/>
    <w:rsid w:val="00B96B9A"/>
    <w:rPr>
      <w:rFonts w:ascii="Wingdings" w:hAnsi="Wingdings"/>
    </w:rPr>
  </w:style>
  <w:style w:type="character" w:customStyle="1" w:styleId="WW8Num28z1">
    <w:name w:val="WW8Num28z1"/>
    <w:rsid w:val="00B96B9A"/>
    <w:rPr>
      <w:rFonts w:ascii="Courier New" w:hAnsi="Courier New" w:cs="Courier New"/>
    </w:rPr>
  </w:style>
  <w:style w:type="character" w:customStyle="1" w:styleId="WW8Num28z3">
    <w:name w:val="WW8Num28z3"/>
    <w:rsid w:val="00B96B9A"/>
    <w:rPr>
      <w:rFonts w:ascii="Symbol" w:hAnsi="Symbol"/>
    </w:rPr>
  </w:style>
  <w:style w:type="character" w:customStyle="1" w:styleId="WW8Num29z1">
    <w:name w:val="WW8Num29z1"/>
    <w:rsid w:val="00B96B9A"/>
    <w:rPr>
      <w:rFonts w:ascii="Courier New" w:hAnsi="Courier New" w:cs="Courier New"/>
    </w:rPr>
  </w:style>
  <w:style w:type="character" w:customStyle="1" w:styleId="WW8Num29z3">
    <w:name w:val="WW8Num29z3"/>
    <w:rsid w:val="00B96B9A"/>
    <w:rPr>
      <w:rFonts w:ascii="Symbol" w:hAnsi="Symbol"/>
    </w:rPr>
  </w:style>
  <w:style w:type="character" w:customStyle="1" w:styleId="WW8Num31z1">
    <w:name w:val="WW8Num31z1"/>
    <w:rsid w:val="00B96B9A"/>
    <w:rPr>
      <w:rFonts w:ascii="Courier New" w:hAnsi="Courier New" w:cs="Courier New"/>
    </w:rPr>
  </w:style>
  <w:style w:type="character" w:customStyle="1" w:styleId="WW8Num31z2">
    <w:name w:val="WW8Num31z2"/>
    <w:rsid w:val="00B96B9A"/>
    <w:rPr>
      <w:rFonts w:ascii="Wingdings" w:hAnsi="Wingdings"/>
    </w:rPr>
  </w:style>
  <w:style w:type="character" w:customStyle="1" w:styleId="WW8Num31z3">
    <w:name w:val="WW8Num31z3"/>
    <w:rsid w:val="00B96B9A"/>
    <w:rPr>
      <w:rFonts w:ascii="Symbol" w:hAnsi="Symbol"/>
    </w:rPr>
  </w:style>
  <w:style w:type="character" w:customStyle="1" w:styleId="WW8Num33z1">
    <w:name w:val="WW8Num33z1"/>
    <w:rsid w:val="00B96B9A"/>
    <w:rPr>
      <w:rFonts w:ascii="Courier New" w:hAnsi="Courier New" w:cs="Courier New"/>
    </w:rPr>
  </w:style>
  <w:style w:type="character" w:customStyle="1" w:styleId="WW8Num33z2">
    <w:name w:val="WW8Num33z2"/>
    <w:rsid w:val="00B96B9A"/>
    <w:rPr>
      <w:rFonts w:ascii="Wingdings" w:hAnsi="Wingdings"/>
    </w:rPr>
  </w:style>
  <w:style w:type="character" w:customStyle="1" w:styleId="WW8NumSt9z0">
    <w:name w:val="WW8NumSt9z0"/>
    <w:rsid w:val="00B96B9A"/>
    <w:rPr>
      <w:rFonts w:ascii="Times New Roman" w:hAnsi="Times New Roman" w:cs="Times New Roman"/>
    </w:rPr>
  </w:style>
  <w:style w:type="character" w:customStyle="1" w:styleId="WW8NumSt11z0">
    <w:name w:val="WW8NumSt11z0"/>
    <w:rsid w:val="00B96B9A"/>
    <w:rPr>
      <w:rFonts w:ascii="Times New Roman" w:hAnsi="Times New Roman" w:cs="Times New Roman"/>
    </w:rPr>
  </w:style>
  <w:style w:type="character" w:customStyle="1" w:styleId="WW8NumSt14z0">
    <w:name w:val="WW8NumSt14z0"/>
    <w:rsid w:val="00B96B9A"/>
    <w:rPr>
      <w:rFonts w:ascii="Times New Roman" w:hAnsi="Times New Roman" w:cs="Times New Roman"/>
    </w:rPr>
  </w:style>
  <w:style w:type="character" w:styleId="afff9">
    <w:name w:val="Strong"/>
    <w:uiPriority w:val="22"/>
    <w:qFormat/>
    <w:rsid w:val="00B96B9A"/>
    <w:rPr>
      <w:b/>
      <w:bCs/>
    </w:rPr>
  </w:style>
  <w:style w:type="character" w:customStyle="1" w:styleId="1d">
    <w:name w:val="Знак примечания1"/>
    <w:rsid w:val="00B96B9A"/>
    <w:rPr>
      <w:sz w:val="16"/>
      <w:szCs w:val="16"/>
    </w:rPr>
  </w:style>
  <w:style w:type="character" w:customStyle="1" w:styleId="afffa">
    <w:name w:val="Основной текст Знак"/>
    <w:rsid w:val="00B96B9A"/>
    <w:rPr>
      <w:sz w:val="28"/>
      <w:szCs w:val="24"/>
      <w:lang w:val="ru-RU" w:eastAsia="ar-SA" w:bidi="ar-SA"/>
    </w:rPr>
  </w:style>
  <w:style w:type="paragraph" w:customStyle="1" w:styleId="ConsNonformat">
    <w:name w:val="ConsNonformat"/>
    <w:rsid w:val="00B96B9A"/>
    <w:pPr>
      <w:widowControl w:val="0"/>
      <w:suppressAutoHyphens/>
      <w:autoSpaceDE w:val="0"/>
      <w:adjustRightInd w:val="0"/>
      <w:spacing w:line="360" w:lineRule="atLeast"/>
      <w:ind w:right="19772" w:firstLine="709"/>
      <w:jc w:val="center"/>
      <w:textAlignment w:val="baseline"/>
    </w:pPr>
    <w:rPr>
      <w:rFonts w:ascii="Courier New" w:eastAsia="Arial" w:hAnsi="Courier New"/>
      <w:color w:val="000000"/>
      <w:sz w:val="24"/>
      <w:szCs w:val="26"/>
      <w:lang w:eastAsia="ar-SA"/>
    </w:rPr>
  </w:style>
  <w:style w:type="paragraph" w:customStyle="1" w:styleId="maintext">
    <w:name w:val="maintext"/>
    <w:basedOn w:val="a"/>
    <w:rsid w:val="00B96B9A"/>
    <w:pPr>
      <w:widowControl/>
      <w:autoSpaceDE/>
      <w:ind w:left="480" w:right="480"/>
    </w:pPr>
    <w:rPr>
      <w:rFonts w:ascii="Arial" w:hAnsi="Arial" w:cs="Arial"/>
      <w:color w:val="202020"/>
      <w:sz w:val="20"/>
      <w:szCs w:val="20"/>
    </w:rPr>
  </w:style>
  <w:style w:type="paragraph" w:customStyle="1" w:styleId="xl25">
    <w:name w:val="xl25"/>
    <w:basedOn w:val="a"/>
    <w:rsid w:val="00B96B9A"/>
    <w:pPr>
      <w:widowControl/>
      <w:autoSpaceDE/>
      <w:spacing w:before="280" w:after="280"/>
    </w:pPr>
    <w:rPr>
      <w:rFonts w:ascii="Arial CYR" w:hAnsi="Arial CYR" w:cs="Arial CYR"/>
      <w:szCs w:val="24"/>
    </w:rPr>
  </w:style>
  <w:style w:type="paragraph" w:customStyle="1" w:styleId="xl26">
    <w:name w:val="xl26"/>
    <w:basedOn w:val="a"/>
    <w:rsid w:val="00B96B9A"/>
    <w:pPr>
      <w:widowControl/>
      <w:autoSpaceDE/>
      <w:spacing w:before="280" w:after="280"/>
    </w:pPr>
    <w:rPr>
      <w:rFonts w:ascii="Arial CYR" w:hAnsi="Arial CYR" w:cs="Arial CYR"/>
      <w:b/>
      <w:bCs/>
      <w:szCs w:val="24"/>
    </w:rPr>
  </w:style>
  <w:style w:type="paragraph" w:customStyle="1" w:styleId="xl27">
    <w:name w:val="xl27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28">
    <w:name w:val="xl28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b/>
      <w:bCs/>
      <w:szCs w:val="24"/>
    </w:rPr>
  </w:style>
  <w:style w:type="paragraph" w:customStyle="1" w:styleId="xl29">
    <w:name w:val="xl29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30">
    <w:name w:val="xl30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31">
    <w:name w:val="xl31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CC00"/>
      <w:autoSpaceDE/>
      <w:spacing w:before="280" w:after="280"/>
      <w:textAlignment w:val="center"/>
    </w:pPr>
    <w:rPr>
      <w:rFonts w:ascii="Arial Narrow" w:hAnsi="Arial Narrow"/>
      <w:b/>
      <w:bCs/>
      <w:szCs w:val="24"/>
    </w:rPr>
  </w:style>
  <w:style w:type="paragraph" w:customStyle="1" w:styleId="xl32">
    <w:name w:val="xl32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b/>
      <w:bCs/>
      <w:szCs w:val="24"/>
    </w:rPr>
  </w:style>
  <w:style w:type="paragraph" w:customStyle="1" w:styleId="xl33">
    <w:name w:val="xl33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34">
    <w:name w:val="xl34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35">
    <w:name w:val="xl35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/>
      <w:szCs w:val="24"/>
    </w:rPr>
  </w:style>
  <w:style w:type="paragraph" w:customStyle="1" w:styleId="xl36">
    <w:name w:val="xl36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</w:pPr>
    <w:rPr>
      <w:rFonts w:ascii="Arial Narrow" w:hAnsi="Arial Narrow"/>
      <w:b/>
      <w:bCs/>
      <w:szCs w:val="24"/>
    </w:rPr>
  </w:style>
  <w:style w:type="paragraph" w:customStyle="1" w:styleId="xl37">
    <w:name w:val="xl37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</w:pPr>
    <w:rPr>
      <w:rFonts w:ascii="Arial Narrow" w:hAnsi="Arial Narrow"/>
      <w:szCs w:val="24"/>
    </w:rPr>
  </w:style>
  <w:style w:type="paragraph" w:customStyle="1" w:styleId="xl38">
    <w:name w:val="xl38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autoSpaceDE/>
      <w:spacing w:before="280" w:after="280"/>
      <w:textAlignment w:val="center"/>
    </w:pPr>
    <w:rPr>
      <w:rFonts w:ascii="Arial Narrow" w:hAnsi="Arial Narrow"/>
      <w:b/>
      <w:bCs/>
      <w:szCs w:val="24"/>
    </w:rPr>
  </w:style>
  <w:style w:type="paragraph" w:customStyle="1" w:styleId="xl39">
    <w:name w:val="xl39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Cs w:val="24"/>
    </w:rPr>
  </w:style>
  <w:style w:type="paragraph" w:customStyle="1" w:styleId="xl40">
    <w:name w:val="xl40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41">
    <w:name w:val="xl41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Cs w:val="24"/>
    </w:rPr>
  </w:style>
  <w:style w:type="paragraph" w:customStyle="1" w:styleId="xl42">
    <w:name w:val="xl42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43">
    <w:name w:val="xl43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44">
    <w:name w:val="xl44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45">
    <w:name w:val="xl45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/>
      <w:szCs w:val="24"/>
    </w:rPr>
  </w:style>
  <w:style w:type="paragraph" w:customStyle="1" w:styleId="xl46">
    <w:name w:val="xl46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b/>
      <w:bCs/>
      <w:szCs w:val="24"/>
    </w:rPr>
  </w:style>
  <w:style w:type="paragraph" w:customStyle="1" w:styleId="xl47">
    <w:name w:val="xl47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szCs w:val="24"/>
    </w:rPr>
  </w:style>
  <w:style w:type="paragraph" w:customStyle="1" w:styleId="xl48">
    <w:name w:val="xl48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autoSpaceDE/>
      <w:spacing w:before="280" w:after="280"/>
    </w:pPr>
    <w:rPr>
      <w:rFonts w:ascii="Arial Narrow" w:hAnsi="Arial Narrow"/>
      <w:b/>
      <w:bCs/>
      <w:szCs w:val="24"/>
    </w:rPr>
  </w:style>
  <w:style w:type="paragraph" w:customStyle="1" w:styleId="xl49">
    <w:name w:val="xl49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Cs w:val="24"/>
    </w:rPr>
  </w:style>
  <w:style w:type="paragraph" w:customStyle="1" w:styleId="xl50">
    <w:name w:val="xl50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szCs w:val="24"/>
    </w:rPr>
  </w:style>
  <w:style w:type="paragraph" w:customStyle="1" w:styleId="xl51">
    <w:name w:val="xl51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52">
    <w:name w:val="xl52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 CYR" w:hAnsi="Arial CYR" w:cs="Arial CYR"/>
      <w:szCs w:val="24"/>
    </w:rPr>
  </w:style>
  <w:style w:type="paragraph" w:customStyle="1" w:styleId="xl53">
    <w:name w:val="xl53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Cs w:val="24"/>
    </w:rPr>
  </w:style>
  <w:style w:type="paragraph" w:customStyle="1" w:styleId="xl54">
    <w:name w:val="xl54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szCs w:val="24"/>
    </w:rPr>
  </w:style>
  <w:style w:type="paragraph" w:customStyle="1" w:styleId="xl55">
    <w:name w:val="xl55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autoSpaceDE/>
      <w:spacing w:before="280" w:after="280"/>
      <w:textAlignment w:val="center"/>
    </w:pPr>
    <w:rPr>
      <w:rFonts w:ascii="Arial Narrow" w:hAnsi="Arial Narrow"/>
      <w:b/>
      <w:bCs/>
      <w:szCs w:val="24"/>
    </w:rPr>
  </w:style>
  <w:style w:type="paragraph" w:customStyle="1" w:styleId="xl56">
    <w:name w:val="xl56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</w:pPr>
    <w:rPr>
      <w:b/>
      <w:bCs/>
      <w:szCs w:val="24"/>
    </w:rPr>
  </w:style>
  <w:style w:type="paragraph" w:customStyle="1" w:styleId="xl57">
    <w:name w:val="xl57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</w:pPr>
    <w:rPr>
      <w:b/>
      <w:bCs/>
      <w:szCs w:val="24"/>
    </w:rPr>
  </w:style>
  <w:style w:type="paragraph" w:customStyle="1" w:styleId="xl58">
    <w:name w:val="xl58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szCs w:val="24"/>
    </w:rPr>
  </w:style>
  <w:style w:type="paragraph" w:customStyle="1" w:styleId="xl59">
    <w:name w:val="xl59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/>
      <w:szCs w:val="24"/>
    </w:rPr>
  </w:style>
  <w:style w:type="paragraph" w:customStyle="1" w:styleId="xl60">
    <w:name w:val="xl60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b/>
      <w:bCs/>
      <w:szCs w:val="24"/>
    </w:rPr>
  </w:style>
  <w:style w:type="paragraph" w:customStyle="1" w:styleId="xl61">
    <w:name w:val="xl61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  <w:jc w:val="center"/>
    </w:pPr>
    <w:rPr>
      <w:rFonts w:ascii="Arial Narrow" w:hAnsi="Arial Narrow"/>
      <w:szCs w:val="24"/>
    </w:rPr>
  </w:style>
  <w:style w:type="paragraph" w:customStyle="1" w:styleId="xl62">
    <w:name w:val="xl62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3">
    <w:name w:val="xl63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4">
    <w:name w:val="xl64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5">
    <w:name w:val="xl65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6">
    <w:name w:val="xl66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rFonts w:ascii="Arial" w:hAnsi="Arial" w:cs="Arial"/>
      <w:szCs w:val="24"/>
    </w:rPr>
  </w:style>
  <w:style w:type="paragraph" w:customStyle="1" w:styleId="xl67">
    <w:name w:val="xl67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rFonts w:ascii="Arial" w:hAnsi="Arial" w:cs="Arial"/>
      <w:szCs w:val="24"/>
    </w:rPr>
  </w:style>
  <w:style w:type="paragraph" w:customStyle="1" w:styleId="xl68">
    <w:name w:val="xl68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9">
    <w:name w:val="xl69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rFonts w:ascii="Arial" w:hAnsi="Arial" w:cs="Arial"/>
      <w:szCs w:val="24"/>
    </w:rPr>
  </w:style>
  <w:style w:type="paragraph" w:customStyle="1" w:styleId="xl70">
    <w:name w:val="xl70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71">
    <w:name w:val="xl71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72">
    <w:name w:val="xl72"/>
    <w:basedOn w:val="a"/>
    <w:rsid w:val="00B96B9A"/>
    <w:pPr>
      <w:widowControl/>
      <w:autoSpaceDE/>
      <w:spacing w:before="280" w:after="280"/>
      <w:jc w:val="center"/>
    </w:pPr>
    <w:rPr>
      <w:rFonts w:ascii="Arial CYR" w:hAnsi="Arial CYR" w:cs="Arial CYR"/>
      <w:b/>
      <w:bCs/>
      <w:szCs w:val="24"/>
    </w:rPr>
  </w:style>
  <w:style w:type="paragraph" w:customStyle="1" w:styleId="xl73">
    <w:name w:val="xl73"/>
    <w:basedOn w:val="a"/>
    <w:rsid w:val="00B96B9A"/>
    <w:pPr>
      <w:widowControl/>
      <w:autoSpaceDE/>
      <w:spacing w:before="280" w:after="280"/>
      <w:jc w:val="center"/>
    </w:pPr>
    <w:rPr>
      <w:b/>
      <w:bCs/>
      <w:szCs w:val="24"/>
    </w:rPr>
  </w:style>
  <w:style w:type="paragraph" w:customStyle="1" w:styleId="centertext">
    <w:name w:val="centertext"/>
    <w:basedOn w:val="a"/>
    <w:rsid w:val="00B96B9A"/>
    <w:pPr>
      <w:widowControl/>
      <w:autoSpaceDE/>
      <w:jc w:val="center"/>
    </w:pPr>
    <w:rPr>
      <w:rFonts w:ascii="Arial" w:hAnsi="Arial" w:cs="Arial"/>
      <w:color w:val="202020"/>
      <w:sz w:val="20"/>
      <w:szCs w:val="20"/>
    </w:rPr>
  </w:style>
  <w:style w:type="paragraph" w:customStyle="1" w:styleId="righttext1">
    <w:name w:val="righttext1"/>
    <w:basedOn w:val="a"/>
    <w:rsid w:val="00B96B9A"/>
    <w:pPr>
      <w:widowControl/>
      <w:autoSpaceDE/>
      <w:ind w:right="480"/>
      <w:jc w:val="right"/>
    </w:pPr>
    <w:rPr>
      <w:rFonts w:ascii="Arial" w:hAnsi="Arial" w:cs="Arial"/>
      <w:color w:val="202020"/>
      <w:sz w:val="20"/>
      <w:szCs w:val="20"/>
    </w:rPr>
  </w:style>
  <w:style w:type="paragraph" w:customStyle="1" w:styleId="tabletextcenter">
    <w:name w:val="tabletextcenter"/>
    <w:basedOn w:val="a"/>
    <w:rsid w:val="00B96B9A"/>
    <w:pPr>
      <w:widowControl/>
      <w:autoSpaceDE/>
      <w:ind w:left="480" w:right="480"/>
      <w:jc w:val="center"/>
    </w:pPr>
    <w:rPr>
      <w:rFonts w:ascii="Arial" w:hAnsi="Arial" w:cs="Arial"/>
      <w:color w:val="202020"/>
      <w:sz w:val="20"/>
      <w:szCs w:val="20"/>
    </w:rPr>
  </w:style>
  <w:style w:type="paragraph" w:customStyle="1" w:styleId="tabletextleft">
    <w:name w:val="tabletextleft"/>
    <w:basedOn w:val="a"/>
    <w:rsid w:val="00B96B9A"/>
    <w:pPr>
      <w:widowControl/>
      <w:autoSpaceDE/>
      <w:ind w:left="480" w:right="480"/>
    </w:pPr>
    <w:rPr>
      <w:rFonts w:ascii="Arial" w:hAnsi="Arial" w:cs="Arial"/>
      <w:color w:val="202020"/>
      <w:sz w:val="20"/>
      <w:szCs w:val="20"/>
    </w:rPr>
  </w:style>
  <w:style w:type="paragraph" w:customStyle="1" w:styleId="maintitle">
    <w:name w:val="maintitle"/>
    <w:basedOn w:val="a"/>
    <w:rsid w:val="00B96B9A"/>
    <w:pPr>
      <w:widowControl/>
      <w:autoSpaceDE/>
      <w:spacing w:after="240"/>
      <w:jc w:val="center"/>
    </w:pPr>
    <w:rPr>
      <w:rFonts w:ascii="Arial" w:hAnsi="Arial" w:cs="Arial"/>
      <w:b/>
      <w:bCs/>
      <w:color w:val="008866"/>
      <w:sz w:val="20"/>
      <w:szCs w:val="20"/>
    </w:rPr>
  </w:style>
  <w:style w:type="paragraph" w:customStyle="1" w:styleId="afffb">
    <w:name w:val="Внутренний адрес"/>
    <w:basedOn w:val="af2"/>
    <w:rsid w:val="00B96B9A"/>
    <w:pPr>
      <w:widowControl/>
      <w:autoSpaceDE/>
      <w:spacing w:after="0" w:line="240" w:lineRule="atLeast"/>
    </w:pPr>
    <w:rPr>
      <w:kern w:val="1"/>
      <w:sz w:val="22"/>
      <w:szCs w:val="20"/>
    </w:rPr>
  </w:style>
  <w:style w:type="paragraph" w:customStyle="1" w:styleId="1e">
    <w:name w:val="Название объекта1"/>
    <w:basedOn w:val="a"/>
    <w:next w:val="a"/>
    <w:rsid w:val="00B96B9A"/>
    <w:pPr>
      <w:widowControl/>
      <w:autoSpaceDE/>
      <w:spacing w:before="120" w:line="360" w:lineRule="auto"/>
      <w:ind w:firstLine="567"/>
      <w:jc w:val="center"/>
    </w:pPr>
    <w:rPr>
      <w:b/>
      <w:sz w:val="28"/>
      <w:szCs w:val="20"/>
    </w:rPr>
  </w:style>
  <w:style w:type="paragraph" w:customStyle="1" w:styleId="ConsTitle">
    <w:name w:val="ConsTitle"/>
    <w:rsid w:val="00B96B9A"/>
    <w:pPr>
      <w:widowControl w:val="0"/>
      <w:suppressAutoHyphens/>
      <w:autoSpaceDE w:val="0"/>
      <w:adjustRightInd w:val="0"/>
      <w:spacing w:line="360" w:lineRule="atLeast"/>
      <w:ind w:right="19772" w:firstLine="709"/>
      <w:jc w:val="center"/>
      <w:textAlignment w:val="baseline"/>
    </w:pPr>
    <w:rPr>
      <w:rFonts w:ascii="Arial" w:eastAsia="Arial" w:hAnsi="Arial"/>
      <w:b/>
      <w:bCs/>
      <w:color w:val="000000"/>
      <w:sz w:val="24"/>
      <w:szCs w:val="26"/>
      <w:lang w:eastAsia="ar-SA"/>
    </w:rPr>
  </w:style>
  <w:style w:type="character" w:customStyle="1" w:styleId="WW8Num4z1">
    <w:name w:val="WW8Num4z1"/>
    <w:rsid w:val="00B96B9A"/>
    <w:rPr>
      <w:rFonts w:ascii="Courier New" w:hAnsi="Courier New" w:cs="Courier New"/>
    </w:rPr>
  </w:style>
  <w:style w:type="character" w:customStyle="1" w:styleId="WW8Num4z2">
    <w:name w:val="WW8Num4z2"/>
    <w:rsid w:val="00B96B9A"/>
    <w:rPr>
      <w:rFonts w:ascii="Wingdings" w:hAnsi="Wingdings"/>
    </w:rPr>
  </w:style>
  <w:style w:type="character" w:customStyle="1" w:styleId="WW8Num5z1">
    <w:name w:val="WW8Num5z1"/>
    <w:rsid w:val="00B96B9A"/>
    <w:rPr>
      <w:rFonts w:ascii="Courier New" w:hAnsi="Courier New" w:cs="Courier New"/>
    </w:rPr>
  </w:style>
  <w:style w:type="character" w:customStyle="1" w:styleId="WW8Num5z2">
    <w:name w:val="WW8Num5z2"/>
    <w:rsid w:val="00B96B9A"/>
    <w:rPr>
      <w:rFonts w:ascii="Wingdings" w:hAnsi="Wingdings"/>
    </w:rPr>
  </w:style>
  <w:style w:type="character" w:customStyle="1" w:styleId="WW8Num7z3">
    <w:name w:val="WW8Num7z3"/>
    <w:rsid w:val="00B96B9A"/>
    <w:rPr>
      <w:rFonts w:ascii="Symbol" w:hAnsi="Symbol"/>
    </w:rPr>
  </w:style>
  <w:style w:type="character" w:customStyle="1" w:styleId="WW8Num10z1">
    <w:name w:val="WW8Num10z1"/>
    <w:rsid w:val="00B96B9A"/>
    <w:rPr>
      <w:rFonts w:ascii="Courier New" w:hAnsi="Courier New" w:cs="Courier New"/>
    </w:rPr>
  </w:style>
  <w:style w:type="character" w:customStyle="1" w:styleId="WW8Num10z2">
    <w:name w:val="WW8Num10z2"/>
    <w:rsid w:val="00B96B9A"/>
    <w:rPr>
      <w:rFonts w:ascii="Wingdings" w:hAnsi="Wingdings"/>
    </w:rPr>
  </w:style>
  <w:style w:type="character" w:customStyle="1" w:styleId="WW8Num27z3">
    <w:name w:val="WW8Num27z3"/>
    <w:rsid w:val="00B96B9A"/>
    <w:rPr>
      <w:rFonts w:ascii="Symbol" w:hAnsi="Symbol"/>
    </w:rPr>
  </w:style>
  <w:style w:type="character" w:customStyle="1" w:styleId="WW8Num28z2">
    <w:name w:val="WW8Num28z2"/>
    <w:rsid w:val="00B96B9A"/>
    <w:rPr>
      <w:rFonts w:ascii="Wingdings" w:hAnsi="Wingdings"/>
    </w:rPr>
  </w:style>
  <w:style w:type="character" w:customStyle="1" w:styleId="WW8Num30z1">
    <w:name w:val="WW8Num30z1"/>
    <w:rsid w:val="00B96B9A"/>
    <w:rPr>
      <w:rFonts w:ascii="Courier New" w:hAnsi="Courier New" w:cs="Courier New"/>
    </w:rPr>
  </w:style>
  <w:style w:type="character" w:customStyle="1" w:styleId="WW8Num30z3">
    <w:name w:val="WW8Num30z3"/>
    <w:rsid w:val="00B96B9A"/>
    <w:rPr>
      <w:rFonts w:ascii="Symbol" w:hAnsi="Symbol"/>
    </w:rPr>
  </w:style>
  <w:style w:type="character" w:customStyle="1" w:styleId="WW8Num32z1">
    <w:name w:val="WW8Num32z1"/>
    <w:rsid w:val="00B96B9A"/>
    <w:rPr>
      <w:rFonts w:ascii="Courier New" w:hAnsi="Courier New" w:cs="Courier New"/>
    </w:rPr>
  </w:style>
  <w:style w:type="character" w:customStyle="1" w:styleId="WW8Num32z2">
    <w:name w:val="WW8Num32z2"/>
    <w:rsid w:val="00B96B9A"/>
    <w:rPr>
      <w:rFonts w:ascii="Wingdings" w:hAnsi="Wingdings"/>
    </w:rPr>
  </w:style>
  <w:style w:type="character" w:customStyle="1" w:styleId="WW8Num34z1">
    <w:name w:val="WW8Num34z1"/>
    <w:rsid w:val="00B96B9A"/>
    <w:rPr>
      <w:rFonts w:ascii="Courier New" w:hAnsi="Courier New" w:cs="Courier New"/>
    </w:rPr>
  </w:style>
  <w:style w:type="character" w:customStyle="1" w:styleId="WW8Num34z3">
    <w:name w:val="WW8Num34z3"/>
    <w:rsid w:val="00B96B9A"/>
    <w:rPr>
      <w:rFonts w:ascii="Symbol" w:hAnsi="Symbol"/>
    </w:rPr>
  </w:style>
  <w:style w:type="character" w:customStyle="1" w:styleId="WW8Num36z1">
    <w:name w:val="WW8Num36z1"/>
    <w:rsid w:val="00B96B9A"/>
    <w:rPr>
      <w:rFonts w:ascii="Courier New" w:hAnsi="Courier New" w:cs="Courier New"/>
    </w:rPr>
  </w:style>
  <w:style w:type="character" w:customStyle="1" w:styleId="WW8Num36z3">
    <w:name w:val="WW8Num36z3"/>
    <w:rsid w:val="00B96B9A"/>
    <w:rPr>
      <w:rFonts w:ascii="Symbol" w:hAnsi="Symbol"/>
    </w:rPr>
  </w:style>
  <w:style w:type="character" w:customStyle="1" w:styleId="WW8Num38z1">
    <w:name w:val="WW8Num38z1"/>
    <w:rsid w:val="00B96B9A"/>
    <w:rPr>
      <w:rFonts w:ascii="Courier New" w:hAnsi="Courier New" w:cs="Courier New"/>
    </w:rPr>
  </w:style>
  <w:style w:type="character" w:customStyle="1" w:styleId="WW8Num38z2">
    <w:name w:val="WW8Num38z2"/>
    <w:rsid w:val="00B96B9A"/>
    <w:rPr>
      <w:rFonts w:ascii="Wingdings" w:hAnsi="Wingdings"/>
    </w:rPr>
  </w:style>
  <w:style w:type="character" w:customStyle="1" w:styleId="WW8Num39z1">
    <w:name w:val="WW8Num39z1"/>
    <w:rsid w:val="00B96B9A"/>
    <w:rPr>
      <w:rFonts w:ascii="Courier New" w:hAnsi="Courier New"/>
      <w:sz w:val="20"/>
    </w:rPr>
  </w:style>
  <w:style w:type="character" w:customStyle="1" w:styleId="WW8Num39z2">
    <w:name w:val="WW8Num39z2"/>
    <w:rsid w:val="00B96B9A"/>
    <w:rPr>
      <w:rFonts w:ascii="Wingdings" w:hAnsi="Wingdings"/>
      <w:sz w:val="20"/>
    </w:rPr>
  </w:style>
  <w:style w:type="character" w:customStyle="1" w:styleId="WW8Num40z1">
    <w:name w:val="WW8Num40z1"/>
    <w:rsid w:val="00B96B9A"/>
    <w:rPr>
      <w:rFonts w:ascii="Courier New" w:hAnsi="Courier New" w:cs="Courier New"/>
    </w:rPr>
  </w:style>
  <w:style w:type="character" w:customStyle="1" w:styleId="WW8Num40z2">
    <w:name w:val="WW8Num40z2"/>
    <w:rsid w:val="00B96B9A"/>
    <w:rPr>
      <w:rFonts w:ascii="Wingdings" w:hAnsi="Wingdings"/>
    </w:rPr>
  </w:style>
  <w:style w:type="character" w:customStyle="1" w:styleId="WW8Num40z3">
    <w:name w:val="WW8Num40z3"/>
    <w:rsid w:val="00B96B9A"/>
    <w:rPr>
      <w:rFonts w:ascii="Symbol" w:hAnsi="Symbol"/>
    </w:rPr>
  </w:style>
  <w:style w:type="character" w:customStyle="1" w:styleId="WW8Num43z1">
    <w:name w:val="WW8Num43z1"/>
    <w:rsid w:val="00B96B9A"/>
    <w:rPr>
      <w:rFonts w:ascii="Courier New" w:hAnsi="Courier New" w:cs="Courier New"/>
    </w:rPr>
  </w:style>
  <w:style w:type="character" w:customStyle="1" w:styleId="WW8Num43z2">
    <w:name w:val="WW8Num43z2"/>
    <w:rsid w:val="00B96B9A"/>
    <w:rPr>
      <w:rFonts w:ascii="Wingdings" w:hAnsi="Wingdings"/>
    </w:rPr>
  </w:style>
  <w:style w:type="paragraph" w:customStyle="1" w:styleId="style1">
    <w:name w:val="style1"/>
    <w:basedOn w:val="a"/>
    <w:rsid w:val="00B96B9A"/>
    <w:pPr>
      <w:widowControl/>
      <w:autoSpaceDE/>
      <w:spacing w:before="280" w:after="280"/>
    </w:pPr>
    <w:rPr>
      <w:sz w:val="28"/>
      <w:szCs w:val="28"/>
    </w:rPr>
  </w:style>
  <w:style w:type="paragraph" w:customStyle="1" w:styleId="afffc">
    <w:name w:val="очистить формат"/>
    <w:basedOn w:val="aff"/>
    <w:rsid w:val="00B96B9A"/>
    <w:pPr>
      <w:widowControl/>
      <w:autoSpaceDE/>
    </w:pPr>
    <w:rPr>
      <w:szCs w:val="24"/>
    </w:rPr>
  </w:style>
  <w:style w:type="paragraph" w:styleId="afffd">
    <w:name w:val="Plain Text"/>
    <w:basedOn w:val="a"/>
    <w:link w:val="afffe"/>
    <w:rsid w:val="00B96B9A"/>
    <w:pPr>
      <w:widowControl/>
      <w:suppressAutoHyphens w:val="0"/>
      <w:autoSpaceDE/>
      <w:ind w:firstLine="0"/>
      <w:jc w:val="left"/>
    </w:pPr>
    <w:rPr>
      <w:rFonts w:ascii="Courier New" w:hAnsi="Courier New" w:cs="Courier New"/>
      <w:color w:val="auto"/>
      <w:sz w:val="20"/>
      <w:szCs w:val="20"/>
      <w:lang w:eastAsia="ru-RU"/>
    </w:rPr>
  </w:style>
  <w:style w:type="character" w:customStyle="1" w:styleId="afffe">
    <w:name w:val="Текст Знак"/>
    <w:link w:val="afffd"/>
    <w:rsid w:val="00B96B9A"/>
    <w:rPr>
      <w:rFonts w:ascii="Courier New" w:hAnsi="Courier New" w:cs="Courier New"/>
    </w:rPr>
  </w:style>
  <w:style w:type="paragraph" w:customStyle="1" w:styleId="Style4">
    <w:name w:val="Style4"/>
    <w:basedOn w:val="a"/>
    <w:uiPriority w:val="99"/>
    <w:rsid w:val="00B96B9A"/>
    <w:pPr>
      <w:suppressAutoHyphens w:val="0"/>
      <w:autoSpaceDN w:val="0"/>
      <w:spacing w:line="334" w:lineRule="exact"/>
      <w:ind w:firstLine="746"/>
      <w:jc w:val="left"/>
    </w:pPr>
    <w:rPr>
      <w:color w:val="auto"/>
      <w:szCs w:val="24"/>
      <w:lang w:eastAsia="ru-RU"/>
    </w:rPr>
  </w:style>
  <w:style w:type="paragraph" w:customStyle="1" w:styleId="affff">
    <w:name w:val="основной текст"/>
    <w:basedOn w:val="a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 w:val="28"/>
      <w:szCs w:val="20"/>
      <w:lang w:eastAsia="ru-RU"/>
    </w:rPr>
  </w:style>
  <w:style w:type="paragraph" w:customStyle="1" w:styleId="120">
    <w:name w:val="осн.текст 12"/>
    <w:basedOn w:val="a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Cs w:val="20"/>
      <w:lang w:eastAsia="ru-RU"/>
    </w:rPr>
  </w:style>
  <w:style w:type="paragraph" w:customStyle="1" w:styleId="aHeader">
    <w:name w:val="a_Header"/>
    <w:basedOn w:val="a"/>
    <w:rsid w:val="00B96B9A"/>
    <w:pPr>
      <w:widowControl/>
      <w:tabs>
        <w:tab w:val="left" w:pos="1985"/>
      </w:tabs>
      <w:suppressAutoHyphens w:val="0"/>
      <w:autoSpaceDE/>
      <w:spacing w:after="60"/>
      <w:ind w:firstLine="0"/>
      <w:jc w:val="center"/>
    </w:pPr>
    <w:rPr>
      <w:rFonts w:ascii="Courier New" w:hAnsi="Courier New"/>
      <w:color w:val="auto"/>
      <w:szCs w:val="20"/>
      <w:lang w:eastAsia="ru-RU"/>
    </w:rPr>
  </w:style>
  <w:style w:type="paragraph" w:customStyle="1" w:styleId="Style10">
    <w:name w:val="Style1"/>
    <w:basedOn w:val="a"/>
    <w:uiPriority w:val="99"/>
    <w:rsid w:val="00B96B9A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6">
    <w:name w:val="Style6"/>
    <w:basedOn w:val="a"/>
    <w:uiPriority w:val="99"/>
    <w:rsid w:val="00B96B9A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6">
    <w:name w:val="Font Style16"/>
    <w:uiPriority w:val="99"/>
    <w:rsid w:val="00B96B9A"/>
    <w:rPr>
      <w:rFonts w:ascii="Times New Roman" w:hAnsi="Times New Roman" w:cs="Times New Roman"/>
      <w:sz w:val="22"/>
      <w:szCs w:val="22"/>
    </w:rPr>
  </w:style>
  <w:style w:type="paragraph" w:customStyle="1" w:styleId="FR2">
    <w:name w:val="FR2"/>
    <w:rsid w:val="00B96B9A"/>
    <w:pPr>
      <w:widowControl w:val="0"/>
      <w:autoSpaceDE w:val="0"/>
      <w:autoSpaceDN w:val="0"/>
      <w:adjustRightInd w:val="0"/>
      <w:spacing w:line="360" w:lineRule="atLeast"/>
      <w:ind w:firstLine="709"/>
      <w:jc w:val="both"/>
      <w:textAlignment w:val="baseline"/>
    </w:pPr>
    <w:rPr>
      <w:color w:val="000000"/>
      <w:sz w:val="28"/>
      <w:szCs w:val="28"/>
    </w:rPr>
  </w:style>
  <w:style w:type="character" w:customStyle="1" w:styleId="rvts24">
    <w:name w:val="rvts24"/>
    <w:rsid w:val="00B96B9A"/>
    <w:rPr>
      <w:rFonts w:ascii="Times New Roman" w:hAnsi="Times New Roman" w:cs="Times New Roman" w:hint="default"/>
      <w:sz w:val="24"/>
      <w:szCs w:val="24"/>
    </w:rPr>
  </w:style>
  <w:style w:type="character" w:customStyle="1" w:styleId="rvts21">
    <w:name w:val="rvts21"/>
    <w:rsid w:val="00B96B9A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rvts97">
    <w:name w:val="rvts97"/>
    <w:rsid w:val="00B96B9A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rvps7">
    <w:name w:val="rvps7"/>
    <w:basedOn w:val="a"/>
    <w:rsid w:val="00B96B9A"/>
    <w:pPr>
      <w:widowControl/>
      <w:suppressAutoHyphens w:val="0"/>
      <w:autoSpaceDE/>
      <w:ind w:left="150" w:right="150" w:firstLine="0"/>
      <w:jc w:val="left"/>
    </w:pPr>
    <w:rPr>
      <w:color w:val="auto"/>
      <w:szCs w:val="24"/>
      <w:lang w:eastAsia="ru-RU"/>
    </w:rPr>
  </w:style>
  <w:style w:type="paragraph" w:customStyle="1" w:styleId="rvps59">
    <w:name w:val="rvps59"/>
    <w:basedOn w:val="a"/>
    <w:rsid w:val="00B96B9A"/>
    <w:pPr>
      <w:widowControl/>
      <w:suppressAutoHyphens w:val="0"/>
      <w:autoSpaceDE/>
      <w:ind w:firstLine="705"/>
    </w:pPr>
    <w:rPr>
      <w:color w:val="auto"/>
      <w:szCs w:val="24"/>
      <w:lang w:eastAsia="ru-RU"/>
    </w:rPr>
  </w:style>
  <w:style w:type="paragraph" w:customStyle="1" w:styleId="affff0">
    <w:name w:val="основной текст Знак"/>
    <w:basedOn w:val="a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 w:val="28"/>
      <w:szCs w:val="20"/>
      <w:lang w:eastAsia="ru-RU"/>
    </w:rPr>
  </w:style>
  <w:style w:type="paragraph" w:customStyle="1" w:styleId="121">
    <w:name w:val="осн.текст 12 Знак"/>
    <w:basedOn w:val="a"/>
    <w:link w:val="122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Cs w:val="20"/>
      <w:lang w:eastAsia="ru-RU"/>
    </w:rPr>
  </w:style>
  <w:style w:type="character" w:customStyle="1" w:styleId="122">
    <w:name w:val="осн.текст 12 Знак Знак"/>
    <w:link w:val="121"/>
    <w:rsid w:val="00B96B9A"/>
    <w:rPr>
      <w:rFonts w:ascii="Arial" w:hAnsi="Arial"/>
      <w:sz w:val="24"/>
    </w:rPr>
  </w:style>
  <w:style w:type="paragraph" w:customStyle="1" w:styleId="FR5">
    <w:name w:val="FR5"/>
    <w:rsid w:val="00B96B9A"/>
    <w:pPr>
      <w:widowControl w:val="0"/>
      <w:adjustRightInd w:val="0"/>
      <w:spacing w:line="300" w:lineRule="auto"/>
      <w:ind w:firstLine="720"/>
      <w:jc w:val="both"/>
      <w:textAlignment w:val="baseline"/>
    </w:pPr>
    <w:rPr>
      <w:rFonts w:ascii="Arial" w:hAnsi="Arial"/>
      <w:color w:val="000000"/>
      <w:sz w:val="24"/>
      <w:szCs w:val="26"/>
    </w:rPr>
  </w:style>
  <w:style w:type="paragraph" w:customStyle="1" w:styleId="320">
    <w:name w:val="Основной текст с отступом 32"/>
    <w:basedOn w:val="17"/>
    <w:rsid w:val="00B96B9A"/>
    <w:pPr>
      <w:widowControl/>
      <w:suppressAutoHyphens w:val="0"/>
      <w:spacing w:line="240" w:lineRule="auto"/>
      <w:ind w:left="703" w:firstLine="709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FR1">
    <w:name w:val="FR1"/>
    <w:rsid w:val="00B96B9A"/>
    <w:pPr>
      <w:widowControl w:val="0"/>
      <w:autoSpaceDE w:val="0"/>
      <w:autoSpaceDN w:val="0"/>
      <w:adjustRightInd w:val="0"/>
      <w:spacing w:before="20" w:line="360" w:lineRule="atLeast"/>
      <w:ind w:left="760" w:firstLine="709"/>
      <w:jc w:val="both"/>
      <w:textAlignment w:val="baseline"/>
    </w:pPr>
    <w:rPr>
      <w:color w:val="000000"/>
      <w:sz w:val="32"/>
      <w:szCs w:val="26"/>
    </w:rPr>
  </w:style>
  <w:style w:type="paragraph" w:styleId="affff1">
    <w:name w:val="List Bullet"/>
    <w:aliases w:val="Маркированный список Знак1,Маркированный список Знак Знак,EIA Bullet 1"/>
    <w:basedOn w:val="a"/>
    <w:autoRedefine/>
    <w:uiPriority w:val="99"/>
    <w:rsid w:val="00B96B9A"/>
    <w:pPr>
      <w:widowControl/>
      <w:tabs>
        <w:tab w:val="num" w:pos="360"/>
      </w:tabs>
      <w:suppressAutoHyphens w:val="0"/>
      <w:autoSpaceDE/>
      <w:ind w:left="360" w:hanging="360"/>
      <w:jc w:val="left"/>
    </w:pPr>
    <w:rPr>
      <w:color w:val="auto"/>
      <w:sz w:val="20"/>
      <w:szCs w:val="20"/>
      <w:lang w:eastAsia="ru-RU"/>
    </w:rPr>
  </w:style>
  <w:style w:type="paragraph" w:styleId="affff2">
    <w:name w:val="Block Text"/>
    <w:basedOn w:val="a"/>
    <w:rsid w:val="00B96B9A"/>
    <w:pPr>
      <w:suppressAutoHyphens w:val="0"/>
      <w:autoSpaceDE/>
      <w:ind w:left="1134" w:right="896" w:hanging="283"/>
      <w:jc w:val="center"/>
    </w:pPr>
    <w:rPr>
      <w:b/>
      <w:caps/>
      <w:snapToGrid w:val="0"/>
      <w:color w:val="auto"/>
      <w:szCs w:val="20"/>
      <w:lang w:eastAsia="ru-RU"/>
    </w:rPr>
  </w:style>
  <w:style w:type="paragraph" w:customStyle="1" w:styleId="affff3">
    <w:name w:val="основной текст Знак Знак"/>
    <w:basedOn w:val="a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 w:val="28"/>
      <w:szCs w:val="20"/>
      <w:lang w:eastAsia="ru-RU"/>
    </w:rPr>
  </w:style>
  <w:style w:type="paragraph" w:customStyle="1" w:styleId="Iiiaeuiue">
    <w:name w:val="Ii?iaeuiue"/>
    <w:rsid w:val="00B96B9A"/>
    <w:pPr>
      <w:widowControl w:val="0"/>
      <w:adjustRightInd w:val="0"/>
      <w:spacing w:line="360" w:lineRule="atLeast"/>
      <w:ind w:firstLine="709"/>
      <w:jc w:val="both"/>
      <w:textAlignment w:val="baseline"/>
    </w:pPr>
    <w:rPr>
      <w:rFonts w:ascii="Baltica" w:hAnsi="Baltica"/>
      <w:color w:val="000000"/>
      <w:sz w:val="24"/>
      <w:szCs w:val="26"/>
    </w:rPr>
  </w:style>
  <w:style w:type="paragraph" w:customStyle="1" w:styleId="1f">
    <w:name w:val="заголовок 1"/>
    <w:basedOn w:val="a"/>
    <w:next w:val="a"/>
    <w:rsid w:val="00B96B9A"/>
    <w:pPr>
      <w:keepNext/>
      <w:suppressAutoHyphens w:val="0"/>
      <w:autoSpaceDE/>
      <w:ind w:firstLine="851"/>
      <w:jc w:val="center"/>
    </w:pPr>
    <w:rPr>
      <w:b/>
      <w:snapToGrid w:val="0"/>
      <w:color w:val="auto"/>
      <w:sz w:val="32"/>
      <w:szCs w:val="20"/>
      <w:lang w:eastAsia="ru-RU"/>
    </w:rPr>
  </w:style>
  <w:style w:type="paragraph" w:customStyle="1" w:styleId="FR3">
    <w:name w:val="FR3"/>
    <w:rsid w:val="00B96B9A"/>
    <w:pPr>
      <w:widowControl w:val="0"/>
      <w:adjustRightInd w:val="0"/>
      <w:spacing w:before="420" w:line="340" w:lineRule="auto"/>
      <w:ind w:firstLine="709"/>
      <w:jc w:val="both"/>
      <w:textAlignment w:val="baseline"/>
    </w:pPr>
    <w:rPr>
      <w:rFonts w:ascii="Arial" w:hAnsi="Arial"/>
      <w:snapToGrid w:val="0"/>
      <w:color w:val="000000"/>
      <w:sz w:val="22"/>
      <w:szCs w:val="26"/>
    </w:rPr>
  </w:style>
  <w:style w:type="paragraph" w:customStyle="1" w:styleId="1f0">
    <w:name w:val="Маркированный список 1"/>
    <w:basedOn w:val="af2"/>
    <w:next w:val="af6"/>
    <w:autoRedefine/>
    <w:rsid w:val="00B96B9A"/>
    <w:pPr>
      <w:tabs>
        <w:tab w:val="left" w:pos="-2410"/>
      </w:tabs>
      <w:suppressAutoHyphens w:val="0"/>
      <w:autoSpaceDE/>
      <w:spacing w:after="0"/>
      <w:ind w:firstLine="851"/>
    </w:pPr>
    <w:rPr>
      <w:i/>
      <w:iCs/>
      <w:color w:val="auto"/>
      <w:szCs w:val="20"/>
      <w:lang w:eastAsia="ru-RU"/>
    </w:rPr>
  </w:style>
  <w:style w:type="character" w:customStyle="1" w:styleId="affff4">
    <w:name w:val="основной текст Знак Знак Знак"/>
    <w:rsid w:val="00B96B9A"/>
    <w:rPr>
      <w:rFonts w:ascii="Arial" w:hAnsi="Arial"/>
      <w:sz w:val="28"/>
      <w:lang w:val="ru-RU" w:eastAsia="ru-RU" w:bidi="ar-SA"/>
    </w:rPr>
  </w:style>
  <w:style w:type="character" w:customStyle="1" w:styleId="affff5">
    <w:name w:val="Основной текст Знак Знак"/>
    <w:aliases w:val="Основной текст Знак Знак Знак Знак Знак"/>
    <w:rsid w:val="00B96B9A"/>
    <w:rPr>
      <w:b/>
      <w:snapToGrid w:val="0"/>
      <w:sz w:val="28"/>
      <w:lang w:val="ru-RU" w:eastAsia="ru-RU" w:bidi="ar-SA"/>
    </w:rPr>
  </w:style>
  <w:style w:type="paragraph" w:styleId="HTML">
    <w:name w:val="HTML Preformatted"/>
    <w:basedOn w:val="a"/>
    <w:link w:val="HTML0"/>
    <w:uiPriority w:val="99"/>
    <w:rsid w:val="00B96B9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E/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B96B9A"/>
    <w:rPr>
      <w:rFonts w:ascii="Courier New" w:hAnsi="Courier New" w:cs="Courier New"/>
      <w:color w:val="000000"/>
    </w:rPr>
  </w:style>
  <w:style w:type="paragraph" w:customStyle="1" w:styleId="affff6">
    <w:name w:val="Основной текст ДБ"/>
    <w:basedOn w:val="a"/>
    <w:rsid w:val="00B96B9A"/>
    <w:pPr>
      <w:widowControl/>
      <w:suppressAutoHyphens w:val="0"/>
      <w:autoSpaceDE/>
      <w:spacing w:before="120" w:line="312" w:lineRule="auto"/>
      <w:ind w:firstLine="851"/>
    </w:pPr>
    <w:rPr>
      <w:color w:val="auto"/>
      <w:szCs w:val="20"/>
      <w:lang w:eastAsia="ru-RU"/>
    </w:rPr>
  </w:style>
  <w:style w:type="paragraph" w:customStyle="1" w:styleId="1f1">
    <w:name w:val="Заголовок 1 ДБ"/>
    <w:basedOn w:val="1"/>
    <w:next w:val="a"/>
    <w:rsid w:val="00B96B9A"/>
    <w:pPr>
      <w:pageBreakBefore/>
      <w:numPr>
        <w:numId w:val="0"/>
      </w:numPr>
      <w:suppressAutoHyphens w:val="0"/>
      <w:spacing w:line="360" w:lineRule="auto"/>
    </w:pPr>
    <w:rPr>
      <w:rFonts w:cs="Times New Roman"/>
      <w:bCs w:val="0"/>
      <w:caps/>
      <w:color w:val="auto"/>
      <w:kern w:val="28"/>
      <w:sz w:val="32"/>
      <w:szCs w:val="20"/>
      <w:lang w:eastAsia="ru-RU"/>
    </w:rPr>
  </w:style>
  <w:style w:type="paragraph" w:customStyle="1" w:styleId="affff7">
    <w:name w:val="Список ДБ"/>
    <w:basedOn w:val="af7"/>
    <w:rsid w:val="00B96B9A"/>
    <w:pPr>
      <w:widowControl/>
      <w:tabs>
        <w:tab w:val="num" w:pos="360"/>
      </w:tabs>
      <w:suppressAutoHyphens w:val="0"/>
      <w:autoSpaceDE/>
      <w:spacing w:before="60" w:after="0" w:line="312" w:lineRule="auto"/>
      <w:ind w:left="360" w:hanging="360"/>
    </w:pPr>
    <w:rPr>
      <w:color w:val="auto"/>
      <w:szCs w:val="20"/>
      <w:lang w:eastAsia="ru-RU"/>
    </w:rPr>
  </w:style>
  <w:style w:type="character" w:customStyle="1" w:styleId="Iiiaeuiue0">
    <w:name w:val="Ii?iaeuiue Знак"/>
    <w:rsid w:val="00B96B9A"/>
    <w:rPr>
      <w:rFonts w:ascii="Baltica" w:hAnsi="Baltica"/>
      <w:sz w:val="24"/>
      <w:lang w:val="ru-RU" w:eastAsia="ru-RU" w:bidi="ar-SA"/>
    </w:rPr>
  </w:style>
  <w:style w:type="paragraph" w:customStyle="1" w:styleId="affff8">
    <w:name w:val="Текст в таблице ДБ"/>
    <w:basedOn w:val="a"/>
    <w:rsid w:val="00B96B9A"/>
    <w:pPr>
      <w:widowControl/>
      <w:suppressAutoHyphens w:val="0"/>
      <w:autoSpaceDE/>
      <w:ind w:firstLine="0"/>
      <w:jc w:val="left"/>
    </w:pPr>
    <w:rPr>
      <w:color w:val="auto"/>
      <w:szCs w:val="20"/>
      <w:lang w:eastAsia="ru-RU"/>
    </w:rPr>
  </w:style>
  <w:style w:type="paragraph" w:customStyle="1" w:styleId="affff9">
    <w:name w:val="Название таблицы ДБ"/>
    <w:basedOn w:val="a"/>
    <w:rsid w:val="00B96B9A"/>
    <w:pPr>
      <w:widowControl/>
      <w:suppressAutoHyphens w:val="0"/>
      <w:autoSpaceDE/>
      <w:ind w:firstLine="0"/>
      <w:jc w:val="center"/>
    </w:pPr>
    <w:rPr>
      <w:i/>
      <w:color w:val="auto"/>
      <w:sz w:val="20"/>
      <w:szCs w:val="20"/>
      <w:lang w:eastAsia="ru-RU"/>
    </w:rPr>
  </w:style>
  <w:style w:type="paragraph" w:customStyle="1" w:styleId="FR4">
    <w:name w:val="FR4"/>
    <w:rsid w:val="00B96B9A"/>
    <w:pPr>
      <w:widowControl w:val="0"/>
      <w:adjustRightInd w:val="0"/>
      <w:spacing w:line="400" w:lineRule="auto"/>
      <w:ind w:left="640" w:hanging="640"/>
      <w:jc w:val="both"/>
      <w:textAlignment w:val="baseline"/>
    </w:pPr>
    <w:rPr>
      <w:snapToGrid w:val="0"/>
      <w:color w:val="000000"/>
      <w:sz w:val="12"/>
      <w:szCs w:val="26"/>
      <w:lang w:val="en-US"/>
    </w:rPr>
  </w:style>
  <w:style w:type="paragraph" w:customStyle="1" w:styleId="affffa">
    <w:name w:val="íàçâàíèå"/>
    <w:basedOn w:val="a"/>
    <w:rsid w:val="00B96B9A"/>
    <w:pPr>
      <w:suppressAutoHyphens w:val="0"/>
      <w:autoSpaceDE/>
      <w:ind w:firstLine="0"/>
      <w:jc w:val="left"/>
    </w:pPr>
    <w:rPr>
      <w:color w:val="auto"/>
      <w:szCs w:val="20"/>
      <w:lang w:eastAsia="ru-RU"/>
    </w:rPr>
  </w:style>
  <w:style w:type="paragraph" w:customStyle="1" w:styleId="style60">
    <w:name w:val="style6"/>
    <w:basedOn w:val="a"/>
    <w:rsid w:val="00B96B9A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Heading">
    <w:name w:val="Heading"/>
    <w:rsid w:val="00B96B9A"/>
    <w:pPr>
      <w:widowControl w:val="0"/>
      <w:overflowPunct w:val="0"/>
      <w:autoSpaceDE w:val="0"/>
      <w:autoSpaceDN w:val="0"/>
      <w:adjustRightInd w:val="0"/>
      <w:spacing w:line="360" w:lineRule="atLeast"/>
      <w:ind w:firstLine="709"/>
      <w:jc w:val="both"/>
      <w:textAlignment w:val="baseline"/>
    </w:pPr>
    <w:rPr>
      <w:rFonts w:ascii="Arial" w:hAnsi="Arial"/>
      <w:b/>
      <w:color w:val="000000"/>
      <w:sz w:val="22"/>
      <w:szCs w:val="26"/>
    </w:rPr>
  </w:style>
  <w:style w:type="paragraph" w:customStyle="1" w:styleId="1f2">
    <w:name w:val="Текст1"/>
    <w:basedOn w:val="a"/>
    <w:rsid w:val="008D5849"/>
    <w:pPr>
      <w:widowControl/>
      <w:suppressAutoHyphens w:val="0"/>
      <w:autoSpaceDE/>
      <w:ind w:firstLine="0"/>
      <w:jc w:val="left"/>
    </w:pPr>
    <w:rPr>
      <w:rFonts w:ascii="Courier New" w:hAnsi="Courier New" w:cs="Courier New"/>
      <w:color w:val="auto"/>
      <w:sz w:val="20"/>
      <w:szCs w:val="20"/>
    </w:rPr>
  </w:style>
  <w:style w:type="paragraph" w:customStyle="1" w:styleId="affffb">
    <w:name w:val="А_текст"/>
    <w:link w:val="affffc"/>
    <w:autoRedefine/>
    <w:rsid w:val="0015693E"/>
    <w:pPr>
      <w:widowControl w:val="0"/>
      <w:adjustRightInd w:val="0"/>
      <w:spacing w:line="360" w:lineRule="atLeast"/>
      <w:ind w:left="-284" w:firstLine="709"/>
      <w:jc w:val="both"/>
      <w:textAlignment w:val="baseline"/>
    </w:pPr>
    <w:rPr>
      <w:color w:val="000000"/>
      <w:sz w:val="28"/>
      <w:szCs w:val="24"/>
    </w:rPr>
  </w:style>
  <w:style w:type="character" w:customStyle="1" w:styleId="affffc">
    <w:name w:val="А_текст Знак"/>
    <w:link w:val="affffb"/>
    <w:rsid w:val="0015693E"/>
    <w:rPr>
      <w:color w:val="000000"/>
      <w:sz w:val="28"/>
      <w:szCs w:val="24"/>
      <w:lang w:val="ru-RU" w:eastAsia="ru-RU" w:bidi="ar-SA"/>
    </w:rPr>
  </w:style>
  <w:style w:type="paragraph" w:customStyle="1" w:styleId="Atabltitle">
    <w:name w:val="A_tabl_title"/>
    <w:basedOn w:val="afff4"/>
    <w:autoRedefine/>
    <w:rsid w:val="0015693E"/>
    <w:pPr>
      <w:keepNext/>
    </w:pPr>
  </w:style>
  <w:style w:type="paragraph" w:customStyle="1" w:styleId="ConsPlusNonformat">
    <w:name w:val="ConsPlusNonformat"/>
    <w:rsid w:val="008C7141"/>
    <w:pPr>
      <w:widowControl w:val="0"/>
      <w:autoSpaceDE w:val="0"/>
      <w:autoSpaceDN w:val="0"/>
      <w:adjustRightInd w:val="0"/>
      <w:spacing w:line="360" w:lineRule="atLeast"/>
      <w:ind w:firstLine="709"/>
      <w:jc w:val="both"/>
      <w:textAlignment w:val="baseline"/>
    </w:pPr>
    <w:rPr>
      <w:rFonts w:ascii="Courier New" w:hAnsi="Courier New"/>
      <w:color w:val="000000"/>
      <w:sz w:val="24"/>
      <w:szCs w:val="26"/>
    </w:rPr>
  </w:style>
  <w:style w:type="character" w:customStyle="1" w:styleId="FontStyle13">
    <w:name w:val="Font Style13"/>
    <w:uiPriority w:val="99"/>
    <w:rsid w:val="00BE0C6D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uiPriority w:val="99"/>
    <w:rsid w:val="00BE0C6D"/>
    <w:rPr>
      <w:rFonts w:ascii="Arial" w:hAnsi="Arial" w:cs="Arial"/>
      <w:sz w:val="26"/>
      <w:szCs w:val="26"/>
    </w:rPr>
  </w:style>
  <w:style w:type="paragraph" w:customStyle="1" w:styleId="Style2">
    <w:name w:val="Style2"/>
    <w:basedOn w:val="a"/>
    <w:uiPriority w:val="99"/>
    <w:rsid w:val="00BE0C6D"/>
    <w:pPr>
      <w:suppressAutoHyphens w:val="0"/>
      <w:autoSpaceDN w:val="0"/>
      <w:spacing w:line="279" w:lineRule="exact"/>
      <w:ind w:firstLine="475"/>
    </w:pPr>
    <w:rPr>
      <w:rFonts w:ascii="Arial" w:hAnsi="Arial" w:cs="Arial"/>
      <w:color w:val="auto"/>
      <w:szCs w:val="24"/>
      <w:lang w:eastAsia="ru-RU"/>
    </w:rPr>
  </w:style>
  <w:style w:type="paragraph" w:customStyle="1" w:styleId="Style5">
    <w:name w:val="Style5"/>
    <w:basedOn w:val="a"/>
    <w:uiPriority w:val="99"/>
    <w:rsid w:val="00BE0C6D"/>
    <w:pPr>
      <w:suppressAutoHyphens w:val="0"/>
      <w:autoSpaceDN w:val="0"/>
      <w:spacing w:line="280" w:lineRule="exact"/>
      <w:ind w:firstLine="0"/>
    </w:pPr>
    <w:rPr>
      <w:rFonts w:ascii="Arial" w:hAnsi="Arial" w:cs="Arial"/>
      <w:color w:val="auto"/>
      <w:szCs w:val="24"/>
      <w:lang w:eastAsia="ru-RU"/>
    </w:rPr>
  </w:style>
  <w:style w:type="character" w:customStyle="1" w:styleId="text">
    <w:name w:val="text"/>
    <w:basedOn w:val="a0"/>
    <w:rsid w:val="00EF58F3"/>
  </w:style>
  <w:style w:type="character" w:customStyle="1" w:styleId="FontStyle114">
    <w:name w:val="Font Style114"/>
    <w:uiPriority w:val="99"/>
    <w:rsid w:val="00F676C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8">
    <w:name w:val="Style8"/>
    <w:basedOn w:val="a"/>
    <w:uiPriority w:val="99"/>
    <w:rsid w:val="00F06067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49">
    <w:name w:val="Style49"/>
    <w:basedOn w:val="a"/>
    <w:uiPriority w:val="99"/>
    <w:rsid w:val="00F06067"/>
    <w:pPr>
      <w:suppressAutoHyphens w:val="0"/>
      <w:autoSpaceDN w:val="0"/>
      <w:ind w:firstLine="0"/>
      <w:jc w:val="center"/>
    </w:pPr>
    <w:rPr>
      <w:color w:val="auto"/>
      <w:szCs w:val="24"/>
      <w:lang w:eastAsia="ru-RU"/>
    </w:rPr>
  </w:style>
  <w:style w:type="paragraph" w:customStyle="1" w:styleId="Style58">
    <w:name w:val="Style58"/>
    <w:basedOn w:val="a"/>
    <w:uiPriority w:val="99"/>
    <w:rsid w:val="00F06067"/>
    <w:pPr>
      <w:suppressAutoHyphens w:val="0"/>
      <w:autoSpaceDN w:val="0"/>
      <w:ind w:firstLine="0"/>
      <w:jc w:val="center"/>
    </w:pPr>
    <w:rPr>
      <w:color w:val="auto"/>
      <w:szCs w:val="24"/>
      <w:lang w:eastAsia="ru-RU"/>
    </w:rPr>
  </w:style>
  <w:style w:type="paragraph" w:customStyle="1" w:styleId="Style78">
    <w:name w:val="Style78"/>
    <w:basedOn w:val="a"/>
    <w:uiPriority w:val="99"/>
    <w:rsid w:val="00F06067"/>
    <w:pPr>
      <w:suppressAutoHyphens w:val="0"/>
      <w:autoSpaceDN w:val="0"/>
      <w:spacing w:line="216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85">
    <w:name w:val="Style85"/>
    <w:basedOn w:val="a"/>
    <w:uiPriority w:val="99"/>
    <w:rsid w:val="00F06067"/>
    <w:pPr>
      <w:suppressAutoHyphens w:val="0"/>
      <w:autoSpaceDN w:val="0"/>
      <w:spacing w:line="226" w:lineRule="exact"/>
      <w:ind w:firstLine="384"/>
      <w:jc w:val="left"/>
    </w:pPr>
    <w:rPr>
      <w:color w:val="auto"/>
      <w:szCs w:val="24"/>
      <w:lang w:eastAsia="ru-RU"/>
    </w:rPr>
  </w:style>
  <w:style w:type="paragraph" w:customStyle="1" w:styleId="Style88">
    <w:name w:val="Style88"/>
    <w:basedOn w:val="a"/>
    <w:uiPriority w:val="99"/>
    <w:rsid w:val="00F06067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89">
    <w:name w:val="Style89"/>
    <w:basedOn w:val="a"/>
    <w:uiPriority w:val="99"/>
    <w:rsid w:val="00F06067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38">
    <w:name w:val="Font Style138"/>
    <w:uiPriority w:val="99"/>
    <w:rsid w:val="00F06067"/>
    <w:rPr>
      <w:rFonts w:ascii="Arial" w:hAnsi="Arial" w:cs="Arial"/>
      <w:b/>
      <w:bCs/>
      <w:sz w:val="20"/>
      <w:szCs w:val="20"/>
    </w:rPr>
  </w:style>
  <w:style w:type="character" w:customStyle="1" w:styleId="FontStyle145">
    <w:name w:val="Font Style145"/>
    <w:uiPriority w:val="99"/>
    <w:rsid w:val="00F06067"/>
    <w:rPr>
      <w:rFonts w:ascii="Times New Roman" w:hAnsi="Times New Roman" w:cs="Times New Roman"/>
      <w:sz w:val="18"/>
      <w:szCs w:val="18"/>
    </w:rPr>
  </w:style>
  <w:style w:type="character" w:customStyle="1" w:styleId="FontStyle155">
    <w:name w:val="Font Style155"/>
    <w:uiPriority w:val="99"/>
    <w:rsid w:val="00F0606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0">
    <w:name w:val="Font Style160"/>
    <w:uiPriority w:val="99"/>
    <w:rsid w:val="00F06067"/>
    <w:rPr>
      <w:rFonts w:ascii="Times New Roman" w:hAnsi="Times New Roman" w:cs="Times New Roman"/>
      <w:sz w:val="16"/>
      <w:szCs w:val="16"/>
    </w:rPr>
  </w:style>
  <w:style w:type="character" w:customStyle="1" w:styleId="FontStyle161">
    <w:name w:val="Font Style161"/>
    <w:uiPriority w:val="99"/>
    <w:rsid w:val="00F06067"/>
    <w:rPr>
      <w:rFonts w:ascii="Times New Roman" w:hAnsi="Times New Roman" w:cs="Times New Roman"/>
      <w:sz w:val="24"/>
      <w:szCs w:val="24"/>
    </w:rPr>
  </w:style>
  <w:style w:type="character" w:customStyle="1" w:styleId="FontStyle163">
    <w:name w:val="Font Style163"/>
    <w:uiPriority w:val="99"/>
    <w:rsid w:val="00F06067"/>
    <w:rPr>
      <w:rFonts w:ascii="Times New Roman" w:hAnsi="Times New Roman" w:cs="Times New Roman"/>
      <w:sz w:val="20"/>
      <w:szCs w:val="20"/>
    </w:rPr>
  </w:style>
  <w:style w:type="character" w:customStyle="1" w:styleId="FontStyle164">
    <w:name w:val="Font Style164"/>
    <w:uiPriority w:val="99"/>
    <w:rsid w:val="00F06067"/>
    <w:rPr>
      <w:rFonts w:ascii="Times New Roman" w:hAnsi="Times New Roman" w:cs="Times New Roman"/>
      <w:sz w:val="20"/>
      <w:szCs w:val="20"/>
    </w:rPr>
  </w:style>
  <w:style w:type="paragraph" w:customStyle="1" w:styleId="Style30">
    <w:name w:val="Style30"/>
    <w:basedOn w:val="a"/>
    <w:uiPriority w:val="99"/>
    <w:rsid w:val="005C7761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53">
    <w:name w:val="Style53"/>
    <w:basedOn w:val="a"/>
    <w:uiPriority w:val="99"/>
    <w:rsid w:val="005C7761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80">
    <w:name w:val="Style80"/>
    <w:basedOn w:val="a"/>
    <w:uiPriority w:val="99"/>
    <w:rsid w:val="005C7761"/>
    <w:pPr>
      <w:suppressAutoHyphens w:val="0"/>
      <w:autoSpaceDN w:val="0"/>
      <w:spacing w:line="216" w:lineRule="exact"/>
      <w:ind w:firstLine="0"/>
    </w:pPr>
    <w:rPr>
      <w:color w:val="auto"/>
      <w:szCs w:val="24"/>
      <w:lang w:eastAsia="ru-RU"/>
    </w:rPr>
  </w:style>
  <w:style w:type="paragraph" w:customStyle="1" w:styleId="Style98">
    <w:name w:val="Style98"/>
    <w:basedOn w:val="a"/>
    <w:uiPriority w:val="99"/>
    <w:rsid w:val="005C7761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108">
    <w:name w:val="Style108"/>
    <w:basedOn w:val="a"/>
    <w:uiPriority w:val="99"/>
    <w:rsid w:val="005C7761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109">
    <w:name w:val="Style109"/>
    <w:basedOn w:val="a"/>
    <w:uiPriority w:val="99"/>
    <w:rsid w:val="005C7761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111">
    <w:name w:val="Style111"/>
    <w:basedOn w:val="a"/>
    <w:uiPriority w:val="99"/>
    <w:rsid w:val="005C7761"/>
    <w:pPr>
      <w:suppressAutoHyphens w:val="0"/>
      <w:autoSpaceDN w:val="0"/>
      <w:spacing w:line="197" w:lineRule="exact"/>
      <w:ind w:firstLine="0"/>
      <w:jc w:val="left"/>
    </w:pPr>
    <w:rPr>
      <w:color w:val="auto"/>
      <w:szCs w:val="24"/>
      <w:lang w:eastAsia="ru-RU"/>
    </w:rPr>
  </w:style>
  <w:style w:type="character" w:customStyle="1" w:styleId="FontStyle151">
    <w:name w:val="Font Style151"/>
    <w:uiPriority w:val="99"/>
    <w:rsid w:val="005C77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2">
    <w:name w:val="Font Style152"/>
    <w:uiPriority w:val="99"/>
    <w:rsid w:val="005C7761"/>
    <w:rPr>
      <w:rFonts w:ascii="Trebuchet MS" w:hAnsi="Trebuchet MS" w:cs="Trebuchet MS"/>
      <w:sz w:val="24"/>
      <w:szCs w:val="24"/>
    </w:rPr>
  </w:style>
  <w:style w:type="character" w:customStyle="1" w:styleId="FontStyle153">
    <w:name w:val="Font Style153"/>
    <w:uiPriority w:val="99"/>
    <w:rsid w:val="005C77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4">
    <w:name w:val="Font Style154"/>
    <w:uiPriority w:val="99"/>
    <w:rsid w:val="005C776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67">
    <w:name w:val="Style67"/>
    <w:basedOn w:val="a"/>
    <w:uiPriority w:val="99"/>
    <w:rsid w:val="0024478D"/>
    <w:pPr>
      <w:suppressAutoHyphens w:val="0"/>
      <w:autoSpaceDN w:val="0"/>
      <w:spacing w:line="211" w:lineRule="exact"/>
      <w:ind w:hanging="269"/>
      <w:jc w:val="left"/>
    </w:pPr>
    <w:rPr>
      <w:color w:val="auto"/>
      <w:szCs w:val="24"/>
      <w:lang w:eastAsia="ru-RU"/>
    </w:rPr>
  </w:style>
  <w:style w:type="paragraph" w:customStyle="1" w:styleId="Style102">
    <w:name w:val="Style102"/>
    <w:basedOn w:val="a"/>
    <w:uiPriority w:val="99"/>
    <w:rsid w:val="0024478D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13">
    <w:name w:val="Font Style113"/>
    <w:uiPriority w:val="99"/>
    <w:rsid w:val="0024478D"/>
    <w:rPr>
      <w:rFonts w:ascii="Times New Roman" w:hAnsi="Times New Roman" w:cs="Times New Roman"/>
      <w:b/>
      <w:bCs/>
      <w:sz w:val="12"/>
      <w:szCs w:val="12"/>
    </w:rPr>
  </w:style>
  <w:style w:type="paragraph" w:customStyle="1" w:styleId="Style86">
    <w:name w:val="Style86"/>
    <w:basedOn w:val="a"/>
    <w:uiPriority w:val="99"/>
    <w:rsid w:val="00F80F85"/>
    <w:pPr>
      <w:suppressAutoHyphens w:val="0"/>
      <w:autoSpaceDN w:val="0"/>
      <w:spacing w:line="365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104">
    <w:name w:val="Style104"/>
    <w:basedOn w:val="a"/>
    <w:uiPriority w:val="99"/>
    <w:rsid w:val="00F80F85"/>
    <w:pPr>
      <w:suppressAutoHyphens w:val="0"/>
      <w:autoSpaceDN w:val="0"/>
      <w:spacing w:line="218" w:lineRule="exact"/>
      <w:ind w:firstLine="494"/>
      <w:jc w:val="left"/>
    </w:pPr>
    <w:rPr>
      <w:color w:val="auto"/>
      <w:szCs w:val="24"/>
      <w:lang w:eastAsia="ru-RU"/>
    </w:rPr>
  </w:style>
  <w:style w:type="paragraph" w:customStyle="1" w:styleId="Style105">
    <w:name w:val="Style105"/>
    <w:basedOn w:val="a"/>
    <w:uiPriority w:val="99"/>
    <w:rsid w:val="00F80F85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65">
    <w:name w:val="Font Style165"/>
    <w:uiPriority w:val="99"/>
    <w:rsid w:val="00F80F8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45">
    <w:name w:val="Style45"/>
    <w:basedOn w:val="a"/>
    <w:uiPriority w:val="99"/>
    <w:rsid w:val="00F80F85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17">
    <w:name w:val="Font Style117"/>
    <w:uiPriority w:val="99"/>
    <w:rsid w:val="00F80F85"/>
    <w:rPr>
      <w:rFonts w:ascii="Arial" w:hAnsi="Arial" w:cs="Arial"/>
      <w:b/>
      <w:bCs/>
      <w:sz w:val="20"/>
      <w:szCs w:val="20"/>
    </w:rPr>
  </w:style>
  <w:style w:type="character" w:customStyle="1" w:styleId="FontStyle166">
    <w:name w:val="Font Style166"/>
    <w:uiPriority w:val="99"/>
    <w:rsid w:val="00F80F8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uiPriority w:val="99"/>
    <w:rsid w:val="003D17CA"/>
    <w:pPr>
      <w:suppressAutoHyphens w:val="0"/>
      <w:autoSpaceDN w:val="0"/>
      <w:spacing w:line="283" w:lineRule="exact"/>
      <w:ind w:firstLine="706"/>
      <w:jc w:val="left"/>
    </w:pPr>
    <w:rPr>
      <w:color w:val="auto"/>
      <w:szCs w:val="24"/>
      <w:lang w:eastAsia="ru-RU"/>
    </w:rPr>
  </w:style>
  <w:style w:type="character" w:customStyle="1" w:styleId="FontStyle125">
    <w:name w:val="Font Style125"/>
    <w:uiPriority w:val="99"/>
    <w:rsid w:val="003D17CA"/>
    <w:rPr>
      <w:rFonts w:ascii="Times New Roman" w:hAnsi="Times New Roman" w:cs="Times New Roman"/>
      <w:sz w:val="22"/>
      <w:szCs w:val="22"/>
    </w:rPr>
  </w:style>
  <w:style w:type="character" w:customStyle="1" w:styleId="FontStyle168">
    <w:name w:val="Font Style168"/>
    <w:uiPriority w:val="99"/>
    <w:rsid w:val="003D17CA"/>
    <w:rPr>
      <w:rFonts w:ascii="Times New Roman" w:hAnsi="Times New Roman" w:cs="Times New Roman"/>
      <w:sz w:val="22"/>
      <w:szCs w:val="22"/>
    </w:rPr>
  </w:style>
  <w:style w:type="paragraph" w:customStyle="1" w:styleId="Style79">
    <w:name w:val="Style79"/>
    <w:basedOn w:val="a"/>
    <w:uiPriority w:val="99"/>
    <w:rsid w:val="003D17CA"/>
    <w:pPr>
      <w:suppressAutoHyphens w:val="0"/>
      <w:autoSpaceDN w:val="0"/>
      <w:ind w:firstLine="0"/>
    </w:pPr>
    <w:rPr>
      <w:color w:val="auto"/>
      <w:szCs w:val="24"/>
      <w:lang w:eastAsia="ru-RU"/>
    </w:rPr>
  </w:style>
  <w:style w:type="paragraph" w:customStyle="1" w:styleId="Style91">
    <w:name w:val="Style91"/>
    <w:basedOn w:val="a"/>
    <w:uiPriority w:val="99"/>
    <w:rsid w:val="003D17CA"/>
    <w:pPr>
      <w:suppressAutoHyphens w:val="0"/>
      <w:autoSpaceDN w:val="0"/>
      <w:spacing w:line="276" w:lineRule="exact"/>
      <w:ind w:firstLine="302"/>
    </w:pPr>
    <w:rPr>
      <w:color w:val="auto"/>
      <w:szCs w:val="24"/>
      <w:lang w:eastAsia="ru-RU"/>
    </w:rPr>
  </w:style>
  <w:style w:type="paragraph" w:customStyle="1" w:styleId="Style41">
    <w:name w:val="Style41"/>
    <w:basedOn w:val="a"/>
    <w:uiPriority w:val="99"/>
    <w:rsid w:val="00E23147"/>
    <w:pPr>
      <w:suppressAutoHyphens w:val="0"/>
      <w:autoSpaceDN w:val="0"/>
      <w:spacing w:line="317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61">
    <w:name w:val="Style61"/>
    <w:basedOn w:val="a"/>
    <w:uiPriority w:val="99"/>
    <w:rsid w:val="00E23147"/>
    <w:pPr>
      <w:suppressAutoHyphens w:val="0"/>
      <w:autoSpaceDN w:val="0"/>
      <w:spacing w:line="317" w:lineRule="exact"/>
      <w:ind w:firstLine="696"/>
      <w:jc w:val="left"/>
    </w:pPr>
    <w:rPr>
      <w:color w:val="auto"/>
      <w:szCs w:val="24"/>
      <w:lang w:eastAsia="ru-RU"/>
    </w:rPr>
  </w:style>
  <w:style w:type="paragraph" w:customStyle="1" w:styleId="Style87">
    <w:name w:val="Style87"/>
    <w:basedOn w:val="a"/>
    <w:uiPriority w:val="99"/>
    <w:rsid w:val="00E23147"/>
    <w:pPr>
      <w:suppressAutoHyphens w:val="0"/>
      <w:autoSpaceDN w:val="0"/>
      <w:spacing w:line="322" w:lineRule="exact"/>
      <w:ind w:firstLine="715"/>
    </w:pPr>
    <w:rPr>
      <w:color w:val="auto"/>
      <w:szCs w:val="24"/>
      <w:lang w:eastAsia="ru-RU"/>
    </w:rPr>
  </w:style>
  <w:style w:type="paragraph" w:customStyle="1" w:styleId="Style96">
    <w:name w:val="Style96"/>
    <w:basedOn w:val="a"/>
    <w:uiPriority w:val="99"/>
    <w:rsid w:val="00E23147"/>
    <w:pPr>
      <w:suppressAutoHyphens w:val="0"/>
      <w:autoSpaceDN w:val="0"/>
      <w:spacing w:line="317" w:lineRule="exact"/>
      <w:ind w:firstLine="0"/>
    </w:pPr>
    <w:rPr>
      <w:color w:val="auto"/>
      <w:szCs w:val="24"/>
      <w:lang w:eastAsia="ru-RU"/>
    </w:rPr>
  </w:style>
  <w:style w:type="character" w:customStyle="1" w:styleId="FontStyle162">
    <w:name w:val="Font Style162"/>
    <w:uiPriority w:val="99"/>
    <w:rsid w:val="00E23147"/>
    <w:rPr>
      <w:rFonts w:ascii="Times New Roman" w:hAnsi="Times New Roman" w:cs="Times New Roman"/>
      <w:i/>
      <w:iCs/>
      <w:spacing w:val="30"/>
      <w:sz w:val="16"/>
      <w:szCs w:val="16"/>
    </w:rPr>
  </w:style>
  <w:style w:type="paragraph" w:customStyle="1" w:styleId="Style13">
    <w:name w:val="Style13"/>
    <w:basedOn w:val="a"/>
    <w:uiPriority w:val="99"/>
    <w:rsid w:val="003E454C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50">
    <w:name w:val="Style50"/>
    <w:basedOn w:val="a"/>
    <w:uiPriority w:val="99"/>
    <w:rsid w:val="003E454C"/>
    <w:pPr>
      <w:suppressAutoHyphens w:val="0"/>
      <w:autoSpaceDN w:val="0"/>
      <w:ind w:firstLine="0"/>
    </w:pPr>
    <w:rPr>
      <w:color w:val="auto"/>
      <w:szCs w:val="24"/>
      <w:lang w:eastAsia="ru-RU"/>
    </w:rPr>
  </w:style>
  <w:style w:type="paragraph" w:customStyle="1" w:styleId="Style37">
    <w:name w:val="Style37"/>
    <w:basedOn w:val="a"/>
    <w:uiPriority w:val="99"/>
    <w:rsid w:val="003E454C"/>
    <w:pPr>
      <w:suppressAutoHyphens w:val="0"/>
      <w:autoSpaceDN w:val="0"/>
      <w:spacing w:line="322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38">
    <w:name w:val="Style38"/>
    <w:basedOn w:val="a"/>
    <w:uiPriority w:val="99"/>
    <w:rsid w:val="003E454C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39">
    <w:name w:val="Style39"/>
    <w:basedOn w:val="a"/>
    <w:uiPriority w:val="99"/>
    <w:rsid w:val="003E454C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40">
    <w:name w:val="Style40"/>
    <w:basedOn w:val="a"/>
    <w:uiPriority w:val="99"/>
    <w:rsid w:val="003E454C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42">
    <w:name w:val="Style42"/>
    <w:basedOn w:val="a"/>
    <w:uiPriority w:val="99"/>
    <w:rsid w:val="003E454C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43">
    <w:name w:val="Style43"/>
    <w:basedOn w:val="a"/>
    <w:uiPriority w:val="99"/>
    <w:rsid w:val="003E454C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44">
    <w:name w:val="Style44"/>
    <w:basedOn w:val="a"/>
    <w:uiPriority w:val="99"/>
    <w:rsid w:val="003E454C"/>
    <w:pPr>
      <w:suppressAutoHyphens w:val="0"/>
      <w:autoSpaceDN w:val="0"/>
      <w:spacing w:line="278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46">
    <w:name w:val="Style46"/>
    <w:basedOn w:val="a"/>
    <w:uiPriority w:val="99"/>
    <w:rsid w:val="003E454C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47">
    <w:name w:val="Style47"/>
    <w:basedOn w:val="a"/>
    <w:uiPriority w:val="99"/>
    <w:rsid w:val="003E454C"/>
    <w:pPr>
      <w:suppressAutoHyphens w:val="0"/>
      <w:autoSpaceDN w:val="0"/>
      <w:spacing w:line="72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48">
    <w:name w:val="Style48"/>
    <w:basedOn w:val="a"/>
    <w:uiPriority w:val="99"/>
    <w:rsid w:val="003E454C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52">
    <w:name w:val="Style52"/>
    <w:basedOn w:val="a"/>
    <w:uiPriority w:val="99"/>
    <w:rsid w:val="003E454C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54">
    <w:name w:val="Style54"/>
    <w:basedOn w:val="a"/>
    <w:uiPriority w:val="99"/>
    <w:rsid w:val="003E454C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55">
    <w:name w:val="Style55"/>
    <w:basedOn w:val="a"/>
    <w:uiPriority w:val="99"/>
    <w:rsid w:val="003E454C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56">
    <w:name w:val="Style56"/>
    <w:basedOn w:val="a"/>
    <w:uiPriority w:val="99"/>
    <w:rsid w:val="003E454C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57">
    <w:name w:val="Style57"/>
    <w:basedOn w:val="a"/>
    <w:uiPriority w:val="99"/>
    <w:rsid w:val="003E454C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22">
    <w:name w:val="Font Style122"/>
    <w:uiPriority w:val="99"/>
    <w:rsid w:val="003E454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3">
    <w:name w:val="Font Style123"/>
    <w:uiPriority w:val="99"/>
    <w:rsid w:val="003E454C"/>
    <w:rPr>
      <w:rFonts w:ascii="Times New Roman" w:hAnsi="Times New Roman" w:cs="Times New Roman"/>
      <w:sz w:val="20"/>
      <w:szCs w:val="20"/>
    </w:rPr>
  </w:style>
  <w:style w:type="character" w:customStyle="1" w:styleId="FontStyle124">
    <w:name w:val="Font Style124"/>
    <w:uiPriority w:val="99"/>
    <w:rsid w:val="003E454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26">
    <w:name w:val="Font Style126"/>
    <w:uiPriority w:val="99"/>
    <w:rsid w:val="003E454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7">
    <w:name w:val="Font Style127"/>
    <w:uiPriority w:val="99"/>
    <w:rsid w:val="003E454C"/>
    <w:rPr>
      <w:rFonts w:ascii="Times New Roman" w:hAnsi="Times New Roman" w:cs="Times New Roman"/>
      <w:sz w:val="26"/>
      <w:szCs w:val="26"/>
    </w:rPr>
  </w:style>
  <w:style w:type="character" w:customStyle="1" w:styleId="FontStyle128">
    <w:name w:val="Font Style128"/>
    <w:uiPriority w:val="99"/>
    <w:rsid w:val="003E454C"/>
    <w:rPr>
      <w:rFonts w:ascii="Arial" w:hAnsi="Arial" w:cs="Arial"/>
      <w:b/>
      <w:bCs/>
      <w:sz w:val="10"/>
      <w:szCs w:val="10"/>
    </w:rPr>
  </w:style>
  <w:style w:type="character" w:customStyle="1" w:styleId="FontStyle129">
    <w:name w:val="Font Style129"/>
    <w:uiPriority w:val="99"/>
    <w:rsid w:val="003E454C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130">
    <w:name w:val="Font Style130"/>
    <w:uiPriority w:val="99"/>
    <w:rsid w:val="003E454C"/>
    <w:rPr>
      <w:rFonts w:ascii="Candara" w:hAnsi="Candara" w:cs="Candara"/>
      <w:i/>
      <w:iCs/>
      <w:spacing w:val="-10"/>
      <w:sz w:val="24"/>
      <w:szCs w:val="24"/>
    </w:rPr>
  </w:style>
  <w:style w:type="character" w:customStyle="1" w:styleId="FontStyle131">
    <w:name w:val="Font Style131"/>
    <w:uiPriority w:val="99"/>
    <w:rsid w:val="003E454C"/>
    <w:rPr>
      <w:rFonts w:ascii="Microsoft Sans Serif" w:hAnsi="Microsoft Sans Serif" w:cs="Microsoft Sans Serif"/>
      <w:b/>
      <w:bCs/>
      <w:spacing w:val="-10"/>
      <w:sz w:val="12"/>
      <w:szCs w:val="12"/>
    </w:rPr>
  </w:style>
  <w:style w:type="character" w:customStyle="1" w:styleId="FontStyle132">
    <w:name w:val="Font Style132"/>
    <w:uiPriority w:val="99"/>
    <w:rsid w:val="003E454C"/>
    <w:rPr>
      <w:rFonts w:ascii="Times New Roman" w:hAnsi="Times New Roman" w:cs="Times New Roman"/>
      <w:sz w:val="14"/>
      <w:szCs w:val="14"/>
    </w:rPr>
  </w:style>
  <w:style w:type="character" w:customStyle="1" w:styleId="FontStyle133">
    <w:name w:val="Font Style133"/>
    <w:uiPriority w:val="99"/>
    <w:rsid w:val="003E454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34">
    <w:name w:val="Font Style134"/>
    <w:uiPriority w:val="99"/>
    <w:rsid w:val="003E454C"/>
    <w:rPr>
      <w:rFonts w:ascii="Arial" w:hAnsi="Arial" w:cs="Arial"/>
      <w:b/>
      <w:bCs/>
      <w:sz w:val="24"/>
      <w:szCs w:val="24"/>
    </w:rPr>
  </w:style>
  <w:style w:type="character" w:customStyle="1" w:styleId="FontStyle139">
    <w:name w:val="Font Style139"/>
    <w:uiPriority w:val="99"/>
    <w:rsid w:val="003E454C"/>
    <w:rPr>
      <w:rFonts w:ascii="Arial" w:hAnsi="Arial" w:cs="Arial"/>
      <w:sz w:val="14"/>
      <w:szCs w:val="14"/>
    </w:rPr>
  </w:style>
  <w:style w:type="character" w:customStyle="1" w:styleId="FontStyle146">
    <w:name w:val="Font Style146"/>
    <w:uiPriority w:val="99"/>
    <w:rsid w:val="003E454C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00">
    <w:name w:val="Style100"/>
    <w:basedOn w:val="a"/>
    <w:uiPriority w:val="99"/>
    <w:rsid w:val="0068245A"/>
    <w:pPr>
      <w:suppressAutoHyphens w:val="0"/>
      <w:autoSpaceDN w:val="0"/>
      <w:spacing w:line="322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101">
    <w:name w:val="Style101"/>
    <w:basedOn w:val="a"/>
    <w:uiPriority w:val="99"/>
    <w:rsid w:val="0068245A"/>
    <w:pPr>
      <w:suppressAutoHyphens w:val="0"/>
      <w:autoSpaceDN w:val="0"/>
      <w:spacing w:line="326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107">
    <w:name w:val="Style107"/>
    <w:basedOn w:val="a"/>
    <w:uiPriority w:val="99"/>
    <w:rsid w:val="0068245A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43">
    <w:name w:val="Font Style143"/>
    <w:uiPriority w:val="99"/>
    <w:rsid w:val="0068245A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5">
    <w:name w:val="Style25"/>
    <w:basedOn w:val="a"/>
    <w:uiPriority w:val="99"/>
    <w:rsid w:val="00087CA1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26">
    <w:name w:val="Style26"/>
    <w:basedOn w:val="a"/>
    <w:uiPriority w:val="99"/>
    <w:rsid w:val="00087CA1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27">
    <w:name w:val="Style27"/>
    <w:basedOn w:val="a"/>
    <w:uiPriority w:val="99"/>
    <w:rsid w:val="00087CA1"/>
    <w:pPr>
      <w:suppressAutoHyphens w:val="0"/>
      <w:autoSpaceDN w:val="0"/>
      <w:spacing w:line="235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28">
    <w:name w:val="Style28"/>
    <w:basedOn w:val="a"/>
    <w:uiPriority w:val="99"/>
    <w:rsid w:val="00087CA1"/>
    <w:pPr>
      <w:suppressAutoHyphens w:val="0"/>
      <w:autoSpaceDN w:val="0"/>
      <w:spacing w:line="202" w:lineRule="exact"/>
      <w:ind w:firstLine="91"/>
      <w:jc w:val="left"/>
    </w:pPr>
    <w:rPr>
      <w:color w:val="auto"/>
      <w:szCs w:val="24"/>
      <w:lang w:eastAsia="ru-RU"/>
    </w:rPr>
  </w:style>
  <w:style w:type="paragraph" w:customStyle="1" w:styleId="Style29">
    <w:name w:val="Style29"/>
    <w:basedOn w:val="a"/>
    <w:uiPriority w:val="99"/>
    <w:rsid w:val="00087CA1"/>
    <w:pPr>
      <w:suppressAutoHyphens w:val="0"/>
      <w:autoSpaceDN w:val="0"/>
      <w:spacing w:line="254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31">
    <w:name w:val="Style31"/>
    <w:basedOn w:val="a"/>
    <w:uiPriority w:val="99"/>
    <w:rsid w:val="00087CA1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32">
    <w:name w:val="Style32"/>
    <w:basedOn w:val="a"/>
    <w:uiPriority w:val="99"/>
    <w:rsid w:val="00087CA1"/>
    <w:pPr>
      <w:suppressAutoHyphens w:val="0"/>
      <w:autoSpaceDN w:val="0"/>
      <w:spacing w:line="211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33">
    <w:name w:val="Style33"/>
    <w:basedOn w:val="a"/>
    <w:uiPriority w:val="99"/>
    <w:rsid w:val="00087CA1"/>
    <w:pPr>
      <w:suppressAutoHyphens w:val="0"/>
      <w:autoSpaceDN w:val="0"/>
      <w:spacing w:line="211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34">
    <w:name w:val="Style34"/>
    <w:basedOn w:val="a"/>
    <w:uiPriority w:val="99"/>
    <w:rsid w:val="00087CA1"/>
    <w:pPr>
      <w:suppressAutoHyphens w:val="0"/>
      <w:autoSpaceDN w:val="0"/>
      <w:ind w:firstLine="0"/>
      <w:jc w:val="center"/>
    </w:pPr>
    <w:rPr>
      <w:color w:val="auto"/>
      <w:szCs w:val="24"/>
      <w:lang w:eastAsia="ru-RU"/>
    </w:rPr>
  </w:style>
  <w:style w:type="paragraph" w:customStyle="1" w:styleId="Style35">
    <w:name w:val="Style35"/>
    <w:basedOn w:val="a"/>
    <w:uiPriority w:val="99"/>
    <w:rsid w:val="00087CA1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36">
    <w:name w:val="Style36"/>
    <w:basedOn w:val="a"/>
    <w:uiPriority w:val="99"/>
    <w:rsid w:val="00087CA1"/>
    <w:pPr>
      <w:suppressAutoHyphens w:val="0"/>
      <w:autoSpaceDN w:val="0"/>
      <w:spacing w:line="202" w:lineRule="exact"/>
      <w:ind w:firstLine="110"/>
      <w:jc w:val="left"/>
    </w:pPr>
    <w:rPr>
      <w:color w:val="auto"/>
      <w:szCs w:val="24"/>
      <w:lang w:eastAsia="ru-RU"/>
    </w:rPr>
  </w:style>
  <w:style w:type="character" w:customStyle="1" w:styleId="FontStyle115">
    <w:name w:val="Font Style115"/>
    <w:uiPriority w:val="99"/>
    <w:rsid w:val="00087CA1"/>
    <w:rPr>
      <w:rFonts w:ascii="Arial" w:hAnsi="Arial" w:cs="Arial"/>
      <w:b/>
      <w:bCs/>
      <w:sz w:val="32"/>
      <w:szCs w:val="32"/>
    </w:rPr>
  </w:style>
  <w:style w:type="character" w:customStyle="1" w:styleId="FontStyle116">
    <w:name w:val="Font Style116"/>
    <w:uiPriority w:val="99"/>
    <w:rsid w:val="00087CA1"/>
    <w:rPr>
      <w:rFonts w:ascii="Arial" w:hAnsi="Arial" w:cs="Arial"/>
      <w:sz w:val="26"/>
      <w:szCs w:val="26"/>
    </w:rPr>
  </w:style>
  <w:style w:type="character" w:customStyle="1" w:styleId="FontStyle118">
    <w:name w:val="Font Style118"/>
    <w:uiPriority w:val="99"/>
    <w:rsid w:val="00087CA1"/>
    <w:rPr>
      <w:rFonts w:ascii="Arial" w:hAnsi="Arial" w:cs="Arial"/>
      <w:sz w:val="18"/>
      <w:szCs w:val="18"/>
    </w:rPr>
  </w:style>
  <w:style w:type="character" w:customStyle="1" w:styleId="FontStyle119">
    <w:name w:val="Font Style119"/>
    <w:uiPriority w:val="99"/>
    <w:rsid w:val="00087CA1"/>
    <w:rPr>
      <w:rFonts w:ascii="Arial" w:hAnsi="Arial" w:cs="Arial"/>
      <w:sz w:val="14"/>
      <w:szCs w:val="14"/>
    </w:rPr>
  </w:style>
  <w:style w:type="character" w:customStyle="1" w:styleId="FontStyle120">
    <w:name w:val="Font Style120"/>
    <w:uiPriority w:val="99"/>
    <w:rsid w:val="00087CA1"/>
    <w:rPr>
      <w:rFonts w:ascii="Arial" w:hAnsi="Arial" w:cs="Arial"/>
      <w:b/>
      <w:bCs/>
      <w:sz w:val="14"/>
      <w:szCs w:val="14"/>
    </w:rPr>
  </w:style>
  <w:style w:type="character" w:customStyle="1" w:styleId="FontStyle121">
    <w:name w:val="Font Style121"/>
    <w:uiPriority w:val="99"/>
    <w:rsid w:val="00087CA1"/>
    <w:rPr>
      <w:rFonts w:ascii="Arial" w:hAnsi="Arial" w:cs="Arial"/>
      <w:sz w:val="12"/>
      <w:szCs w:val="12"/>
    </w:rPr>
  </w:style>
  <w:style w:type="character" w:customStyle="1" w:styleId="FontStyle141">
    <w:name w:val="Font Style141"/>
    <w:uiPriority w:val="99"/>
    <w:rsid w:val="00087CA1"/>
    <w:rPr>
      <w:rFonts w:ascii="Candara" w:hAnsi="Candara" w:cs="Candara"/>
      <w:sz w:val="16"/>
      <w:szCs w:val="16"/>
    </w:rPr>
  </w:style>
  <w:style w:type="paragraph" w:customStyle="1" w:styleId="Style59">
    <w:name w:val="Style59"/>
    <w:basedOn w:val="a"/>
    <w:uiPriority w:val="99"/>
    <w:rsid w:val="003D13DB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600">
    <w:name w:val="Style60"/>
    <w:basedOn w:val="a"/>
    <w:uiPriority w:val="99"/>
    <w:rsid w:val="003D13DB"/>
    <w:pPr>
      <w:suppressAutoHyphens w:val="0"/>
      <w:autoSpaceDN w:val="0"/>
      <w:spacing w:line="230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62">
    <w:name w:val="Style62"/>
    <w:basedOn w:val="a"/>
    <w:uiPriority w:val="99"/>
    <w:rsid w:val="003D13DB"/>
    <w:pPr>
      <w:suppressAutoHyphens w:val="0"/>
      <w:autoSpaceDN w:val="0"/>
      <w:spacing w:line="130" w:lineRule="exact"/>
      <w:ind w:firstLine="1579"/>
      <w:jc w:val="left"/>
    </w:pPr>
    <w:rPr>
      <w:color w:val="auto"/>
      <w:szCs w:val="24"/>
      <w:lang w:eastAsia="ru-RU"/>
    </w:rPr>
  </w:style>
  <w:style w:type="paragraph" w:customStyle="1" w:styleId="Style63">
    <w:name w:val="Style63"/>
    <w:basedOn w:val="a"/>
    <w:uiPriority w:val="99"/>
    <w:rsid w:val="003D13DB"/>
    <w:pPr>
      <w:suppressAutoHyphens w:val="0"/>
      <w:autoSpaceDN w:val="0"/>
      <w:spacing w:line="230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64">
    <w:name w:val="Style64"/>
    <w:basedOn w:val="a"/>
    <w:uiPriority w:val="99"/>
    <w:rsid w:val="003D13DB"/>
    <w:pPr>
      <w:suppressAutoHyphens w:val="0"/>
      <w:autoSpaceDN w:val="0"/>
      <w:spacing w:line="302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65">
    <w:name w:val="Style65"/>
    <w:basedOn w:val="a"/>
    <w:uiPriority w:val="99"/>
    <w:rsid w:val="003D13DB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66">
    <w:name w:val="Style66"/>
    <w:basedOn w:val="a"/>
    <w:uiPriority w:val="99"/>
    <w:rsid w:val="003D13DB"/>
    <w:pPr>
      <w:suppressAutoHyphens w:val="0"/>
      <w:autoSpaceDN w:val="0"/>
      <w:spacing w:line="240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68">
    <w:name w:val="Style68"/>
    <w:basedOn w:val="a"/>
    <w:uiPriority w:val="99"/>
    <w:rsid w:val="003D13DB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69">
    <w:name w:val="Style69"/>
    <w:basedOn w:val="a"/>
    <w:uiPriority w:val="99"/>
    <w:rsid w:val="003D13DB"/>
    <w:pPr>
      <w:suppressAutoHyphens w:val="0"/>
      <w:autoSpaceDN w:val="0"/>
      <w:spacing w:line="216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70">
    <w:name w:val="Style70"/>
    <w:basedOn w:val="a"/>
    <w:uiPriority w:val="99"/>
    <w:rsid w:val="003D13DB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71">
    <w:name w:val="Style71"/>
    <w:basedOn w:val="a"/>
    <w:uiPriority w:val="99"/>
    <w:rsid w:val="003D13DB"/>
    <w:pPr>
      <w:suppressAutoHyphens w:val="0"/>
      <w:autoSpaceDN w:val="0"/>
      <w:spacing w:line="216" w:lineRule="exact"/>
      <w:ind w:firstLine="192"/>
      <w:jc w:val="left"/>
    </w:pPr>
    <w:rPr>
      <w:color w:val="auto"/>
      <w:szCs w:val="24"/>
      <w:lang w:eastAsia="ru-RU"/>
    </w:rPr>
  </w:style>
  <w:style w:type="character" w:customStyle="1" w:styleId="FontStyle135">
    <w:name w:val="Font Style135"/>
    <w:uiPriority w:val="99"/>
    <w:rsid w:val="003D13DB"/>
    <w:rPr>
      <w:rFonts w:ascii="Arial" w:hAnsi="Arial" w:cs="Arial"/>
      <w:sz w:val="28"/>
      <w:szCs w:val="28"/>
    </w:rPr>
  </w:style>
  <w:style w:type="character" w:customStyle="1" w:styleId="FontStyle136">
    <w:name w:val="Font Style136"/>
    <w:uiPriority w:val="99"/>
    <w:rsid w:val="003D13DB"/>
    <w:rPr>
      <w:rFonts w:ascii="Arial" w:hAnsi="Arial" w:cs="Arial"/>
      <w:b/>
      <w:bCs/>
      <w:spacing w:val="80"/>
      <w:sz w:val="24"/>
      <w:szCs w:val="24"/>
    </w:rPr>
  </w:style>
  <w:style w:type="character" w:customStyle="1" w:styleId="FontStyle137">
    <w:name w:val="Font Style137"/>
    <w:uiPriority w:val="99"/>
    <w:rsid w:val="003D13DB"/>
    <w:rPr>
      <w:rFonts w:ascii="Arial" w:hAnsi="Arial" w:cs="Arial"/>
      <w:b/>
      <w:bCs/>
      <w:sz w:val="14"/>
      <w:szCs w:val="14"/>
    </w:rPr>
  </w:style>
  <w:style w:type="character" w:customStyle="1" w:styleId="FontStyle140">
    <w:name w:val="Font Style140"/>
    <w:uiPriority w:val="99"/>
    <w:rsid w:val="003D13DB"/>
    <w:rPr>
      <w:rFonts w:ascii="Arial" w:hAnsi="Arial" w:cs="Arial"/>
      <w:sz w:val="12"/>
      <w:szCs w:val="12"/>
    </w:rPr>
  </w:style>
  <w:style w:type="character" w:customStyle="1" w:styleId="FontStyle142">
    <w:name w:val="Font Style142"/>
    <w:uiPriority w:val="99"/>
    <w:rsid w:val="003D13DB"/>
    <w:rPr>
      <w:rFonts w:ascii="Arial" w:hAnsi="Arial" w:cs="Arial"/>
      <w:spacing w:val="10"/>
      <w:sz w:val="12"/>
      <w:szCs w:val="12"/>
    </w:rPr>
  </w:style>
  <w:style w:type="character" w:styleId="affffd">
    <w:name w:val="Emphasis"/>
    <w:uiPriority w:val="20"/>
    <w:qFormat/>
    <w:rsid w:val="00BA7410"/>
    <w:rPr>
      <w:rFonts w:ascii="Calibri" w:hAnsi="Calibri"/>
      <w:b/>
      <w:i/>
      <w:iCs/>
    </w:rPr>
  </w:style>
  <w:style w:type="paragraph" w:styleId="2a">
    <w:name w:val="Quote"/>
    <w:basedOn w:val="a"/>
    <w:next w:val="a"/>
    <w:link w:val="2b"/>
    <w:uiPriority w:val="29"/>
    <w:qFormat/>
    <w:rsid w:val="00BA7410"/>
    <w:pPr>
      <w:widowControl/>
      <w:suppressAutoHyphens w:val="0"/>
      <w:autoSpaceDE/>
      <w:ind w:firstLine="0"/>
      <w:jc w:val="left"/>
    </w:pPr>
    <w:rPr>
      <w:rFonts w:ascii="Calibri" w:hAnsi="Calibri"/>
      <w:i/>
      <w:color w:val="auto"/>
      <w:szCs w:val="24"/>
      <w:lang w:val="en-US" w:eastAsia="en-US" w:bidi="en-US"/>
    </w:rPr>
  </w:style>
  <w:style w:type="character" w:customStyle="1" w:styleId="2b">
    <w:name w:val="Цитата 2 Знак"/>
    <w:link w:val="2a"/>
    <w:uiPriority w:val="29"/>
    <w:rsid w:val="00BA7410"/>
    <w:rPr>
      <w:rFonts w:ascii="Calibri" w:hAnsi="Calibri"/>
      <w:i/>
      <w:sz w:val="24"/>
      <w:szCs w:val="24"/>
      <w:lang w:val="en-US" w:eastAsia="en-US" w:bidi="en-US"/>
    </w:rPr>
  </w:style>
  <w:style w:type="paragraph" w:styleId="affffe">
    <w:name w:val="Intense Quote"/>
    <w:basedOn w:val="a"/>
    <w:next w:val="a"/>
    <w:link w:val="afffff"/>
    <w:uiPriority w:val="30"/>
    <w:qFormat/>
    <w:rsid w:val="00BA7410"/>
    <w:pPr>
      <w:widowControl/>
      <w:suppressAutoHyphens w:val="0"/>
      <w:autoSpaceDE/>
      <w:ind w:left="720" w:right="720" w:firstLine="0"/>
      <w:jc w:val="left"/>
    </w:pPr>
    <w:rPr>
      <w:rFonts w:ascii="Calibri" w:hAnsi="Calibri"/>
      <w:b/>
      <w:i/>
      <w:color w:val="auto"/>
      <w:szCs w:val="22"/>
      <w:lang w:val="en-US" w:eastAsia="en-US" w:bidi="en-US"/>
    </w:rPr>
  </w:style>
  <w:style w:type="character" w:customStyle="1" w:styleId="afffff">
    <w:name w:val="Выделенная цитата Знак"/>
    <w:link w:val="affffe"/>
    <w:uiPriority w:val="30"/>
    <w:rsid w:val="00BA7410"/>
    <w:rPr>
      <w:rFonts w:ascii="Calibri" w:hAnsi="Calibri"/>
      <w:b/>
      <w:i/>
      <w:sz w:val="24"/>
      <w:szCs w:val="22"/>
      <w:lang w:val="en-US" w:eastAsia="en-US" w:bidi="en-US"/>
    </w:rPr>
  </w:style>
  <w:style w:type="character" w:styleId="afffff0">
    <w:name w:val="Subtle Emphasis"/>
    <w:uiPriority w:val="19"/>
    <w:qFormat/>
    <w:rsid w:val="00BA7410"/>
    <w:rPr>
      <w:i/>
      <w:color w:val="5A5A5A"/>
    </w:rPr>
  </w:style>
  <w:style w:type="character" w:styleId="afffff1">
    <w:name w:val="Intense Emphasis"/>
    <w:uiPriority w:val="21"/>
    <w:qFormat/>
    <w:rsid w:val="00BA7410"/>
    <w:rPr>
      <w:b/>
      <w:i/>
      <w:sz w:val="24"/>
      <w:szCs w:val="24"/>
      <w:u w:val="single"/>
    </w:rPr>
  </w:style>
  <w:style w:type="character" w:styleId="afffff2">
    <w:name w:val="Subtle Reference"/>
    <w:uiPriority w:val="31"/>
    <w:qFormat/>
    <w:rsid w:val="00BA7410"/>
    <w:rPr>
      <w:sz w:val="24"/>
      <w:szCs w:val="24"/>
      <w:u w:val="single"/>
    </w:rPr>
  </w:style>
  <w:style w:type="character" w:styleId="afffff3">
    <w:name w:val="Intense Reference"/>
    <w:uiPriority w:val="32"/>
    <w:qFormat/>
    <w:rsid w:val="00BA7410"/>
    <w:rPr>
      <w:b/>
      <w:sz w:val="24"/>
      <w:u w:val="single"/>
    </w:rPr>
  </w:style>
  <w:style w:type="character" w:styleId="afffff4">
    <w:name w:val="Book Title"/>
    <w:uiPriority w:val="33"/>
    <w:qFormat/>
    <w:rsid w:val="00BA7410"/>
    <w:rPr>
      <w:rFonts w:ascii="Cambria" w:eastAsia="Times New Roman" w:hAnsi="Cambria"/>
      <w:b/>
      <w:i/>
      <w:sz w:val="24"/>
      <w:szCs w:val="24"/>
    </w:rPr>
  </w:style>
  <w:style w:type="paragraph" w:customStyle="1" w:styleId="2c">
    <w:name w:val="Обычный2"/>
    <w:basedOn w:val="a"/>
    <w:rsid w:val="002D1D8F"/>
    <w:pPr>
      <w:widowControl/>
      <w:suppressAutoHyphens w:val="0"/>
      <w:autoSpaceDE/>
      <w:spacing w:before="75" w:after="150"/>
      <w:ind w:left="60" w:right="60" w:firstLine="0"/>
      <w:jc w:val="left"/>
    </w:pPr>
    <w:rPr>
      <w:rFonts w:ascii="Verdana" w:hAnsi="Verdana"/>
      <w:color w:val="008000"/>
      <w:sz w:val="18"/>
      <w:szCs w:val="20"/>
      <w:lang w:eastAsia="ru-RU"/>
    </w:rPr>
  </w:style>
  <w:style w:type="paragraph" w:customStyle="1" w:styleId="220">
    <w:name w:val="Основной текст 22"/>
    <w:basedOn w:val="a"/>
    <w:rsid w:val="002D1D8F"/>
    <w:pPr>
      <w:widowControl/>
      <w:suppressAutoHyphens w:val="0"/>
      <w:overflowPunct w:val="0"/>
      <w:autoSpaceDN w:val="0"/>
      <w:ind w:firstLine="851"/>
    </w:pPr>
    <w:rPr>
      <w:color w:val="auto"/>
      <w:szCs w:val="20"/>
      <w:lang w:eastAsia="ru-RU"/>
    </w:rPr>
  </w:style>
  <w:style w:type="character" w:customStyle="1" w:styleId="FontStyle40">
    <w:name w:val="Font Style40"/>
    <w:uiPriority w:val="99"/>
    <w:rsid w:val="00C646F5"/>
    <w:rPr>
      <w:rFonts w:ascii="Times New Roman" w:hAnsi="Times New Roman" w:cs="Times New Roman"/>
      <w:sz w:val="22"/>
      <w:szCs w:val="22"/>
    </w:rPr>
  </w:style>
  <w:style w:type="paragraph" w:customStyle="1" w:styleId="Style18">
    <w:name w:val="Style18"/>
    <w:basedOn w:val="a"/>
    <w:uiPriority w:val="99"/>
    <w:rsid w:val="005966AC"/>
    <w:pPr>
      <w:suppressAutoHyphens w:val="0"/>
      <w:autoSpaceDN w:val="0"/>
      <w:spacing w:line="216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20">
    <w:name w:val="Style20"/>
    <w:basedOn w:val="a"/>
    <w:uiPriority w:val="99"/>
    <w:rsid w:val="005966AC"/>
    <w:pPr>
      <w:suppressAutoHyphens w:val="0"/>
      <w:autoSpaceDN w:val="0"/>
      <w:spacing w:line="221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21">
    <w:name w:val="Style21"/>
    <w:basedOn w:val="a"/>
    <w:uiPriority w:val="99"/>
    <w:rsid w:val="005966AC"/>
    <w:pPr>
      <w:suppressAutoHyphens w:val="0"/>
      <w:autoSpaceDN w:val="0"/>
      <w:spacing w:line="245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22">
    <w:name w:val="Style22"/>
    <w:basedOn w:val="a"/>
    <w:uiPriority w:val="99"/>
    <w:rsid w:val="005966AC"/>
    <w:pPr>
      <w:suppressAutoHyphens w:val="0"/>
      <w:autoSpaceDN w:val="0"/>
      <w:spacing w:line="235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23">
    <w:name w:val="Style23"/>
    <w:basedOn w:val="a"/>
    <w:uiPriority w:val="99"/>
    <w:rsid w:val="005966AC"/>
    <w:pPr>
      <w:suppressAutoHyphens w:val="0"/>
      <w:autoSpaceDN w:val="0"/>
      <w:spacing w:line="221" w:lineRule="exact"/>
      <w:ind w:firstLine="0"/>
      <w:jc w:val="center"/>
    </w:pPr>
    <w:rPr>
      <w:color w:val="auto"/>
      <w:szCs w:val="24"/>
      <w:lang w:eastAsia="ru-RU"/>
    </w:rPr>
  </w:style>
  <w:style w:type="character" w:customStyle="1" w:styleId="FontStyle45">
    <w:name w:val="Font Style45"/>
    <w:uiPriority w:val="99"/>
    <w:rsid w:val="005966AC"/>
    <w:rPr>
      <w:rFonts w:ascii="Trebuchet MS" w:hAnsi="Trebuchet MS" w:cs="Trebuchet MS"/>
      <w:sz w:val="14"/>
      <w:szCs w:val="14"/>
    </w:rPr>
  </w:style>
  <w:style w:type="character" w:customStyle="1" w:styleId="FontStyle46">
    <w:name w:val="Font Style46"/>
    <w:uiPriority w:val="99"/>
    <w:rsid w:val="005966AC"/>
    <w:rPr>
      <w:rFonts w:ascii="Trebuchet MS" w:hAnsi="Trebuchet MS" w:cs="Trebuchet MS"/>
      <w:b/>
      <w:bCs/>
      <w:sz w:val="16"/>
      <w:szCs w:val="16"/>
    </w:rPr>
  </w:style>
  <w:style w:type="character" w:customStyle="1" w:styleId="FontStyle47">
    <w:name w:val="Font Style47"/>
    <w:uiPriority w:val="99"/>
    <w:rsid w:val="005966AC"/>
    <w:rPr>
      <w:rFonts w:ascii="Trebuchet MS" w:hAnsi="Trebuchet MS" w:cs="Trebuchet MS"/>
      <w:b/>
      <w:bCs/>
      <w:sz w:val="16"/>
      <w:szCs w:val="16"/>
    </w:rPr>
  </w:style>
  <w:style w:type="character" w:customStyle="1" w:styleId="FontStyle51">
    <w:name w:val="Font Style51"/>
    <w:uiPriority w:val="99"/>
    <w:rsid w:val="005966AC"/>
    <w:rPr>
      <w:rFonts w:ascii="Trebuchet MS" w:hAnsi="Trebuchet MS" w:cs="Trebuchet MS"/>
      <w:sz w:val="14"/>
      <w:szCs w:val="14"/>
    </w:rPr>
  </w:style>
  <w:style w:type="paragraph" w:customStyle="1" w:styleId="Style15">
    <w:name w:val="Style15"/>
    <w:basedOn w:val="a"/>
    <w:uiPriority w:val="99"/>
    <w:rsid w:val="002D65F2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16">
    <w:name w:val="Style16"/>
    <w:basedOn w:val="a"/>
    <w:uiPriority w:val="99"/>
    <w:rsid w:val="002D65F2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19">
    <w:name w:val="Style19"/>
    <w:basedOn w:val="a"/>
    <w:uiPriority w:val="99"/>
    <w:rsid w:val="002D65F2"/>
    <w:pPr>
      <w:suppressAutoHyphens w:val="0"/>
      <w:autoSpaceDN w:val="0"/>
      <w:spacing w:line="202" w:lineRule="exact"/>
      <w:ind w:firstLine="0"/>
      <w:jc w:val="center"/>
    </w:pPr>
    <w:rPr>
      <w:color w:val="auto"/>
      <w:szCs w:val="24"/>
      <w:lang w:eastAsia="ru-RU"/>
    </w:rPr>
  </w:style>
  <w:style w:type="character" w:customStyle="1" w:styleId="FontStyle52">
    <w:name w:val="Font Style52"/>
    <w:uiPriority w:val="99"/>
    <w:rsid w:val="002D65F2"/>
    <w:rPr>
      <w:rFonts w:ascii="Trebuchet MS" w:hAnsi="Trebuchet MS" w:cs="Trebuchet MS"/>
      <w:sz w:val="16"/>
      <w:szCs w:val="16"/>
    </w:rPr>
  </w:style>
  <w:style w:type="character" w:customStyle="1" w:styleId="FontStyle71">
    <w:name w:val="Font Style71"/>
    <w:uiPriority w:val="99"/>
    <w:rsid w:val="002D65F2"/>
    <w:rPr>
      <w:rFonts w:ascii="Trebuchet MS" w:hAnsi="Trebuchet MS" w:cs="Trebuchet MS"/>
      <w:spacing w:val="-10"/>
      <w:sz w:val="14"/>
      <w:szCs w:val="14"/>
    </w:rPr>
  </w:style>
  <w:style w:type="paragraph" w:customStyle="1" w:styleId="Style17">
    <w:name w:val="Style17"/>
    <w:basedOn w:val="a"/>
    <w:uiPriority w:val="99"/>
    <w:rsid w:val="002D65F2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24">
    <w:name w:val="Style24"/>
    <w:basedOn w:val="a"/>
    <w:uiPriority w:val="99"/>
    <w:rsid w:val="002D65F2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48">
    <w:name w:val="Font Style48"/>
    <w:uiPriority w:val="99"/>
    <w:rsid w:val="002D65F2"/>
    <w:rPr>
      <w:rFonts w:ascii="Arial Unicode MS" w:hAnsi="Arial Unicode MS" w:cs="Arial Unicode MS"/>
      <w:sz w:val="80"/>
      <w:szCs w:val="80"/>
    </w:rPr>
  </w:style>
  <w:style w:type="character" w:customStyle="1" w:styleId="FontStyle49">
    <w:name w:val="Font Style49"/>
    <w:uiPriority w:val="99"/>
    <w:rsid w:val="002D65F2"/>
    <w:rPr>
      <w:rFonts w:ascii="Consolas" w:hAnsi="Consolas" w:cs="Consolas"/>
      <w:sz w:val="92"/>
      <w:szCs w:val="92"/>
    </w:rPr>
  </w:style>
  <w:style w:type="character" w:customStyle="1" w:styleId="FontStyle53">
    <w:name w:val="Font Style53"/>
    <w:uiPriority w:val="99"/>
    <w:rsid w:val="002D65F2"/>
    <w:rPr>
      <w:rFonts w:ascii="Trebuchet MS" w:hAnsi="Trebuchet MS" w:cs="Trebuchet MS"/>
      <w:sz w:val="14"/>
      <w:szCs w:val="14"/>
    </w:rPr>
  </w:style>
  <w:style w:type="character" w:customStyle="1" w:styleId="FontStyle59">
    <w:name w:val="Font Style59"/>
    <w:uiPriority w:val="99"/>
    <w:rsid w:val="002D65F2"/>
    <w:rPr>
      <w:rFonts w:ascii="Trebuchet MS" w:hAnsi="Trebuchet MS" w:cs="Trebuchet MS"/>
      <w:smallCaps/>
      <w:sz w:val="18"/>
      <w:szCs w:val="18"/>
    </w:rPr>
  </w:style>
  <w:style w:type="character" w:customStyle="1" w:styleId="FontStyle60">
    <w:name w:val="Font Style60"/>
    <w:uiPriority w:val="99"/>
    <w:rsid w:val="002D65F2"/>
    <w:rPr>
      <w:rFonts w:ascii="Consolas" w:hAnsi="Consolas" w:cs="Consolas"/>
      <w:sz w:val="56"/>
      <w:szCs w:val="56"/>
    </w:rPr>
  </w:style>
  <w:style w:type="character" w:customStyle="1" w:styleId="FontStyle68">
    <w:name w:val="Font Style68"/>
    <w:uiPriority w:val="99"/>
    <w:rsid w:val="002D65F2"/>
    <w:rPr>
      <w:rFonts w:ascii="Trebuchet MS" w:hAnsi="Trebuchet MS" w:cs="Trebuchet MS"/>
      <w:sz w:val="32"/>
      <w:szCs w:val="32"/>
    </w:rPr>
  </w:style>
  <w:style w:type="character" w:customStyle="1" w:styleId="FontStyle69">
    <w:name w:val="Font Style69"/>
    <w:uiPriority w:val="99"/>
    <w:rsid w:val="002D65F2"/>
    <w:rPr>
      <w:rFonts w:ascii="Trebuchet MS" w:hAnsi="Trebuchet MS" w:cs="Trebuchet MS"/>
      <w:b/>
      <w:bCs/>
      <w:sz w:val="14"/>
      <w:szCs w:val="14"/>
    </w:rPr>
  </w:style>
  <w:style w:type="paragraph" w:customStyle="1" w:styleId="Style9">
    <w:name w:val="Style9"/>
    <w:basedOn w:val="a"/>
    <w:uiPriority w:val="99"/>
    <w:rsid w:val="008578CA"/>
    <w:pPr>
      <w:suppressAutoHyphens w:val="0"/>
      <w:autoSpaceDN w:val="0"/>
      <w:spacing w:line="221" w:lineRule="exact"/>
      <w:ind w:firstLine="0"/>
    </w:pPr>
    <w:rPr>
      <w:color w:val="auto"/>
      <w:szCs w:val="24"/>
      <w:lang w:eastAsia="ru-RU"/>
    </w:rPr>
  </w:style>
  <w:style w:type="character" w:customStyle="1" w:styleId="FontStyle31">
    <w:name w:val="Font Style31"/>
    <w:uiPriority w:val="99"/>
    <w:rsid w:val="008578CA"/>
    <w:rPr>
      <w:rFonts w:ascii="Times New Roman" w:hAnsi="Times New Roman" w:cs="Times New Roman"/>
      <w:sz w:val="16"/>
      <w:szCs w:val="16"/>
    </w:rPr>
  </w:style>
  <w:style w:type="character" w:customStyle="1" w:styleId="FontStyle33">
    <w:name w:val="Font Style33"/>
    <w:uiPriority w:val="99"/>
    <w:rsid w:val="008578CA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7">
    <w:name w:val="Style7"/>
    <w:basedOn w:val="a"/>
    <w:uiPriority w:val="99"/>
    <w:rsid w:val="009C640A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22">
    <w:name w:val="Font Style22"/>
    <w:uiPriority w:val="99"/>
    <w:rsid w:val="009C640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3">
    <w:name w:val="Font Style23"/>
    <w:uiPriority w:val="99"/>
    <w:rsid w:val="009C640A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24">
    <w:name w:val="Font Style24"/>
    <w:uiPriority w:val="99"/>
    <w:rsid w:val="009C640A"/>
    <w:rPr>
      <w:rFonts w:ascii="Times New Roman" w:hAnsi="Times New Roman" w:cs="Times New Roman"/>
      <w:sz w:val="14"/>
      <w:szCs w:val="14"/>
    </w:rPr>
  </w:style>
  <w:style w:type="character" w:customStyle="1" w:styleId="FontStyle26">
    <w:name w:val="Font Style26"/>
    <w:uiPriority w:val="99"/>
    <w:rsid w:val="009C640A"/>
    <w:rPr>
      <w:rFonts w:ascii="Times New Roman" w:hAnsi="Times New Roman" w:cs="Times New Roman"/>
      <w:b/>
      <w:bCs/>
      <w:sz w:val="14"/>
      <w:szCs w:val="14"/>
    </w:rPr>
  </w:style>
  <w:style w:type="paragraph" w:styleId="afffff5">
    <w:name w:val="Revision"/>
    <w:hidden/>
    <w:uiPriority w:val="99"/>
    <w:semiHidden/>
    <w:rsid w:val="00E30BEF"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6"/>
      <w:lang w:eastAsia="ar-SA"/>
    </w:rPr>
  </w:style>
  <w:style w:type="paragraph" w:customStyle="1" w:styleId="Style3">
    <w:name w:val="Style3"/>
    <w:basedOn w:val="a"/>
    <w:uiPriority w:val="99"/>
    <w:rsid w:val="004F20DE"/>
    <w:pPr>
      <w:suppressAutoHyphens w:val="0"/>
      <w:autoSpaceDN w:val="0"/>
      <w:spacing w:line="163" w:lineRule="exact"/>
      <w:ind w:firstLine="0"/>
    </w:pPr>
    <w:rPr>
      <w:color w:val="auto"/>
      <w:szCs w:val="24"/>
      <w:lang w:eastAsia="ru-RU"/>
    </w:rPr>
  </w:style>
  <w:style w:type="paragraph" w:customStyle="1" w:styleId="Style11">
    <w:name w:val="Style11"/>
    <w:basedOn w:val="a"/>
    <w:uiPriority w:val="99"/>
    <w:rsid w:val="004F20DE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25">
    <w:name w:val="Font Style25"/>
    <w:uiPriority w:val="99"/>
    <w:rsid w:val="004F20DE"/>
    <w:rPr>
      <w:rFonts w:ascii="Trebuchet MS" w:hAnsi="Trebuchet MS" w:cs="Trebuchet MS"/>
      <w:sz w:val="20"/>
      <w:szCs w:val="20"/>
    </w:rPr>
  </w:style>
  <w:style w:type="character" w:customStyle="1" w:styleId="FontStyle27">
    <w:name w:val="Font Style27"/>
    <w:uiPriority w:val="99"/>
    <w:rsid w:val="004F20DE"/>
    <w:rPr>
      <w:rFonts w:ascii="Century Gothic" w:hAnsi="Century Gothic" w:cs="Century Gothic"/>
      <w:sz w:val="18"/>
      <w:szCs w:val="18"/>
    </w:rPr>
  </w:style>
  <w:style w:type="character" w:customStyle="1" w:styleId="FontStyle28">
    <w:name w:val="Font Style28"/>
    <w:uiPriority w:val="99"/>
    <w:rsid w:val="004F20DE"/>
    <w:rPr>
      <w:rFonts w:ascii="Times New Roman" w:hAnsi="Times New Roman" w:cs="Times New Roman"/>
      <w:sz w:val="18"/>
      <w:szCs w:val="18"/>
    </w:rPr>
  </w:style>
  <w:style w:type="paragraph" w:customStyle="1" w:styleId="Style103">
    <w:name w:val="Style10"/>
    <w:basedOn w:val="a"/>
    <w:uiPriority w:val="99"/>
    <w:rsid w:val="0028467B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paragraph" w:customStyle="1" w:styleId="Style12">
    <w:name w:val="Style12"/>
    <w:basedOn w:val="a"/>
    <w:uiPriority w:val="99"/>
    <w:rsid w:val="0028467B"/>
    <w:pPr>
      <w:suppressAutoHyphens w:val="0"/>
      <w:autoSpaceDN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21">
    <w:name w:val="Font Style21"/>
    <w:uiPriority w:val="99"/>
    <w:rsid w:val="0028467B"/>
    <w:rPr>
      <w:rFonts w:ascii="Times New Roman" w:hAnsi="Times New Roman" w:cs="Times New Roman"/>
      <w:sz w:val="14"/>
      <w:szCs w:val="14"/>
    </w:rPr>
  </w:style>
  <w:style w:type="character" w:customStyle="1" w:styleId="FontStyle29">
    <w:name w:val="Font Style29"/>
    <w:uiPriority w:val="99"/>
    <w:rsid w:val="0028467B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30">
    <w:name w:val="Font Style30"/>
    <w:uiPriority w:val="99"/>
    <w:rsid w:val="0028467B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5">
    <w:name w:val="Style75"/>
    <w:basedOn w:val="a"/>
    <w:uiPriority w:val="99"/>
    <w:rsid w:val="00D11F2E"/>
    <w:pPr>
      <w:suppressAutoHyphens w:val="0"/>
      <w:autoSpaceDN w:val="0"/>
      <w:spacing w:line="218" w:lineRule="exact"/>
      <w:ind w:firstLine="374"/>
    </w:pPr>
    <w:rPr>
      <w:color w:val="auto"/>
      <w:szCs w:val="24"/>
      <w:lang w:eastAsia="ru-RU"/>
    </w:rPr>
  </w:style>
  <w:style w:type="character" w:customStyle="1" w:styleId="FontStyle36">
    <w:name w:val="Font Style36"/>
    <w:uiPriority w:val="99"/>
    <w:rsid w:val="00680D57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44">
    <w:name w:val="Font Style44"/>
    <w:uiPriority w:val="99"/>
    <w:rsid w:val="00F46CC2"/>
    <w:rPr>
      <w:rFonts w:ascii="Garamond" w:hAnsi="Garamond" w:cs="Garamond"/>
      <w:b/>
      <w:bCs/>
      <w:spacing w:val="-10"/>
      <w:sz w:val="32"/>
      <w:szCs w:val="32"/>
    </w:rPr>
  </w:style>
  <w:style w:type="character" w:customStyle="1" w:styleId="FontStyle32">
    <w:name w:val="Font Style32"/>
    <w:uiPriority w:val="99"/>
    <w:rsid w:val="002879F7"/>
    <w:rPr>
      <w:rFonts w:ascii="Times New Roman" w:hAnsi="Times New Roman" w:cs="Times New Roman"/>
      <w:b/>
      <w:bCs/>
      <w:spacing w:val="10"/>
      <w:sz w:val="22"/>
      <w:szCs w:val="22"/>
    </w:rPr>
  </w:style>
  <w:style w:type="character" w:customStyle="1" w:styleId="FontStyle43">
    <w:name w:val="Font Style43"/>
    <w:uiPriority w:val="99"/>
    <w:rsid w:val="00C40372"/>
    <w:rPr>
      <w:rFonts w:ascii="Times New Roman" w:hAnsi="Times New Roman" w:cs="Times New Roman"/>
      <w:spacing w:val="10"/>
      <w:sz w:val="18"/>
      <w:szCs w:val="18"/>
    </w:rPr>
  </w:style>
  <w:style w:type="character" w:customStyle="1" w:styleId="apple-converted-space">
    <w:name w:val="apple-converted-space"/>
    <w:basedOn w:val="a0"/>
    <w:rsid w:val="00E3342C"/>
  </w:style>
  <w:style w:type="character" w:styleId="HTML1">
    <w:name w:val="HTML Cite"/>
    <w:uiPriority w:val="99"/>
    <w:semiHidden/>
    <w:unhideWhenUsed/>
    <w:rsid w:val="00E3342C"/>
    <w:rPr>
      <w:i/>
      <w:iCs/>
    </w:rPr>
  </w:style>
  <w:style w:type="paragraph" w:customStyle="1" w:styleId="0">
    <w:name w:val="КК0"/>
    <w:basedOn w:val="a"/>
    <w:link w:val="00"/>
    <w:qFormat/>
    <w:rsid w:val="006E00AC"/>
    <w:pPr>
      <w:widowControl/>
      <w:suppressAutoHyphens w:val="0"/>
      <w:autoSpaceDE/>
      <w:spacing w:before="120" w:after="120"/>
    </w:pPr>
    <w:rPr>
      <w:color w:val="auto"/>
      <w:sz w:val="26"/>
      <w:lang w:eastAsia="ru-RU"/>
    </w:rPr>
  </w:style>
  <w:style w:type="character" w:customStyle="1" w:styleId="00">
    <w:name w:val="КК0 Знак"/>
    <w:link w:val="0"/>
    <w:rsid w:val="006E00AC"/>
    <w:rPr>
      <w:sz w:val="26"/>
      <w:szCs w:val="26"/>
    </w:rPr>
  </w:style>
  <w:style w:type="character" w:customStyle="1" w:styleId="apple-style-span">
    <w:name w:val="apple-style-span"/>
    <w:basedOn w:val="a0"/>
    <w:rsid w:val="005F1A14"/>
  </w:style>
  <w:style w:type="character" w:customStyle="1" w:styleId="FontStyle92">
    <w:name w:val="Font Style92"/>
    <w:uiPriority w:val="99"/>
    <w:rsid w:val="00E9359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98">
    <w:name w:val="Font Style98"/>
    <w:uiPriority w:val="99"/>
    <w:rsid w:val="00E9359F"/>
    <w:rPr>
      <w:rFonts w:ascii="Times New Roman" w:hAnsi="Times New Roman" w:cs="Times New Roman"/>
      <w:sz w:val="14"/>
      <w:szCs w:val="14"/>
    </w:rPr>
  </w:style>
  <w:style w:type="character" w:customStyle="1" w:styleId="FontStyle103">
    <w:name w:val="Font Style103"/>
    <w:uiPriority w:val="99"/>
    <w:rsid w:val="00E9359F"/>
    <w:rPr>
      <w:rFonts w:ascii="Times New Roman" w:hAnsi="Times New Roman" w:cs="Times New Roman"/>
      <w:b/>
      <w:bCs/>
      <w:spacing w:val="-10"/>
      <w:sz w:val="8"/>
      <w:szCs w:val="8"/>
    </w:rPr>
  </w:style>
  <w:style w:type="character" w:customStyle="1" w:styleId="FontStyle87">
    <w:name w:val="Font Style87"/>
    <w:uiPriority w:val="99"/>
    <w:rsid w:val="00E9359F"/>
    <w:rPr>
      <w:rFonts w:ascii="Candara" w:hAnsi="Candara" w:cs="Candara"/>
      <w:b/>
      <w:bCs/>
      <w:spacing w:val="-10"/>
      <w:sz w:val="18"/>
      <w:szCs w:val="18"/>
    </w:rPr>
  </w:style>
  <w:style w:type="character" w:customStyle="1" w:styleId="FontStyle89">
    <w:name w:val="Font Style89"/>
    <w:uiPriority w:val="99"/>
    <w:rsid w:val="00E9359F"/>
    <w:rPr>
      <w:rFonts w:ascii="Times New Roman" w:hAnsi="Times New Roman" w:cs="Times New Roman"/>
      <w:sz w:val="16"/>
      <w:szCs w:val="16"/>
    </w:rPr>
  </w:style>
  <w:style w:type="character" w:customStyle="1" w:styleId="FontStyle90">
    <w:name w:val="Font Style90"/>
    <w:uiPriority w:val="99"/>
    <w:rsid w:val="00E9359F"/>
    <w:rPr>
      <w:rFonts w:ascii="Garamond" w:hAnsi="Garamond" w:cs="Garamond"/>
      <w:b/>
      <w:bCs/>
      <w:i/>
      <w:iCs/>
      <w:spacing w:val="-10"/>
      <w:sz w:val="18"/>
      <w:szCs w:val="18"/>
    </w:rPr>
  </w:style>
  <w:style w:type="character" w:customStyle="1" w:styleId="FontStyle96">
    <w:name w:val="Font Style96"/>
    <w:uiPriority w:val="99"/>
    <w:rsid w:val="00E9359F"/>
    <w:rPr>
      <w:rFonts w:ascii="Times New Roman" w:hAnsi="Times New Roman" w:cs="Times New Roman"/>
      <w:sz w:val="46"/>
      <w:szCs w:val="46"/>
    </w:rPr>
  </w:style>
  <w:style w:type="character" w:customStyle="1" w:styleId="FontStyle88">
    <w:name w:val="Font Style88"/>
    <w:uiPriority w:val="99"/>
    <w:rsid w:val="00E9359F"/>
    <w:rPr>
      <w:rFonts w:ascii="Century Gothic" w:hAnsi="Century Gothic" w:cs="Century Gothic"/>
      <w:sz w:val="28"/>
      <w:szCs w:val="28"/>
    </w:rPr>
  </w:style>
  <w:style w:type="paragraph" w:customStyle="1" w:styleId="Style82">
    <w:name w:val="Style82"/>
    <w:basedOn w:val="a"/>
    <w:uiPriority w:val="99"/>
    <w:rsid w:val="00E9359F"/>
    <w:pPr>
      <w:suppressAutoHyphens w:val="0"/>
      <w:autoSpaceDN w:val="0"/>
      <w:spacing w:line="698" w:lineRule="exact"/>
      <w:ind w:hanging="65"/>
      <w:jc w:val="left"/>
    </w:pPr>
    <w:rPr>
      <w:color w:val="auto"/>
      <w:szCs w:val="24"/>
      <w:lang w:eastAsia="ru-RU"/>
    </w:rPr>
  </w:style>
  <w:style w:type="paragraph" w:customStyle="1" w:styleId="Style84">
    <w:name w:val="Style84"/>
    <w:basedOn w:val="a"/>
    <w:uiPriority w:val="99"/>
    <w:rsid w:val="00E9359F"/>
    <w:pPr>
      <w:suppressAutoHyphens w:val="0"/>
      <w:autoSpaceDN w:val="0"/>
      <w:spacing w:line="194" w:lineRule="exact"/>
      <w:ind w:firstLine="0"/>
      <w:jc w:val="right"/>
    </w:pPr>
    <w:rPr>
      <w:color w:val="auto"/>
      <w:szCs w:val="24"/>
      <w:lang w:eastAsia="ru-RU"/>
    </w:rPr>
  </w:style>
  <w:style w:type="character" w:customStyle="1" w:styleId="FontStyle35">
    <w:name w:val="Font Style35"/>
    <w:uiPriority w:val="99"/>
    <w:rsid w:val="00E9359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8">
    <w:name w:val="Font Style38"/>
    <w:uiPriority w:val="99"/>
    <w:rsid w:val="00E9359F"/>
    <w:rPr>
      <w:rFonts w:ascii="Times New Roman" w:hAnsi="Times New Roman" w:cs="Times New Roman"/>
      <w:sz w:val="20"/>
      <w:szCs w:val="20"/>
    </w:rPr>
  </w:style>
  <w:style w:type="character" w:customStyle="1" w:styleId="FontStyle55">
    <w:name w:val="Font Style55"/>
    <w:uiPriority w:val="99"/>
    <w:rsid w:val="00E9359F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41">
    <w:name w:val="Font Style41"/>
    <w:uiPriority w:val="99"/>
    <w:rsid w:val="00E9359F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42">
    <w:name w:val="Font Style42"/>
    <w:uiPriority w:val="99"/>
    <w:rsid w:val="00E9359F"/>
    <w:rPr>
      <w:rFonts w:ascii="Times New Roman" w:hAnsi="Times New Roman" w:cs="Times New Roman"/>
      <w:sz w:val="18"/>
      <w:szCs w:val="18"/>
    </w:rPr>
  </w:style>
  <w:style w:type="paragraph" w:customStyle="1" w:styleId="afffff6">
    <w:name w:val="Знак Знак Знак Знак"/>
    <w:basedOn w:val="a"/>
    <w:rsid w:val="00E9359F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character" w:customStyle="1" w:styleId="aff0">
    <w:name w:val="Текст сноски Знак"/>
    <w:aliases w:val="Table_Footnote_last Знак Знак1,Table_Footnote_last Знак Знак Знак,Table_Footnote_last Знак1"/>
    <w:link w:val="aff"/>
    <w:semiHidden/>
    <w:rsid w:val="00E9359F"/>
    <w:rPr>
      <w:color w:val="000000"/>
      <w:lang w:eastAsia="ar-SA"/>
    </w:rPr>
  </w:style>
  <w:style w:type="paragraph" w:customStyle="1" w:styleId="afffff7">
    <w:name w:val="табл_строка"/>
    <w:basedOn w:val="af2"/>
    <w:rsid w:val="00E9359F"/>
    <w:pPr>
      <w:widowControl/>
      <w:suppressAutoHyphens w:val="0"/>
      <w:autoSpaceDE/>
      <w:spacing w:before="120" w:after="0"/>
      <w:jc w:val="center"/>
    </w:pPr>
    <w:rPr>
      <w:color w:val="auto"/>
      <w:szCs w:val="20"/>
      <w:lang w:eastAsia="ru-RU"/>
    </w:rPr>
  </w:style>
  <w:style w:type="paragraph" w:customStyle="1" w:styleId="afffff8">
    <w:name w:val="Основной текст продолжение"/>
    <w:basedOn w:val="af2"/>
    <w:next w:val="af2"/>
    <w:rsid w:val="00E9359F"/>
    <w:pPr>
      <w:widowControl/>
      <w:suppressAutoHyphens w:val="0"/>
      <w:autoSpaceDE/>
      <w:spacing w:before="120" w:after="0"/>
    </w:pPr>
    <w:rPr>
      <w:color w:val="auto"/>
      <w:szCs w:val="20"/>
      <w:lang w:eastAsia="ru-RU"/>
    </w:rPr>
  </w:style>
  <w:style w:type="paragraph" w:customStyle="1" w:styleId="xl74">
    <w:name w:val="xl74"/>
    <w:basedOn w:val="a"/>
    <w:rsid w:val="00E9359F"/>
    <w:pPr>
      <w:widowControl/>
      <w:pBdr>
        <w:left w:val="single" w:sz="8" w:space="0" w:color="000000"/>
        <w:bottom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E9359F"/>
    <w:pPr>
      <w:widowControl/>
      <w:pBdr>
        <w:left w:val="single" w:sz="8" w:space="0" w:color="000000"/>
        <w:bottom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E9359F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E9359F"/>
    <w:pPr>
      <w:widowControl/>
      <w:pBdr>
        <w:lef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E9359F"/>
    <w:pPr>
      <w:widowControl/>
      <w:pBdr>
        <w:left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b/>
      <w:bCs/>
      <w:i/>
      <w:iCs/>
      <w:sz w:val="20"/>
      <w:szCs w:val="20"/>
      <w:lang w:eastAsia="ru-RU"/>
    </w:rPr>
  </w:style>
  <w:style w:type="paragraph" w:customStyle="1" w:styleId="xl80">
    <w:name w:val="xl80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b/>
      <w:bCs/>
      <w:i/>
      <w:iCs/>
      <w:sz w:val="20"/>
      <w:szCs w:val="20"/>
      <w:lang w:eastAsia="ru-RU"/>
    </w:rPr>
  </w:style>
  <w:style w:type="paragraph" w:customStyle="1" w:styleId="xl81">
    <w:name w:val="xl81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2">
    <w:name w:val="xl82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83">
    <w:name w:val="xl83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textAlignment w:val="top"/>
    </w:pPr>
    <w:rPr>
      <w:rFonts w:ascii="Arial" w:hAnsi="Arial" w:cs="Arial"/>
      <w:sz w:val="20"/>
      <w:szCs w:val="20"/>
      <w:lang w:eastAsia="ru-RU"/>
    </w:rPr>
  </w:style>
  <w:style w:type="paragraph" w:customStyle="1" w:styleId="xl84">
    <w:name w:val="xl84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color w:val="auto"/>
      <w:szCs w:val="24"/>
      <w:lang w:eastAsia="ru-RU"/>
    </w:rPr>
  </w:style>
  <w:style w:type="paragraph" w:customStyle="1" w:styleId="xl86">
    <w:name w:val="xl86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b/>
      <w:bCs/>
      <w:i/>
      <w:iCs/>
      <w:color w:val="auto"/>
      <w:sz w:val="20"/>
      <w:szCs w:val="20"/>
      <w:lang w:eastAsia="ru-RU"/>
    </w:rPr>
  </w:style>
  <w:style w:type="paragraph" w:customStyle="1" w:styleId="xl87">
    <w:name w:val="xl87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b/>
      <w:bCs/>
      <w:i/>
      <w:iCs/>
      <w:color w:val="auto"/>
      <w:sz w:val="20"/>
      <w:szCs w:val="20"/>
      <w:lang w:eastAsia="ru-RU"/>
    </w:rPr>
  </w:style>
  <w:style w:type="paragraph" w:customStyle="1" w:styleId="xl88">
    <w:name w:val="xl88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sz w:val="20"/>
      <w:szCs w:val="20"/>
      <w:lang w:eastAsia="ru-RU"/>
    </w:rPr>
  </w:style>
  <w:style w:type="paragraph" w:customStyle="1" w:styleId="xl89">
    <w:name w:val="xl89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1">
    <w:name w:val="xl91"/>
    <w:basedOn w:val="a"/>
    <w:rsid w:val="00E9359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2">
    <w:name w:val="xl92"/>
    <w:basedOn w:val="a"/>
    <w:rsid w:val="00E935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3">
    <w:name w:val="xl93"/>
    <w:basedOn w:val="a"/>
    <w:rsid w:val="00E9359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4">
    <w:name w:val="xl94"/>
    <w:basedOn w:val="a"/>
    <w:rsid w:val="00E935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5">
    <w:name w:val="xl95"/>
    <w:basedOn w:val="a"/>
    <w:rsid w:val="00E9359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6">
    <w:name w:val="xl96"/>
    <w:basedOn w:val="a"/>
    <w:rsid w:val="00E935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7">
    <w:name w:val="xl97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color w:val="auto"/>
      <w:szCs w:val="24"/>
      <w:lang w:eastAsia="ru-RU"/>
    </w:rPr>
  </w:style>
  <w:style w:type="paragraph" w:customStyle="1" w:styleId="xl98">
    <w:name w:val="xl98"/>
    <w:basedOn w:val="a"/>
    <w:rsid w:val="00E9359F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9">
    <w:name w:val="xl99"/>
    <w:basedOn w:val="a"/>
    <w:rsid w:val="00E9359F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100">
    <w:name w:val="xl100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color w:val="auto"/>
      <w:szCs w:val="24"/>
      <w:lang w:eastAsia="ru-RU"/>
    </w:rPr>
  </w:style>
  <w:style w:type="paragraph" w:customStyle="1" w:styleId="xl101">
    <w:name w:val="xl101"/>
    <w:basedOn w:val="a"/>
    <w:rsid w:val="00E9359F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102">
    <w:name w:val="xl102"/>
    <w:basedOn w:val="a"/>
    <w:rsid w:val="00E9359F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103">
    <w:name w:val="xl103"/>
    <w:basedOn w:val="a"/>
    <w:rsid w:val="00E9359F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104">
    <w:name w:val="xl104"/>
    <w:basedOn w:val="a"/>
    <w:rsid w:val="00E9359F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color w:val="auto"/>
      <w:szCs w:val="24"/>
      <w:lang w:eastAsia="ru-RU"/>
    </w:rPr>
  </w:style>
  <w:style w:type="paragraph" w:customStyle="1" w:styleId="xl105">
    <w:name w:val="xl105"/>
    <w:basedOn w:val="a"/>
    <w:rsid w:val="00E935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106">
    <w:name w:val="xl106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107">
    <w:name w:val="xl107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character" w:customStyle="1" w:styleId="37">
    <w:name w:val="Основной шрифт абзаца3"/>
    <w:rsid w:val="00E9359F"/>
  </w:style>
  <w:style w:type="character" w:customStyle="1" w:styleId="WW-Absatz-Standardschriftart1111">
    <w:name w:val="WW-Absatz-Standardschriftart1111"/>
    <w:rsid w:val="00E9359F"/>
  </w:style>
  <w:style w:type="character" w:customStyle="1" w:styleId="WW-Absatz-Standardschriftart11111">
    <w:name w:val="WW-Absatz-Standardschriftart11111"/>
    <w:rsid w:val="00E9359F"/>
  </w:style>
  <w:style w:type="character" w:customStyle="1" w:styleId="WW-Absatz-Standardschriftart111111">
    <w:name w:val="WW-Absatz-Standardschriftart111111"/>
    <w:rsid w:val="00E9359F"/>
  </w:style>
  <w:style w:type="paragraph" w:customStyle="1" w:styleId="43">
    <w:name w:val="Название4"/>
    <w:basedOn w:val="a"/>
    <w:rsid w:val="00E9359F"/>
    <w:pPr>
      <w:suppressLineNumbers/>
      <w:autoSpaceDE/>
      <w:spacing w:before="120" w:after="120"/>
    </w:pPr>
    <w:rPr>
      <w:rFonts w:ascii="Arial" w:eastAsia="Lucida Sans Unicode" w:hAnsi="Arial" w:cs="Tahoma"/>
      <w:i/>
      <w:iCs/>
      <w:color w:val="auto"/>
      <w:kern w:val="1"/>
      <w:szCs w:val="24"/>
    </w:rPr>
  </w:style>
  <w:style w:type="paragraph" w:customStyle="1" w:styleId="44">
    <w:name w:val="Указатель4"/>
    <w:basedOn w:val="a"/>
    <w:rsid w:val="00E9359F"/>
    <w:pPr>
      <w:suppressLineNumbers/>
      <w:autoSpaceDE/>
    </w:pPr>
    <w:rPr>
      <w:rFonts w:ascii="Arial" w:eastAsia="Lucida Sans Unicode" w:hAnsi="Arial" w:cs="Tahoma"/>
      <w:color w:val="auto"/>
      <w:kern w:val="1"/>
      <w:sz w:val="20"/>
      <w:szCs w:val="24"/>
    </w:rPr>
  </w:style>
  <w:style w:type="paragraph" w:customStyle="1" w:styleId="38">
    <w:name w:val="Название3"/>
    <w:basedOn w:val="a"/>
    <w:rsid w:val="00E9359F"/>
    <w:pPr>
      <w:suppressLineNumbers/>
      <w:autoSpaceDE/>
      <w:spacing w:before="120" w:after="120"/>
    </w:pPr>
    <w:rPr>
      <w:rFonts w:ascii="Arial" w:eastAsia="Lucida Sans Unicode" w:hAnsi="Arial" w:cs="Tahoma"/>
      <w:i/>
      <w:iCs/>
      <w:color w:val="auto"/>
      <w:kern w:val="1"/>
      <w:szCs w:val="24"/>
    </w:rPr>
  </w:style>
  <w:style w:type="paragraph" w:customStyle="1" w:styleId="39">
    <w:name w:val="Указатель3"/>
    <w:basedOn w:val="a"/>
    <w:rsid w:val="00E9359F"/>
    <w:pPr>
      <w:suppressLineNumbers/>
      <w:autoSpaceDE/>
    </w:pPr>
    <w:rPr>
      <w:rFonts w:ascii="Arial" w:eastAsia="Lucida Sans Unicode" w:hAnsi="Arial" w:cs="Tahoma"/>
      <w:color w:val="auto"/>
      <w:kern w:val="1"/>
      <w:sz w:val="20"/>
      <w:szCs w:val="24"/>
    </w:rPr>
  </w:style>
  <w:style w:type="character" w:customStyle="1" w:styleId="FontStyle19">
    <w:name w:val="Font Style19"/>
    <w:uiPriority w:val="99"/>
    <w:rsid w:val="00E9359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uiPriority w:val="99"/>
    <w:rsid w:val="00E9359F"/>
    <w:rPr>
      <w:rFonts w:ascii="Times New Roman" w:hAnsi="Times New Roman" w:cs="Times New Roman"/>
      <w:b/>
      <w:bCs/>
      <w:sz w:val="16"/>
      <w:szCs w:val="16"/>
    </w:rPr>
  </w:style>
  <w:style w:type="paragraph" w:customStyle="1" w:styleId="ConsPlusCell">
    <w:name w:val="ConsPlusCell"/>
    <w:uiPriority w:val="99"/>
    <w:rsid w:val="00E9359F"/>
    <w:pPr>
      <w:widowControl w:val="0"/>
      <w:autoSpaceDE w:val="0"/>
      <w:autoSpaceDN w:val="0"/>
      <w:adjustRightInd w:val="0"/>
      <w:spacing w:line="360" w:lineRule="atLeast"/>
      <w:ind w:firstLine="709"/>
      <w:jc w:val="both"/>
      <w:textAlignment w:val="baseline"/>
    </w:pPr>
    <w:rPr>
      <w:rFonts w:ascii="Arial" w:hAnsi="Arial"/>
    </w:rPr>
  </w:style>
  <w:style w:type="character" w:customStyle="1" w:styleId="WW8Num1z2">
    <w:name w:val="WW8Num1z2"/>
    <w:rsid w:val="00E9359F"/>
    <w:rPr>
      <w:rFonts w:ascii="StarSymbol" w:hAnsi="StarSymbol" w:cs="StarSymbol"/>
      <w:sz w:val="18"/>
      <w:szCs w:val="18"/>
    </w:rPr>
  </w:style>
  <w:style w:type="character" w:customStyle="1" w:styleId="FontStyle14">
    <w:name w:val="Font Style14"/>
    <w:uiPriority w:val="99"/>
    <w:rsid w:val="00E9359F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5">
    <w:name w:val="Font Style15"/>
    <w:uiPriority w:val="99"/>
    <w:rsid w:val="00E9359F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uiPriority w:val="99"/>
    <w:rsid w:val="00E9359F"/>
    <w:rPr>
      <w:rFonts w:ascii="Book Antiqua" w:hAnsi="Book Antiqua" w:cs="Book Antiqua"/>
      <w:b/>
      <w:bCs/>
      <w:sz w:val="20"/>
      <w:szCs w:val="20"/>
    </w:rPr>
  </w:style>
  <w:style w:type="character" w:customStyle="1" w:styleId="FontStyle18">
    <w:name w:val="Font Style18"/>
    <w:uiPriority w:val="99"/>
    <w:rsid w:val="00E9359F"/>
    <w:rPr>
      <w:rFonts w:ascii="Century Gothic" w:hAnsi="Century Gothic" w:cs="Century Gothic"/>
      <w:b/>
      <w:bCs/>
      <w:sz w:val="26"/>
      <w:szCs w:val="26"/>
    </w:rPr>
  </w:style>
  <w:style w:type="character" w:customStyle="1" w:styleId="FontStyle39">
    <w:name w:val="Font Style39"/>
    <w:uiPriority w:val="99"/>
    <w:rsid w:val="00E9359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84">
    <w:name w:val="Font Style84"/>
    <w:uiPriority w:val="99"/>
    <w:rsid w:val="00E9359F"/>
    <w:rPr>
      <w:rFonts w:ascii="Times New Roman" w:hAnsi="Times New Roman" w:cs="Times New Roman"/>
      <w:sz w:val="18"/>
      <w:szCs w:val="18"/>
    </w:rPr>
  </w:style>
  <w:style w:type="character" w:customStyle="1" w:styleId="1f3">
    <w:name w:val="Основной текст Знак1"/>
    <w:aliases w:val="Табличный Знак"/>
    <w:semiHidden/>
    <w:rsid w:val="00E9359F"/>
    <w:rPr>
      <w:rFonts w:ascii="Arial" w:hAnsi="Arial"/>
      <w:color w:val="000000"/>
      <w:sz w:val="26"/>
      <w:szCs w:val="26"/>
      <w:lang w:eastAsia="ar-SA"/>
    </w:rPr>
  </w:style>
  <w:style w:type="character" w:customStyle="1" w:styleId="contww1">
    <w:name w:val="contww1"/>
    <w:rsid w:val="00E9359F"/>
    <w:rPr>
      <w:sz w:val="26"/>
      <w:szCs w:val="26"/>
    </w:rPr>
  </w:style>
  <w:style w:type="character" w:styleId="HTML2">
    <w:name w:val="HTML Typewriter"/>
    <w:uiPriority w:val="99"/>
    <w:semiHidden/>
    <w:unhideWhenUsed/>
    <w:rsid w:val="00E9359F"/>
    <w:rPr>
      <w:rFonts w:ascii="Courier New" w:eastAsia="Times New Roman" w:hAnsi="Courier New" w:cs="Courier New"/>
      <w:sz w:val="20"/>
      <w:szCs w:val="20"/>
    </w:rPr>
  </w:style>
  <w:style w:type="numbering" w:customStyle="1" w:styleId="1111111">
    <w:name w:val="1 / 1.1 / 1.1.11"/>
    <w:basedOn w:val="a2"/>
    <w:next w:val="111111"/>
    <w:semiHidden/>
    <w:rsid w:val="00E9359F"/>
    <w:pPr>
      <w:numPr>
        <w:numId w:val="2"/>
      </w:numPr>
    </w:pPr>
  </w:style>
  <w:style w:type="numbering" w:styleId="111111">
    <w:name w:val="Outline List 2"/>
    <w:basedOn w:val="a2"/>
    <w:uiPriority w:val="99"/>
    <w:semiHidden/>
    <w:unhideWhenUsed/>
    <w:rsid w:val="00E9359F"/>
    <w:pPr>
      <w:numPr>
        <w:numId w:val="4"/>
      </w:numPr>
    </w:pPr>
  </w:style>
  <w:style w:type="character" w:customStyle="1" w:styleId="FontStyle85">
    <w:name w:val="Font Style85"/>
    <w:uiPriority w:val="99"/>
    <w:rsid w:val="00E9359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86">
    <w:name w:val="Font Style86"/>
    <w:uiPriority w:val="99"/>
    <w:rsid w:val="00E9359F"/>
    <w:rPr>
      <w:rFonts w:ascii="Times New Roman" w:hAnsi="Times New Roman" w:cs="Times New Roman"/>
      <w:i/>
      <w:iCs/>
      <w:sz w:val="26"/>
      <w:szCs w:val="26"/>
    </w:rPr>
  </w:style>
  <w:style w:type="character" w:customStyle="1" w:styleId="geo">
    <w:name w:val="geo"/>
    <w:basedOn w:val="a0"/>
    <w:rsid w:val="00E9359F"/>
  </w:style>
  <w:style w:type="character" w:customStyle="1" w:styleId="latitude">
    <w:name w:val="latitude"/>
    <w:basedOn w:val="a0"/>
    <w:rsid w:val="00E9359F"/>
  </w:style>
  <w:style w:type="character" w:customStyle="1" w:styleId="longitude">
    <w:name w:val="longitude"/>
    <w:basedOn w:val="a0"/>
    <w:rsid w:val="00E9359F"/>
  </w:style>
  <w:style w:type="character" w:customStyle="1" w:styleId="coordinates1">
    <w:name w:val="coordinates1"/>
    <w:rsid w:val="00E9359F"/>
    <w:rPr>
      <w:caps w:val="0"/>
    </w:rPr>
  </w:style>
  <w:style w:type="character" w:customStyle="1" w:styleId="geo-lat1">
    <w:name w:val="geo-lat1"/>
    <w:basedOn w:val="a0"/>
    <w:rsid w:val="00E9359F"/>
  </w:style>
  <w:style w:type="character" w:customStyle="1" w:styleId="geo-lon1">
    <w:name w:val="geo-lon1"/>
    <w:basedOn w:val="a0"/>
    <w:rsid w:val="00E9359F"/>
  </w:style>
  <w:style w:type="character" w:customStyle="1" w:styleId="geo-multi-punct1">
    <w:name w:val="geo-multi-punct1"/>
    <w:rsid w:val="00E9359F"/>
    <w:rPr>
      <w:vanish/>
      <w:webHidden w:val="0"/>
      <w:specVanish w:val="0"/>
    </w:rPr>
  </w:style>
  <w:style w:type="character" w:customStyle="1" w:styleId="plainlinksneverexpand1">
    <w:name w:val="plainlinksneverexpand1"/>
    <w:basedOn w:val="a0"/>
    <w:rsid w:val="00E9359F"/>
  </w:style>
  <w:style w:type="character" w:customStyle="1" w:styleId="mw-headline">
    <w:name w:val="mw-headline"/>
    <w:basedOn w:val="a0"/>
    <w:rsid w:val="00E9359F"/>
  </w:style>
  <w:style w:type="character" w:customStyle="1" w:styleId="editsection">
    <w:name w:val="editsection"/>
    <w:basedOn w:val="a0"/>
    <w:rsid w:val="00E9359F"/>
  </w:style>
  <w:style w:type="paragraph" w:customStyle="1" w:styleId="afffff9">
    <w:name w:val="Таблица"/>
    <w:basedOn w:val="a"/>
    <w:rsid w:val="00E9359F"/>
    <w:pPr>
      <w:suppressAutoHyphens w:val="0"/>
      <w:autoSpaceDE/>
      <w:spacing w:before="20"/>
      <w:ind w:firstLine="0"/>
      <w:jc w:val="left"/>
    </w:pPr>
    <w:rPr>
      <w:color w:val="auto"/>
      <w:kern w:val="18"/>
      <w:sz w:val="18"/>
      <w:szCs w:val="24"/>
      <w:lang w:eastAsia="ru-RU"/>
    </w:rPr>
  </w:style>
  <w:style w:type="paragraph" w:customStyle="1" w:styleId="2d">
    <w:name w:val="заголовок 2"/>
    <w:basedOn w:val="a"/>
    <w:next w:val="a"/>
    <w:rsid w:val="00E9359F"/>
    <w:pPr>
      <w:keepNext/>
      <w:widowControl/>
      <w:suppressAutoHyphens w:val="0"/>
      <w:autoSpaceDE/>
      <w:spacing w:before="120"/>
      <w:ind w:firstLine="0"/>
      <w:jc w:val="left"/>
    </w:pPr>
    <w:rPr>
      <w:b/>
      <w:i/>
      <w:smallCaps/>
      <w:color w:val="auto"/>
      <w:szCs w:val="24"/>
      <w:lang w:eastAsia="ru-RU"/>
    </w:rPr>
  </w:style>
  <w:style w:type="paragraph" w:customStyle="1" w:styleId="NormalArial1272">
    <w:name w:val="Стиль Normal + Arial по ширине Первая строка:  1.27 см Перед:  2..."/>
    <w:basedOn w:val="17"/>
    <w:rsid w:val="00E9359F"/>
    <w:pPr>
      <w:suppressAutoHyphens w:val="0"/>
      <w:spacing w:before="40" w:after="40" w:line="240" w:lineRule="auto"/>
      <w:ind w:left="0" w:firstLine="567"/>
    </w:pPr>
    <w:rPr>
      <w:rFonts w:ascii="Arial" w:eastAsia="Times New Roman" w:hAnsi="Arial"/>
      <w:snapToGrid w:val="0"/>
      <w:color w:val="auto"/>
      <w:sz w:val="20"/>
      <w:szCs w:val="20"/>
      <w:lang w:eastAsia="ru-RU"/>
    </w:rPr>
  </w:style>
  <w:style w:type="paragraph" w:customStyle="1" w:styleId="Normal1">
    <w:name w:val="Normal1"/>
    <w:rsid w:val="00E9359F"/>
    <w:pPr>
      <w:widowControl w:val="0"/>
      <w:adjustRightInd w:val="0"/>
      <w:spacing w:before="20" w:after="20" w:line="360" w:lineRule="atLeast"/>
      <w:ind w:firstLine="454"/>
      <w:jc w:val="both"/>
      <w:textAlignment w:val="baseline"/>
    </w:pPr>
  </w:style>
  <w:style w:type="paragraph" w:customStyle="1" w:styleId="212">
    <w:name w:val="Заголовок 21"/>
    <w:basedOn w:val="17"/>
    <w:next w:val="17"/>
    <w:rsid w:val="00E9359F"/>
    <w:pPr>
      <w:keepNext/>
      <w:widowControl/>
      <w:spacing w:line="360" w:lineRule="auto"/>
      <w:ind w:left="1276" w:hanging="425"/>
      <w:jc w:val="left"/>
      <w:outlineLvl w:val="1"/>
    </w:pPr>
    <w:rPr>
      <w:rFonts w:eastAsia="Times New Roman"/>
      <w:color w:val="auto"/>
      <w:kern w:val="28"/>
      <w:sz w:val="28"/>
      <w:szCs w:val="28"/>
      <w:lang w:eastAsia="ru-RU"/>
    </w:rPr>
  </w:style>
  <w:style w:type="paragraph" w:customStyle="1" w:styleId="311">
    <w:name w:val="Заголовок 31"/>
    <w:basedOn w:val="17"/>
    <w:next w:val="17"/>
    <w:rsid w:val="00E9359F"/>
    <w:pPr>
      <w:keepNext/>
      <w:widowControl/>
      <w:numPr>
        <w:ilvl w:val="12"/>
      </w:numPr>
      <w:tabs>
        <w:tab w:val="left" w:pos="0"/>
        <w:tab w:val="right" w:pos="10206"/>
      </w:tabs>
      <w:suppressAutoHyphens w:val="0"/>
      <w:spacing w:line="360" w:lineRule="auto"/>
      <w:ind w:left="200" w:firstLine="851"/>
      <w:jc w:val="left"/>
      <w:outlineLvl w:val="2"/>
    </w:pPr>
    <w:rPr>
      <w:rFonts w:eastAsia="Times New Roman"/>
      <w:color w:val="auto"/>
      <w:kern w:val="28"/>
      <w:sz w:val="28"/>
      <w:szCs w:val="28"/>
      <w:lang w:eastAsia="ru-RU"/>
    </w:rPr>
  </w:style>
  <w:style w:type="paragraph" w:customStyle="1" w:styleId="111">
    <w:name w:val="Заголовок 11"/>
    <w:basedOn w:val="17"/>
    <w:next w:val="17"/>
    <w:rsid w:val="00E9359F"/>
    <w:pPr>
      <w:suppressAutoHyphens w:val="0"/>
      <w:spacing w:before="240" w:after="60" w:line="240" w:lineRule="auto"/>
      <w:ind w:left="0" w:firstLine="0"/>
      <w:jc w:val="left"/>
      <w:outlineLvl w:val="0"/>
    </w:pPr>
    <w:rPr>
      <w:rFonts w:ascii="Arial" w:eastAsia="Times New Roman" w:hAnsi="Arial"/>
      <w:b/>
      <w:color w:val="auto"/>
      <w:kern w:val="28"/>
      <w:sz w:val="32"/>
      <w:szCs w:val="20"/>
      <w:lang w:eastAsia="ru-RU"/>
    </w:rPr>
  </w:style>
  <w:style w:type="character" w:styleId="afffffa">
    <w:name w:val="FollowedHyperlink"/>
    <w:uiPriority w:val="99"/>
    <w:semiHidden/>
    <w:unhideWhenUsed/>
    <w:rsid w:val="00E9359F"/>
    <w:rPr>
      <w:color w:val="800080"/>
      <w:u w:val="single"/>
    </w:rPr>
  </w:style>
  <w:style w:type="paragraph" w:customStyle="1" w:styleId="afffffb">
    <w:name w:val="НАЗВАНИЕ КК"/>
    <w:basedOn w:val="a"/>
    <w:link w:val="afffffc"/>
    <w:rsid w:val="00846A9D"/>
    <w:pPr>
      <w:widowControl/>
      <w:suppressAutoHyphens w:val="0"/>
      <w:autoSpaceDE/>
      <w:ind w:firstLine="0"/>
      <w:jc w:val="center"/>
    </w:pPr>
    <w:rPr>
      <w:b/>
      <w:color w:val="auto"/>
      <w:sz w:val="28"/>
      <w:szCs w:val="28"/>
      <w:lang w:eastAsia="ru-RU"/>
    </w:rPr>
  </w:style>
  <w:style w:type="character" w:customStyle="1" w:styleId="afffffc">
    <w:name w:val="НАЗВАНИЕ КК Знак"/>
    <w:link w:val="afffffb"/>
    <w:rsid w:val="00846A9D"/>
    <w:rPr>
      <w:b/>
      <w:sz w:val="28"/>
      <w:szCs w:val="28"/>
    </w:rPr>
  </w:style>
  <w:style w:type="paragraph" w:customStyle="1" w:styleId="citata">
    <w:name w:val="citata"/>
    <w:basedOn w:val="a"/>
    <w:rsid w:val="00B608CE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Normal10-02">
    <w:name w:val="Normal + 10 пт полужирный По центру Слева:  -02 см Справ... Знак"/>
    <w:basedOn w:val="a"/>
    <w:link w:val="Normal10-021"/>
    <w:rsid w:val="00A605F4"/>
    <w:pPr>
      <w:widowControl/>
      <w:suppressAutoHyphens w:val="0"/>
      <w:autoSpaceDE/>
      <w:ind w:left="-113" w:right="-113" w:firstLine="0"/>
      <w:jc w:val="center"/>
    </w:pPr>
    <w:rPr>
      <w:b/>
      <w:bCs/>
      <w:color w:val="auto"/>
      <w:sz w:val="20"/>
      <w:szCs w:val="20"/>
      <w:lang w:eastAsia="ru-RU"/>
    </w:rPr>
  </w:style>
  <w:style w:type="character" w:customStyle="1" w:styleId="Normal10-021">
    <w:name w:val="Normal + 10 пт полужирный По центру Слева:  -02 см Справ... Знак Знак1"/>
    <w:link w:val="Normal10-02"/>
    <w:rsid w:val="00A605F4"/>
    <w:rPr>
      <w:b/>
      <w:bCs/>
    </w:rPr>
  </w:style>
  <w:style w:type="paragraph" w:customStyle="1" w:styleId="Normal">
    <w:name w:val="Normal Знак Знак"/>
    <w:link w:val="Normal10"/>
    <w:rsid w:val="00A605F4"/>
    <w:pPr>
      <w:widowControl w:val="0"/>
      <w:adjustRightInd w:val="0"/>
      <w:snapToGrid w:val="0"/>
      <w:spacing w:line="360" w:lineRule="atLeast"/>
      <w:jc w:val="both"/>
      <w:textAlignment w:val="baseline"/>
    </w:pPr>
    <w:rPr>
      <w:sz w:val="22"/>
    </w:rPr>
  </w:style>
  <w:style w:type="character" w:customStyle="1" w:styleId="Normal10">
    <w:name w:val="Normal Знак Знак Знак1"/>
    <w:link w:val="Normal"/>
    <w:rsid w:val="00A605F4"/>
    <w:rPr>
      <w:sz w:val="22"/>
      <w:lang w:val="ru-RU" w:eastAsia="ru-RU" w:bidi="ar-SA"/>
    </w:rPr>
  </w:style>
  <w:style w:type="paragraph" w:customStyle="1" w:styleId="csection">
    <w:name w:val="csection"/>
    <w:basedOn w:val="a"/>
    <w:rsid w:val="00065E95"/>
    <w:pPr>
      <w:widowControl/>
      <w:suppressAutoHyphens w:val="0"/>
      <w:autoSpaceDE/>
      <w:spacing w:before="100" w:beforeAutospacing="1" w:after="100" w:afterAutospacing="1"/>
      <w:ind w:firstLine="150"/>
      <w:jc w:val="left"/>
    </w:pPr>
    <w:rPr>
      <w:b/>
      <w:bCs/>
      <w:color w:val="auto"/>
      <w:szCs w:val="24"/>
      <w:lang w:eastAsia="ru-RU"/>
    </w:rPr>
  </w:style>
  <w:style w:type="paragraph" w:customStyle="1" w:styleId="Normal0">
    <w:name w:val="Normal Знак"/>
    <w:link w:val="Normal2"/>
    <w:rsid w:val="009F24AB"/>
    <w:pPr>
      <w:widowControl w:val="0"/>
      <w:adjustRightInd w:val="0"/>
      <w:snapToGrid w:val="0"/>
      <w:spacing w:line="360" w:lineRule="atLeast"/>
      <w:jc w:val="both"/>
      <w:textAlignment w:val="baseline"/>
    </w:pPr>
    <w:rPr>
      <w:sz w:val="22"/>
    </w:rPr>
  </w:style>
  <w:style w:type="character" w:customStyle="1" w:styleId="Normal2">
    <w:name w:val="Normal Знак Знак2"/>
    <w:link w:val="Normal0"/>
    <w:rsid w:val="009F24AB"/>
    <w:rPr>
      <w:sz w:val="22"/>
      <w:lang w:val="ru-RU" w:eastAsia="ru-RU" w:bidi="ar-SA"/>
    </w:rPr>
  </w:style>
  <w:style w:type="paragraph" w:customStyle="1" w:styleId="1f4">
    <w:name w:val="Без интервала1"/>
    <w:rsid w:val="003428A9"/>
    <w:pPr>
      <w:widowControl w:val="0"/>
      <w:suppressAutoHyphens/>
      <w:adjustRightInd w:val="0"/>
      <w:spacing w:line="360" w:lineRule="atLeast"/>
      <w:ind w:firstLine="709"/>
      <w:jc w:val="both"/>
      <w:textAlignment w:val="baseline"/>
    </w:pPr>
    <w:rPr>
      <w:rFonts w:ascii="Calibri" w:eastAsia="Arial" w:hAnsi="Calibri" w:cs="Mangal"/>
      <w:kern w:val="1"/>
      <w:sz w:val="22"/>
      <w:szCs w:val="22"/>
      <w:lang w:eastAsia="hi-IN" w:bidi="hi-IN"/>
    </w:rPr>
  </w:style>
  <w:style w:type="paragraph" w:customStyle="1" w:styleId="Default">
    <w:name w:val="Default"/>
    <w:rsid w:val="00643696"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customStyle="1" w:styleId="afff7">
    <w:name w:val="Абзац списка Знак"/>
    <w:link w:val="afff6"/>
    <w:uiPriority w:val="34"/>
    <w:rsid w:val="00640A5E"/>
    <w:rPr>
      <w:rFonts w:ascii="Calibri" w:eastAsia="Calibri" w:hAnsi="Calibri"/>
      <w:color w:val="000000"/>
      <w:sz w:val="22"/>
      <w:szCs w:val="22"/>
      <w:lang w:eastAsia="ar-SA"/>
    </w:rPr>
  </w:style>
  <w:style w:type="paragraph" w:customStyle="1" w:styleId="afffffd">
    <w:name w:val="Мария"/>
    <w:basedOn w:val="a"/>
    <w:uiPriority w:val="99"/>
    <w:rsid w:val="00640A5E"/>
    <w:pPr>
      <w:widowControl/>
      <w:suppressAutoHyphens w:val="0"/>
      <w:autoSpaceDE/>
      <w:spacing w:before="240" w:after="120"/>
    </w:pPr>
    <w:rPr>
      <w:color w:val="auto"/>
      <w:sz w:val="26"/>
      <w:lang w:eastAsia="ru-RU"/>
    </w:rPr>
  </w:style>
  <w:style w:type="paragraph" w:customStyle="1" w:styleId="afffffe">
    <w:name w:val="Подразделы"/>
    <w:basedOn w:val="a"/>
    <w:link w:val="affffff"/>
    <w:qFormat/>
    <w:rsid w:val="00473A95"/>
    <w:pPr>
      <w:widowControl/>
      <w:suppressAutoHyphens w:val="0"/>
      <w:autoSpaceDE/>
      <w:spacing w:after="160" w:line="259" w:lineRule="auto"/>
      <w:ind w:firstLine="0"/>
      <w:jc w:val="left"/>
    </w:pPr>
    <w:rPr>
      <w:rFonts w:eastAsia="Calibri"/>
      <w:b/>
      <w:color w:val="auto"/>
      <w:sz w:val="32"/>
      <w:szCs w:val="32"/>
      <w:lang w:eastAsia="en-US"/>
    </w:rPr>
  </w:style>
  <w:style w:type="character" w:customStyle="1" w:styleId="affffff">
    <w:name w:val="Подразделы Знак"/>
    <w:link w:val="afffffe"/>
    <w:rsid w:val="00473A95"/>
    <w:rPr>
      <w:rFonts w:eastAsia="Calibri"/>
      <w:b/>
      <w:sz w:val="32"/>
      <w:szCs w:val="32"/>
      <w:lang w:eastAsia="en-US"/>
    </w:rPr>
  </w:style>
  <w:style w:type="paragraph" w:customStyle="1" w:styleId="affffff0">
    <w:name w:val="ПодПОДраздел"/>
    <w:basedOn w:val="afffd"/>
    <w:link w:val="affffff1"/>
    <w:qFormat/>
    <w:rsid w:val="003A1FBC"/>
    <w:pPr>
      <w:ind w:firstLine="550"/>
      <w:jc w:val="both"/>
    </w:pPr>
    <w:rPr>
      <w:rFonts w:ascii="Times New Roman" w:eastAsia="MS Mincho" w:hAnsi="Times New Roman" w:cs="Times New Roman"/>
      <w:b/>
      <w:sz w:val="28"/>
      <w:szCs w:val="28"/>
    </w:rPr>
  </w:style>
  <w:style w:type="character" w:customStyle="1" w:styleId="affffff1">
    <w:name w:val="ПодПОДраздел Знак"/>
    <w:link w:val="affffff0"/>
    <w:rsid w:val="003A1FBC"/>
    <w:rPr>
      <w:rFonts w:eastAsia="MS Mincho"/>
      <w:b/>
      <w:sz w:val="28"/>
      <w:szCs w:val="28"/>
    </w:rPr>
  </w:style>
  <w:style w:type="character" w:customStyle="1" w:styleId="S1">
    <w:name w:val="S_Маркированный Знак1"/>
    <w:link w:val="S"/>
    <w:locked/>
    <w:rsid w:val="00DF1179"/>
    <w:rPr>
      <w:sz w:val="24"/>
      <w:szCs w:val="24"/>
    </w:rPr>
  </w:style>
  <w:style w:type="paragraph" w:customStyle="1" w:styleId="S">
    <w:name w:val="S_Маркированный"/>
    <w:basedOn w:val="affff1"/>
    <w:link w:val="S1"/>
    <w:autoRedefine/>
    <w:rsid w:val="00DF1179"/>
    <w:pPr>
      <w:tabs>
        <w:tab w:val="clear" w:pos="360"/>
      </w:tabs>
      <w:autoSpaceDE w:val="0"/>
      <w:autoSpaceDN w:val="0"/>
      <w:spacing w:line="360" w:lineRule="auto"/>
      <w:ind w:left="0" w:firstLine="709"/>
      <w:jc w:val="both"/>
    </w:pPr>
    <w:rPr>
      <w:sz w:val="24"/>
      <w:szCs w:val="24"/>
    </w:rPr>
  </w:style>
  <w:style w:type="paragraph" w:customStyle="1" w:styleId="affffff2">
    <w:name w:val="Абзац"/>
    <w:basedOn w:val="a"/>
    <w:link w:val="affffff3"/>
    <w:rsid w:val="00CF0F14"/>
    <w:pPr>
      <w:widowControl/>
      <w:suppressAutoHyphens w:val="0"/>
      <w:autoSpaceDE/>
      <w:spacing w:before="120" w:after="60"/>
      <w:ind w:firstLine="567"/>
    </w:pPr>
    <w:rPr>
      <w:color w:val="auto"/>
      <w:szCs w:val="24"/>
      <w:lang w:eastAsia="ru-RU"/>
    </w:rPr>
  </w:style>
  <w:style w:type="character" w:customStyle="1" w:styleId="affffff3">
    <w:name w:val="Абзац Знак"/>
    <w:link w:val="affffff2"/>
    <w:rsid w:val="00CF0F14"/>
    <w:rPr>
      <w:sz w:val="24"/>
      <w:szCs w:val="24"/>
    </w:rPr>
  </w:style>
  <w:style w:type="paragraph" w:customStyle="1" w:styleId="affffff4">
    <w:name w:val="Табличный_заголовки"/>
    <w:basedOn w:val="a"/>
    <w:rsid w:val="00BC2105"/>
    <w:pPr>
      <w:keepNext/>
      <w:keepLines/>
      <w:widowControl/>
      <w:suppressAutoHyphens w:val="0"/>
      <w:autoSpaceDE/>
      <w:ind w:firstLine="0"/>
      <w:jc w:val="center"/>
    </w:pPr>
    <w:rPr>
      <w:b/>
      <w:color w:val="auto"/>
      <w:sz w:val="22"/>
      <w:szCs w:val="22"/>
      <w:lang w:eastAsia="ru-RU"/>
    </w:rPr>
  </w:style>
  <w:style w:type="paragraph" w:customStyle="1" w:styleId="100">
    <w:name w:val="Табличный_центр_10"/>
    <w:basedOn w:val="a"/>
    <w:qFormat/>
    <w:rsid w:val="00BC2105"/>
    <w:pPr>
      <w:widowControl/>
      <w:suppressAutoHyphens w:val="0"/>
      <w:autoSpaceDE/>
      <w:ind w:firstLine="0"/>
      <w:jc w:val="center"/>
    </w:pPr>
    <w:rPr>
      <w:color w:val="auto"/>
      <w:sz w:val="20"/>
      <w:szCs w:val="24"/>
      <w:lang w:eastAsia="ru-RU"/>
    </w:rPr>
  </w:style>
  <w:style w:type="paragraph" w:customStyle="1" w:styleId="140">
    <w:name w:val="ПОЛУТОРНЫЙ 14"/>
    <w:basedOn w:val="a"/>
    <w:link w:val="141"/>
    <w:qFormat/>
    <w:rsid w:val="003E17C4"/>
    <w:pPr>
      <w:spacing w:line="360" w:lineRule="auto"/>
    </w:pPr>
    <w:rPr>
      <w:sz w:val="28"/>
      <w:szCs w:val="28"/>
    </w:rPr>
  </w:style>
  <w:style w:type="paragraph" w:customStyle="1" w:styleId="S0">
    <w:name w:val="S_Обычный"/>
    <w:basedOn w:val="a"/>
    <w:link w:val="S2"/>
    <w:uiPriority w:val="99"/>
    <w:rsid w:val="003819E4"/>
    <w:pPr>
      <w:widowControl/>
      <w:suppressAutoHyphens w:val="0"/>
      <w:autoSpaceDE/>
      <w:spacing w:line="360" w:lineRule="auto"/>
    </w:pPr>
    <w:rPr>
      <w:color w:val="auto"/>
      <w:szCs w:val="24"/>
      <w:lang w:val="x-none" w:eastAsia="x-none"/>
    </w:rPr>
  </w:style>
  <w:style w:type="character" w:customStyle="1" w:styleId="141">
    <w:name w:val="ПОЛУТОРНЫЙ 14 Знак"/>
    <w:link w:val="140"/>
    <w:rsid w:val="003E17C4"/>
    <w:rPr>
      <w:color w:val="000000"/>
      <w:sz w:val="28"/>
      <w:szCs w:val="28"/>
      <w:lang w:eastAsia="ar-SA"/>
    </w:rPr>
  </w:style>
  <w:style w:type="character" w:customStyle="1" w:styleId="S2">
    <w:name w:val="S_Обычный Знак"/>
    <w:link w:val="S0"/>
    <w:rsid w:val="003819E4"/>
    <w:rPr>
      <w:sz w:val="24"/>
      <w:szCs w:val="24"/>
      <w:lang w:val="x-none" w:eastAsia="x-none"/>
    </w:rPr>
  </w:style>
  <w:style w:type="character" w:customStyle="1" w:styleId="S3">
    <w:name w:val="S_Маркированный Знак Знак"/>
    <w:locked/>
    <w:rsid w:val="003819E4"/>
    <w:rPr>
      <w:sz w:val="24"/>
      <w:szCs w:val="24"/>
      <w:lang w:val="x-none" w:eastAsia="x-none"/>
    </w:rPr>
  </w:style>
  <w:style w:type="table" w:customStyle="1" w:styleId="1f5">
    <w:name w:val="Сетка таблицы1"/>
    <w:basedOn w:val="a1"/>
    <w:next w:val="affb"/>
    <w:uiPriority w:val="59"/>
    <w:rsid w:val="00C66B2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e">
    <w:name w:val="Сетка таблицы2"/>
    <w:basedOn w:val="a1"/>
    <w:next w:val="affb"/>
    <w:uiPriority w:val="59"/>
    <w:rsid w:val="00C72A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a">
    <w:name w:val="Сетка таблицы3"/>
    <w:basedOn w:val="a1"/>
    <w:next w:val="affb"/>
    <w:uiPriority w:val="59"/>
    <w:rsid w:val="00B327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"/>
    <w:basedOn w:val="a1"/>
    <w:next w:val="affb"/>
    <w:uiPriority w:val="59"/>
    <w:rsid w:val="00B327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ffb"/>
    <w:uiPriority w:val="59"/>
    <w:rsid w:val="00D25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ffb"/>
    <w:uiPriority w:val="59"/>
    <w:rsid w:val="00D25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f6">
    <w:name w:val="Нет списка1"/>
    <w:next w:val="a2"/>
    <w:uiPriority w:val="99"/>
    <w:semiHidden/>
    <w:unhideWhenUsed/>
    <w:rsid w:val="004A4CD4"/>
  </w:style>
  <w:style w:type="table" w:customStyle="1" w:styleId="72">
    <w:name w:val="Сетка таблицы7"/>
    <w:basedOn w:val="a1"/>
    <w:next w:val="affb"/>
    <w:uiPriority w:val="39"/>
    <w:rsid w:val="004A4C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1"/>
    <w:next w:val="affb"/>
    <w:uiPriority w:val="59"/>
    <w:rsid w:val="006C1E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"/>
    <w:basedOn w:val="a1"/>
    <w:next w:val="affb"/>
    <w:uiPriority w:val="39"/>
    <w:rsid w:val="00AF326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"/>
    <w:basedOn w:val="a1"/>
    <w:next w:val="affb"/>
    <w:uiPriority w:val="59"/>
    <w:rsid w:val="00887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1"/>
    <w:next w:val="affb"/>
    <w:uiPriority w:val="59"/>
    <w:rsid w:val="006B55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">
    <w:name w:val="Сетка таблицы12"/>
    <w:basedOn w:val="a1"/>
    <w:next w:val="affb"/>
    <w:uiPriority w:val="59"/>
    <w:rsid w:val="00BA4D6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ffb"/>
    <w:uiPriority w:val="59"/>
    <w:rsid w:val="00D2481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annotation reference"/>
    <w:basedOn w:val="a0"/>
    <w:uiPriority w:val="99"/>
    <w:semiHidden/>
    <w:unhideWhenUsed/>
    <w:rsid w:val="00965BEB"/>
    <w:rPr>
      <w:sz w:val="16"/>
      <w:szCs w:val="16"/>
    </w:rPr>
  </w:style>
  <w:style w:type="paragraph" w:styleId="affffff6">
    <w:name w:val="annotation text"/>
    <w:basedOn w:val="a"/>
    <w:link w:val="affffff7"/>
    <w:uiPriority w:val="99"/>
    <w:semiHidden/>
    <w:unhideWhenUsed/>
    <w:rsid w:val="00965BEB"/>
    <w:rPr>
      <w:sz w:val="20"/>
      <w:szCs w:val="20"/>
    </w:rPr>
  </w:style>
  <w:style w:type="character" w:customStyle="1" w:styleId="affffff7">
    <w:name w:val="Текст примечания Знак"/>
    <w:basedOn w:val="a0"/>
    <w:link w:val="affffff6"/>
    <w:uiPriority w:val="99"/>
    <w:semiHidden/>
    <w:rsid w:val="00965BEB"/>
    <w:rPr>
      <w:color w:val="000000"/>
      <w:lang w:eastAsia="ar-SA"/>
    </w:rPr>
  </w:style>
  <w:style w:type="paragraph" w:styleId="affffff8">
    <w:name w:val="annotation subject"/>
    <w:basedOn w:val="affffff6"/>
    <w:next w:val="affffff6"/>
    <w:link w:val="affffff9"/>
    <w:uiPriority w:val="99"/>
    <w:semiHidden/>
    <w:unhideWhenUsed/>
    <w:rsid w:val="00965BEB"/>
    <w:rPr>
      <w:b/>
      <w:bCs/>
    </w:rPr>
  </w:style>
  <w:style w:type="character" w:customStyle="1" w:styleId="affffff9">
    <w:name w:val="Тема примечания Знак"/>
    <w:basedOn w:val="affffff7"/>
    <w:link w:val="affffff8"/>
    <w:uiPriority w:val="99"/>
    <w:semiHidden/>
    <w:rsid w:val="00965BEB"/>
    <w:rPr>
      <w:b/>
      <w:bCs/>
      <w:color w:val="000000"/>
      <w:lang w:eastAsia="ar-SA"/>
    </w:rPr>
  </w:style>
  <w:style w:type="table" w:customStyle="1" w:styleId="142">
    <w:name w:val="Сетка таблицы14"/>
    <w:basedOn w:val="a1"/>
    <w:next w:val="affb"/>
    <w:uiPriority w:val="59"/>
    <w:rsid w:val="00D713D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ffb"/>
    <w:uiPriority w:val="59"/>
    <w:rsid w:val="001768F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next w:val="affb"/>
    <w:uiPriority w:val="59"/>
    <w:rsid w:val="007D1A9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1"/>
    <w:next w:val="affb"/>
    <w:uiPriority w:val="59"/>
    <w:rsid w:val="00C1517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1"/>
    <w:next w:val="affb"/>
    <w:uiPriority w:val="59"/>
    <w:rsid w:val="0026692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1"/>
    <w:next w:val="affb"/>
    <w:uiPriority w:val="59"/>
    <w:rsid w:val="0026692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fb"/>
    <w:uiPriority w:val="59"/>
    <w:rsid w:val="00EC6E3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f">
    <w:name w:val="Нет списка2"/>
    <w:next w:val="a2"/>
    <w:uiPriority w:val="99"/>
    <w:semiHidden/>
    <w:unhideWhenUsed/>
    <w:rsid w:val="00EC6E30"/>
  </w:style>
  <w:style w:type="table" w:customStyle="1" w:styleId="213">
    <w:name w:val="Сетка таблицы21"/>
    <w:basedOn w:val="a1"/>
    <w:next w:val="affb"/>
    <w:uiPriority w:val="59"/>
    <w:rsid w:val="00EC6E3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Сетка таблицы22"/>
    <w:basedOn w:val="a1"/>
    <w:next w:val="affb"/>
    <w:uiPriority w:val="59"/>
    <w:rsid w:val="000C794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fb"/>
    <w:uiPriority w:val="59"/>
    <w:rsid w:val="000C794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ffb"/>
    <w:uiPriority w:val="59"/>
    <w:rsid w:val="000C794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ffb"/>
    <w:uiPriority w:val="59"/>
    <w:rsid w:val="0027523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ffb"/>
    <w:uiPriority w:val="39"/>
    <w:rsid w:val="009814A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1"/>
    <w:next w:val="affb"/>
    <w:uiPriority w:val="39"/>
    <w:rsid w:val="009814A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0">
    <w:name w:val="Сетка таблицы28"/>
    <w:basedOn w:val="a1"/>
    <w:next w:val="affb"/>
    <w:uiPriority w:val="39"/>
    <w:rsid w:val="009814A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0">
    <w:name w:val="Сетка таблицы29"/>
    <w:basedOn w:val="a1"/>
    <w:next w:val="affb"/>
    <w:uiPriority w:val="39"/>
    <w:rsid w:val="005A78C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next w:val="affb"/>
    <w:uiPriority w:val="39"/>
    <w:rsid w:val="00FC792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Сетка таблицы31"/>
    <w:basedOn w:val="a1"/>
    <w:next w:val="affb"/>
    <w:uiPriority w:val="39"/>
    <w:rsid w:val="00A25EE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"/>
    <w:basedOn w:val="a1"/>
    <w:next w:val="affb"/>
    <w:uiPriority w:val="39"/>
    <w:rsid w:val="00480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ffb"/>
    <w:uiPriority w:val="39"/>
    <w:rsid w:val="00480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0">
    <w:name w:val="Сетка таблицы34"/>
    <w:basedOn w:val="a1"/>
    <w:next w:val="affb"/>
    <w:uiPriority w:val="39"/>
    <w:rsid w:val="0073448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b">
    <w:name w:val="Нет списка3"/>
    <w:next w:val="a2"/>
    <w:uiPriority w:val="99"/>
    <w:semiHidden/>
    <w:unhideWhenUsed/>
    <w:rsid w:val="0073448B"/>
  </w:style>
  <w:style w:type="table" w:customStyle="1" w:styleId="350">
    <w:name w:val="Сетка таблицы35"/>
    <w:basedOn w:val="a1"/>
    <w:next w:val="affb"/>
    <w:uiPriority w:val="39"/>
    <w:rsid w:val="0073448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Сетка таблицы36"/>
    <w:basedOn w:val="a1"/>
    <w:next w:val="affb"/>
    <w:uiPriority w:val="39"/>
    <w:rsid w:val="0046624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т списка4"/>
    <w:next w:val="a2"/>
    <w:uiPriority w:val="99"/>
    <w:semiHidden/>
    <w:unhideWhenUsed/>
    <w:rsid w:val="003D4BA8"/>
  </w:style>
  <w:style w:type="table" w:customStyle="1" w:styleId="370">
    <w:name w:val="Сетка таблицы37"/>
    <w:basedOn w:val="a1"/>
    <w:next w:val="affb"/>
    <w:uiPriority w:val="39"/>
    <w:rsid w:val="003D4BA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0">
    <w:name w:val="Сетка таблицы38"/>
    <w:basedOn w:val="a1"/>
    <w:next w:val="affb"/>
    <w:uiPriority w:val="39"/>
    <w:rsid w:val="0002250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0">
    <w:name w:val="Сетка таблицы39"/>
    <w:basedOn w:val="a1"/>
    <w:next w:val="affb"/>
    <w:uiPriority w:val="39"/>
    <w:rsid w:val="0002250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0">
    <w:name w:val="Сетка таблицы40"/>
    <w:basedOn w:val="a1"/>
    <w:next w:val="affb"/>
    <w:uiPriority w:val="39"/>
    <w:rsid w:val="00F62A4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ffb"/>
    <w:uiPriority w:val="39"/>
    <w:rsid w:val="0087060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ffb"/>
    <w:uiPriority w:val="39"/>
    <w:rsid w:val="0087060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1"/>
    <w:next w:val="affb"/>
    <w:uiPriority w:val="39"/>
    <w:rsid w:val="00E7432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">
    <w:name w:val="Нет списка5"/>
    <w:next w:val="a2"/>
    <w:uiPriority w:val="99"/>
    <w:semiHidden/>
    <w:unhideWhenUsed/>
    <w:rsid w:val="00E7432A"/>
  </w:style>
  <w:style w:type="table" w:customStyle="1" w:styleId="440">
    <w:name w:val="Сетка таблицы44"/>
    <w:basedOn w:val="a1"/>
    <w:next w:val="affb"/>
    <w:uiPriority w:val="39"/>
    <w:rsid w:val="00E7432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0">
    <w:name w:val="Сетка таблицы45"/>
    <w:basedOn w:val="a1"/>
    <w:next w:val="affb"/>
    <w:uiPriority w:val="39"/>
    <w:rsid w:val="00ED422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0">
    <w:name w:val="Сетка таблицы46"/>
    <w:basedOn w:val="a1"/>
    <w:next w:val="affb"/>
    <w:uiPriority w:val="59"/>
    <w:rsid w:val="00ED422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next w:val="affb"/>
    <w:uiPriority w:val="39"/>
    <w:rsid w:val="00976C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next w:val="affb"/>
    <w:uiPriority w:val="39"/>
    <w:rsid w:val="005820D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next w:val="affb"/>
    <w:uiPriority w:val="39"/>
    <w:rsid w:val="002572C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0">
    <w:name w:val="Сетка таблицы50"/>
    <w:basedOn w:val="a1"/>
    <w:next w:val="affb"/>
    <w:uiPriority w:val="39"/>
    <w:rsid w:val="002572C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ffb"/>
    <w:uiPriority w:val="39"/>
    <w:rsid w:val="006B134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1"/>
    <w:next w:val="affb"/>
    <w:uiPriority w:val="39"/>
    <w:rsid w:val="008F08C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ffb"/>
    <w:uiPriority w:val="39"/>
    <w:rsid w:val="008F08C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Сетка таблицы54"/>
    <w:basedOn w:val="a1"/>
    <w:next w:val="affb"/>
    <w:uiPriority w:val="39"/>
    <w:rsid w:val="008F08C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Сетка таблицы55"/>
    <w:basedOn w:val="a1"/>
    <w:next w:val="affb"/>
    <w:uiPriority w:val="39"/>
    <w:rsid w:val="008F08C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Сетка таблицы56"/>
    <w:basedOn w:val="a1"/>
    <w:next w:val="affb"/>
    <w:uiPriority w:val="39"/>
    <w:rsid w:val="008F08C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Сетка таблицы57"/>
    <w:basedOn w:val="a1"/>
    <w:next w:val="affb"/>
    <w:uiPriority w:val="39"/>
    <w:rsid w:val="008F08C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Сетка таблицы58"/>
    <w:basedOn w:val="a1"/>
    <w:next w:val="affb"/>
    <w:uiPriority w:val="39"/>
    <w:rsid w:val="008F08C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">
    <w:name w:val="Сетка таблицы59"/>
    <w:basedOn w:val="a1"/>
    <w:next w:val="affb"/>
    <w:uiPriority w:val="39"/>
    <w:rsid w:val="008F08C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0">
    <w:name w:val="Сетка таблицы60"/>
    <w:basedOn w:val="a1"/>
    <w:next w:val="affb"/>
    <w:uiPriority w:val="39"/>
    <w:rsid w:val="00B21E8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ffb"/>
    <w:uiPriority w:val="59"/>
    <w:rsid w:val="00BD356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next w:val="affb"/>
    <w:uiPriority w:val="39"/>
    <w:rsid w:val="006030C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next w:val="affb"/>
    <w:uiPriority w:val="39"/>
    <w:rsid w:val="006030C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Сетка таблицы64"/>
    <w:basedOn w:val="a1"/>
    <w:next w:val="affb"/>
    <w:uiPriority w:val="39"/>
    <w:rsid w:val="0029230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">
    <w:name w:val="Сетка таблицы65"/>
    <w:basedOn w:val="a1"/>
    <w:next w:val="affb"/>
    <w:uiPriority w:val="39"/>
    <w:rsid w:val="0029230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6">
    <w:name w:val="Сетка таблицы66"/>
    <w:basedOn w:val="a1"/>
    <w:next w:val="affb"/>
    <w:uiPriority w:val="39"/>
    <w:rsid w:val="00AE6E5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">
    <w:name w:val="Сетка таблицы67"/>
    <w:basedOn w:val="a1"/>
    <w:next w:val="affb"/>
    <w:uiPriority w:val="39"/>
    <w:rsid w:val="00AE6E5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8">
    <w:name w:val="Сетка таблицы68"/>
    <w:basedOn w:val="a1"/>
    <w:next w:val="affb"/>
    <w:uiPriority w:val="39"/>
    <w:rsid w:val="00CD6EB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9">
    <w:name w:val="Сетка таблицы69"/>
    <w:basedOn w:val="a1"/>
    <w:next w:val="affb"/>
    <w:uiPriority w:val="39"/>
    <w:rsid w:val="00CD6EB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0">
    <w:name w:val="Сетка таблицы70"/>
    <w:basedOn w:val="a1"/>
    <w:next w:val="affb"/>
    <w:uiPriority w:val="39"/>
    <w:rsid w:val="00CD6EB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Сетка таблицы71"/>
    <w:basedOn w:val="a1"/>
    <w:next w:val="affb"/>
    <w:uiPriority w:val="39"/>
    <w:rsid w:val="00CD6EB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1"/>
    <w:next w:val="affb"/>
    <w:uiPriority w:val="39"/>
    <w:rsid w:val="00CD6EB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next w:val="affb"/>
    <w:uiPriority w:val="39"/>
    <w:rsid w:val="00CD6EB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Сетка таблицы74"/>
    <w:basedOn w:val="a1"/>
    <w:next w:val="affb"/>
    <w:uiPriority w:val="39"/>
    <w:rsid w:val="00CD6EB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">
    <w:name w:val="Сетка таблицы75"/>
    <w:basedOn w:val="a1"/>
    <w:next w:val="affb"/>
    <w:uiPriority w:val="39"/>
    <w:rsid w:val="000033E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">
    <w:name w:val="Сетка таблицы76"/>
    <w:basedOn w:val="a1"/>
    <w:next w:val="affb"/>
    <w:uiPriority w:val="39"/>
    <w:rsid w:val="00B72D0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Сетка таблицы77"/>
    <w:basedOn w:val="a1"/>
    <w:next w:val="affb"/>
    <w:uiPriority w:val="39"/>
    <w:rsid w:val="002B714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8">
    <w:name w:val="Сетка таблицы78"/>
    <w:basedOn w:val="a1"/>
    <w:next w:val="affb"/>
    <w:uiPriority w:val="39"/>
    <w:rsid w:val="002B714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9">
    <w:name w:val="Сетка таблицы79"/>
    <w:basedOn w:val="a1"/>
    <w:next w:val="affb"/>
    <w:uiPriority w:val="39"/>
    <w:rsid w:val="002B714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0">
    <w:name w:val="Сетка таблицы80"/>
    <w:basedOn w:val="a1"/>
    <w:next w:val="affb"/>
    <w:uiPriority w:val="39"/>
    <w:rsid w:val="001F668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Сетка таблицы81"/>
    <w:basedOn w:val="a1"/>
    <w:next w:val="affb"/>
    <w:uiPriority w:val="39"/>
    <w:rsid w:val="0054130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0">
    <w:name w:val="Сетка таблицы82"/>
    <w:basedOn w:val="a1"/>
    <w:next w:val="affb"/>
    <w:uiPriority w:val="39"/>
    <w:rsid w:val="0054130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next w:val="affb"/>
    <w:uiPriority w:val="39"/>
    <w:rsid w:val="0054130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Сетка таблицы84"/>
    <w:basedOn w:val="a1"/>
    <w:next w:val="affb"/>
    <w:uiPriority w:val="39"/>
    <w:rsid w:val="0054130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Сетка таблицы85"/>
    <w:basedOn w:val="a1"/>
    <w:next w:val="affb"/>
    <w:uiPriority w:val="39"/>
    <w:rsid w:val="00770F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6">
    <w:name w:val="Сетка таблицы86"/>
    <w:basedOn w:val="a1"/>
    <w:next w:val="affb"/>
    <w:uiPriority w:val="39"/>
    <w:rsid w:val="00770F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7">
    <w:name w:val="Сетка таблицы87"/>
    <w:basedOn w:val="a1"/>
    <w:next w:val="affb"/>
    <w:uiPriority w:val="39"/>
    <w:rsid w:val="00770F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8">
    <w:name w:val="Сетка таблицы88"/>
    <w:basedOn w:val="a1"/>
    <w:next w:val="affb"/>
    <w:uiPriority w:val="39"/>
    <w:rsid w:val="00770F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9">
    <w:name w:val="Сетка таблицы89"/>
    <w:basedOn w:val="a1"/>
    <w:next w:val="affb"/>
    <w:uiPriority w:val="39"/>
    <w:rsid w:val="00770F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00">
    <w:name w:val="Сетка таблицы90"/>
    <w:basedOn w:val="a1"/>
    <w:next w:val="affb"/>
    <w:uiPriority w:val="39"/>
    <w:rsid w:val="00770F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0">
    <w:name w:val="Сетка таблицы91"/>
    <w:basedOn w:val="a1"/>
    <w:next w:val="affb"/>
    <w:uiPriority w:val="39"/>
    <w:rsid w:val="00770F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0">
    <w:name w:val="Сетка таблицы92"/>
    <w:basedOn w:val="a1"/>
    <w:next w:val="affb"/>
    <w:uiPriority w:val="39"/>
    <w:rsid w:val="00770F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a">
    <w:name w:val="Нет списка6"/>
    <w:next w:val="a2"/>
    <w:uiPriority w:val="99"/>
    <w:semiHidden/>
    <w:unhideWhenUsed/>
    <w:rsid w:val="007B237B"/>
  </w:style>
  <w:style w:type="table" w:customStyle="1" w:styleId="93">
    <w:name w:val="Сетка таблицы93"/>
    <w:basedOn w:val="a1"/>
    <w:next w:val="affb"/>
    <w:uiPriority w:val="39"/>
    <w:rsid w:val="007B237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4"/>
    <w:basedOn w:val="a1"/>
    <w:next w:val="affb"/>
    <w:uiPriority w:val="39"/>
    <w:rsid w:val="007B237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">
    <w:name w:val="Сетка таблицы95"/>
    <w:basedOn w:val="a1"/>
    <w:next w:val="affb"/>
    <w:uiPriority w:val="39"/>
    <w:rsid w:val="0049423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6">
    <w:name w:val="Сетка таблицы96"/>
    <w:basedOn w:val="a1"/>
    <w:next w:val="affb"/>
    <w:uiPriority w:val="39"/>
    <w:rsid w:val="0049423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a">
    <w:name w:val="Нет списка7"/>
    <w:next w:val="a2"/>
    <w:uiPriority w:val="99"/>
    <w:semiHidden/>
    <w:unhideWhenUsed/>
    <w:rsid w:val="00494235"/>
  </w:style>
  <w:style w:type="table" w:customStyle="1" w:styleId="97">
    <w:name w:val="Сетка таблицы97"/>
    <w:basedOn w:val="a1"/>
    <w:next w:val="affb"/>
    <w:uiPriority w:val="39"/>
    <w:rsid w:val="0049423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8">
    <w:name w:val="Сетка таблицы98"/>
    <w:basedOn w:val="a1"/>
    <w:next w:val="affb"/>
    <w:uiPriority w:val="39"/>
    <w:rsid w:val="000F12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">
    <w:name w:val="Сетка таблицы99"/>
    <w:basedOn w:val="a1"/>
    <w:next w:val="affb"/>
    <w:uiPriority w:val="39"/>
    <w:rsid w:val="000F12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0">
    <w:name w:val="Сетка таблицы100"/>
    <w:basedOn w:val="a1"/>
    <w:next w:val="affb"/>
    <w:uiPriority w:val="39"/>
    <w:rsid w:val="000F12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0">
    <w:name w:val="Сетка таблицы101"/>
    <w:basedOn w:val="a1"/>
    <w:next w:val="affb"/>
    <w:uiPriority w:val="39"/>
    <w:rsid w:val="005F4EF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next w:val="affb"/>
    <w:uiPriority w:val="39"/>
    <w:rsid w:val="005F4EF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next w:val="affb"/>
    <w:uiPriority w:val="39"/>
    <w:rsid w:val="005F4EF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">
    <w:name w:val="Сетка таблицы104"/>
    <w:basedOn w:val="a1"/>
    <w:next w:val="affb"/>
    <w:uiPriority w:val="39"/>
    <w:rsid w:val="005F4EF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5">
    <w:name w:val="Сетка таблицы105"/>
    <w:basedOn w:val="a1"/>
    <w:next w:val="affb"/>
    <w:uiPriority w:val="39"/>
    <w:rsid w:val="005F4EF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6">
    <w:name w:val="Сетка таблицы106"/>
    <w:basedOn w:val="a1"/>
    <w:next w:val="affb"/>
    <w:uiPriority w:val="39"/>
    <w:rsid w:val="005F4EF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7">
    <w:name w:val="Сетка таблицы107"/>
    <w:basedOn w:val="a1"/>
    <w:next w:val="affb"/>
    <w:uiPriority w:val="39"/>
    <w:rsid w:val="005F4EF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8">
    <w:name w:val="Сетка таблицы108"/>
    <w:basedOn w:val="a1"/>
    <w:next w:val="affb"/>
    <w:uiPriority w:val="39"/>
    <w:rsid w:val="005F4EF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9">
    <w:name w:val="Сетка таблицы109"/>
    <w:basedOn w:val="a1"/>
    <w:next w:val="affb"/>
    <w:uiPriority w:val="39"/>
    <w:rsid w:val="005F4EF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ffb"/>
    <w:uiPriority w:val="39"/>
    <w:rsid w:val="005F4EF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ffb"/>
    <w:uiPriority w:val="39"/>
    <w:rsid w:val="00EA5EB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1"/>
    <w:next w:val="affb"/>
    <w:uiPriority w:val="39"/>
    <w:rsid w:val="00EA5EB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ffb"/>
    <w:uiPriority w:val="39"/>
    <w:rsid w:val="00EA5EB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a">
    <w:name w:val="Нет списка8"/>
    <w:next w:val="a2"/>
    <w:uiPriority w:val="99"/>
    <w:semiHidden/>
    <w:unhideWhenUsed/>
    <w:rsid w:val="00AC656C"/>
  </w:style>
  <w:style w:type="table" w:customStyle="1" w:styleId="114">
    <w:name w:val="Сетка таблицы114"/>
    <w:basedOn w:val="a1"/>
    <w:next w:val="affb"/>
    <w:uiPriority w:val="39"/>
    <w:rsid w:val="00AC656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">
    <w:name w:val="Сетка таблицы115"/>
    <w:basedOn w:val="a1"/>
    <w:next w:val="affb"/>
    <w:uiPriority w:val="39"/>
    <w:rsid w:val="00AC656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">
    <w:name w:val="Сетка таблицы116"/>
    <w:basedOn w:val="a1"/>
    <w:next w:val="affb"/>
    <w:uiPriority w:val="39"/>
    <w:rsid w:val="00AC656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3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8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41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9605">
              <w:marLeft w:val="0"/>
              <w:marRight w:val="26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92516">
                  <w:marLeft w:val="0"/>
                  <w:marRight w:val="0"/>
                  <w:marTop w:val="0"/>
                  <w:marBottom w:val="0"/>
                  <w:divBdr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divBdr>
                  <w:divsChild>
                    <w:div w:id="295529560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328">
      <w:bodyDiv w:val="1"/>
      <w:marLeft w:val="0"/>
      <w:marRight w:val="0"/>
      <w:marTop w:val="4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685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4721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58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2414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95375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6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5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5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5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355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302F2F"/>
            <w:bottom w:val="none" w:sz="0" w:space="0" w:color="auto"/>
            <w:right w:val="single" w:sz="6" w:space="0" w:color="302F2F"/>
          </w:divBdr>
          <w:divsChild>
            <w:div w:id="236521973">
              <w:marLeft w:val="0"/>
              <w:marRight w:val="0"/>
              <w:marTop w:val="0"/>
              <w:marBottom w:val="0"/>
              <w:divBdr>
                <w:top w:val="single" w:sz="6" w:space="0" w:color="40454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6249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65322">
                      <w:marLeft w:val="75"/>
                      <w:marRight w:val="15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8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8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75613">
          <w:marLeft w:val="319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1320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66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3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3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362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8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6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58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59967">
          <w:marLeft w:val="3195"/>
          <w:marRight w:val="315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54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4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9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1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1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8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8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4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0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38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2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6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9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1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75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519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969788">
                              <w:marLeft w:val="-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41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805677">
                                      <w:marLeft w:val="0"/>
                                      <w:marRight w:val="30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88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352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62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9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7285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1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74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23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9704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86783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8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2" w:space="0" w:color="97AEBE"/>
          </w:divBdr>
          <w:divsChild>
            <w:div w:id="192298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9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3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5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0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9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8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49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60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33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01072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16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417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371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785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32895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1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3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0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6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3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6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72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90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04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1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1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1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044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4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31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79514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58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300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9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26" Type="http://schemas.openxmlformats.org/officeDocument/2006/relationships/oleObject" Target="embeddings/oleObject4.bin"/><Relationship Id="rId39" Type="http://schemas.openxmlformats.org/officeDocument/2006/relationships/hyperlink" Target="http://ru.wikipedia.org/wiki/%D0%9D%D0%B5%D1%80%D0%B2%D0%BD%D0%B0%D1%8F_%D1%81%D0%B8%D1%81%D1%82%D0%B5%D0%BC%D0%B0" TargetMode="External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34" Type="http://schemas.openxmlformats.org/officeDocument/2006/relationships/hyperlink" Target="http://ru.wikipedia.org/wiki/%D0%93%D0%B0%D0%B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image" Target="media/image11.wmf"/><Relationship Id="rId33" Type="http://schemas.openxmlformats.org/officeDocument/2006/relationships/hyperlink" Target="http://ru.wikipedia.org/wiki/%D0%9F%D1%8B%D0%BB%D1%8C" TargetMode="External"/><Relationship Id="rId38" Type="http://schemas.openxmlformats.org/officeDocument/2006/relationships/hyperlink" Target="http://ru.wikipedia.org/wiki/%D0%9C%D0%B8%D0%BA%D1%80%D0%BE%D0%B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1.bin"/><Relationship Id="rId29" Type="http://schemas.openxmlformats.org/officeDocument/2006/relationships/hyperlink" Target="http://ru.wikipedia.org/wiki/%D0%9A%D0%B8%D1%81%D0%BB%D0%BE%D1%80%D0%BE%D0%B4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3.bin"/><Relationship Id="rId32" Type="http://schemas.openxmlformats.org/officeDocument/2006/relationships/hyperlink" Target="http://ru.wikipedia.org/wiki/%D0%A8%D1%83%D0%BC" TargetMode="External"/><Relationship Id="rId37" Type="http://schemas.openxmlformats.org/officeDocument/2006/relationships/hyperlink" Target="http://ru.wikipedia.org/wiki/%D0%A4%D0%B8%D1%82%D0%BE%D0%BD%D1%86%D0%B8%D0%B4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wmf"/><Relationship Id="rId28" Type="http://schemas.openxmlformats.org/officeDocument/2006/relationships/hyperlink" Target="http://ru.wikipedia.org/wiki/%D0%A3%D0%B3%D0%BB%D0%B5%D0%BA%D0%B8%D1%81%D0%BB%D1%8B%D0%B9_%D0%B3%D0%B0%D0%B7" TargetMode="External"/><Relationship Id="rId36" Type="http://schemas.openxmlformats.org/officeDocument/2006/relationships/hyperlink" Target="http://ru.wikipedia.org/wiki/%D0%A0%D0%B0%D1%81%D1%82%D0%B5%D0%BD%D0%B8%D0%B5" TargetMode="External"/><Relationship Id="rId10" Type="http://schemas.openxmlformats.org/officeDocument/2006/relationships/hyperlink" Target="https://www.consultant.ru/document/cons_doc_LAW_60683/" TargetMode="External"/><Relationship Id="rId19" Type="http://schemas.openxmlformats.org/officeDocument/2006/relationships/image" Target="media/image8.wmf"/><Relationship Id="rId31" Type="http://schemas.openxmlformats.org/officeDocument/2006/relationships/hyperlink" Target="http://ru.wikipedia.org/wiki/%D0%A2%D0%B5%D0%BC%D0%BF%D0%B5%D1%80%D0%B0%D1%82%D1%83%D1%80%D0%B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sultant.ru/document/cons_doc_LAW_37318/3ab00b10b2979596184bcf0cf33794c1308ccb94/" TargetMode="External"/><Relationship Id="rId14" Type="http://schemas.openxmlformats.org/officeDocument/2006/relationships/image" Target="media/image5.png"/><Relationship Id="rId22" Type="http://schemas.openxmlformats.org/officeDocument/2006/relationships/oleObject" Target="embeddings/oleObject2.bin"/><Relationship Id="rId27" Type="http://schemas.openxmlformats.org/officeDocument/2006/relationships/hyperlink" Target="http://ru.wikipedia.org/wiki/%D0%9C%D0%B8%D0%BA%D1%80%D0%BE%D0%BA%D0%BB%D0%B8%D0%BC%D0%B0%D1%82" TargetMode="External"/><Relationship Id="rId30" Type="http://schemas.openxmlformats.org/officeDocument/2006/relationships/hyperlink" Target="http://ru.wikipedia.org/wiki/%D0%A4%D0%BE%D1%82%D0%BE%D1%81%D0%B8%D0%BD%D1%82%D0%B5%D0%B7" TargetMode="External"/><Relationship Id="rId35" Type="http://schemas.openxmlformats.org/officeDocument/2006/relationships/hyperlink" Target="http://ru.wikipedia.org/wiki/%D0%92%D0%B5%D1%82%D0%B5%D1%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D86F6-6B36-4FA0-AC00-357D797F0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5489</TotalTime>
  <Pages>100</Pages>
  <Words>22228</Words>
  <Characters>126703</Characters>
  <Application>Microsoft Office Word</Application>
  <DocSecurity>0</DocSecurity>
  <Lines>1055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СТРОИТЕЛЬСТВУ И ЖИЛИЩНО-КОММУНАЛЬНОМУ ХОЗЯЙСТВУ</vt:lpstr>
    </vt:vector>
  </TitlesOfParts>
  <Company/>
  <LinksUpToDate>false</LinksUpToDate>
  <CharactersWithSpaces>148634</CharactersWithSpaces>
  <SharedDoc>false</SharedDoc>
  <HLinks>
    <vt:vector size="516" baseType="variant">
      <vt:variant>
        <vt:i4>5636130</vt:i4>
      </vt:variant>
      <vt:variant>
        <vt:i4>501</vt:i4>
      </vt:variant>
      <vt:variant>
        <vt:i4>0</vt:i4>
      </vt:variant>
      <vt:variant>
        <vt:i4>5</vt:i4>
      </vt:variant>
      <vt:variant>
        <vt:lpwstr>http://ru.wikipedia.org/wiki/%D0%9D%D0%B5%D1%80%D0%B2%D0%BD%D0%B0%D1%8F_%D1%81%D0%B8%D1%81%D1%82%D0%B5%D0%BC%D0%B0</vt:lpwstr>
      </vt:variant>
      <vt:variant>
        <vt:lpwstr/>
      </vt:variant>
      <vt:variant>
        <vt:i4>524353</vt:i4>
      </vt:variant>
      <vt:variant>
        <vt:i4>498</vt:i4>
      </vt:variant>
      <vt:variant>
        <vt:i4>0</vt:i4>
      </vt:variant>
      <vt:variant>
        <vt:i4>5</vt:i4>
      </vt:variant>
      <vt:variant>
        <vt:lpwstr>http://ru.wikipedia.org/wiki/%D0%9C%D0%B8%D0%BA%D1%80%D0%BE%D0%B1</vt:lpwstr>
      </vt:variant>
      <vt:variant>
        <vt:lpwstr/>
      </vt:variant>
      <vt:variant>
        <vt:i4>720927</vt:i4>
      </vt:variant>
      <vt:variant>
        <vt:i4>495</vt:i4>
      </vt:variant>
      <vt:variant>
        <vt:i4>0</vt:i4>
      </vt:variant>
      <vt:variant>
        <vt:i4>5</vt:i4>
      </vt:variant>
      <vt:variant>
        <vt:lpwstr>http://ru.wikipedia.org/wiki/%D0%A4%D0%B8%D1%82%D0%BE%D0%BD%D1%86%D0%B8%D0%B4</vt:lpwstr>
      </vt:variant>
      <vt:variant>
        <vt:lpwstr/>
      </vt:variant>
      <vt:variant>
        <vt:i4>720964</vt:i4>
      </vt:variant>
      <vt:variant>
        <vt:i4>492</vt:i4>
      </vt:variant>
      <vt:variant>
        <vt:i4>0</vt:i4>
      </vt:variant>
      <vt:variant>
        <vt:i4>5</vt:i4>
      </vt:variant>
      <vt:variant>
        <vt:lpwstr>http://ru.wikipedia.org/wiki/%D0%A0%D0%B0%D1%81%D1%82%D0%B5%D0%BD%D0%B8%D0%B5</vt:lpwstr>
      </vt:variant>
      <vt:variant>
        <vt:lpwstr/>
      </vt:variant>
      <vt:variant>
        <vt:i4>2359407</vt:i4>
      </vt:variant>
      <vt:variant>
        <vt:i4>489</vt:i4>
      </vt:variant>
      <vt:variant>
        <vt:i4>0</vt:i4>
      </vt:variant>
      <vt:variant>
        <vt:i4>5</vt:i4>
      </vt:variant>
      <vt:variant>
        <vt:lpwstr>http://ru.wikipedia.org/wiki/%D0%92%D0%B5%D1%82%D0%B5%D1%80</vt:lpwstr>
      </vt:variant>
      <vt:variant>
        <vt:lpwstr/>
      </vt:variant>
      <vt:variant>
        <vt:i4>2359404</vt:i4>
      </vt:variant>
      <vt:variant>
        <vt:i4>486</vt:i4>
      </vt:variant>
      <vt:variant>
        <vt:i4>0</vt:i4>
      </vt:variant>
      <vt:variant>
        <vt:i4>5</vt:i4>
      </vt:variant>
      <vt:variant>
        <vt:lpwstr>http://ru.wikipedia.org/wiki/%D0%93%D0%B0%D0%B7</vt:lpwstr>
      </vt:variant>
      <vt:variant>
        <vt:lpwstr/>
      </vt:variant>
      <vt:variant>
        <vt:i4>5439560</vt:i4>
      </vt:variant>
      <vt:variant>
        <vt:i4>483</vt:i4>
      </vt:variant>
      <vt:variant>
        <vt:i4>0</vt:i4>
      </vt:variant>
      <vt:variant>
        <vt:i4>5</vt:i4>
      </vt:variant>
      <vt:variant>
        <vt:lpwstr>http://ru.wikipedia.org/wiki/%D0%9F%D1%8B%D0%BB%D1%8C</vt:lpwstr>
      </vt:variant>
      <vt:variant>
        <vt:lpwstr/>
      </vt:variant>
      <vt:variant>
        <vt:i4>2556004</vt:i4>
      </vt:variant>
      <vt:variant>
        <vt:i4>480</vt:i4>
      </vt:variant>
      <vt:variant>
        <vt:i4>0</vt:i4>
      </vt:variant>
      <vt:variant>
        <vt:i4>5</vt:i4>
      </vt:variant>
      <vt:variant>
        <vt:lpwstr>http://ru.wikipedia.org/wiki/%D0%A8%D1%83%D0%BC</vt:lpwstr>
      </vt:variant>
      <vt:variant>
        <vt:lpwstr/>
      </vt:variant>
      <vt:variant>
        <vt:i4>8126569</vt:i4>
      </vt:variant>
      <vt:variant>
        <vt:i4>477</vt:i4>
      </vt:variant>
      <vt:variant>
        <vt:i4>0</vt:i4>
      </vt:variant>
      <vt:variant>
        <vt:i4>5</vt:i4>
      </vt:variant>
      <vt:variant>
        <vt:lpwstr>http://ru.wikipedia.org/wiki/%D0%A2%D0%B5%D0%BC%D0%BF%D0%B5%D1%80%D0%B0%D1%82%D1%83%D1%80%D0%B0</vt:lpwstr>
      </vt:variant>
      <vt:variant>
        <vt:lpwstr/>
      </vt:variant>
      <vt:variant>
        <vt:i4>5242946</vt:i4>
      </vt:variant>
      <vt:variant>
        <vt:i4>474</vt:i4>
      </vt:variant>
      <vt:variant>
        <vt:i4>0</vt:i4>
      </vt:variant>
      <vt:variant>
        <vt:i4>5</vt:i4>
      </vt:variant>
      <vt:variant>
        <vt:lpwstr>http://ru.wikipedia.org/wiki/%D0%A4%D0%BE%D1%82%D0%BE%D1%81%D0%B8%D0%BD%D1%82%D0%B5%D0%B7</vt:lpwstr>
      </vt:variant>
      <vt:variant>
        <vt:lpwstr/>
      </vt:variant>
      <vt:variant>
        <vt:i4>5439508</vt:i4>
      </vt:variant>
      <vt:variant>
        <vt:i4>471</vt:i4>
      </vt:variant>
      <vt:variant>
        <vt:i4>0</vt:i4>
      </vt:variant>
      <vt:variant>
        <vt:i4>5</vt:i4>
      </vt:variant>
      <vt:variant>
        <vt:lpwstr>http://ru.wikipedia.org/wiki/%D0%9A%D0%B8%D1%81%D0%BB%D0%BE%D1%80%D0%BE%D0%B4</vt:lpwstr>
      </vt:variant>
      <vt:variant>
        <vt:lpwstr/>
      </vt:variant>
      <vt:variant>
        <vt:i4>2162783</vt:i4>
      </vt:variant>
      <vt:variant>
        <vt:i4>468</vt:i4>
      </vt:variant>
      <vt:variant>
        <vt:i4>0</vt:i4>
      </vt:variant>
      <vt:variant>
        <vt:i4>5</vt:i4>
      </vt:variant>
      <vt:variant>
        <vt:lpwstr>http://ru.wikipedia.org/wiki/%D0%A3%D0%B3%D0%BB%D0%B5%D0%BA%D0%B8%D1%81%D0%BB%D1%8B%D0%B9_%D0%B3%D0%B0%D0%B7</vt:lpwstr>
      </vt:variant>
      <vt:variant>
        <vt:lpwstr/>
      </vt:variant>
      <vt:variant>
        <vt:i4>2359400</vt:i4>
      </vt:variant>
      <vt:variant>
        <vt:i4>465</vt:i4>
      </vt:variant>
      <vt:variant>
        <vt:i4>0</vt:i4>
      </vt:variant>
      <vt:variant>
        <vt:i4>5</vt:i4>
      </vt:variant>
      <vt:variant>
        <vt:lpwstr>http://ru.wikipedia.org/wiki/%D0%9C%D0%B8%D0%BA%D1%80%D0%BE%D0%BA%D0%BB%D0%B8%D0%BC%D0%B0%D1%82</vt:lpwstr>
      </vt:variant>
      <vt:variant>
        <vt:lpwstr/>
      </vt:variant>
      <vt:variant>
        <vt:i4>1572915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_Toc363578446</vt:lpwstr>
      </vt:variant>
      <vt:variant>
        <vt:i4>1572915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_Toc363578445</vt:lpwstr>
      </vt:variant>
      <vt:variant>
        <vt:i4>1572915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_Toc363578444</vt:lpwstr>
      </vt:variant>
      <vt:variant>
        <vt:i4>1572915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_Toc363578443</vt:lpwstr>
      </vt:variant>
      <vt:variant>
        <vt:i4>1572915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_Toc363578442</vt:lpwstr>
      </vt:variant>
      <vt:variant>
        <vt:i4>1572915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_Toc363578441</vt:lpwstr>
      </vt:variant>
      <vt:variant>
        <vt:i4>1572915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_Toc363578440</vt:lpwstr>
      </vt:variant>
      <vt:variant>
        <vt:i4>2031667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_Toc363578439</vt:lpwstr>
      </vt:variant>
      <vt:variant>
        <vt:i4>2031667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_Toc363578438</vt:lpwstr>
      </vt:variant>
      <vt:variant>
        <vt:i4>2031667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_Toc363578437</vt:lpwstr>
      </vt:variant>
      <vt:variant>
        <vt:i4>2031667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_Toc363578436</vt:lpwstr>
      </vt:variant>
      <vt:variant>
        <vt:i4>2031667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_Toc363578435</vt:lpwstr>
      </vt:variant>
      <vt:variant>
        <vt:i4>2031667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_Toc363578434</vt:lpwstr>
      </vt:variant>
      <vt:variant>
        <vt:i4>2031667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_Toc363578433</vt:lpwstr>
      </vt:variant>
      <vt:variant>
        <vt:i4>2031667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_Toc363578432</vt:lpwstr>
      </vt:variant>
      <vt:variant>
        <vt:i4>2031667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_Toc363578431</vt:lpwstr>
      </vt:variant>
      <vt:variant>
        <vt:i4>2031667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_Toc363578430</vt:lpwstr>
      </vt:variant>
      <vt:variant>
        <vt:i4>1966131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_Toc363578429</vt:lpwstr>
      </vt:variant>
      <vt:variant>
        <vt:i4>1966131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_Toc363578428</vt:lpwstr>
      </vt:variant>
      <vt:variant>
        <vt:i4>1966131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_Toc363578427</vt:lpwstr>
      </vt:variant>
      <vt:variant>
        <vt:i4>1966131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_Toc363578426</vt:lpwstr>
      </vt:variant>
      <vt:variant>
        <vt:i4>1966131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_Toc363578425</vt:lpwstr>
      </vt:variant>
      <vt:variant>
        <vt:i4>1966131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_Toc363578424</vt:lpwstr>
      </vt:variant>
      <vt:variant>
        <vt:i4>1966131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_Toc363578423</vt:lpwstr>
      </vt:variant>
      <vt:variant>
        <vt:i4>1966131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_Toc363578422</vt:lpwstr>
      </vt:variant>
      <vt:variant>
        <vt:i4>1966131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_Toc363578421</vt:lpwstr>
      </vt:variant>
      <vt:variant>
        <vt:i4>1966131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_Toc363578420</vt:lpwstr>
      </vt:variant>
      <vt:variant>
        <vt:i4>1900595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_Toc363578419</vt:lpwstr>
      </vt:variant>
      <vt:variant>
        <vt:i4>1900595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_Toc363578418</vt:lpwstr>
      </vt:variant>
      <vt:variant>
        <vt:i4>1900595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_Toc363578417</vt:lpwstr>
      </vt:variant>
      <vt:variant>
        <vt:i4>1900595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_Toc363578416</vt:lpwstr>
      </vt:variant>
      <vt:variant>
        <vt:i4>1900595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_Toc363578415</vt:lpwstr>
      </vt:variant>
      <vt:variant>
        <vt:i4>1900595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_Toc363578414</vt:lpwstr>
      </vt:variant>
      <vt:variant>
        <vt:i4>1900595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_Toc363578413</vt:lpwstr>
      </vt:variant>
      <vt:variant>
        <vt:i4>1900595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_Toc363578412</vt:lpwstr>
      </vt:variant>
      <vt:variant>
        <vt:i4>1900595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_Toc363578411</vt:lpwstr>
      </vt:variant>
      <vt:variant>
        <vt:i4>1900595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_Toc363578410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_Toc363578409</vt:lpwstr>
      </vt:variant>
      <vt:variant>
        <vt:i4>1835059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_Toc363578408</vt:lpwstr>
      </vt:variant>
      <vt:variant>
        <vt:i4>1835059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_Toc363578407</vt:lpwstr>
      </vt:variant>
      <vt:variant>
        <vt:i4>1835059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_Toc363578406</vt:lpwstr>
      </vt:variant>
      <vt:variant>
        <vt:i4>1835059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_Toc363578405</vt:lpwstr>
      </vt:variant>
      <vt:variant>
        <vt:i4>1835059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_Toc363578404</vt:lpwstr>
      </vt:variant>
      <vt:variant>
        <vt:i4>1835059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_Toc363578403</vt:lpwstr>
      </vt:variant>
      <vt:variant>
        <vt:i4>1835059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_Toc363578402</vt:lpwstr>
      </vt:variant>
      <vt:variant>
        <vt:i4>1835059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_Toc363578401</vt:lpwstr>
      </vt:variant>
      <vt:variant>
        <vt:i4>1835059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_Toc363578400</vt:lpwstr>
      </vt:variant>
      <vt:variant>
        <vt:i4>1376308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_Toc363578399</vt:lpwstr>
      </vt:variant>
      <vt:variant>
        <vt:i4>1376308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_Toc363578398</vt:lpwstr>
      </vt:variant>
      <vt:variant>
        <vt:i4>1376308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_Toc363578397</vt:lpwstr>
      </vt:variant>
      <vt:variant>
        <vt:i4>1376308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_Toc363578396</vt:lpwstr>
      </vt:variant>
      <vt:variant>
        <vt:i4>1376308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_Toc363578395</vt:lpwstr>
      </vt:variant>
      <vt:variant>
        <vt:i4>1376308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_Toc363578394</vt:lpwstr>
      </vt:variant>
      <vt:variant>
        <vt:i4>1376308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_Toc363578393</vt:lpwstr>
      </vt:variant>
      <vt:variant>
        <vt:i4>1376308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_Toc363578392</vt:lpwstr>
      </vt:variant>
      <vt:variant>
        <vt:i4>1376308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_Toc363578391</vt:lpwstr>
      </vt:variant>
      <vt:variant>
        <vt:i4>1376308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_Toc363578390</vt:lpwstr>
      </vt:variant>
      <vt:variant>
        <vt:i4>1310772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_Toc363578389</vt:lpwstr>
      </vt:variant>
      <vt:variant>
        <vt:i4>1310772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_Toc363578388</vt:lpwstr>
      </vt:variant>
      <vt:variant>
        <vt:i4>1310772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_Toc363578387</vt:lpwstr>
      </vt:variant>
      <vt:variant>
        <vt:i4>1310772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_Toc363578386</vt:lpwstr>
      </vt:variant>
      <vt:variant>
        <vt:i4>1310772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_Toc363578385</vt:lpwstr>
      </vt:variant>
      <vt:variant>
        <vt:i4>1310772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_Toc363578384</vt:lpwstr>
      </vt:variant>
      <vt:variant>
        <vt:i4>1310772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_Toc363578383</vt:lpwstr>
      </vt:variant>
      <vt:variant>
        <vt:i4>1310772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_Toc363578382</vt:lpwstr>
      </vt:variant>
      <vt:variant>
        <vt:i4>1310772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_Toc363578381</vt:lpwstr>
      </vt:variant>
      <vt:variant>
        <vt:i4>1310772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_Toc363578380</vt:lpwstr>
      </vt:variant>
      <vt:variant>
        <vt:i4>1769524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_Toc363578379</vt:lpwstr>
      </vt:variant>
      <vt:variant>
        <vt:i4>1769524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_Toc363578378</vt:lpwstr>
      </vt:variant>
      <vt:variant>
        <vt:i4>1769524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_Toc363578377</vt:lpwstr>
      </vt:variant>
      <vt:variant>
        <vt:i4>1769524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_Toc363578376</vt:lpwstr>
      </vt:variant>
      <vt:variant>
        <vt:i4>1769524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_Toc363578375</vt:lpwstr>
      </vt:variant>
      <vt:variant>
        <vt:i4>1769524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_Toc363578374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СТРОИТЕЛЬСТВУ И ЖИЛИЩНО-КОММУНАЛЬНОМУ ХОЗЯЙСТВУ</dc:title>
  <dc:subject/>
  <dc:creator>Иван</dc:creator>
  <cp:keywords/>
  <dc:description/>
  <cp:lastModifiedBy>Юлия</cp:lastModifiedBy>
  <cp:revision>22</cp:revision>
  <cp:lastPrinted>2016-12-13T13:00:00Z</cp:lastPrinted>
  <dcterms:created xsi:type="dcterms:W3CDTF">2016-11-10T06:55:00Z</dcterms:created>
  <dcterms:modified xsi:type="dcterms:W3CDTF">2019-12-14T08:29:00Z</dcterms:modified>
</cp:coreProperties>
</file>