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77" w:rsidRPr="002C2D10" w:rsidRDefault="009E4177" w:rsidP="000826B4">
      <w:pPr>
        <w:rPr>
          <w:noProof/>
          <w:sz w:val="28"/>
          <w:szCs w:val="28"/>
        </w:rPr>
      </w:pPr>
    </w:p>
    <w:p w:rsidR="00BF3CBE" w:rsidRPr="00BF3CBE" w:rsidRDefault="009E4177" w:rsidP="00BF3CBE">
      <w:pPr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BF3CBE" w:rsidRPr="00BF3CBE">
        <w:rPr>
          <w:bCs/>
          <w:sz w:val="28"/>
          <w:szCs w:val="28"/>
        </w:rPr>
        <w:t>ПРОЕКТ</w:t>
      </w:r>
    </w:p>
    <w:p w:rsidR="009E4177" w:rsidRPr="008C2BAB" w:rsidRDefault="00BF3CBE" w:rsidP="009E4177">
      <w:pPr>
        <w:jc w:val="center"/>
        <w:rPr>
          <w:b/>
          <w:bCs/>
          <w:sz w:val="28"/>
          <w:szCs w:val="28"/>
        </w:rPr>
      </w:pPr>
      <w:r w:rsidRPr="00BF3CBE">
        <w:rPr>
          <w:b/>
          <w:bCs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177">
        <w:rPr>
          <w:b/>
          <w:bCs/>
          <w:sz w:val="28"/>
          <w:szCs w:val="28"/>
        </w:rPr>
        <w:t xml:space="preserve">                                                 </w:t>
      </w:r>
    </w:p>
    <w:p w:rsidR="009E4177" w:rsidRPr="008C2BAB" w:rsidRDefault="009E4177" w:rsidP="009E417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9E4177" w:rsidRPr="008C2BAB" w:rsidRDefault="009E4177" w:rsidP="009E417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9E4177" w:rsidRPr="008C2BAB" w:rsidRDefault="009E4177" w:rsidP="009E417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9E4177" w:rsidRPr="008C2BAB" w:rsidRDefault="009E4177" w:rsidP="009E417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9E4177" w:rsidRPr="008C2BAB" w:rsidRDefault="009E4177" w:rsidP="009E417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9E4177" w:rsidRPr="008C2BAB" w:rsidRDefault="009E4177" w:rsidP="009E417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1</w:t>
      </w:r>
      <w:r w:rsidRPr="008C2BAB">
        <w:rPr>
          <w:sz w:val="28"/>
          <w:szCs w:val="28"/>
        </w:rPr>
        <w:t>-е заседание</w:t>
      </w:r>
    </w:p>
    <w:p w:rsidR="009E4177" w:rsidRPr="008C2BAB" w:rsidRDefault="009E4177" w:rsidP="00551CD2">
      <w:pPr>
        <w:rPr>
          <w:sz w:val="28"/>
          <w:szCs w:val="28"/>
        </w:rPr>
      </w:pPr>
    </w:p>
    <w:p w:rsidR="009E4177" w:rsidRPr="008C2BAB" w:rsidRDefault="009E4177" w:rsidP="009E417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9E4177" w:rsidRPr="008C2BAB" w:rsidRDefault="009E4177" w:rsidP="009E4177">
      <w:pPr>
        <w:rPr>
          <w:snapToGrid w:val="0"/>
        </w:rPr>
      </w:pPr>
    </w:p>
    <w:p w:rsidR="009E4177" w:rsidRPr="008C2BAB" w:rsidRDefault="00EE20C8" w:rsidP="009E417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BF3CBE">
        <w:rPr>
          <w:snapToGrid w:val="0"/>
          <w:sz w:val="28"/>
          <w:szCs w:val="28"/>
        </w:rPr>
        <w:t>______</w:t>
      </w:r>
      <w:r w:rsidR="009E4177">
        <w:rPr>
          <w:snapToGrid w:val="0"/>
          <w:sz w:val="28"/>
          <w:szCs w:val="28"/>
        </w:rPr>
        <w:t xml:space="preserve"> </w:t>
      </w:r>
      <w:r w:rsidR="009E4177" w:rsidRPr="008C2BAB">
        <w:rPr>
          <w:snapToGrid w:val="0"/>
          <w:sz w:val="28"/>
          <w:szCs w:val="28"/>
        </w:rPr>
        <w:t xml:space="preserve">№ </w:t>
      </w:r>
      <w:r w:rsidR="00BF3CBE">
        <w:rPr>
          <w:snapToGrid w:val="0"/>
          <w:sz w:val="28"/>
          <w:szCs w:val="28"/>
        </w:rPr>
        <w:t>___</w:t>
      </w:r>
    </w:p>
    <w:p w:rsidR="009E4177" w:rsidRPr="00BB1079" w:rsidRDefault="009E4177" w:rsidP="009E4177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9A1D26" w:rsidRPr="009179C5" w:rsidRDefault="009A1D26" w:rsidP="00551CD2">
      <w:pPr>
        <w:rPr>
          <w:b/>
          <w:sz w:val="28"/>
          <w:szCs w:val="28"/>
        </w:rPr>
      </w:pPr>
    </w:p>
    <w:p w:rsidR="009A1D26" w:rsidRPr="00F55852" w:rsidRDefault="009A1D26" w:rsidP="009A1D2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55852">
        <w:rPr>
          <w:rFonts w:eastAsia="Calibri"/>
          <w:b/>
          <w:sz w:val="28"/>
          <w:szCs w:val="28"/>
          <w:lang w:eastAsia="en-US"/>
        </w:rPr>
        <w:t>Об утверждении Положения о порядке организации и проведения</w:t>
      </w:r>
    </w:p>
    <w:p w:rsidR="009A1D26" w:rsidRPr="00FB4AC7" w:rsidRDefault="009A1D26" w:rsidP="009A1D26">
      <w:pPr>
        <w:jc w:val="center"/>
        <w:rPr>
          <w:b/>
          <w:sz w:val="28"/>
          <w:szCs w:val="28"/>
        </w:rPr>
      </w:pPr>
      <w:r w:rsidRPr="00F55852">
        <w:rPr>
          <w:rFonts w:eastAsia="Calibri"/>
          <w:b/>
          <w:sz w:val="28"/>
          <w:szCs w:val="28"/>
          <w:lang w:eastAsia="en-US"/>
        </w:rPr>
        <w:t>публичных слушаний на территории</w:t>
      </w:r>
      <w:r w:rsidR="0050322D">
        <w:rPr>
          <w:b/>
          <w:sz w:val="28"/>
          <w:szCs w:val="28"/>
        </w:rPr>
        <w:t xml:space="preserve"> Промышленновского </w:t>
      </w:r>
      <w:r w:rsidRPr="00F55852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округа</w:t>
      </w:r>
    </w:p>
    <w:p w:rsidR="009A1D26" w:rsidRDefault="009A1D26" w:rsidP="009A1D26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</w:p>
    <w:p w:rsidR="009A1D26" w:rsidRDefault="0050322D" w:rsidP="002143AD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 Федеральным законом</w:t>
      </w:r>
      <w:r w:rsidR="004013E3" w:rsidRPr="000C64B7">
        <w:rPr>
          <w:bCs/>
          <w:sz w:val="28"/>
          <w:szCs w:val="28"/>
        </w:rPr>
        <w:t xml:space="preserve"> от 06.10.2003 №131-ФЗ</w:t>
      </w:r>
      <w:r>
        <w:rPr>
          <w:bCs/>
          <w:sz w:val="28"/>
          <w:szCs w:val="28"/>
        </w:rPr>
        <w:t xml:space="preserve">                   </w:t>
      </w:r>
      <w:r w:rsidR="004013E3" w:rsidRPr="000C64B7">
        <w:rPr>
          <w:bCs/>
          <w:sz w:val="28"/>
          <w:szCs w:val="28"/>
        </w:rPr>
        <w:t xml:space="preserve"> «Об  общих  пр</w:t>
      </w:r>
      <w:r w:rsidR="00551CD2">
        <w:rPr>
          <w:bCs/>
          <w:sz w:val="28"/>
          <w:szCs w:val="28"/>
        </w:rPr>
        <w:t xml:space="preserve">инципах организации местного </w:t>
      </w:r>
      <w:r w:rsidR="004013E3" w:rsidRPr="000C64B7">
        <w:rPr>
          <w:bCs/>
          <w:sz w:val="28"/>
          <w:szCs w:val="28"/>
        </w:rPr>
        <w:t xml:space="preserve">самоуправления  в  Российской  Федерации», </w:t>
      </w:r>
      <w:r w:rsidR="002143AD">
        <w:rPr>
          <w:bCs/>
          <w:sz w:val="28"/>
          <w:szCs w:val="28"/>
        </w:rPr>
        <w:t xml:space="preserve"> </w:t>
      </w:r>
      <w:r w:rsidR="00A25D1D" w:rsidRPr="00747193">
        <w:rPr>
          <w:bCs/>
          <w:sz w:val="28"/>
          <w:szCs w:val="28"/>
          <w:shd w:val="clear" w:color="auto" w:fill="FFFFFF"/>
        </w:rPr>
        <w:t>Федеральным законом от 21.07.2014 №  212-ФЗ «Об основах общественного контроля в Российской Федерации</w:t>
      </w:r>
      <w:r w:rsidR="00A25D1D">
        <w:rPr>
          <w:bCs/>
          <w:sz w:val="28"/>
          <w:szCs w:val="28"/>
          <w:shd w:val="clear" w:color="auto" w:fill="FFFFFF"/>
        </w:rPr>
        <w:t xml:space="preserve">», </w:t>
      </w:r>
      <w:r w:rsidR="004013E3" w:rsidRPr="000C64B7">
        <w:rPr>
          <w:bCs/>
          <w:sz w:val="28"/>
          <w:szCs w:val="28"/>
        </w:rPr>
        <w:t>в целях реализации Закона Кемер</w:t>
      </w:r>
      <w:r>
        <w:rPr>
          <w:bCs/>
          <w:sz w:val="28"/>
          <w:szCs w:val="28"/>
        </w:rPr>
        <w:t>овской области</w:t>
      </w:r>
      <w:r w:rsidR="002143AD">
        <w:rPr>
          <w:bCs/>
          <w:sz w:val="28"/>
          <w:szCs w:val="28"/>
        </w:rPr>
        <w:t xml:space="preserve"> - Кузбасса</w:t>
      </w:r>
      <w:r>
        <w:rPr>
          <w:bCs/>
          <w:sz w:val="28"/>
          <w:szCs w:val="28"/>
        </w:rPr>
        <w:t xml:space="preserve"> от 05.08.2019 №</w:t>
      </w:r>
      <w:r w:rsidR="002143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68</w:t>
      </w:r>
      <w:r w:rsidR="004013E3" w:rsidRPr="000C64B7">
        <w:rPr>
          <w:bCs/>
          <w:sz w:val="28"/>
          <w:szCs w:val="28"/>
        </w:rPr>
        <w:t>-ОЗ «</w:t>
      </w:r>
      <w:r w:rsidRPr="007962E0">
        <w:rPr>
          <w:sz w:val="28"/>
          <w:szCs w:val="28"/>
        </w:rPr>
        <w:t>О преобразовании муниципальных образований</w:t>
      </w:r>
      <w:r w:rsidR="004013E3" w:rsidRPr="000C64B7">
        <w:rPr>
          <w:bCs/>
          <w:sz w:val="28"/>
          <w:szCs w:val="28"/>
        </w:rPr>
        <w:t>»</w:t>
      </w:r>
      <w:r w:rsidR="000270B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9A1D26">
        <w:rPr>
          <w:bCs/>
          <w:sz w:val="28"/>
          <w:szCs w:val="28"/>
        </w:rPr>
        <w:t>Сове</w:t>
      </w:r>
      <w:r>
        <w:rPr>
          <w:bCs/>
          <w:sz w:val="28"/>
          <w:szCs w:val="28"/>
        </w:rPr>
        <w:t>т народных депутатов Промышленновского</w:t>
      </w:r>
      <w:r w:rsidR="009A1D26">
        <w:rPr>
          <w:bCs/>
          <w:sz w:val="28"/>
          <w:szCs w:val="28"/>
        </w:rPr>
        <w:t xml:space="preserve"> муниципального округа</w:t>
      </w:r>
    </w:p>
    <w:p w:rsidR="00D32947" w:rsidRDefault="00D32947" w:rsidP="002143AD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</w:p>
    <w:p w:rsidR="009A1D26" w:rsidRDefault="009A1D26" w:rsidP="002143AD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50322D">
        <w:rPr>
          <w:bCs/>
          <w:spacing w:val="-5"/>
          <w:sz w:val="28"/>
          <w:szCs w:val="28"/>
        </w:rPr>
        <w:t xml:space="preserve">РЕШИЛ: </w:t>
      </w:r>
    </w:p>
    <w:p w:rsidR="0050322D" w:rsidRPr="0050322D" w:rsidRDefault="0050322D" w:rsidP="002143A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9A1D26" w:rsidRPr="00F55852" w:rsidRDefault="009A1D26" w:rsidP="002143AD">
      <w:pPr>
        <w:pStyle w:val="a7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t>Утвердить Положение о порядке организации и проведения  публичных слу</w:t>
      </w:r>
      <w:r w:rsidR="0050322D">
        <w:rPr>
          <w:sz w:val="28"/>
          <w:szCs w:val="28"/>
        </w:rPr>
        <w:t>шаний на территории  Промышленновского</w:t>
      </w:r>
      <w:r w:rsidRPr="00F55852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округа</w:t>
      </w:r>
      <w:r w:rsidRPr="00F55852">
        <w:rPr>
          <w:sz w:val="28"/>
          <w:szCs w:val="28"/>
        </w:rPr>
        <w:t>.</w:t>
      </w:r>
    </w:p>
    <w:p w:rsidR="009A1D26" w:rsidRPr="0054652D" w:rsidRDefault="002143AD" w:rsidP="00214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</w:t>
      </w:r>
      <w:r w:rsidR="009A1D26" w:rsidRPr="005465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Промышленновского районного </w:t>
      </w:r>
      <w:r w:rsidR="009A1D26" w:rsidRPr="0054652D">
        <w:rPr>
          <w:sz w:val="28"/>
          <w:szCs w:val="28"/>
        </w:rPr>
        <w:t xml:space="preserve">Совета народных </w:t>
      </w:r>
      <w:r>
        <w:rPr>
          <w:sz w:val="28"/>
          <w:szCs w:val="28"/>
        </w:rPr>
        <w:t>депутатов от  23.12.2005  № 243</w:t>
      </w:r>
      <w:r w:rsidR="009A1D26" w:rsidRPr="0054652D"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en-US"/>
        </w:rPr>
        <w:t>О порядке организации и проведения публичных слушаний</w:t>
      </w:r>
      <w:r w:rsidR="009A1D26" w:rsidRPr="0054652D">
        <w:rPr>
          <w:rFonts w:eastAsia="Calibri"/>
          <w:sz w:val="28"/>
          <w:szCs w:val="28"/>
          <w:lang w:eastAsia="en-US"/>
        </w:rPr>
        <w:t>»</w:t>
      </w:r>
      <w:r w:rsidR="009A1D26" w:rsidRPr="0054652D">
        <w:rPr>
          <w:sz w:val="28"/>
          <w:szCs w:val="28"/>
        </w:rPr>
        <w:t xml:space="preserve"> признать утратившим силу. </w:t>
      </w:r>
    </w:p>
    <w:p w:rsidR="009A1D26" w:rsidRDefault="009A1D26" w:rsidP="002143A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24739A">
        <w:rPr>
          <w:b w:val="0"/>
          <w:sz w:val="28"/>
          <w:szCs w:val="28"/>
        </w:rPr>
        <w:t>3.</w:t>
      </w:r>
      <w:r w:rsidRPr="00933173">
        <w:rPr>
          <w:sz w:val="28"/>
          <w:szCs w:val="28"/>
        </w:rPr>
        <w:t xml:space="preserve"> </w:t>
      </w:r>
      <w:r w:rsidR="00BE2F56">
        <w:rPr>
          <w:b w:val="0"/>
          <w:sz w:val="28"/>
          <w:szCs w:val="28"/>
        </w:rPr>
        <w:t xml:space="preserve">Настоящее решение </w:t>
      </w:r>
      <w:r w:rsidR="002143AD">
        <w:rPr>
          <w:b w:val="0"/>
          <w:sz w:val="28"/>
          <w:szCs w:val="28"/>
        </w:rPr>
        <w:t>подлежит опубликованию в районной газете «Эхо» и обнародованию на официальном сайте администрации Промышленновского муниципального округа в сети Интернет</w:t>
      </w:r>
      <w:r w:rsidRPr="00933173">
        <w:rPr>
          <w:b w:val="0"/>
          <w:sz w:val="28"/>
          <w:szCs w:val="28"/>
        </w:rPr>
        <w:t>.</w:t>
      </w:r>
    </w:p>
    <w:p w:rsidR="000826B4" w:rsidRPr="000826B4" w:rsidRDefault="000826B4" w:rsidP="000826B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2143AD" w:rsidRDefault="000826B4" w:rsidP="002143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1D26" w:rsidRPr="0054652D">
        <w:rPr>
          <w:sz w:val="28"/>
          <w:szCs w:val="28"/>
        </w:rPr>
        <w:t>.</w:t>
      </w:r>
      <w:r w:rsidR="00F52A61">
        <w:rPr>
          <w:sz w:val="28"/>
          <w:szCs w:val="28"/>
        </w:rPr>
        <w:t xml:space="preserve">  Решен</w:t>
      </w:r>
      <w:r w:rsidR="002143AD">
        <w:rPr>
          <w:sz w:val="28"/>
          <w:szCs w:val="28"/>
        </w:rPr>
        <w:t>ие  вступает  в  силу  с  даты</w:t>
      </w:r>
      <w:r w:rsidR="00F52A61">
        <w:rPr>
          <w:sz w:val="28"/>
          <w:szCs w:val="28"/>
        </w:rPr>
        <w:t xml:space="preserve"> подписания.</w:t>
      </w:r>
    </w:p>
    <w:tbl>
      <w:tblPr>
        <w:tblW w:w="10315" w:type="dxa"/>
        <w:tblLook w:val="01E0"/>
      </w:tblPr>
      <w:tblGrid>
        <w:gridCol w:w="108"/>
        <w:gridCol w:w="5760"/>
        <w:gridCol w:w="4163"/>
        <w:gridCol w:w="284"/>
      </w:tblGrid>
      <w:tr w:rsidR="002143AD" w:rsidTr="00996FF6">
        <w:trPr>
          <w:gridBefore w:val="1"/>
          <w:wBefore w:w="108" w:type="dxa"/>
        </w:trPr>
        <w:tc>
          <w:tcPr>
            <w:tcW w:w="5760" w:type="dxa"/>
          </w:tcPr>
          <w:p w:rsidR="00A25D1D" w:rsidRDefault="00A25D1D" w:rsidP="00214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43AD" w:rsidRDefault="002143AD" w:rsidP="00996F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143AD" w:rsidRDefault="002143AD" w:rsidP="00996F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  <w:gridSpan w:val="2"/>
          </w:tcPr>
          <w:p w:rsidR="002143AD" w:rsidRDefault="002143AD" w:rsidP="00996F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43AD" w:rsidTr="00996FF6">
        <w:trPr>
          <w:gridBefore w:val="1"/>
          <w:wBefore w:w="108" w:type="dxa"/>
        </w:trPr>
        <w:tc>
          <w:tcPr>
            <w:tcW w:w="5760" w:type="dxa"/>
            <w:hideMark/>
          </w:tcPr>
          <w:p w:rsidR="002143AD" w:rsidRDefault="002143AD" w:rsidP="00996F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447" w:type="dxa"/>
            <w:gridSpan w:val="2"/>
            <w:hideMark/>
          </w:tcPr>
          <w:p w:rsidR="002143AD" w:rsidRDefault="002143AD" w:rsidP="00996F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EE20C8">
              <w:rPr>
                <w:sz w:val="28"/>
                <w:szCs w:val="28"/>
              </w:rPr>
              <w:t>Е.А. Ващенко</w:t>
            </w:r>
          </w:p>
        </w:tc>
      </w:tr>
      <w:tr w:rsidR="002143AD" w:rsidTr="00996FF6">
        <w:trPr>
          <w:gridAfter w:val="1"/>
          <w:wAfter w:w="284" w:type="dxa"/>
        </w:trPr>
        <w:tc>
          <w:tcPr>
            <w:tcW w:w="5868" w:type="dxa"/>
            <w:gridSpan w:val="2"/>
            <w:hideMark/>
          </w:tcPr>
          <w:p w:rsidR="002143AD" w:rsidRDefault="002143AD" w:rsidP="00996F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143AD" w:rsidRPr="00870A3D" w:rsidRDefault="002143AD" w:rsidP="00996F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 w:rsidRPr="00870A3D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4163" w:type="dxa"/>
          </w:tcPr>
          <w:p w:rsidR="002143AD" w:rsidRDefault="002143AD" w:rsidP="00996F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43AD" w:rsidTr="00996FF6">
        <w:trPr>
          <w:gridAfter w:val="1"/>
          <w:wAfter w:w="284" w:type="dxa"/>
        </w:trPr>
        <w:tc>
          <w:tcPr>
            <w:tcW w:w="5868" w:type="dxa"/>
            <w:gridSpan w:val="2"/>
            <w:hideMark/>
          </w:tcPr>
          <w:p w:rsidR="002143AD" w:rsidRPr="00870A3D" w:rsidRDefault="002143AD" w:rsidP="00996F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A3D">
              <w:rPr>
                <w:sz w:val="28"/>
                <w:szCs w:val="28"/>
              </w:rPr>
              <w:lastRenderedPageBreak/>
              <w:t>Промышленновского муниципального округа</w:t>
            </w:r>
          </w:p>
        </w:tc>
        <w:tc>
          <w:tcPr>
            <w:tcW w:w="4163" w:type="dxa"/>
            <w:hideMark/>
          </w:tcPr>
          <w:p w:rsidR="002143AD" w:rsidRDefault="002143AD" w:rsidP="00996FF6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EE20C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</w:t>
            </w:r>
            <w:r w:rsidR="00EE20C8">
              <w:rPr>
                <w:sz w:val="28"/>
                <w:szCs w:val="28"/>
              </w:rPr>
              <w:t>Д.П. Ильин</w:t>
            </w:r>
          </w:p>
        </w:tc>
      </w:tr>
    </w:tbl>
    <w:p w:rsidR="009A1D26" w:rsidRDefault="009A1D26" w:rsidP="009A1D26">
      <w:pPr>
        <w:shd w:val="clear" w:color="auto" w:fill="FFFFFF"/>
        <w:spacing w:line="326" w:lineRule="exact"/>
        <w:rPr>
          <w:sz w:val="28"/>
          <w:szCs w:val="28"/>
        </w:rPr>
      </w:pPr>
    </w:p>
    <w:p w:rsidR="009A1D26" w:rsidRDefault="009A1D26" w:rsidP="009A1D26">
      <w:pPr>
        <w:shd w:val="clear" w:color="auto" w:fill="FFFFFF"/>
        <w:spacing w:line="326" w:lineRule="exact"/>
        <w:jc w:val="right"/>
        <w:rPr>
          <w:sz w:val="28"/>
          <w:szCs w:val="28"/>
        </w:rPr>
      </w:pPr>
    </w:p>
    <w:p w:rsidR="00755C3A" w:rsidRPr="00F55852" w:rsidRDefault="00701ED5" w:rsidP="00755C3A">
      <w:pPr>
        <w:jc w:val="right"/>
        <w:rPr>
          <w:sz w:val="28"/>
          <w:szCs w:val="28"/>
        </w:rPr>
      </w:pPr>
      <w:r w:rsidRPr="00F55852">
        <w:rPr>
          <w:sz w:val="28"/>
          <w:szCs w:val="28"/>
        </w:rPr>
        <w:t>Утверждено</w:t>
      </w:r>
    </w:p>
    <w:p w:rsidR="00755C3A" w:rsidRPr="00F55852" w:rsidRDefault="00755C3A" w:rsidP="00755C3A">
      <w:pPr>
        <w:ind w:firstLine="708"/>
        <w:jc w:val="right"/>
        <w:rPr>
          <w:sz w:val="28"/>
          <w:szCs w:val="28"/>
        </w:rPr>
      </w:pPr>
      <w:r w:rsidRPr="00F55852">
        <w:rPr>
          <w:sz w:val="28"/>
          <w:szCs w:val="28"/>
        </w:rPr>
        <w:t xml:space="preserve">решением Совета народных депутатов </w:t>
      </w:r>
    </w:p>
    <w:p w:rsidR="009A1D26" w:rsidRDefault="00116638" w:rsidP="00755C3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="00755C3A" w:rsidRPr="00F55852">
        <w:rPr>
          <w:sz w:val="28"/>
          <w:szCs w:val="28"/>
        </w:rPr>
        <w:t xml:space="preserve"> муниципального</w:t>
      </w:r>
      <w:r w:rsidR="009A1D26">
        <w:rPr>
          <w:sz w:val="28"/>
          <w:szCs w:val="28"/>
        </w:rPr>
        <w:t xml:space="preserve"> округа</w:t>
      </w:r>
    </w:p>
    <w:p w:rsidR="003A6C01" w:rsidRDefault="00755C3A" w:rsidP="000270B7">
      <w:pPr>
        <w:ind w:firstLine="708"/>
        <w:jc w:val="right"/>
        <w:rPr>
          <w:sz w:val="28"/>
          <w:szCs w:val="28"/>
        </w:rPr>
      </w:pPr>
      <w:r w:rsidRPr="00F55852">
        <w:rPr>
          <w:sz w:val="28"/>
          <w:szCs w:val="28"/>
        </w:rPr>
        <w:t xml:space="preserve">                                                      </w:t>
      </w:r>
      <w:r w:rsidR="00701ED5" w:rsidRPr="00F55852">
        <w:rPr>
          <w:sz w:val="28"/>
          <w:szCs w:val="28"/>
        </w:rPr>
        <w:t xml:space="preserve">                               </w:t>
      </w:r>
      <w:r w:rsidR="00FB4AC7">
        <w:rPr>
          <w:sz w:val="28"/>
          <w:szCs w:val="28"/>
        </w:rPr>
        <w:t xml:space="preserve">от </w:t>
      </w:r>
      <w:r w:rsidR="00BF3CBE">
        <w:rPr>
          <w:sz w:val="28"/>
          <w:szCs w:val="28"/>
        </w:rPr>
        <w:t>_____</w:t>
      </w:r>
      <w:r w:rsidR="009A1D26">
        <w:rPr>
          <w:sz w:val="28"/>
          <w:szCs w:val="28"/>
        </w:rPr>
        <w:t xml:space="preserve"> №</w:t>
      </w:r>
      <w:r w:rsidR="00BF3CBE">
        <w:rPr>
          <w:sz w:val="28"/>
          <w:szCs w:val="28"/>
        </w:rPr>
        <w:t xml:space="preserve"> ___</w:t>
      </w:r>
    </w:p>
    <w:p w:rsidR="00EE20C8" w:rsidRPr="00F55852" w:rsidRDefault="00EE20C8" w:rsidP="000270B7">
      <w:pPr>
        <w:ind w:firstLine="708"/>
        <w:jc w:val="right"/>
        <w:rPr>
          <w:sz w:val="28"/>
          <w:szCs w:val="28"/>
        </w:rPr>
      </w:pPr>
    </w:p>
    <w:p w:rsidR="00701ED5" w:rsidRPr="00F55852" w:rsidRDefault="00701ED5" w:rsidP="00701ED5">
      <w:pPr>
        <w:tabs>
          <w:tab w:val="left" w:pos="720"/>
          <w:tab w:val="left" w:pos="9000"/>
        </w:tabs>
        <w:jc w:val="both"/>
        <w:rPr>
          <w:sz w:val="28"/>
          <w:szCs w:val="28"/>
        </w:rPr>
      </w:pPr>
    </w:p>
    <w:p w:rsidR="00701ED5" w:rsidRPr="00F55852" w:rsidRDefault="00701ED5" w:rsidP="00701ED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55852">
        <w:rPr>
          <w:rFonts w:eastAsia="Calibri"/>
          <w:b/>
          <w:sz w:val="28"/>
          <w:szCs w:val="28"/>
          <w:lang w:eastAsia="en-US"/>
        </w:rPr>
        <w:t xml:space="preserve">Положение </w:t>
      </w:r>
    </w:p>
    <w:p w:rsidR="00701ED5" w:rsidRPr="00F55852" w:rsidRDefault="00701ED5" w:rsidP="00701ED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55852">
        <w:rPr>
          <w:rFonts w:eastAsia="Calibri"/>
          <w:b/>
          <w:sz w:val="28"/>
          <w:szCs w:val="28"/>
          <w:lang w:eastAsia="en-US"/>
        </w:rPr>
        <w:t xml:space="preserve">о порядке организации и проведения публичных слушаний </w:t>
      </w:r>
    </w:p>
    <w:p w:rsidR="00701ED5" w:rsidRPr="00F55852" w:rsidRDefault="00701ED5" w:rsidP="00701ED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55852">
        <w:rPr>
          <w:rFonts w:eastAsia="Calibri"/>
          <w:b/>
          <w:sz w:val="28"/>
          <w:szCs w:val="28"/>
          <w:lang w:eastAsia="en-US"/>
        </w:rPr>
        <w:t>на территории</w:t>
      </w:r>
      <w:r w:rsidR="00116638">
        <w:rPr>
          <w:b/>
          <w:sz w:val="28"/>
          <w:szCs w:val="28"/>
        </w:rPr>
        <w:t xml:space="preserve"> Промышленновского</w:t>
      </w:r>
      <w:r w:rsidR="009A1D26">
        <w:rPr>
          <w:b/>
          <w:sz w:val="28"/>
          <w:szCs w:val="28"/>
        </w:rPr>
        <w:t xml:space="preserve"> муниципального округа</w:t>
      </w:r>
    </w:p>
    <w:p w:rsidR="00701ED5" w:rsidRPr="00F55852" w:rsidRDefault="00701ED5" w:rsidP="00701ED5">
      <w:pPr>
        <w:rPr>
          <w:rFonts w:eastAsia="Calibri"/>
          <w:b/>
          <w:sz w:val="28"/>
          <w:szCs w:val="28"/>
          <w:lang w:eastAsia="en-US"/>
        </w:rPr>
      </w:pPr>
    </w:p>
    <w:p w:rsidR="00701ED5" w:rsidRPr="00F55852" w:rsidRDefault="00701ED5" w:rsidP="009A1D26">
      <w:pPr>
        <w:pStyle w:val="a7"/>
        <w:numPr>
          <w:ilvl w:val="0"/>
          <w:numId w:val="6"/>
        </w:numPr>
        <w:ind w:left="0" w:firstLine="709"/>
        <w:jc w:val="center"/>
        <w:rPr>
          <w:b/>
          <w:sz w:val="28"/>
          <w:szCs w:val="28"/>
        </w:rPr>
      </w:pPr>
      <w:r w:rsidRPr="00F55852">
        <w:rPr>
          <w:b/>
          <w:sz w:val="28"/>
          <w:szCs w:val="28"/>
        </w:rPr>
        <w:t>Общие положения</w:t>
      </w:r>
    </w:p>
    <w:p w:rsidR="00701ED5" w:rsidRPr="00F55852" w:rsidRDefault="00701ED5" w:rsidP="009A1D26">
      <w:pPr>
        <w:pStyle w:val="a7"/>
        <w:ind w:left="0" w:firstLine="709"/>
        <w:jc w:val="center"/>
        <w:rPr>
          <w:b/>
          <w:sz w:val="28"/>
          <w:szCs w:val="28"/>
        </w:rPr>
      </w:pPr>
    </w:p>
    <w:p w:rsidR="00701ED5" w:rsidRPr="00D025D6" w:rsidRDefault="00701ED5" w:rsidP="007471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47193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747193">
        <w:rPr>
          <w:rFonts w:eastAsia="Calibri"/>
          <w:sz w:val="28"/>
          <w:szCs w:val="28"/>
          <w:lang w:eastAsia="en-US"/>
        </w:rPr>
        <w:t>Положение о порядке организации и проведения публичных слушаний на территории</w:t>
      </w:r>
      <w:r w:rsidR="00577211">
        <w:rPr>
          <w:sz w:val="28"/>
          <w:szCs w:val="28"/>
        </w:rPr>
        <w:t xml:space="preserve"> Промышленновского</w:t>
      </w:r>
      <w:r w:rsidR="000B4D90" w:rsidRPr="00747193">
        <w:rPr>
          <w:sz w:val="28"/>
          <w:szCs w:val="28"/>
        </w:rPr>
        <w:t xml:space="preserve"> муниципального округа</w:t>
      </w:r>
      <w:r w:rsidRPr="00747193">
        <w:rPr>
          <w:sz w:val="28"/>
          <w:szCs w:val="28"/>
        </w:rPr>
        <w:t xml:space="preserve"> (далее - Положение)</w:t>
      </w:r>
      <w:r w:rsidRPr="00747193">
        <w:rPr>
          <w:rFonts w:eastAsia="Calibri"/>
          <w:sz w:val="28"/>
          <w:szCs w:val="28"/>
          <w:lang w:eastAsia="en-US"/>
        </w:rPr>
        <w:t xml:space="preserve"> </w:t>
      </w:r>
      <w:r w:rsidRPr="00747193">
        <w:rPr>
          <w:sz w:val="28"/>
          <w:szCs w:val="28"/>
        </w:rPr>
        <w:t xml:space="preserve">устанавливает в соответствии </w:t>
      </w:r>
      <w:hyperlink r:id="rId9" w:history="1">
        <w:r w:rsidR="00DF13AB" w:rsidRPr="00747193">
          <w:rPr>
            <w:sz w:val="28"/>
            <w:szCs w:val="28"/>
          </w:rPr>
          <w:t>Конституцией</w:t>
        </w:r>
      </w:hyperlink>
      <w:r w:rsidR="00DF13AB" w:rsidRPr="00747193">
        <w:rPr>
          <w:sz w:val="28"/>
          <w:szCs w:val="28"/>
        </w:rPr>
        <w:t xml:space="preserve"> Российской Федерации, </w:t>
      </w:r>
      <w:r w:rsidRPr="00747193">
        <w:rPr>
          <w:sz w:val="28"/>
          <w:szCs w:val="28"/>
        </w:rPr>
        <w:t xml:space="preserve">Федеральным </w:t>
      </w:r>
      <w:r w:rsidR="00577211">
        <w:rPr>
          <w:sz w:val="28"/>
          <w:szCs w:val="28"/>
        </w:rPr>
        <w:t>з</w:t>
      </w:r>
      <w:r w:rsidRPr="00747193">
        <w:rPr>
          <w:sz w:val="28"/>
          <w:szCs w:val="28"/>
        </w:rPr>
        <w:t xml:space="preserve">аконом </w:t>
      </w:r>
      <w:r w:rsidRPr="00747193">
        <w:rPr>
          <w:rFonts w:eastAsia="Calibri"/>
          <w:sz w:val="28"/>
          <w:szCs w:val="28"/>
          <w:lang w:eastAsia="en-US"/>
        </w:rPr>
        <w:t>от 06.10.2003 №131-ФЗ «Об общих принципах организации местного самоуправления в Российской Федерации»</w:t>
      </w:r>
      <w:r w:rsidR="00782B93" w:rsidRPr="00747193">
        <w:rPr>
          <w:rFonts w:eastAsia="Calibri"/>
          <w:sz w:val="28"/>
          <w:szCs w:val="28"/>
          <w:lang w:eastAsia="en-US"/>
        </w:rPr>
        <w:t>,</w:t>
      </w:r>
      <w:r w:rsidR="0014330B" w:rsidRPr="00747193">
        <w:rPr>
          <w:sz w:val="28"/>
          <w:szCs w:val="28"/>
        </w:rPr>
        <w:t xml:space="preserve"> </w:t>
      </w:r>
      <w:r w:rsidR="00A25D1D">
        <w:rPr>
          <w:bCs/>
          <w:sz w:val="28"/>
          <w:szCs w:val="28"/>
        </w:rPr>
        <w:t>Законом</w:t>
      </w:r>
      <w:r w:rsidR="00A25D1D" w:rsidRPr="000C64B7">
        <w:rPr>
          <w:bCs/>
          <w:sz w:val="28"/>
          <w:szCs w:val="28"/>
        </w:rPr>
        <w:t xml:space="preserve"> Кемер</w:t>
      </w:r>
      <w:r w:rsidR="00A25D1D">
        <w:rPr>
          <w:bCs/>
          <w:sz w:val="28"/>
          <w:szCs w:val="28"/>
        </w:rPr>
        <w:t>овской области - Кузбасса от 05.08.2019 № 68</w:t>
      </w:r>
      <w:r w:rsidR="00A25D1D" w:rsidRPr="000C64B7">
        <w:rPr>
          <w:bCs/>
          <w:sz w:val="28"/>
          <w:szCs w:val="28"/>
        </w:rPr>
        <w:t xml:space="preserve">-ОЗ </w:t>
      </w:r>
      <w:r w:rsidR="00A25D1D">
        <w:rPr>
          <w:bCs/>
          <w:sz w:val="28"/>
          <w:szCs w:val="28"/>
        </w:rPr>
        <w:t xml:space="preserve">                         </w:t>
      </w:r>
      <w:r w:rsidR="00A25D1D" w:rsidRPr="000C64B7">
        <w:rPr>
          <w:bCs/>
          <w:sz w:val="28"/>
          <w:szCs w:val="28"/>
        </w:rPr>
        <w:t>«</w:t>
      </w:r>
      <w:r w:rsidR="00A25D1D" w:rsidRPr="007962E0">
        <w:rPr>
          <w:sz w:val="28"/>
          <w:szCs w:val="28"/>
        </w:rPr>
        <w:t>О преобразовании муниципальных образований</w:t>
      </w:r>
      <w:r w:rsidR="00A25D1D" w:rsidRPr="000C64B7">
        <w:rPr>
          <w:bCs/>
          <w:sz w:val="28"/>
          <w:szCs w:val="28"/>
        </w:rPr>
        <w:t>»</w:t>
      </w:r>
      <w:r w:rsidR="00A25D1D">
        <w:rPr>
          <w:bCs/>
          <w:sz w:val="28"/>
          <w:szCs w:val="28"/>
        </w:rPr>
        <w:t>,</w:t>
      </w:r>
      <w:r w:rsidR="00747193">
        <w:rPr>
          <w:sz w:val="28"/>
          <w:szCs w:val="28"/>
        </w:rPr>
        <w:t xml:space="preserve"> </w:t>
      </w:r>
      <w:r w:rsidR="0014330B" w:rsidRPr="00747193">
        <w:rPr>
          <w:bCs/>
          <w:sz w:val="28"/>
          <w:szCs w:val="28"/>
          <w:shd w:val="clear" w:color="auto" w:fill="FFFFFF"/>
        </w:rPr>
        <w:t xml:space="preserve">Федеральным законом </w:t>
      </w:r>
      <w:r w:rsidR="00A25D1D">
        <w:rPr>
          <w:bCs/>
          <w:sz w:val="28"/>
          <w:szCs w:val="28"/>
          <w:shd w:val="clear" w:color="auto" w:fill="FFFFFF"/>
        </w:rPr>
        <w:t xml:space="preserve">                      </w:t>
      </w:r>
      <w:r w:rsidR="0014330B" w:rsidRPr="00747193">
        <w:rPr>
          <w:bCs/>
          <w:sz w:val="28"/>
          <w:szCs w:val="28"/>
          <w:shd w:val="clear" w:color="auto" w:fill="FFFFFF"/>
        </w:rPr>
        <w:t>от 21.07.2014 №  212-ФЗ «</w:t>
      </w:r>
      <w:bookmarkStart w:id="0" w:name="_GoBack"/>
      <w:bookmarkEnd w:id="0"/>
      <w:r w:rsidR="0014330B" w:rsidRPr="00747193">
        <w:rPr>
          <w:bCs/>
          <w:sz w:val="28"/>
          <w:szCs w:val="28"/>
          <w:shd w:val="clear" w:color="auto" w:fill="FFFFFF"/>
        </w:rPr>
        <w:t>Об основах общественного контроля в Российской Федерации</w:t>
      </w:r>
      <w:r w:rsidR="00747193">
        <w:rPr>
          <w:bCs/>
          <w:sz w:val="28"/>
          <w:szCs w:val="28"/>
          <w:shd w:val="clear" w:color="auto" w:fill="FFFFFF"/>
        </w:rPr>
        <w:t>»,</w:t>
      </w:r>
      <w:bookmarkStart w:id="1" w:name="dst100180"/>
      <w:bookmarkEnd w:id="1"/>
      <w:r w:rsidR="00782B93" w:rsidRPr="00747193">
        <w:rPr>
          <w:sz w:val="28"/>
          <w:szCs w:val="28"/>
        </w:rPr>
        <w:t xml:space="preserve"> </w:t>
      </w:r>
      <w:r w:rsidR="00C038BB">
        <w:rPr>
          <w:sz w:val="28"/>
          <w:szCs w:val="28"/>
        </w:rPr>
        <w:t>на основании</w:t>
      </w:r>
      <w:proofErr w:type="gramEnd"/>
      <w:r w:rsidR="00C038BB">
        <w:rPr>
          <w:sz w:val="28"/>
          <w:szCs w:val="28"/>
        </w:rPr>
        <w:t xml:space="preserve"> </w:t>
      </w:r>
      <w:r w:rsidR="000B4D90" w:rsidRPr="00D025D6">
        <w:rPr>
          <w:sz w:val="28"/>
          <w:szCs w:val="28"/>
        </w:rPr>
        <w:t>Устав</w:t>
      </w:r>
      <w:r w:rsidR="00C038BB" w:rsidRPr="00D025D6">
        <w:rPr>
          <w:sz w:val="28"/>
          <w:szCs w:val="28"/>
        </w:rPr>
        <w:t>а</w:t>
      </w:r>
      <w:r w:rsidR="00577211">
        <w:rPr>
          <w:sz w:val="28"/>
          <w:szCs w:val="28"/>
        </w:rPr>
        <w:t xml:space="preserve"> Промышленновского муниципального</w:t>
      </w:r>
      <w:r w:rsidR="000B4D90" w:rsidRPr="00D025D6">
        <w:rPr>
          <w:sz w:val="28"/>
          <w:szCs w:val="28"/>
        </w:rPr>
        <w:t xml:space="preserve"> округ</w:t>
      </w:r>
      <w:r w:rsidR="00577211">
        <w:rPr>
          <w:sz w:val="28"/>
          <w:szCs w:val="28"/>
        </w:rPr>
        <w:t xml:space="preserve">а </w:t>
      </w:r>
      <w:r w:rsidR="000B4D90" w:rsidRPr="00D025D6">
        <w:rPr>
          <w:sz w:val="28"/>
          <w:szCs w:val="28"/>
        </w:rPr>
        <w:t xml:space="preserve"> Кемеровской области</w:t>
      </w:r>
      <w:r w:rsidR="00A25D1D">
        <w:rPr>
          <w:sz w:val="28"/>
          <w:szCs w:val="28"/>
        </w:rPr>
        <w:t xml:space="preserve"> </w:t>
      </w:r>
      <w:r w:rsidR="000B4D90" w:rsidRPr="00D025D6">
        <w:rPr>
          <w:sz w:val="28"/>
          <w:szCs w:val="28"/>
        </w:rPr>
        <w:t>-</w:t>
      </w:r>
      <w:r w:rsidR="00A25D1D">
        <w:rPr>
          <w:sz w:val="28"/>
          <w:szCs w:val="28"/>
        </w:rPr>
        <w:t xml:space="preserve"> </w:t>
      </w:r>
      <w:r w:rsidR="000B4D90" w:rsidRPr="00D025D6">
        <w:rPr>
          <w:sz w:val="28"/>
          <w:szCs w:val="28"/>
        </w:rPr>
        <w:t xml:space="preserve">Кузбасса </w:t>
      </w:r>
      <w:r w:rsidR="00577211">
        <w:rPr>
          <w:sz w:val="28"/>
          <w:szCs w:val="28"/>
        </w:rPr>
        <w:t>(с даты</w:t>
      </w:r>
      <w:r w:rsidR="00C038BB" w:rsidRPr="00D025D6">
        <w:rPr>
          <w:sz w:val="28"/>
          <w:szCs w:val="28"/>
        </w:rPr>
        <w:t xml:space="preserve"> принятия) </w:t>
      </w:r>
      <w:r w:rsidR="00782B93" w:rsidRPr="00D025D6">
        <w:rPr>
          <w:rFonts w:eastAsia="Calibri"/>
          <w:sz w:val="28"/>
          <w:szCs w:val="28"/>
          <w:lang w:eastAsia="en-US"/>
        </w:rPr>
        <w:t>порядок организации и проведения публичных слушаний на территории</w:t>
      </w:r>
      <w:r w:rsidR="00577211">
        <w:rPr>
          <w:sz w:val="28"/>
          <w:szCs w:val="28"/>
        </w:rPr>
        <w:t xml:space="preserve"> Промышленновского</w:t>
      </w:r>
      <w:r w:rsidR="000B4D90" w:rsidRPr="00D025D6">
        <w:rPr>
          <w:sz w:val="28"/>
          <w:szCs w:val="28"/>
        </w:rPr>
        <w:t xml:space="preserve"> муниципального округа</w:t>
      </w:r>
      <w:r w:rsidR="00782B93" w:rsidRPr="00D025D6">
        <w:rPr>
          <w:sz w:val="28"/>
          <w:szCs w:val="28"/>
        </w:rPr>
        <w:t>.</w:t>
      </w:r>
    </w:p>
    <w:p w:rsidR="00782B93" w:rsidRPr="00F55852" w:rsidRDefault="00782B93" w:rsidP="00782B93">
      <w:pPr>
        <w:pStyle w:val="ConsPlusNormal"/>
        <w:ind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t>1.2. Основными целями проведения публичных слушаний являются:</w:t>
      </w:r>
    </w:p>
    <w:p w:rsidR="006B2E06" w:rsidRPr="006B2E06" w:rsidRDefault="006B2E06" w:rsidP="006B2E06">
      <w:pPr>
        <w:pStyle w:val="a8"/>
        <w:jc w:val="both"/>
        <w:rPr>
          <w:sz w:val="28"/>
          <w:szCs w:val="28"/>
          <w:lang w:eastAsia="en-US"/>
        </w:rPr>
      </w:pPr>
      <w:r w:rsidRPr="006B2E06">
        <w:rPr>
          <w:sz w:val="28"/>
          <w:szCs w:val="28"/>
          <w:lang w:eastAsia="en-US"/>
        </w:rPr>
        <w:t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6B2E06" w:rsidRPr="006B2E06" w:rsidRDefault="006B2E06" w:rsidP="006B2E06">
      <w:pPr>
        <w:pStyle w:val="a8"/>
        <w:jc w:val="both"/>
        <w:rPr>
          <w:sz w:val="28"/>
          <w:szCs w:val="28"/>
          <w:lang w:eastAsia="en-US"/>
        </w:rPr>
      </w:pPr>
      <w:r w:rsidRPr="006B2E06">
        <w:rPr>
          <w:sz w:val="28"/>
          <w:szCs w:val="28"/>
          <w:lang w:eastAsia="en-US"/>
        </w:rPr>
        <w:t>2)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государственной власти,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полномочия;</w:t>
      </w:r>
    </w:p>
    <w:p w:rsidR="006B2E06" w:rsidRPr="006B2E06" w:rsidRDefault="006B2E06" w:rsidP="006B2E06">
      <w:pPr>
        <w:pStyle w:val="a8"/>
        <w:jc w:val="both"/>
        <w:rPr>
          <w:sz w:val="28"/>
          <w:szCs w:val="28"/>
          <w:lang w:eastAsia="en-US"/>
        </w:rPr>
      </w:pPr>
      <w:r w:rsidRPr="006B2E06">
        <w:rPr>
          <w:sz w:val="28"/>
          <w:szCs w:val="28"/>
          <w:lang w:eastAsia="en-US"/>
        </w:rPr>
        <w:t>3) общественная оценка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782B93" w:rsidRDefault="00782B93" w:rsidP="00782B93">
      <w:pPr>
        <w:pStyle w:val="ConsPlusNormal"/>
        <w:ind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lastRenderedPageBreak/>
        <w:t xml:space="preserve">1.3. Публичные слушания проводятся по инициативе населения, </w:t>
      </w:r>
      <w:r w:rsidR="00E70186" w:rsidRPr="00F55852">
        <w:rPr>
          <w:sz w:val="28"/>
          <w:szCs w:val="28"/>
        </w:rPr>
        <w:t>Совет</w:t>
      </w:r>
      <w:r w:rsidR="00577211">
        <w:rPr>
          <w:sz w:val="28"/>
          <w:szCs w:val="28"/>
        </w:rPr>
        <w:t>а народных депутатов Промышленновского</w:t>
      </w:r>
      <w:r w:rsidR="00E70186" w:rsidRPr="00F55852">
        <w:rPr>
          <w:sz w:val="28"/>
          <w:szCs w:val="28"/>
        </w:rPr>
        <w:t xml:space="preserve"> муниципального </w:t>
      </w:r>
      <w:r w:rsidR="000B4D90">
        <w:rPr>
          <w:sz w:val="28"/>
          <w:szCs w:val="28"/>
        </w:rPr>
        <w:t>округа</w:t>
      </w:r>
      <w:r w:rsidR="00E70186" w:rsidRPr="00F55852">
        <w:rPr>
          <w:sz w:val="28"/>
          <w:szCs w:val="28"/>
        </w:rPr>
        <w:t xml:space="preserve"> </w:t>
      </w:r>
      <w:r w:rsidRPr="00F55852">
        <w:rPr>
          <w:sz w:val="28"/>
          <w:szCs w:val="28"/>
        </w:rPr>
        <w:t xml:space="preserve">или главы </w:t>
      </w:r>
      <w:r w:rsidR="00577211">
        <w:rPr>
          <w:sz w:val="28"/>
          <w:szCs w:val="28"/>
        </w:rPr>
        <w:t>Промышленновского</w:t>
      </w:r>
      <w:r w:rsidR="000B4D90">
        <w:rPr>
          <w:sz w:val="28"/>
          <w:szCs w:val="28"/>
        </w:rPr>
        <w:t xml:space="preserve"> муниципального округа</w:t>
      </w:r>
      <w:r w:rsidR="00B87451" w:rsidRPr="00F55852">
        <w:rPr>
          <w:sz w:val="28"/>
          <w:szCs w:val="28"/>
        </w:rPr>
        <w:t>.</w:t>
      </w:r>
    </w:p>
    <w:p w:rsidR="00A25D1D" w:rsidRDefault="00A25D1D" w:rsidP="00782B93">
      <w:pPr>
        <w:pStyle w:val="ConsPlusNormal"/>
        <w:ind w:firstLine="709"/>
        <w:jc w:val="both"/>
        <w:rPr>
          <w:sz w:val="28"/>
          <w:szCs w:val="28"/>
        </w:rPr>
      </w:pPr>
    </w:p>
    <w:p w:rsidR="00A25D1D" w:rsidRPr="00F55852" w:rsidRDefault="00A25D1D" w:rsidP="000826B4">
      <w:pPr>
        <w:pStyle w:val="ConsPlusNormal"/>
        <w:jc w:val="both"/>
        <w:rPr>
          <w:sz w:val="28"/>
          <w:szCs w:val="28"/>
        </w:rPr>
      </w:pPr>
    </w:p>
    <w:p w:rsidR="00573BC1" w:rsidRPr="00F55852" w:rsidRDefault="00782B93" w:rsidP="00573BC1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55852">
        <w:rPr>
          <w:sz w:val="28"/>
          <w:szCs w:val="28"/>
        </w:rPr>
        <w:t xml:space="preserve">1.4. </w:t>
      </w:r>
      <w:r w:rsidR="00573BC1" w:rsidRPr="00F55852">
        <w:rPr>
          <w:rFonts w:eastAsia="Calibri"/>
          <w:sz w:val="28"/>
          <w:szCs w:val="28"/>
          <w:lang w:eastAsia="en-US"/>
        </w:rPr>
        <w:t xml:space="preserve">Публичные слушания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</w:t>
      </w:r>
      <w:r w:rsidR="00577211">
        <w:rPr>
          <w:sz w:val="28"/>
          <w:szCs w:val="28"/>
        </w:rPr>
        <w:t>Промышленновского</w:t>
      </w:r>
      <w:r w:rsidR="000B4D90">
        <w:rPr>
          <w:sz w:val="28"/>
          <w:szCs w:val="28"/>
        </w:rPr>
        <w:t xml:space="preserve"> муниципального округа</w:t>
      </w:r>
      <w:r w:rsidR="00573BC1" w:rsidRPr="00F55852">
        <w:rPr>
          <w:rFonts w:eastAsia="Calibri"/>
          <w:sz w:val="28"/>
          <w:szCs w:val="28"/>
          <w:lang w:eastAsia="en-US"/>
        </w:rPr>
        <w:t>.</w:t>
      </w:r>
    </w:p>
    <w:p w:rsidR="00782B93" w:rsidRPr="00577211" w:rsidRDefault="00782B93" w:rsidP="00782B93">
      <w:pPr>
        <w:pStyle w:val="ConsPlusNormal"/>
        <w:ind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t xml:space="preserve"> 1.5. На публичные слушания</w:t>
      </w:r>
      <w:r w:rsidR="00573BC1" w:rsidRPr="00F55852">
        <w:rPr>
          <w:sz w:val="28"/>
          <w:szCs w:val="28"/>
        </w:rPr>
        <w:t xml:space="preserve"> в обязательном порядке </w:t>
      </w:r>
      <w:r w:rsidRPr="00F55852">
        <w:rPr>
          <w:sz w:val="28"/>
          <w:szCs w:val="28"/>
        </w:rPr>
        <w:t>должны выноситься:</w:t>
      </w:r>
    </w:p>
    <w:p w:rsidR="000B4D90" w:rsidRPr="00C1463D" w:rsidRDefault="00C1463D" w:rsidP="000B4D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211">
        <w:rPr>
          <w:sz w:val="28"/>
          <w:szCs w:val="28"/>
        </w:rPr>
        <w:t xml:space="preserve">   </w:t>
      </w:r>
      <w:proofErr w:type="gramStart"/>
      <w:r w:rsidR="000B4D90" w:rsidRPr="00577211">
        <w:rPr>
          <w:sz w:val="28"/>
          <w:szCs w:val="28"/>
        </w:rPr>
        <w:t xml:space="preserve">1) </w:t>
      </w:r>
      <w:r w:rsidR="00577211">
        <w:rPr>
          <w:sz w:val="28"/>
          <w:szCs w:val="28"/>
        </w:rPr>
        <w:t>проект Устава Промышленновского</w:t>
      </w:r>
      <w:r w:rsidR="000B4D90" w:rsidRPr="00577211">
        <w:rPr>
          <w:sz w:val="28"/>
          <w:szCs w:val="28"/>
        </w:rPr>
        <w:t xml:space="preserve"> муниципального округа,</w:t>
      </w:r>
      <w:r w:rsidR="000B4D90" w:rsidRPr="006B2E06">
        <w:rPr>
          <w:color w:val="FF0000"/>
          <w:sz w:val="28"/>
          <w:szCs w:val="28"/>
        </w:rPr>
        <w:t xml:space="preserve"> </w:t>
      </w:r>
      <w:r w:rsidR="000B4D90" w:rsidRPr="00C038BB">
        <w:rPr>
          <w:sz w:val="28"/>
          <w:szCs w:val="28"/>
        </w:rPr>
        <w:t>а также проект</w:t>
      </w:r>
      <w:r w:rsidR="000B4D90" w:rsidRPr="00C1463D">
        <w:rPr>
          <w:sz w:val="28"/>
          <w:szCs w:val="28"/>
        </w:rPr>
        <w:t xml:space="preserve"> муниципального нормативного правового акта о внесении изменений и дополнений в данный Устав, кроме случаев, </w:t>
      </w:r>
      <w:r w:rsidR="00577211">
        <w:rPr>
          <w:sz w:val="28"/>
          <w:szCs w:val="28"/>
        </w:rPr>
        <w:t xml:space="preserve">когда в Устав Промышленного </w:t>
      </w:r>
      <w:r w:rsidR="000B4D90" w:rsidRPr="00C1463D">
        <w:rPr>
          <w:sz w:val="28"/>
          <w:szCs w:val="28"/>
        </w:rPr>
        <w:t xml:space="preserve"> муниципального округа вносятся изменения в форме точного воспроизведения положений </w:t>
      </w:r>
      <w:hyperlink r:id="rId10" w:history="1">
        <w:r w:rsidR="000B4D90" w:rsidRPr="00C1463D">
          <w:rPr>
            <w:sz w:val="28"/>
            <w:szCs w:val="28"/>
          </w:rPr>
          <w:t>Конституции</w:t>
        </w:r>
      </w:hyperlink>
      <w:r w:rsidR="000B4D90" w:rsidRPr="00C1463D">
        <w:rPr>
          <w:sz w:val="28"/>
          <w:szCs w:val="28"/>
        </w:rPr>
        <w:t xml:space="preserve"> Российской Федерации, федеральны</w:t>
      </w:r>
      <w:r w:rsidR="00577211">
        <w:rPr>
          <w:sz w:val="28"/>
          <w:szCs w:val="28"/>
        </w:rPr>
        <w:t>х законов, Устава  или З</w:t>
      </w:r>
      <w:r w:rsidR="000B4D90" w:rsidRPr="00C1463D">
        <w:rPr>
          <w:sz w:val="28"/>
          <w:szCs w:val="28"/>
        </w:rPr>
        <w:t>аконов Кемеровской области - Кузбасса в целях приведения данного Устава в соответствие с этими нормативными правовыми актами;</w:t>
      </w:r>
      <w:proofErr w:type="gramEnd"/>
    </w:p>
    <w:p w:rsidR="000B4D90" w:rsidRPr="00C1463D" w:rsidRDefault="00C1463D" w:rsidP="000B4D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463D">
        <w:rPr>
          <w:sz w:val="28"/>
          <w:szCs w:val="28"/>
        </w:rPr>
        <w:t xml:space="preserve"> </w:t>
      </w:r>
      <w:r w:rsidR="00577211">
        <w:rPr>
          <w:sz w:val="28"/>
          <w:szCs w:val="28"/>
        </w:rPr>
        <w:t>2)  проект бюджета Промышленновского</w:t>
      </w:r>
      <w:r w:rsidR="000B4D90" w:rsidRPr="00C1463D">
        <w:rPr>
          <w:sz w:val="28"/>
          <w:szCs w:val="28"/>
        </w:rPr>
        <w:t xml:space="preserve"> муниципального округа и отчет о его исполнении;</w:t>
      </w:r>
    </w:p>
    <w:p w:rsidR="000B4D90" w:rsidRPr="00C1463D" w:rsidRDefault="000B4D90" w:rsidP="000B4D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463D">
        <w:rPr>
          <w:sz w:val="28"/>
          <w:szCs w:val="28"/>
        </w:rPr>
        <w:t>3) прое</w:t>
      </w:r>
      <w:proofErr w:type="gramStart"/>
      <w:r w:rsidRPr="00C1463D">
        <w:rPr>
          <w:sz w:val="28"/>
          <w:szCs w:val="28"/>
        </w:rPr>
        <w:t>кт стр</w:t>
      </w:r>
      <w:proofErr w:type="gramEnd"/>
      <w:r w:rsidRPr="00C1463D">
        <w:rPr>
          <w:sz w:val="28"/>
          <w:szCs w:val="28"/>
        </w:rPr>
        <w:t>атегии социально-эко</w:t>
      </w:r>
      <w:r w:rsidR="00577211">
        <w:rPr>
          <w:sz w:val="28"/>
          <w:szCs w:val="28"/>
        </w:rPr>
        <w:t>номического развития Промышленного</w:t>
      </w:r>
      <w:r w:rsidRPr="00C1463D">
        <w:rPr>
          <w:sz w:val="28"/>
          <w:szCs w:val="28"/>
        </w:rPr>
        <w:t xml:space="preserve"> муниципального округа;</w:t>
      </w:r>
    </w:p>
    <w:p w:rsidR="000B4D90" w:rsidRPr="00C1463D" w:rsidRDefault="000B4D90" w:rsidP="000B4D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463D">
        <w:rPr>
          <w:sz w:val="28"/>
          <w:szCs w:val="28"/>
        </w:rPr>
        <w:t>4) вопр</w:t>
      </w:r>
      <w:r w:rsidR="00577211">
        <w:rPr>
          <w:sz w:val="28"/>
          <w:szCs w:val="28"/>
        </w:rPr>
        <w:t>осы о преобразовании Промышленновского</w:t>
      </w:r>
      <w:r w:rsidRPr="00C1463D">
        <w:rPr>
          <w:sz w:val="28"/>
          <w:szCs w:val="28"/>
        </w:rPr>
        <w:t xml:space="preserve"> муниципального округа, за исключением случаев, если в соответствии со </w:t>
      </w:r>
      <w:hyperlink r:id="rId11" w:history="1">
        <w:r w:rsidRPr="00C1463D">
          <w:rPr>
            <w:sz w:val="28"/>
            <w:szCs w:val="28"/>
          </w:rPr>
          <w:t>статьей 13</w:t>
        </w:r>
      </w:hyperlink>
      <w:r w:rsidRPr="00C1463D">
        <w:rPr>
          <w:sz w:val="28"/>
          <w:szCs w:val="28"/>
        </w:rPr>
        <w:t xml:space="preserve"> </w:t>
      </w:r>
      <w:r w:rsidRPr="00C1463D">
        <w:rPr>
          <w:rFonts w:eastAsia="Calibri"/>
          <w:sz w:val="28"/>
          <w:szCs w:val="28"/>
        </w:rPr>
        <w:t>Федерального закона от 06.10.2003 №</w:t>
      </w:r>
      <w:r w:rsidR="00970AE6">
        <w:rPr>
          <w:rFonts w:eastAsia="Calibri"/>
          <w:sz w:val="28"/>
          <w:szCs w:val="28"/>
        </w:rPr>
        <w:t xml:space="preserve"> </w:t>
      </w:r>
      <w:r w:rsidRPr="00C1463D">
        <w:rPr>
          <w:rFonts w:eastAsia="Calibri"/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="00577211">
        <w:rPr>
          <w:sz w:val="28"/>
          <w:szCs w:val="28"/>
        </w:rPr>
        <w:t xml:space="preserve"> для преобразования Промышленновского</w:t>
      </w:r>
      <w:r w:rsidRPr="00C1463D">
        <w:rPr>
          <w:sz w:val="28"/>
          <w:szCs w:val="28"/>
        </w:rPr>
        <w:t xml:space="preserve"> муниципального округа требуется получение сог</w:t>
      </w:r>
      <w:r w:rsidR="00577211">
        <w:rPr>
          <w:sz w:val="28"/>
          <w:szCs w:val="28"/>
        </w:rPr>
        <w:t xml:space="preserve">ласия населения Промышленновского </w:t>
      </w:r>
      <w:r w:rsidRPr="00C1463D">
        <w:rPr>
          <w:sz w:val="28"/>
          <w:szCs w:val="28"/>
        </w:rPr>
        <w:t xml:space="preserve"> муниципального округа, выраженного путем голосования.</w:t>
      </w:r>
    </w:p>
    <w:p w:rsidR="004D244F" w:rsidRPr="00C1463D" w:rsidRDefault="004D244F" w:rsidP="004D24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1463D">
        <w:rPr>
          <w:sz w:val="28"/>
          <w:szCs w:val="28"/>
        </w:rPr>
        <w:t>5)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</w:t>
      </w:r>
      <w:proofErr w:type="gramEnd"/>
      <w:r w:rsidRPr="00C1463D">
        <w:rPr>
          <w:sz w:val="28"/>
          <w:szCs w:val="28"/>
        </w:rPr>
        <w:t xml:space="preserve">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  нормативным правовым актом Совет</w:t>
      </w:r>
      <w:r w:rsidR="00D66AA9">
        <w:rPr>
          <w:sz w:val="28"/>
          <w:szCs w:val="28"/>
        </w:rPr>
        <w:t>а народных депутатов Промышленновского</w:t>
      </w:r>
      <w:r w:rsidRPr="00C1463D">
        <w:rPr>
          <w:sz w:val="28"/>
          <w:szCs w:val="28"/>
        </w:rPr>
        <w:t xml:space="preserve"> муниципального округа с учетом положений законодательства о градостроительной деятельности.</w:t>
      </w:r>
    </w:p>
    <w:p w:rsidR="004D244F" w:rsidRPr="00C1463D" w:rsidRDefault="004D244F" w:rsidP="000B4D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5D1D" w:rsidRPr="000826B4" w:rsidRDefault="004D244F" w:rsidP="000826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2" w:name="P50"/>
      <w:bookmarkStart w:id="3" w:name="P60"/>
      <w:bookmarkEnd w:id="2"/>
      <w:bookmarkEnd w:id="3"/>
      <w:r>
        <w:rPr>
          <w:sz w:val="28"/>
          <w:szCs w:val="28"/>
        </w:rPr>
        <w:lastRenderedPageBreak/>
        <w:t xml:space="preserve"> </w:t>
      </w:r>
      <w:r w:rsidR="00B87451" w:rsidRPr="00F55852">
        <w:rPr>
          <w:b/>
          <w:sz w:val="28"/>
          <w:szCs w:val="28"/>
        </w:rPr>
        <w:t xml:space="preserve">2. Порядок </w:t>
      </w:r>
      <w:r w:rsidR="00573BC1" w:rsidRPr="00F55852">
        <w:rPr>
          <w:b/>
          <w:sz w:val="28"/>
          <w:szCs w:val="28"/>
        </w:rPr>
        <w:t>выдвижения инициативы о проведени</w:t>
      </w:r>
      <w:r w:rsidR="006A09FB" w:rsidRPr="00F55852">
        <w:rPr>
          <w:b/>
          <w:sz w:val="28"/>
          <w:szCs w:val="28"/>
        </w:rPr>
        <w:t>и</w:t>
      </w:r>
      <w:r w:rsidR="008076EC" w:rsidRPr="00F55852">
        <w:rPr>
          <w:b/>
          <w:sz w:val="28"/>
          <w:szCs w:val="28"/>
        </w:rPr>
        <w:t xml:space="preserve"> публичных слушаний.</w:t>
      </w:r>
      <w:r w:rsidR="006A09FB" w:rsidRPr="00F55852">
        <w:rPr>
          <w:b/>
          <w:sz w:val="28"/>
          <w:szCs w:val="28"/>
        </w:rPr>
        <w:t xml:space="preserve"> </w:t>
      </w:r>
      <w:r w:rsidR="008076EC" w:rsidRPr="00F55852">
        <w:rPr>
          <w:b/>
          <w:sz w:val="28"/>
          <w:szCs w:val="28"/>
        </w:rPr>
        <w:t xml:space="preserve">Порядок </w:t>
      </w:r>
      <w:r w:rsidR="00B87451" w:rsidRPr="00F55852">
        <w:rPr>
          <w:b/>
          <w:sz w:val="28"/>
          <w:szCs w:val="28"/>
        </w:rPr>
        <w:t>назначения</w:t>
      </w:r>
      <w:r w:rsidR="008076EC" w:rsidRPr="00F55852">
        <w:rPr>
          <w:b/>
          <w:sz w:val="28"/>
          <w:szCs w:val="28"/>
        </w:rPr>
        <w:t xml:space="preserve"> и сроки проведения</w:t>
      </w:r>
      <w:r w:rsidR="00B87451" w:rsidRPr="00F55852">
        <w:rPr>
          <w:b/>
          <w:sz w:val="28"/>
          <w:szCs w:val="28"/>
        </w:rPr>
        <w:t xml:space="preserve"> публичных слушаний</w:t>
      </w:r>
    </w:p>
    <w:p w:rsidR="00A25D1D" w:rsidRPr="00F55852" w:rsidRDefault="00A25D1D" w:rsidP="00AA03E3">
      <w:pPr>
        <w:pStyle w:val="ConsPlusNormal"/>
        <w:rPr>
          <w:sz w:val="28"/>
          <w:szCs w:val="28"/>
        </w:rPr>
      </w:pPr>
    </w:p>
    <w:p w:rsidR="000826B4" w:rsidRDefault="006B2E06" w:rsidP="006B2E06">
      <w:pPr>
        <w:pStyle w:val="a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Pr="006B2E06">
        <w:rPr>
          <w:sz w:val="28"/>
          <w:szCs w:val="28"/>
          <w:lang w:eastAsia="en-US"/>
        </w:rPr>
        <w:t xml:space="preserve">1. Для </w:t>
      </w:r>
      <w:r w:rsidR="000826B4">
        <w:rPr>
          <w:sz w:val="28"/>
          <w:szCs w:val="28"/>
          <w:lang w:eastAsia="en-US"/>
        </w:rPr>
        <w:t xml:space="preserve"> </w:t>
      </w:r>
      <w:r w:rsidRPr="006B2E06">
        <w:rPr>
          <w:sz w:val="28"/>
          <w:szCs w:val="28"/>
          <w:lang w:eastAsia="en-US"/>
        </w:rPr>
        <w:t>обсуждения</w:t>
      </w:r>
      <w:r w:rsidR="000826B4">
        <w:rPr>
          <w:sz w:val="28"/>
          <w:szCs w:val="28"/>
          <w:lang w:eastAsia="en-US"/>
        </w:rPr>
        <w:t xml:space="preserve"> </w:t>
      </w:r>
      <w:r w:rsidRPr="006B2E06">
        <w:rPr>
          <w:sz w:val="28"/>
          <w:szCs w:val="28"/>
          <w:lang w:eastAsia="en-US"/>
        </w:rPr>
        <w:t xml:space="preserve"> проектов </w:t>
      </w:r>
      <w:r w:rsidR="000826B4">
        <w:rPr>
          <w:sz w:val="28"/>
          <w:szCs w:val="28"/>
          <w:lang w:eastAsia="en-US"/>
        </w:rPr>
        <w:t xml:space="preserve"> </w:t>
      </w:r>
      <w:r w:rsidRPr="006B2E06">
        <w:rPr>
          <w:sz w:val="28"/>
          <w:szCs w:val="28"/>
          <w:lang w:eastAsia="en-US"/>
        </w:rPr>
        <w:t>муниципальных</w:t>
      </w:r>
      <w:r w:rsidR="000826B4">
        <w:rPr>
          <w:sz w:val="28"/>
          <w:szCs w:val="28"/>
          <w:lang w:eastAsia="en-US"/>
        </w:rPr>
        <w:t xml:space="preserve"> </w:t>
      </w:r>
      <w:r w:rsidRPr="006B2E06">
        <w:rPr>
          <w:sz w:val="28"/>
          <w:szCs w:val="28"/>
          <w:lang w:eastAsia="en-US"/>
        </w:rPr>
        <w:t xml:space="preserve"> правовых </w:t>
      </w:r>
      <w:r w:rsidR="000826B4">
        <w:rPr>
          <w:sz w:val="28"/>
          <w:szCs w:val="28"/>
          <w:lang w:eastAsia="en-US"/>
        </w:rPr>
        <w:t xml:space="preserve"> </w:t>
      </w:r>
      <w:r w:rsidRPr="006B2E06">
        <w:rPr>
          <w:sz w:val="28"/>
          <w:szCs w:val="28"/>
          <w:lang w:eastAsia="en-US"/>
        </w:rPr>
        <w:t xml:space="preserve">актов </w:t>
      </w:r>
      <w:r w:rsidR="000826B4">
        <w:rPr>
          <w:sz w:val="28"/>
          <w:szCs w:val="28"/>
          <w:lang w:eastAsia="en-US"/>
        </w:rPr>
        <w:t xml:space="preserve"> </w:t>
      </w:r>
      <w:proofErr w:type="gramStart"/>
      <w:r w:rsidRPr="006B2E06">
        <w:rPr>
          <w:sz w:val="28"/>
          <w:szCs w:val="28"/>
          <w:lang w:eastAsia="en-US"/>
        </w:rPr>
        <w:t>по</w:t>
      </w:r>
      <w:proofErr w:type="gramEnd"/>
      <w:r w:rsidRPr="006B2E06">
        <w:rPr>
          <w:sz w:val="28"/>
          <w:szCs w:val="28"/>
          <w:lang w:eastAsia="en-US"/>
        </w:rPr>
        <w:t xml:space="preserve"> </w:t>
      </w:r>
    </w:p>
    <w:p w:rsidR="000826B4" w:rsidRDefault="000826B4" w:rsidP="000826B4">
      <w:pPr>
        <w:pStyle w:val="a8"/>
        <w:ind w:firstLine="0"/>
        <w:jc w:val="both"/>
        <w:rPr>
          <w:sz w:val="28"/>
          <w:szCs w:val="28"/>
          <w:lang w:eastAsia="en-US"/>
        </w:rPr>
      </w:pPr>
    </w:p>
    <w:p w:rsidR="000826B4" w:rsidRDefault="000826B4" w:rsidP="000826B4">
      <w:pPr>
        <w:pStyle w:val="a8"/>
        <w:ind w:firstLine="0"/>
        <w:jc w:val="both"/>
        <w:rPr>
          <w:sz w:val="28"/>
          <w:szCs w:val="28"/>
          <w:lang w:eastAsia="en-US"/>
        </w:rPr>
      </w:pPr>
    </w:p>
    <w:p w:rsidR="006B2E06" w:rsidRPr="006B2E06" w:rsidRDefault="006B2E06" w:rsidP="000826B4">
      <w:pPr>
        <w:pStyle w:val="a8"/>
        <w:ind w:firstLine="0"/>
        <w:jc w:val="both"/>
        <w:rPr>
          <w:sz w:val="28"/>
          <w:szCs w:val="28"/>
          <w:lang w:eastAsia="en-US"/>
        </w:rPr>
      </w:pPr>
      <w:r w:rsidRPr="006B2E06">
        <w:rPr>
          <w:sz w:val="28"/>
          <w:szCs w:val="28"/>
          <w:lang w:eastAsia="en-US"/>
        </w:rPr>
        <w:t>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6B2E06" w:rsidRPr="006B2E06" w:rsidRDefault="006B2E06" w:rsidP="006B2E06">
      <w:pPr>
        <w:pStyle w:val="a8"/>
        <w:jc w:val="both"/>
        <w:rPr>
          <w:sz w:val="28"/>
          <w:szCs w:val="28"/>
          <w:lang w:eastAsia="en-US"/>
        </w:rPr>
      </w:pPr>
      <w:r w:rsidRPr="006B2E06">
        <w:rPr>
          <w:sz w:val="28"/>
          <w:szCs w:val="28"/>
          <w:lang w:eastAsia="en-US"/>
        </w:rPr>
        <w:t xml:space="preserve">Публичные слушания проводятся по инициативе населения, </w:t>
      </w:r>
      <w:r w:rsidR="000D28DF">
        <w:rPr>
          <w:sz w:val="28"/>
          <w:szCs w:val="28"/>
          <w:lang w:eastAsia="en-US"/>
        </w:rPr>
        <w:t>Совет</w:t>
      </w:r>
      <w:r w:rsidR="00D66AA9">
        <w:rPr>
          <w:sz w:val="28"/>
          <w:szCs w:val="28"/>
          <w:lang w:eastAsia="en-US"/>
        </w:rPr>
        <w:t>а народных депутатов Промышленновского</w:t>
      </w:r>
      <w:r w:rsidR="000D28DF">
        <w:rPr>
          <w:sz w:val="28"/>
          <w:szCs w:val="28"/>
          <w:lang w:eastAsia="en-US"/>
        </w:rPr>
        <w:t xml:space="preserve"> муниципального округа</w:t>
      </w:r>
      <w:r w:rsidRPr="006B2E06">
        <w:rPr>
          <w:sz w:val="28"/>
          <w:szCs w:val="28"/>
          <w:lang w:eastAsia="en-US"/>
        </w:rPr>
        <w:t xml:space="preserve">, главы </w:t>
      </w:r>
      <w:r w:rsidR="00D66AA9">
        <w:rPr>
          <w:sz w:val="28"/>
          <w:szCs w:val="28"/>
          <w:lang w:eastAsia="en-US"/>
        </w:rPr>
        <w:t>Промышленновского</w:t>
      </w:r>
      <w:r w:rsidR="000D28DF">
        <w:rPr>
          <w:sz w:val="28"/>
          <w:szCs w:val="28"/>
          <w:lang w:eastAsia="en-US"/>
        </w:rPr>
        <w:t xml:space="preserve"> муниципального округа</w:t>
      </w:r>
      <w:r w:rsidR="00181616">
        <w:rPr>
          <w:sz w:val="28"/>
          <w:szCs w:val="28"/>
          <w:lang w:eastAsia="en-US"/>
        </w:rPr>
        <w:t xml:space="preserve">, а так же в случаях предусмотренных Уставом. </w:t>
      </w:r>
      <w:r w:rsidR="000D28DF" w:rsidRPr="006B2E06">
        <w:rPr>
          <w:sz w:val="28"/>
          <w:szCs w:val="28"/>
          <w:lang w:eastAsia="en-US"/>
        </w:rPr>
        <w:t xml:space="preserve"> </w:t>
      </w:r>
      <w:r w:rsidR="000D28DF">
        <w:rPr>
          <w:sz w:val="28"/>
          <w:szCs w:val="28"/>
          <w:lang w:eastAsia="en-US"/>
        </w:rPr>
        <w:t xml:space="preserve"> </w:t>
      </w:r>
    </w:p>
    <w:p w:rsidR="006B2E06" w:rsidRPr="006B2E06" w:rsidRDefault="006B2E06" w:rsidP="006B2E06">
      <w:pPr>
        <w:pStyle w:val="a8"/>
        <w:jc w:val="both"/>
        <w:rPr>
          <w:sz w:val="28"/>
          <w:szCs w:val="28"/>
          <w:lang w:eastAsia="en-US"/>
        </w:rPr>
      </w:pPr>
      <w:r w:rsidRPr="006B2E06">
        <w:rPr>
          <w:sz w:val="28"/>
          <w:szCs w:val="28"/>
          <w:lang w:eastAsia="en-US"/>
        </w:rPr>
        <w:t xml:space="preserve">Публичные слушания, проводимые по инициативе населения или </w:t>
      </w:r>
      <w:r w:rsidR="00181616">
        <w:rPr>
          <w:sz w:val="28"/>
          <w:szCs w:val="28"/>
          <w:lang w:eastAsia="en-US"/>
        </w:rPr>
        <w:t>Совет</w:t>
      </w:r>
      <w:r w:rsidR="00D66AA9">
        <w:rPr>
          <w:sz w:val="28"/>
          <w:szCs w:val="28"/>
          <w:lang w:eastAsia="en-US"/>
        </w:rPr>
        <w:t>а народных депутатов Промышленновского</w:t>
      </w:r>
      <w:r w:rsidR="00181616">
        <w:rPr>
          <w:sz w:val="28"/>
          <w:szCs w:val="28"/>
          <w:lang w:eastAsia="en-US"/>
        </w:rPr>
        <w:t xml:space="preserve"> муниципального округа</w:t>
      </w:r>
      <w:r w:rsidRPr="006B2E06">
        <w:rPr>
          <w:sz w:val="28"/>
          <w:szCs w:val="28"/>
          <w:lang w:eastAsia="en-US"/>
        </w:rPr>
        <w:t xml:space="preserve">, назначаются </w:t>
      </w:r>
      <w:r w:rsidR="00181616">
        <w:rPr>
          <w:sz w:val="28"/>
          <w:szCs w:val="28"/>
          <w:lang w:eastAsia="en-US"/>
        </w:rPr>
        <w:t>Совето</w:t>
      </w:r>
      <w:r w:rsidR="00D66AA9">
        <w:rPr>
          <w:sz w:val="28"/>
          <w:szCs w:val="28"/>
          <w:lang w:eastAsia="en-US"/>
        </w:rPr>
        <w:t>м народных депутатов Промышленновского</w:t>
      </w:r>
      <w:r w:rsidR="00181616">
        <w:rPr>
          <w:sz w:val="28"/>
          <w:szCs w:val="28"/>
          <w:lang w:eastAsia="en-US"/>
        </w:rPr>
        <w:t xml:space="preserve"> муниципального округа</w:t>
      </w:r>
      <w:r w:rsidRPr="006B2E06">
        <w:rPr>
          <w:sz w:val="28"/>
          <w:szCs w:val="28"/>
          <w:lang w:eastAsia="en-US"/>
        </w:rPr>
        <w:t xml:space="preserve">, а по инициативе главы </w:t>
      </w:r>
      <w:r w:rsidR="00D66AA9">
        <w:rPr>
          <w:sz w:val="28"/>
          <w:szCs w:val="28"/>
          <w:lang w:eastAsia="en-US"/>
        </w:rPr>
        <w:t>Промышленновского</w:t>
      </w:r>
      <w:r w:rsidR="00181616">
        <w:rPr>
          <w:sz w:val="28"/>
          <w:szCs w:val="28"/>
          <w:lang w:eastAsia="en-US"/>
        </w:rPr>
        <w:t xml:space="preserve"> муниципального округа,</w:t>
      </w:r>
      <w:r w:rsidRPr="006B2E06">
        <w:rPr>
          <w:sz w:val="28"/>
          <w:szCs w:val="28"/>
          <w:lang w:eastAsia="en-US"/>
        </w:rPr>
        <w:t xml:space="preserve"> главой </w:t>
      </w:r>
      <w:r w:rsidR="00D66AA9">
        <w:rPr>
          <w:sz w:val="28"/>
          <w:szCs w:val="28"/>
          <w:lang w:eastAsia="en-US"/>
        </w:rPr>
        <w:t>Промышленновского</w:t>
      </w:r>
      <w:r w:rsidR="00181616">
        <w:rPr>
          <w:sz w:val="28"/>
          <w:szCs w:val="28"/>
          <w:lang w:eastAsia="en-US"/>
        </w:rPr>
        <w:t xml:space="preserve"> муниципального округа</w:t>
      </w:r>
      <w:r w:rsidRPr="006B2E06">
        <w:rPr>
          <w:sz w:val="28"/>
          <w:szCs w:val="28"/>
          <w:lang w:eastAsia="en-US"/>
        </w:rPr>
        <w:t>.</w:t>
      </w:r>
    </w:p>
    <w:p w:rsidR="00B87451" w:rsidRPr="00F55852" w:rsidRDefault="00B87451" w:rsidP="00B87451">
      <w:pPr>
        <w:pStyle w:val="ConsPlusNormal"/>
        <w:ind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t>2.</w:t>
      </w:r>
      <w:r w:rsidR="00B23A53" w:rsidRPr="00F55852">
        <w:rPr>
          <w:sz w:val="28"/>
          <w:szCs w:val="28"/>
        </w:rPr>
        <w:t>2</w:t>
      </w:r>
      <w:r w:rsidRPr="00F55852">
        <w:rPr>
          <w:sz w:val="28"/>
          <w:szCs w:val="28"/>
        </w:rPr>
        <w:t xml:space="preserve">. </w:t>
      </w:r>
      <w:r w:rsidR="009B1765">
        <w:rPr>
          <w:sz w:val="28"/>
          <w:szCs w:val="28"/>
        </w:rPr>
        <w:t>Н</w:t>
      </w:r>
      <w:r w:rsidRPr="00F55852">
        <w:rPr>
          <w:sz w:val="28"/>
          <w:szCs w:val="28"/>
        </w:rPr>
        <w:t>азначени</w:t>
      </w:r>
      <w:r w:rsidR="009B1765">
        <w:rPr>
          <w:sz w:val="28"/>
          <w:szCs w:val="28"/>
        </w:rPr>
        <w:t>е</w:t>
      </w:r>
      <w:r w:rsidRPr="00F55852">
        <w:rPr>
          <w:sz w:val="28"/>
          <w:szCs w:val="28"/>
        </w:rPr>
        <w:t xml:space="preserve"> публичных слушаний по проектам муниципальных правовых актов, указанных в </w:t>
      </w:r>
      <w:hyperlink w:anchor="P59" w:history="1">
        <w:r w:rsidRPr="00F55852">
          <w:rPr>
            <w:sz w:val="28"/>
            <w:szCs w:val="28"/>
          </w:rPr>
          <w:t>п. 1.5</w:t>
        </w:r>
      </w:hyperlink>
      <w:r w:rsidRPr="00F55852">
        <w:rPr>
          <w:sz w:val="28"/>
          <w:szCs w:val="28"/>
        </w:rPr>
        <w:t xml:space="preserve"> настоящего Положения принимается в виде правового акта </w:t>
      </w:r>
      <w:r w:rsidRPr="000826B4">
        <w:rPr>
          <w:sz w:val="28"/>
          <w:szCs w:val="28"/>
        </w:rPr>
        <w:t xml:space="preserve">не </w:t>
      </w:r>
      <w:proofErr w:type="gramStart"/>
      <w:r w:rsidRPr="000826B4">
        <w:rPr>
          <w:sz w:val="28"/>
          <w:szCs w:val="28"/>
        </w:rPr>
        <w:t>позднее</w:t>
      </w:r>
      <w:proofErr w:type="gramEnd"/>
      <w:r w:rsidRPr="000826B4">
        <w:rPr>
          <w:sz w:val="28"/>
          <w:szCs w:val="28"/>
        </w:rPr>
        <w:t xml:space="preserve"> чем за 20 дней до</w:t>
      </w:r>
      <w:r w:rsidRPr="00F55852">
        <w:rPr>
          <w:sz w:val="28"/>
          <w:szCs w:val="28"/>
        </w:rPr>
        <w:t xml:space="preserve"> проведения собрания публичных слушаний.</w:t>
      </w:r>
    </w:p>
    <w:p w:rsidR="00B87451" w:rsidRPr="00F55852" w:rsidRDefault="00316FCA" w:rsidP="00B87451">
      <w:pPr>
        <w:pStyle w:val="ConsPlusNormal"/>
        <w:ind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t>2.3</w:t>
      </w:r>
      <w:r w:rsidR="00B87451" w:rsidRPr="00F55852">
        <w:rPr>
          <w:sz w:val="28"/>
          <w:szCs w:val="28"/>
        </w:rPr>
        <w:t xml:space="preserve">. Срок проведения публичных слушаний </w:t>
      </w:r>
      <w:r w:rsidR="00BE2F56">
        <w:rPr>
          <w:sz w:val="28"/>
          <w:szCs w:val="28"/>
        </w:rPr>
        <w:t xml:space="preserve">с </w:t>
      </w:r>
      <w:r w:rsidR="00B87451" w:rsidRPr="00F55852">
        <w:rPr>
          <w:sz w:val="28"/>
          <w:szCs w:val="28"/>
        </w:rPr>
        <w:t>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</w:t>
      </w:r>
      <w:r w:rsidR="00904054">
        <w:rPr>
          <w:sz w:val="28"/>
          <w:szCs w:val="28"/>
        </w:rPr>
        <w:t>е может быть менее 14 дней</w:t>
      </w:r>
      <w:r w:rsidR="00B87451" w:rsidRPr="00F55852">
        <w:rPr>
          <w:sz w:val="28"/>
          <w:szCs w:val="28"/>
        </w:rPr>
        <w:t xml:space="preserve"> и </w:t>
      </w:r>
      <w:r w:rsidR="00904054">
        <w:rPr>
          <w:sz w:val="28"/>
          <w:szCs w:val="28"/>
        </w:rPr>
        <w:t xml:space="preserve"> </w:t>
      </w:r>
      <w:r w:rsidR="00B87451" w:rsidRPr="00F55852">
        <w:rPr>
          <w:sz w:val="28"/>
          <w:szCs w:val="28"/>
        </w:rPr>
        <w:t>более трех месяцев.</w:t>
      </w:r>
    </w:p>
    <w:p w:rsidR="00341125" w:rsidRPr="00F55852" w:rsidRDefault="00341125" w:rsidP="00341125">
      <w:pPr>
        <w:pStyle w:val="ConsPlusNormal"/>
        <w:ind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t xml:space="preserve">2.4.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</w:t>
      </w:r>
      <w:r w:rsidR="00B53E58" w:rsidRPr="00F55852">
        <w:rPr>
          <w:sz w:val="28"/>
          <w:szCs w:val="28"/>
        </w:rPr>
        <w:t>менее двух</w:t>
      </w:r>
      <w:r w:rsidRPr="00F55852">
        <w:rPr>
          <w:sz w:val="28"/>
          <w:szCs w:val="28"/>
        </w:rPr>
        <w:t xml:space="preserve"> месяц</w:t>
      </w:r>
      <w:r w:rsidR="00B53E58" w:rsidRPr="00F55852">
        <w:rPr>
          <w:sz w:val="28"/>
          <w:szCs w:val="28"/>
        </w:rPr>
        <w:t>ев и более четырех</w:t>
      </w:r>
      <w:r w:rsidRPr="00F55852">
        <w:rPr>
          <w:sz w:val="28"/>
          <w:szCs w:val="28"/>
        </w:rPr>
        <w:t xml:space="preserve"> месяцев.</w:t>
      </w:r>
    </w:p>
    <w:p w:rsidR="00316FCA" w:rsidRPr="00F55852" w:rsidRDefault="00B53E58" w:rsidP="00B53E58">
      <w:pPr>
        <w:pStyle w:val="ConsPlusNormal"/>
        <w:ind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t>2.5. Срок проведения публичных слушаний по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B87451" w:rsidRPr="00F55852" w:rsidRDefault="00B53E58" w:rsidP="00B87451">
      <w:pPr>
        <w:pStyle w:val="ConsPlusNormal"/>
        <w:ind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t>2.6</w:t>
      </w:r>
      <w:r w:rsidR="00B87451" w:rsidRPr="00F55852">
        <w:rPr>
          <w:sz w:val="28"/>
          <w:szCs w:val="28"/>
        </w:rPr>
        <w:t xml:space="preserve">. </w:t>
      </w:r>
      <w:r w:rsidR="00A66F32" w:rsidRPr="00F55852">
        <w:rPr>
          <w:sz w:val="28"/>
          <w:szCs w:val="28"/>
        </w:rPr>
        <w:t xml:space="preserve"> </w:t>
      </w:r>
      <w:r w:rsidR="00B87451" w:rsidRPr="00F55852">
        <w:rPr>
          <w:sz w:val="28"/>
          <w:szCs w:val="28"/>
        </w:rPr>
        <w:t>В решении о назначении публичных слушаний указывается:</w:t>
      </w:r>
    </w:p>
    <w:p w:rsidR="00B87451" w:rsidRPr="00F55852" w:rsidRDefault="00B87451" w:rsidP="00B87451">
      <w:pPr>
        <w:pStyle w:val="ConsPlusNormal"/>
        <w:ind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t>- тема проведения публичных слушаний, в том числе проект правового акта, выносимый на обсуждение;</w:t>
      </w:r>
    </w:p>
    <w:p w:rsidR="00B87451" w:rsidRPr="00F55852" w:rsidRDefault="00B87451" w:rsidP="00B87451">
      <w:pPr>
        <w:pStyle w:val="ConsPlusNormal"/>
        <w:ind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t xml:space="preserve">- </w:t>
      </w:r>
      <w:r w:rsidR="00A66F32" w:rsidRPr="00F55852">
        <w:rPr>
          <w:sz w:val="28"/>
          <w:szCs w:val="28"/>
        </w:rPr>
        <w:t xml:space="preserve"> </w:t>
      </w:r>
      <w:r w:rsidRPr="00F55852">
        <w:rPr>
          <w:sz w:val="28"/>
          <w:szCs w:val="28"/>
        </w:rPr>
        <w:t>место проведения публичных слушаний;</w:t>
      </w:r>
    </w:p>
    <w:p w:rsidR="00B87451" w:rsidRPr="00F55852" w:rsidRDefault="00B87451" w:rsidP="00B87451">
      <w:pPr>
        <w:pStyle w:val="ConsPlusNormal"/>
        <w:ind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t>- сроки и место представления предложений и замечаний по вопросам, обсуждаемым на публичных слушаниях;</w:t>
      </w:r>
    </w:p>
    <w:p w:rsidR="00B87451" w:rsidRPr="00F55852" w:rsidRDefault="00B87451" w:rsidP="00B87451">
      <w:pPr>
        <w:pStyle w:val="ConsPlusNormal"/>
        <w:ind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t>- сроки проведения публичных слушаний;</w:t>
      </w:r>
    </w:p>
    <w:p w:rsidR="00B87451" w:rsidRPr="00F55852" w:rsidRDefault="00B87451" w:rsidP="00B87451">
      <w:pPr>
        <w:pStyle w:val="ConsPlusNormal"/>
        <w:ind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t xml:space="preserve">- </w:t>
      </w:r>
      <w:r w:rsidR="00A66F32" w:rsidRPr="00F55852">
        <w:rPr>
          <w:sz w:val="28"/>
          <w:szCs w:val="28"/>
        </w:rPr>
        <w:t xml:space="preserve"> </w:t>
      </w:r>
      <w:r w:rsidRPr="00F55852">
        <w:rPr>
          <w:sz w:val="28"/>
          <w:szCs w:val="28"/>
        </w:rPr>
        <w:t>форма проведения публичных слушаний;</w:t>
      </w:r>
    </w:p>
    <w:p w:rsidR="00B87451" w:rsidRPr="00F55852" w:rsidRDefault="00B87451" w:rsidP="00B87451">
      <w:pPr>
        <w:pStyle w:val="ConsPlusNormal"/>
        <w:ind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t>- состав комиссии по организации и проведению публичных слушаний (далее - комиссия);</w:t>
      </w:r>
    </w:p>
    <w:p w:rsidR="00A25D1D" w:rsidRPr="00F55852" w:rsidRDefault="00B87451" w:rsidP="000826B4">
      <w:pPr>
        <w:pStyle w:val="ConsPlusNormal"/>
        <w:ind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lastRenderedPageBreak/>
        <w:t>- иные вопросы, необходимые для организации и проведения публичных слушаний.</w:t>
      </w:r>
    </w:p>
    <w:p w:rsidR="00B87451" w:rsidRDefault="00B53E58" w:rsidP="00B87451">
      <w:pPr>
        <w:pStyle w:val="ConsPlusNormal"/>
        <w:ind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t>2.7</w:t>
      </w:r>
      <w:r w:rsidR="00B87451" w:rsidRPr="00F55852">
        <w:rPr>
          <w:sz w:val="28"/>
          <w:szCs w:val="28"/>
        </w:rPr>
        <w:t>. Решение о назначении публичных слушаний, проект муниципального правового акта, выносимого на публичные слушания</w:t>
      </w:r>
      <w:r w:rsidR="00E04215" w:rsidRPr="00F55852">
        <w:rPr>
          <w:sz w:val="28"/>
          <w:szCs w:val="28"/>
        </w:rPr>
        <w:t>,</w:t>
      </w:r>
      <w:r w:rsidR="00B87451" w:rsidRPr="00F55852">
        <w:rPr>
          <w:sz w:val="28"/>
          <w:szCs w:val="28"/>
        </w:rPr>
        <w:t xml:space="preserve"> подлежит опубликованию.</w:t>
      </w:r>
    </w:p>
    <w:p w:rsidR="000826B4" w:rsidRDefault="000826B4" w:rsidP="00B87451">
      <w:pPr>
        <w:pStyle w:val="ConsPlusNormal"/>
        <w:ind w:firstLine="709"/>
        <w:jc w:val="both"/>
        <w:rPr>
          <w:sz w:val="28"/>
          <w:szCs w:val="28"/>
        </w:rPr>
      </w:pPr>
    </w:p>
    <w:p w:rsidR="00701ED5" w:rsidRPr="00F55852" w:rsidRDefault="00701ED5" w:rsidP="00701ED5">
      <w:pPr>
        <w:pStyle w:val="a7"/>
        <w:autoSpaceDE w:val="0"/>
        <w:autoSpaceDN w:val="0"/>
        <w:adjustRightInd w:val="0"/>
        <w:ind w:left="502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B53E58" w:rsidRPr="00F55852" w:rsidRDefault="00EA25EC" w:rsidP="00EA25EC">
      <w:pPr>
        <w:pStyle w:val="a7"/>
        <w:autoSpaceDE w:val="0"/>
        <w:autoSpaceDN w:val="0"/>
        <w:adjustRightInd w:val="0"/>
        <w:ind w:left="0" w:firstLine="709"/>
        <w:outlineLvl w:val="1"/>
        <w:rPr>
          <w:rFonts w:eastAsia="Calibri"/>
          <w:b/>
          <w:sz w:val="28"/>
          <w:szCs w:val="28"/>
          <w:lang w:eastAsia="en-US"/>
        </w:rPr>
      </w:pPr>
      <w:r w:rsidRPr="00F55852">
        <w:rPr>
          <w:rFonts w:eastAsia="Calibri"/>
          <w:b/>
          <w:sz w:val="28"/>
          <w:szCs w:val="28"/>
          <w:lang w:eastAsia="en-US"/>
        </w:rPr>
        <w:t xml:space="preserve">3. </w:t>
      </w:r>
      <w:r w:rsidR="00B53E58" w:rsidRPr="00F55852">
        <w:rPr>
          <w:rFonts w:eastAsia="Calibri"/>
          <w:b/>
          <w:sz w:val="28"/>
          <w:szCs w:val="28"/>
          <w:lang w:eastAsia="en-US"/>
        </w:rPr>
        <w:t xml:space="preserve">Порядок организации </w:t>
      </w:r>
      <w:r w:rsidR="008076EC" w:rsidRPr="00F55852">
        <w:rPr>
          <w:rFonts w:eastAsia="Calibri"/>
          <w:b/>
          <w:sz w:val="28"/>
          <w:szCs w:val="28"/>
          <w:lang w:eastAsia="en-US"/>
        </w:rPr>
        <w:t xml:space="preserve">и проведения </w:t>
      </w:r>
      <w:r w:rsidR="00B53E58" w:rsidRPr="00F55852">
        <w:rPr>
          <w:rFonts w:eastAsia="Calibri"/>
          <w:b/>
          <w:sz w:val="28"/>
          <w:szCs w:val="28"/>
          <w:lang w:eastAsia="en-US"/>
        </w:rPr>
        <w:t>публичных слушаний</w:t>
      </w:r>
    </w:p>
    <w:p w:rsidR="00B53E58" w:rsidRPr="00F55852" w:rsidRDefault="00B53E58" w:rsidP="00B53E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3E58" w:rsidRPr="00F55852" w:rsidRDefault="00EA25EC" w:rsidP="00EA25EC">
      <w:pPr>
        <w:pStyle w:val="a7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55852">
        <w:rPr>
          <w:rFonts w:eastAsia="Calibri"/>
          <w:sz w:val="28"/>
          <w:szCs w:val="28"/>
          <w:lang w:eastAsia="en-US"/>
        </w:rPr>
        <w:t xml:space="preserve">3.1. </w:t>
      </w:r>
      <w:r w:rsidR="00B53E58" w:rsidRPr="00F55852">
        <w:rPr>
          <w:rFonts w:eastAsia="Calibri"/>
          <w:sz w:val="28"/>
          <w:szCs w:val="28"/>
          <w:lang w:eastAsia="en-US"/>
        </w:rPr>
        <w:t xml:space="preserve">Орган местного самоуправления </w:t>
      </w:r>
      <w:r w:rsidR="003C52C0">
        <w:rPr>
          <w:rFonts w:eastAsia="Calibri"/>
          <w:sz w:val="28"/>
          <w:szCs w:val="28"/>
          <w:lang w:eastAsia="en-US"/>
        </w:rPr>
        <w:t>Промышленновского</w:t>
      </w:r>
      <w:r w:rsidR="00EA658A">
        <w:rPr>
          <w:rFonts w:eastAsia="Calibri"/>
          <w:sz w:val="28"/>
          <w:szCs w:val="28"/>
          <w:lang w:eastAsia="en-US"/>
        </w:rPr>
        <w:t xml:space="preserve"> муниципального округа</w:t>
      </w:r>
      <w:r w:rsidR="00B53E58" w:rsidRPr="00F55852">
        <w:rPr>
          <w:rFonts w:eastAsia="Calibri"/>
          <w:sz w:val="28"/>
          <w:szCs w:val="28"/>
          <w:lang w:eastAsia="en-US"/>
        </w:rPr>
        <w:t xml:space="preserve">, принявший решение о назначении публичных слушаний, формирует комиссию </w:t>
      </w:r>
      <w:r w:rsidR="00B53E58" w:rsidRPr="00F55852">
        <w:rPr>
          <w:rFonts w:eastAsia="Calibri"/>
          <w:bCs/>
          <w:sz w:val="28"/>
          <w:szCs w:val="28"/>
          <w:lang w:eastAsia="en-US"/>
        </w:rPr>
        <w:t xml:space="preserve">по организации и проведению публичных слушаний  на территории </w:t>
      </w:r>
      <w:r w:rsidR="003C52C0">
        <w:rPr>
          <w:rFonts w:eastAsia="Calibri"/>
          <w:sz w:val="28"/>
          <w:szCs w:val="28"/>
          <w:lang w:eastAsia="en-US"/>
        </w:rPr>
        <w:t>Промышленновского</w:t>
      </w:r>
      <w:r w:rsidR="00EA658A">
        <w:rPr>
          <w:rFonts w:eastAsia="Calibri"/>
          <w:bCs/>
          <w:sz w:val="28"/>
          <w:szCs w:val="28"/>
          <w:lang w:eastAsia="en-US"/>
        </w:rPr>
        <w:t xml:space="preserve"> муниципального округа</w:t>
      </w:r>
      <w:r w:rsidR="00B53E58" w:rsidRPr="00F55852">
        <w:rPr>
          <w:rFonts w:eastAsia="Calibri"/>
          <w:sz w:val="28"/>
          <w:szCs w:val="28"/>
          <w:lang w:eastAsia="en-US"/>
        </w:rPr>
        <w:t xml:space="preserve"> </w:t>
      </w:r>
      <w:r w:rsidR="00B53E58" w:rsidRPr="00F55852">
        <w:rPr>
          <w:rFonts w:eastAsia="Calibri"/>
          <w:bCs/>
          <w:sz w:val="28"/>
          <w:szCs w:val="28"/>
          <w:lang w:eastAsia="en-US"/>
        </w:rPr>
        <w:t>(далее - комиссия).</w:t>
      </w:r>
    </w:p>
    <w:p w:rsidR="00B53E58" w:rsidRPr="00F55852" w:rsidRDefault="00B53E58" w:rsidP="00B53E58">
      <w:pPr>
        <w:pStyle w:val="a7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55852">
        <w:rPr>
          <w:rFonts w:eastAsia="Calibri"/>
          <w:sz w:val="28"/>
          <w:szCs w:val="28"/>
          <w:lang w:eastAsia="en-US"/>
        </w:rPr>
        <w:t>Комиссия формируется органом местного самоуправления</w:t>
      </w: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C52C0">
        <w:rPr>
          <w:rFonts w:eastAsia="Calibri"/>
          <w:sz w:val="28"/>
          <w:szCs w:val="28"/>
          <w:lang w:eastAsia="en-US"/>
        </w:rPr>
        <w:t>Промышленновского</w:t>
      </w: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 муниципального </w:t>
      </w:r>
      <w:r w:rsidR="00EA658A">
        <w:rPr>
          <w:rFonts w:eastAsia="Calibri"/>
          <w:color w:val="000000"/>
          <w:sz w:val="28"/>
          <w:szCs w:val="28"/>
          <w:lang w:eastAsia="en-US"/>
        </w:rPr>
        <w:t>округа</w:t>
      </w:r>
      <w:r w:rsidRPr="00F55852">
        <w:rPr>
          <w:rFonts w:eastAsia="Calibri"/>
          <w:sz w:val="28"/>
          <w:szCs w:val="28"/>
          <w:lang w:eastAsia="en-US"/>
        </w:rPr>
        <w:t xml:space="preserve">, принявшим решение о назначении публичных слушаний, из числа депутатов </w:t>
      </w:r>
      <w:r w:rsidR="00EA658A">
        <w:rPr>
          <w:rFonts w:eastAsia="Calibri"/>
          <w:sz w:val="28"/>
          <w:szCs w:val="28"/>
          <w:lang w:eastAsia="en-US"/>
        </w:rPr>
        <w:t xml:space="preserve"> </w:t>
      </w:r>
      <w:r w:rsidRPr="00F55852">
        <w:rPr>
          <w:rFonts w:eastAsia="Calibri"/>
          <w:sz w:val="28"/>
          <w:szCs w:val="28"/>
          <w:lang w:eastAsia="en-US"/>
        </w:rPr>
        <w:t>Совета</w:t>
      </w:r>
      <w:r w:rsidR="003C52C0">
        <w:rPr>
          <w:rFonts w:eastAsia="Calibri"/>
          <w:sz w:val="28"/>
          <w:szCs w:val="28"/>
          <w:lang w:eastAsia="en-US"/>
        </w:rPr>
        <w:t xml:space="preserve"> народных депутатов Промышленновского</w:t>
      </w:r>
      <w:r w:rsidR="00EA658A">
        <w:rPr>
          <w:rFonts w:eastAsia="Calibri"/>
          <w:sz w:val="28"/>
          <w:szCs w:val="28"/>
          <w:lang w:eastAsia="en-US"/>
        </w:rPr>
        <w:t xml:space="preserve"> муниципального округа</w:t>
      </w:r>
      <w:r w:rsidRPr="00F55852">
        <w:rPr>
          <w:rFonts w:eastAsia="Calibri"/>
          <w:sz w:val="28"/>
          <w:szCs w:val="28"/>
          <w:lang w:eastAsia="en-US"/>
        </w:rPr>
        <w:t xml:space="preserve"> и (или) сотрудников администрации </w:t>
      </w:r>
      <w:r w:rsidR="003C52C0">
        <w:rPr>
          <w:rFonts w:eastAsia="Calibri"/>
          <w:sz w:val="28"/>
          <w:szCs w:val="28"/>
          <w:lang w:eastAsia="en-US"/>
        </w:rPr>
        <w:t>Промышленновского</w:t>
      </w:r>
      <w:r w:rsidR="00E03F4F" w:rsidRPr="00F55852">
        <w:rPr>
          <w:rFonts w:eastAsia="Calibri"/>
          <w:sz w:val="28"/>
          <w:szCs w:val="28"/>
          <w:lang w:eastAsia="en-US"/>
        </w:rPr>
        <w:t xml:space="preserve"> </w:t>
      </w:r>
      <w:r w:rsidRPr="00F55852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EA658A">
        <w:rPr>
          <w:rFonts w:eastAsia="Calibri"/>
          <w:sz w:val="28"/>
          <w:szCs w:val="28"/>
          <w:lang w:eastAsia="en-US"/>
        </w:rPr>
        <w:t>округа</w:t>
      </w:r>
      <w:r w:rsidRPr="00F55852">
        <w:rPr>
          <w:rFonts w:eastAsia="Calibri"/>
          <w:sz w:val="28"/>
          <w:szCs w:val="28"/>
          <w:lang w:eastAsia="en-US"/>
        </w:rPr>
        <w:t xml:space="preserve"> в количестве не менее 5 человек, которые берут на себя обязанность по подготовке и проведению публичных слушаний.</w:t>
      </w:r>
      <w:r w:rsidRPr="00F55852">
        <w:rPr>
          <w:rFonts w:eastAsia="Calibri"/>
          <w:bCs/>
          <w:color w:val="000000"/>
          <w:sz w:val="28"/>
          <w:szCs w:val="28"/>
          <w:lang w:eastAsia="en-US"/>
        </w:rPr>
        <w:t xml:space="preserve"> В состав комиссии могут быть включены представители общественности (по согласованию с данными лицами).</w:t>
      </w:r>
    </w:p>
    <w:p w:rsidR="00B53E58" w:rsidRPr="00F55852" w:rsidRDefault="00B53E58" w:rsidP="00B53E5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55852">
        <w:rPr>
          <w:rFonts w:eastAsia="Calibri"/>
          <w:bCs/>
          <w:sz w:val="28"/>
          <w:szCs w:val="28"/>
          <w:lang w:eastAsia="en-US"/>
        </w:rPr>
        <w:t xml:space="preserve">Комиссия состоит из председателя, заместителя председателя, секретаря и членов комиссии. </w:t>
      </w:r>
    </w:p>
    <w:p w:rsidR="00B53E58" w:rsidRPr="00F55852" w:rsidRDefault="00B53E58" w:rsidP="00B53E5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55852">
        <w:rPr>
          <w:rFonts w:eastAsia="Calibri"/>
          <w:bCs/>
          <w:sz w:val="28"/>
          <w:szCs w:val="28"/>
          <w:lang w:eastAsia="en-US"/>
        </w:rPr>
        <w:t xml:space="preserve">Руководит работой комиссии председатель комиссии, а в его отсутствие – заместитель </w:t>
      </w:r>
      <w:r w:rsidRPr="00F55852">
        <w:rPr>
          <w:bCs/>
          <w:sz w:val="28"/>
          <w:szCs w:val="28"/>
        </w:rPr>
        <w:t>председателя комиссии.</w:t>
      </w:r>
    </w:p>
    <w:p w:rsidR="00B53E58" w:rsidRPr="00F55852" w:rsidRDefault="00B53E58" w:rsidP="00B53E58">
      <w:pPr>
        <w:pStyle w:val="a8"/>
        <w:jc w:val="both"/>
        <w:rPr>
          <w:sz w:val="28"/>
          <w:szCs w:val="28"/>
        </w:rPr>
      </w:pPr>
      <w:r w:rsidRPr="00F55852">
        <w:rPr>
          <w:bCs/>
          <w:sz w:val="28"/>
          <w:szCs w:val="28"/>
        </w:rPr>
        <w:t xml:space="preserve">Организационно-техническое обеспечение деятельности комиссии осуществляет ее </w:t>
      </w:r>
      <w:r w:rsidRPr="00F55852">
        <w:rPr>
          <w:sz w:val="28"/>
          <w:szCs w:val="28"/>
        </w:rPr>
        <w:t>секретарь.</w:t>
      </w:r>
    </w:p>
    <w:p w:rsidR="00B53E58" w:rsidRPr="00F55852" w:rsidRDefault="00B53E58" w:rsidP="00B53E58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55852">
        <w:rPr>
          <w:rFonts w:eastAsia="Calibri"/>
          <w:bCs/>
          <w:sz w:val="28"/>
          <w:szCs w:val="28"/>
          <w:lang w:eastAsia="en-US"/>
        </w:rPr>
        <w:t>Персональный состав комиссии утверждается правовым актом органа местного самоуправления</w:t>
      </w: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C52C0">
        <w:rPr>
          <w:rFonts w:eastAsia="Calibri"/>
          <w:sz w:val="28"/>
          <w:szCs w:val="28"/>
          <w:lang w:eastAsia="en-US"/>
        </w:rPr>
        <w:t>Промышленновского</w:t>
      </w: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 муниципального </w:t>
      </w:r>
      <w:r w:rsidR="00EA658A">
        <w:rPr>
          <w:rFonts w:eastAsia="Calibri"/>
          <w:color w:val="000000"/>
          <w:sz w:val="28"/>
          <w:szCs w:val="28"/>
          <w:lang w:eastAsia="en-US"/>
        </w:rPr>
        <w:t>округа</w:t>
      </w:r>
      <w:r w:rsidRPr="00F55852">
        <w:rPr>
          <w:rFonts w:eastAsia="Calibri"/>
          <w:bCs/>
          <w:sz w:val="28"/>
          <w:szCs w:val="28"/>
          <w:lang w:eastAsia="en-US"/>
        </w:rPr>
        <w:t xml:space="preserve">, </w:t>
      </w:r>
      <w:r w:rsidRPr="00F55852">
        <w:rPr>
          <w:rFonts w:eastAsia="Calibri"/>
          <w:sz w:val="28"/>
          <w:szCs w:val="28"/>
          <w:lang w:eastAsia="en-US"/>
        </w:rPr>
        <w:t xml:space="preserve">принявшего решение о назначении публичных слушаний. </w:t>
      </w:r>
    </w:p>
    <w:p w:rsidR="00B53E58" w:rsidRPr="00F55852" w:rsidRDefault="00B53E58" w:rsidP="00B53E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55852">
        <w:rPr>
          <w:rFonts w:eastAsia="Calibri"/>
          <w:sz w:val="28"/>
          <w:szCs w:val="28"/>
          <w:lang w:eastAsia="en-US"/>
        </w:rPr>
        <w:t>В целях организации и проведения публичных слушаний комиссия проводит заседания. Комиссия правомочна принимать решения при наличии на заседании более половины ее членов. Решения принимаются простым большинством присутствующих на заседаниях.</w:t>
      </w:r>
    </w:p>
    <w:p w:rsidR="00B53E58" w:rsidRDefault="00B53E58" w:rsidP="00B53E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5852">
        <w:rPr>
          <w:rFonts w:eastAsia="Calibri"/>
          <w:sz w:val="28"/>
          <w:szCs w:val="28"/>
          <w:lang w:eastAsia="en-US"/>
        </w:rPr>
        <w:t xml:space="preserve">Полномочия комиссии прекращаются после официальной передачи итогового документа, принятого по результатам публичных слушаний, заверенного подписями председателя и секретаря, в орган местного самоуправления </w:t>
      </w:r>
      <w:r w:rsidR="003C52C0">
        <w:rPr>
          <w:rFonts w:eastAsia="Calibri"/>
          <w:sz w:val="28"/>
          <w:szCs w:val="28"/>
          <w:lang w:eastAsia="en-US"/>
        </w:rPr>
        <w:t>Промышленновского</w:t>
      </w:r>
      <w:r w:rsidRPr="00F55852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EA658A">
        <w:rPr>
          <w:rFonts w:eastAsia="Calibri"/>
          <w:sz w:val="28"/>
          <w:szCs w:val="28"/>
          <w:lang w:eastAsia="en-US"/>
        </w:rPr>
        <w:t>округа</w:t>
      </w:r>
      <w:r w:rsidRPr="00F55852">
        <w:rPr>
          <w:rFonts w:eastAsia="Calibri"/>
          <w:sz w:val="28"/>
          <w:szCs w:val="28"/>
          <w:lang w:eastAsia="en-US"/>
        </w:rPr>
        <w:t>, назначивший публичные слушания.</w:t>
      </w:r>
    </w:p>
    <w:p w:rsidR="00B53E58" w:rsidRPr="00F55852" w:rsidRDefault="00B53E58" w:rsidP="00B53E58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 w:rsidRPr="00F55852">
        <w:rPr>
          <w:rFonts w:eastAsia="Calibri"/>
          <w:sz w:val="28"/>
          <w:szCs w:val="28"/>
          <w:lang w:eastAsia="en-US"/>
        </w:rPr>
        <w:t xml:space="preserve">Комиссия в целях </w:t>
      </w:r>
      <w:r w:rsidRPr="00F55852">
        <w:rPr>
          <w:rFonts w:eastAsia="Calibri"/>
          <w:bCs/>
          <w:sz w:val="28"/>
          <w:szCs w:val="28"/>
          <w:lang w:eastAsia="en-US"/>
        </w:rPr>
        <w:t>организации и проведения публичных слушаний:</w:t>
      </w:r>
    </w:p>
    <w:p w:rsidR="00B53E58" w:rsidRPr="00F55852" w:rsidRDefault="00B53E58" w:rsidP="00B53E5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5852">
        <w:rPr>
          <w:bCs/>
          <w:color w:val="000000"/>
          <w:sz w:val="28"/>
          <w:szCs w:val="28"/>
        </w:rPr>
        <w:t>-</w:t>
      </w:r>
      <w:r w:rsidRPr="00F55852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F55852">
        <w:rPr>
          <w:rFonts w:eastAsia="Calibri"/>
          <w:sz w:val="28"/>
          <w:szCs w:val="28"/>
          <w:lang w:eastAsia="en-US"/>
        </w:rPr>
        <w:t xml:space="preserve">запрашивает у органов местного самоуправления </w:t>
      </w:r>
      <w:r w:rsidR="003C52C0">
        <w:rPr>
          <w:rFonts w:eastAsia="Calibri"/>
          <w:sz w:val="28"/>
          <w:szCs w:val="28"/>
          <w:lang w:eastAsia="en-US"/>
        </w:rPr>
        <w:t>Промышленновского</w:t>
      </w:r>
      <w:r w:rsidR="00EA25EC" w:rsidRPr="00F55852">
        <w:rPr>
          <w:rFonts w:eastAsia="Calibri"/>
          <w:sz w:val="28"/>
          <w:szCs w:val="28"/>
          <w:lang w:eastAsia="en-US"/>
        </w:rPr>
        <w:t xml:space="preserve"> </w:t>
      </w:r>
      <w:r w:rsidRPr="00F55852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EA658A">
        <w:rPr>
          <w:rFonts w:eastAsia="Calibri"/>
          <w:sz w:val="28"/>
          <w:szCs w:val="28"/>
          <w:lang w:eastAsia="en-US"/>
        </w:rPr>
        <w:t>округа</w:t>
      </w:r>
      <w:r w:rsidRPr="00F55852">
        <w:rPr>
          <w:rFonts w:eastAsia="Calibri"/>
          <w:sz w:val="28"/>
          <w:szCs w:val="28"/>
          <w:lang w:eastAsia="en-US"/>
        </w:rPr>
        <w:t xml:space="preserve"> информацию и документацию, относящуюся к вопросам, выносимым на публичные слушания</w:t>
      </w:r>
      <w:r w:rsidRPr="00F55852">
        <w:rPr>
          <w:rFonts w:eastAsia="Calibri"/>
          <w:color w:val="000000"/>
          <w:sz w:val="28"/>
          <w:szCs w:val="28"/>
          <w:lang w:eastAsia="en-US"/>
        </w:rPr>
        <w:t>;</w:t>
      </w:r>
    </w:p>
    <w:p w:rsidR="00A25D1D" w:rsidRPr="00F55852" w:rsidRDefault="00B53E58" w:rsidP="000826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F55852">
        <w:rPr>
          <w:rFonts w:eastAsia="Calibri"/>
          <w:sz w:val="28"/>
          <w:szCs w:val="28"/>
          <w:lang w:eastAsia="en-US"/>
        </w:rPr>
        <w:t xml:space="preserve">производит информирование граждан о проведении публичных </w:t>
      </w:r>
      <w:r w:rsidRPr="00F55852">
        <w:rPr>
          <w:rFonts w:eastAsia="Calibri"/>
          <w:color w:val="000000"/>
          <w:sz w:val="28"/>
          <w:szCs w:val="28"/>
          <w:lang w:eastAsia="en-US"/>
        </w:rPr>
        <w:t>слушаний;</w:t>
      </w:r>
    </w:p>
    <w:p w:rsidR="00E04215" w:rsidRPr="00F55852" w:rsidRDefault="00B53E58" w:rsidP="00B53E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852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- </w:t>
      </w:r>
      <w:proofErr w:type="gramStart"/>
      <w:r w:rsidRPr="00F55852">
        <w:rPr>
          <w:rFonts w:eastAsia="Calibri"/>
          <w:color w:val="000000"/>
          <w:sz w:val="28"/>
          <w:szCs w:val="28"/>
          <w:lang w:eastAsia="en-US"/>
        </w:rPr>
        <w:t>п</w:t>
      </w:r>
      <w:r w:rsidRPr="00F55852">
        <w:rPr>
          <w:rFonts w:eastAsia="Calibri"/>
          <w:sz w:val="28"/>
          <w:szCs w:val="28"/>
          <w:lang w:eastAsia="en-US"/>
        </w:rPr>
        <w:t>одготавливает повестку публичных слушаний и обеспечивает</w:t>
      </w:r>
      <w:proofErr w:type="gramEnd"/>
      <w:r w:rsidRPr="00F55852">
        <w:rPr>
          <w:rFonts w:eastAsia="Calibri"/>
          <w:sz w:val="28"/>
          <w:szCs w:val="28"/>
          <w:lang w:eastAsia="en-US"/>
        </w:rPr>
        <w:t xml:space="preserve"> заблаговременное</w:t>
      </w:r>
      <w:r w:rsidR="00E04215" w:rsidRPr="00F55852">
        <w:rPr>
          <w:rFonts w:eastAsia="Calibri"/>
          <w:sz w:val="28"/>
          <w:szCs w:val="28"/>
          <w:lang w:eastAsia="en-US"/>
        </w:rPr>
        <w:t xml:space="preserve"> ее</w:t>
      </w:r>
      <w:r w:rsidRPr="00F55852">
        <w:rPr>
          <w:rFonts w:eastAsia="Calibri"/>
          <w:sz w:val="28"/>
          <w:szCs w:val="28"/>
          <w:lang w:eastAsia="en-US"/>
        </w:rPr>
        <w:t xml:space="preserve"> </w:t>
      </w:r>
      <w:r w:rsidR="00E04215" w:rsidRPr="00F55852">
        <w:rPr>
          <w:rFonts w:eastAsia="Calibri"/>
          <w:sz w:val="28"/>
          <w:szCs w:val="28"/>
          <w:lang w:eastAsia="en-US"/>
        </w:rPr>
        <w:t>опубликование</w:t>
      </w:r>
      <w:r w:rsidRPr="00F55852">
        <w:rPr>
          <w:rFonts w:eastAsia="Calibri"/>
          <w:sz w:val="28"/>
          <w:szCs w:val="28"/>
          <w:lang w:eastAsia="en-US"/>
        </w:rPr>
        <w:t xml:space="preserve"> </w:t>
      </w:r>
      <w:r w:rsidR="00E04215" w:rsidRPr="00F55852">
        <w:rPr>
          <w:sz w:val="28"/>
          <w:szCs w:val="28"/>
        </w:rPr>
        <w:t xml:space="preserve">в </w:t>
      </w:r>
      <w:r w:rsidR="003C52C0">
        <w:rPr>
          <w:sz w:val="28"/>
          <w:szCs w:val="28"/>
        </w:rPr>
        <w:t>районной газете «Эхо</w:t>
      </w:r>
      <w:r w:rsidR="00E04215" w:rsidRPr="00F55852">
        <w:rPr>
          <w:sz w:val="28"/>
          <w:szCs w:val="28"/>
        </w:rPr>
        <w:t>» и (или) на официальном</w:t>
      </w:r>
      <w:r w:rsidR="003C52C0">
        <w:rPr>
          <w:sz w:val="28"/>
          <w:szCs w:val="28"/>
        </w:rPr>
        <w:t xml:space="preserve"> сайте администрации Промышленновского</w:t>
      </w:r>
      <w:r w:rsidR="00E04215" w:rsidRPr="00F55852">
        <w:rPr>
          <w:sz w:val="28"/>
          <w:szCs w:val="28"/>
        </w:rPr>
        <w:t xml:space="preserve"> муниципального </w:t>
      </w:r>
      <w:r w:rsidR="00EA658A">
        <w:rPr>
          <w:sz w:val="28"/>
          <w:szCs w:val="28"/>
        </w:rPr>
        <w:t>округа</w:t>
      </w:r>
      <w:r w:rsidR="003C52C0">
        <w:rPr>
          <w:sz w:val="28"/>
          <w:szCs w:val="28"/>
        </w:rPr>
        <w:t xml:space="preserve"> в</w:t>
      </w:r>
      <w:r w:rsidR="00BE3BE1">
        <w:rPr>
          <w:sz w:val="28"/>
          <w:szCs w:val="28"/>
        </w:rPr>
        <w:t xml:space="preserve"> сети Интернет</w:t>
      </w:r>
      <w:r w:rsidR="00E04215" w:rsidRPr="00F55852">
        <w:rPr>
          <w:sz w:val="28"/>
          <w:szCs w:val="28"/>
        </w:rPr>
        <w:t>;</w:t>
      </w:r>
    </w:p>
    <w:p w:rsidR="00B53E58" w:rsidRDefault="00E04215" w:rsidP="00B53E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5852">
        <w:rPr>
          <w:sz w:val="28"/>
          <w:szCs w:val="28"/>
        </w:rPr>
        <w:t xml:space="preserve"> </w:t>
      </w:r>
      <w:r w:rsidR="00B53E58" w:rsidRPr="00F55852">
        <w:rPr>
          <w:rFonts w:eastAsia="Calibri"/>
          <w:sz w:val="28"/>
          <w:szCs w:val="28"/>
          <w:lang w:eastAsia="en-US"/>
        </w:rPr>
        <w:t>- регистрирует участников публичных слушаний, принимает от граждан заявки на выступления в рамках публичных слушаний;</w:t>
      </w:r>
    </w:p>
    <w:p w:rsidR="000826B4" w:rsidRDefault="000826B4" w:rsidP="00B53E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826B4" w:rsidRPr="00F55852" w:rsidRDefault="000826B4" w:rsidP="00B53E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3E58" w:rsidRPr="00F55852" w:rsidRDefault="00B53E58" w:rsidP="00B53E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5852">
        <w:rPr>
          <w:rFonts w:eastAsia="Calibri"/>
          <w:sz w:val="28"/>
          <w:szCs w:val="28"/>
          <w:lang w:eastAsia="en-US"/>
        </w:rPr>
        <w:t>- формирует единый документ для распространения на публичных слушаниях, содержащий все поступившие в адрес комиссии рекомендации с указанием лиц, их внесших;</w:t>
      </w:r>
    </w:p>
    <w:p w:rsidR="00B53E58" w:rsidRPr="00F55852" w:rsidRDefault="00B53E58" w:rsidP="00B53E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5852">
        <w:rPr>
          <w:rFonts w:eastAsia="Calibri"/>
          <w:sz w:val="28"/>
          <w:szCs w:val="28"/>
          <w:lang w:eastAsia="en-US"/>
        </w:rPr>
        <w:t>-</w:t>
      </w:r>
      <w:r w:rsidR="003C52C0">
        <w:rPr>
          <w:rFonts w:eastAsia="Calibri"/>
          <w:sz w:val="28"/>
          <w:szCs w:val="28"/>
          <w:lang w:eastAsia="en-US"/>
        </w:rPr>
        <w:t xml:space="preserve"> </w:t>
      </w:r>
      <w:r w:rsidRPr="00F55852">
        <w:rPr>
          <w:rFonts w:eastAsia="Calibri"/>
          <w:sz w:val="28"/>
          <w:szCs w:val="28"/>
          <w:lang w:eastAsia="en-US"/>
        </w:rPr>
        <w:t>организует проведение голосования участников публичных слушаний;</w:t>
      </w:r>
    </w:p>
    <w:p w:rsidR="00B53E58" w:rsidRPr="00F55852" w:rsidRDefault="003C52C0" w:rsidP="00B53E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</w:t>
      </w:r>
      <w:r w:rsidR="00B53E58" w:rsidRPr="00F55852">
        <w:rPr>
          <w:rFonts w:eastAsia="Calibri"/>
          <w:sz w:val="28"/>
          <w:szCs w:val="28"/>
          <w:lang w:eastAsia="en-US"/>
        </w:rPr>
        <w:t>устанавливает результаты публичных слушаний;</w:t>
      </w:r>
    </w:p>
    <w:p w:rsidR="00B53E58" w:rsidRPr="00F55852" w:rsidRDefault="00B53E58" w:rsidP="00B53E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5852">
        <w:rPr>
          <w:rFonts w:eastAsia="Calibri"/>
          <w:sz w:val="28"/>
          <w:szCs w:val="28"/>
          <w:lang w:eastAsia="en-US"/>
        </w:rPr>
        <w:t xml:space="preserve">- организует оформление рекомендаций, принятых на публичных слушаниях по итогам обсуждения поставленного вопроса, и передает их не позднее 3 дней после проведения публичных слушаний в орган местного самоуправления </w:t>
      </w:r>
      <w:r w:rsidR="008A6D3C">
        <w:rPr>
          <w:rFonts w:eastAsia="Calibri"/>
          <w:sz w:val="28"/>
          <w:szCs w:val="28"/>
          <w:lang w:eastAsia="en-US"/>
        </w:rPr>
        <w:t>Промышленновского</w:t>
      </w:r>
      <w:r w:rsidRPr="00F55852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EA658A">
        <w:rPr>
          <w:rFonts w:eastAsia="Calibri"/>
          <w:sz w:val="28"/>
          <w:szCs w:val="28"/>
          <w:lang w:eastAsia="en-US"/>
        </w:rPr>
        <w:t>округа</w:t>
      </w:r>
      <w:r w:rsidRPr="00F55852">
        <w:rPr>
          <w:rFonts w:eastAsia="Calibri"/>
          <w:sz w:val="28"/>
          <w:szCs w:val="28"/>
          <w:lang w:eastAsia="en-US"/>
        </w:rPr>
        <w:t>, назначивший публичные слушания.</w:t>
      </w:r>
    </w:p>
    <w:p w:rsidR="00B53E58" w:rsidRPr="00F55852" w:rsidRDefault="00EA25EC" w:rsidP="00EA25EC">
      <w:pPr>
        <w:pStyle w:val="a7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55852">
        <w:rPr>
          <w:rFonts w:eastAsia="Calibri"/>
          <w:sz w:val="28"/>
          <w:szCs w:val="28"/>
          <w:lang w:eastAsia="en-US"/>
        </w:rPr>
        <w:t xml:space="preserve">3.2. </w:t>
      </w:r>
      <w:r w:rsidR="00B53E58" w:rsidRPr="00F55852">
        <w:rPr>
          <w:rFonts w:eastAsia="Calibri"/>
          <w:sz w:val="28"/>
          <w:szCs w:val="28"/>
          <w:lang w:eastAsia="en-US"/>
        </w:rPr>
        <w:t>Комиссия обязана обеспечить беспрепятственный доступ в помещение, в котором проводятся слушания, желающим участвовать в слушаниях. Доступ в помещение прекращается только в том случае, если заняты все имеющиеся в нем места. В зале, где будут проводиться слушания, в первую очередь размещаются лица, записавшиеся на выступление в порядке пункта 3.</w:t>
      </w:r>
      <w:r w:rsidRPr="00F55852">
        <w:rPr>
          <w:rFonts w:eastAsia="Calibri"/>
          <w:sz w:val="28"/>
          <w:szCs w:val="28"/>
          <w:lang w:eastAsia="en-US"/>
        </w:rPr>
        <w:t>3</w:t>
      </w:r>
      <w:r w:rsidR="00B53E58" w:rsidRPr="00F55852">
        <w:rPr>
          <w:rFonts w:eastAsia="Calibri"/>
          <w:sz w:val="28"/>
          <w:szCs w:val="28"/>
          <w:lang w:eastAsia="en-US"/>
        </w:rPr>
        <w:t xml:space="preserve"> настоящего Положения.</w:t>
      </w:r>
    </w:p>
    <w:p w:rsidR="00B53E58" w:rsidRPr="00F55852" w:rsidRDefault="00EA25EC" w:rsidP="00EA25EC">
      <w:pPr>
        <w:pStyle w:val="a7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55852">
        <w:rPr>
          <w:rFonts w:eastAsia="Calibri"/>
          <w:color w:val="000000"/>
          <w:sz w:val="28"/>
          <w:szCs w:val="28"/>
          <w:lang w:eastAsia="en-US"/>
        </w:rPr>
        <w:t>3.3.</w:t>
      </w:r>
      <w:r w:rsidR="008A6D3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53E58" w:rsidRPr="00F55852">
        <w:rPr>
          <w:rFonts w:eastAsia="Calibri"/>
          <w:color w:val="000000"/>
          <w:sz w:val="28"/>
          <w:szCs w:val="28"/>
          <w:lang w:eastAsia="en-US"/>
        </w:rPr>
        <w:t xml:space="preserve">Любой желающий житель </w:t>
      </w:r>
      <w:r w:rsidR="008A6D3C">
        <w:rPr>
          <w:rFonts w:eastAsia="Calibri"/>
          <w:color w:val="000000"/>
          <w:sz w:val="28"/>
          <w:szCs w:val="28"/>
          <w:lang w:eastAsia="en-US"/>
        </w:rPr>
        <w:t>Промышленновского</w:t>
      </w:r>
      <w:r w:rsidR="00EA658A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округа </w:t>
      </w:r>
      <w:r w:rsidR="00B53E58" w:rsidRPr="00F55852">
        <w:rPr>
          <w:rFonts w:eastAsia="Calibri"/>
          <w:color w:val="000000"/>
          <w:sz w:val="28"/>
          <w:szCs w:val="28"/>
          <w:lang w:eastAsia="en-US"/>
        </w:rPr>
        <w:t>вправе представить в комиссию заявку на участие в публичных слушаниях, свои рекомендации для включения их в протокол публичных слушаний.</w:t>
      </w:r>
    </w:p>
    <w:p w:rsidR="00B53E58" w:rsidRPr="00F55852" w:rsidRDefault="00B53E58" w:rsidP="00B53E5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Жители </w:t>
      </w:r>
      <w:r w:rsidR="008A6D3C">
        <w:rPr>
          <w:rFonts w:eastAsia="Calibri"/>
          <w:color w:val="000000"/>
          <w:sz w:val="28"/>
          <w:szCs w:val="28"/>
          <w:lang w:eastAsia="en-US"/>
        </w:rPr>
        <w:t>Промышленновского</w:t>
      </w:r>
      <w:r w:rsidR="00EA658A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округа</w:t>
      </w:r>
      <w:r w:rsidRPr="00F55852">
        <w:rPr>
          <w:rFonts w:eastAsia="Calibri"/>
          <w:color w:val="000000"/>
          <w:sz w:val="28"/>
          <w:szCs w:val="28"/>
          <w:lang w:eastAsia="en-US"/>
        </w:rPr>
        <w:t>, желающие принять участие в публичных слушаниях и выступить на них, должны не менее чем за три дня до даты проведения публичных слушаний направить в комиссию письменное извещение.</w:t>
      </w:r>
    </w:p>
    <w:p w:rsidR="00B53E58" w:rsidRPr="00F55852" w:rsidRDefault="00EA25EC" w:rsidP="00EA25EC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5852">
        <w:rPr>
          <w:rFonts w:eastAsia="Calibri"/>
          <w:sz w:val="28"/>
          <w:szCs w:val="28"/>
          <w:lang w:eastAsia="en-US"/>
        </w:rPr>
        <w:t xml:space="preserve">3.4. </w:t>
      </w:r>
      <w:r w:rsidR="00B53E58" w:rsidRPr="00F55852">
        <w:rPr>
          <w:rFonts w:eastAsia="Calibri"/>
          <w:sz w:val="28"/>
          <w:szCs w:val="28"/>
          <w:lang w:eastAsia="en-US"/>
        </w:rPr>
        <w:t xml:space="preserve">За один час перед открытием публичных слушаний начинается регистрация участников с указанием фамилии, имени, отчества </w:t>
      </w:r>
      <w:r w:rsidR="00B53E58" w:rsidRPr="00F55852">
        <w:rPr>
          <w:rFonts w:eastAsia="Calibri"/>
          <w:bCs/>
          <w:color w:val="000000"/>
          <w:sz w:val="28"/>
          <w:szCs w:val="28"/>
          <w:lang w:eastAsia="en-US"/>
        </w:rPr>
        <w:t>(при наличии)</w:t>
      </w:r>
      <w:r w:rsidR="00B53E58" w:rsidRPr="00F55852">
        <w:rPr>
          <w:rFonts w:eastAsia="Calibri"/>
          <w:sz w:val="28"/>
          <w:szCs w:val="28"/>
          <w:lang w:eastAsia="en-US"/>
        </w:rPr>
        <w:t>,  адреса регистрации по месту жительства участника слушаний.</w:t>
      </w:r>
    </w:p>
    <w:p w:rsidR="00B53E58" w:rsidRPr="00F55852" w:rsidRDefault="00EA25EC" w:rsidP="00EA25EC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3.5. </w:t>
      </w:r>
      <w:r w:rsidR="00B53E58" w:rsidRPr="00F55852">
        <w:rPr>
          <w:rFonts w:eastAsia="Calibri"/>
          <w:color w:val="000000"/>
          <w:sz w:val="28"/>
          <w:szCs w:val="28"/>
          <w:lang w:eastAsia="en-US"/>
        </w:rPr>
        <w:t>Информационные материалы к публичным слушаниям, проекты рекомендаций, которые предполагается принять по результатам публичных слушаний, готовятся комиссией.</w:t>
      </w:r>
    </w:p>
    <w:p w:rsidR="00B53E58" w:rsidRPr="00F55852" w:rsidRDefault="00EA25EC" w:rsidP="00EA25EC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3.6. </w:t>
      </w:r>
      <w:r w:rsidR="00B53E58" w:rsidRPr="00F55852">
        <w:rPr>
          <w:rFonts w:eastAsia="Calibri"/>
          <w:color w:val="000000"/>
          <w:sz w:val="28"/>
          <w:szCs w:val="28"/>
          <w:lang w:eastAsia="en-US"/>
        </w:rPr>
        <w:t>Председательствующим на публичных слушаниях является председатель комиссии.</w:t>
      </w:r>
    </w:p>
    <w:p w:rsidR="00B53E58" w:rsidRPr="00F55852" w:rsidRDefault="00EA25EC" w:rsidP="000826B4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3.7. </w:t>
      </w:r>
      <w:r w:rsidR="00B53E58" w:rsidRPr="00F55852">
        <w:rPr>
          <w:rFonts w:eastAsia="Calibri"/>
          <w:color w:val="000000"/>
          <w:sz w:val="28"/>
          <w:szCs w:val="28"/>
          <w:lang w:eastAsia="en-US"/>
        </w:rPr>
        <w:t xml:space="preserve">Публичные слушания начинаются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слушаний. </w:t>
      </w:r>
      <w:proofErr w:type="gramStart"/>
      <w:r w:rsidR="00B53E58" w:rsidRPr="00F55852">
        <w:rPr>
          <w:rFonts w:eastAsia="Calibri"/>
          <w:color w:val="000000"/>
          <w:sz w:val="28"/>
          <w:szCs w:val="28"/>
          <w:lang w:eastAsia="en-US"/>
        </w:rPr>
        <w:t xml:space="preserve">Затем слово предоставляется уполномоченному представителю комиссии для доклада по обсуждаемому вопросу, после чего следуют вопросы участников слушаний, которые могут быть заданы как в устной, так </w:t>
      </w:r>
      <w:r w:rsidR="00B53E58" w:rsidRPr="00F55852">
        <w:rPr>
          <w:rFonts w:eastAsia="Calibri"/>
          <w:color w:val="000000"/>
          <w:sz w:val="28"/>
          <w:szCs w:val="28"/>
          <w:lang w:eastAsia="en-US"/>
        </w:rPr>
        <w:lastRenderedPageBreak/>
        <w:t>и в письменной формах.</w:t>
      </w:r>
      <w:proofErr w:type="gramEnd"/>
      <w:r w:rsidR="00B53E58" w:rsidRPr="00F55852">
        <w:rPr>
          <w:rFonts w:eastAsia="Calibri"/>
          <w:color w:val="000000"/>
          <w:sz w:val="28"/>
          <w:szCs w:val="28"/>
          <w:lang w:eastAsia="en-US"/>
        </w:rPr>
        <w:t xml:space="preserve"> Затем слово для выступлений предоставляется участникам слушаний.</w:t>
      </w:r>
    </w:p>
    <w:p w:rsidR="000826B4" w:rsidRDefault="00B53E58" w:rsidP="00B53E5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5852">
        <w:rPr>
          <w:rFonts w:eastAsia="Calibri"/>
          <w:color w:val="000000"/>
          <w:sz w:val="28"/>
          <w:szCs w:val="28"/>
          <w:lang w:eastAsia="en-US"/>
        </w:rPr>
        <w:t>В первоочередном порядке слово для выступления предоставляется приглашенным на публичные слушания лицам, направившим в комиссию соответствующее</w:t>
      </w:r>
      <w:r w:rsidR="000826B4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 письменное</w:t>
      </w:r>
      <w:r w:rsidR="000826B4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 извещение. </w:t>
      </w:r>
      <w:r w:rsidR="000826B4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Очередность </w:t>
      </w:r>
      <w:r w:rsidR="000826B4"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выступлений </w:t>
      </w:r>
    </w:p>
    <w:p w:rsidR="000826B4" w:rsidRDefault="000826B4" w:rsidP="00B53E5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826B4" w:rsidRDefault="000826B4" w:rsidP="00B53E5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826B4" w:rsidRDefault="000826B4" w:rsidP="00B53E5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53E58" w:rsidRPr="00F55852" w:rsidRDefault="00B53E58" w:rsidP="000826B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5852">
        <w:rPr>
          <w:rFonts w:eastAsia="Calibri"/>
          <w:color w:val="000000"/>
          <w:sz w:val="28"/>
          <w:szCs w:val="28"/>
          <w:lang w:eastAsia="en-US"/>
        </w:rPr>
        <w:t>определяется очередностью подачи заявок, зарегистрированных комиссией, до дня проведения публичных слушаний.</w:t>
      </w:r>
      <w:r w:rsidR="000826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55852">
        <w:rPr>
          <w:rFonts w:eastAsia="Calibri"/>
          <w:color w:val="000000"/>
          <w:sz w:val="28"/>
          <w:szCs w:val="28"/>
          <w:lang w:eastAsia="en-US"/>
        </w:rPr>
        <w:t>По решению председательствующего слово для выступления может быть предоставлено иным участникам публичных слушаний.</w:t>
      </w:r>
    </w:p>
    <w:p w:rsidR="00B53E58" w:rsidRPr="00F55852" w:rsidRDefault="001F0C69" w:rsidP="001F0C69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3.8. </w:t>
      </w:r>
      <w:r w:rsidR="00B53E58" w:rsidRPr="00F55852">
        <w:rPr>
          <w:rFonts w:eastAsia="Calibri"/>
          <w:color w:val="000000"/>
          <w:sz w:val="28"/>
          <w:szCs w:val="28"/>
          <w:lang w:eastAsia="en-US"/>
        </w:rPr>
        <w:t>Продолжительность публичных слушаний определяется характером обсуждаемых вопросов, но не может составлять более 3 дней.</w:t>
      </w:r>
    </w:p>
    <w:p w:rsidR="00B53E58" w:rsidRPr="00F55852" w:rsidRDefault="00B53E58" w:rsidP="00E04215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5852">
        <w:rPr>
          <w:rFonts w:eastAsia="Calibri"/>
          <w:color w:val="000000"/>
          <w:sz w:val="28"/>
          <w:szCs w:val="28"/>
          <w:lang w:eastAsia="en-US"/>
        </w:rPr>
        <w:t>Председательствующий на публичных слушаниях вправе принять решение о перерыве в публичных слушаниях и об их продолжении в другое время.</w:t>
      </w:r>
    </w:p>
    <w:p w:rsidR="00B53E58" w:rsidRPr="00F55852" w:rsidRDefault="001F0C69" w:rsidP="00E04215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5852">
        <w:rPr>
          <w:color w:val="000000"/>
          <w:sz w:val="28"/>
          <w:szCs w:val="28"/>
        </w:rPr>
        <w:t xml:space="preserve">3.9. </w:t>
      </w:r>
      <w:r w:rsidR="00B53E58" w:rsidRPr="00F55852">
        <w:rPr>
          <w:color w:val="000000"/>
          <w:sz w:val="28"/>
          <w:szCs w:val="28"/>
        </w:rPr>
        <w:t>Все решения на публичных слушаниях принимаются простым большинством голосов от числа зарегистрированных участников публичных слушаний открытым голосованием.</w:t>
      </w:r>
    </w:p>
    <w:p w:rsidR="00B53E58" w:rsidRPr="00F55852" w:rsidRDefault="001F0C69" w:rsidP="00E04215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3.10. </w:t>
      </w:r>
      <w:r w:rsidR="00B53E58" w:rsidRPr="00F55852">
        <w:rPr>
          <w:rFonts w:eastAsia="Calibri"/>
          <w:color w:val="000000"/>
          <w:sz w:val="28"/>
          <w:szCs w:val="28"/>
          <w:lang w:eastAsia="en-US"/>
        </w:rPr>
        <w:t>Во время проведения публичных слушаний секретарем комиссии ведется протокол.</w:t>
      </w:r>
    </w:p>
    <w:p w:rsidR="00A66F32" w:rsidRPr="00F55852" w:rsidRDefault="00A66F32" w:rsidP="00E04215">
      <w:pPr>
        <w:pStyle w:val="ConsPlusNormal"/>
        <w:rPr>
          <w:sz w:val="28"/>
          <w:szCs w:val="28"/>
        </w:rPr>
      </w:pPr>
    </w:p>
    <w:p w:rsidR="00A66F32" w:rsidRPr="00F55852" w:rsidRDefault="00A66F32" w:rsidP="00E04215">
      <w:pPr>
        <w:pStyle w:val="ConsPlusNormal"/>
        <w:ind w:firstLine="709"/>
        <w:jc w:val="both"/>
        <w:rPr>
          <w:b/>
          <w:sz w:val="28"/>
          <w:szCs w:val="28"/>
        </w:rPr>
      </w:pPr>
      <w:r w:rsidRPr="00F55852">
        <w:rPr>
          <w:b/>
          <w:sz w:val="28"/>
          <w:szCs w:val="28"/>
        </w:rPr>
        <w:t>4</w:t>
      </w:r>
      <w:r w:rsidR="00C25E6B" w:rsidRPr="00F55852">
        <w:rPr>
          <w:b/>
          <w:sz w:val="28"/>
          <w:szCs w:val="28"/>
        </w:rPr>
        <w:t>. Результаты публичных слушаний</w:t>
      </w:r>
    </w:p>
    <w:p w:rsidR="00A66F32" w:rsidRPr="00F55852" w:rsidRDefault="00A66F32" w:rsidP="00E04215">
      <w:pPr>
        <w:pStyle w:val="ConsPlusNormal"/>
        <w:ind w:firstLine="709"/>
        <w:jc w:val="center"/>
        <w:rPr>
          <w:sz w:val="28"/>
          <w:szCs w:val="28"/>
        </w:rPr>
      </w:pPr>
    </w:p>
    <w:p w:rsidR="00E04215" w:rsidRPr="00F55852" w:rsidRDefault="001F0C69" w:rsidP="00E0421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4.1. </w:t>
      </w:r>
      <w:proofErr w:type="gramStart"/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Комиссия </w:t>
      </w:r>
      <w:r w:rsidR="0036030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55852">
        <w:rPr>
          <w:rFonts w:eastAsia="Calibri"/>
          <w:color w:val="000000"/>
          <w:sz w:val="28"/>
          <w:szCs w:val="28"/>
          <w:lang w:eastAsia="en-US"/>
        </w:rPr>
        <w:t>не позднее 10 дней</w:t>
      </w:r>
      <w:r w:rsidR="00D65BA1">
        <w:rPr>
          <w:rFonts w:eastAsia="Calibri"/>
          <w:color w:val="000000"/>
          <w:sz w:val="28"/>
          <w:szCs w:val="28"/>
          <w:lang w:eastAsia="en-US"/>
        </w:rPr>
        <w:t>,</w:t>
      </w: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 с момента после проведения публичных слушаний</w:t>
      </w:r>
      <w:r w:rsidR="00D65BA1">
        <w:rPr>
          <w:rFonts w:eastAsia="Calibri"/>
          <w:color w:val="000000"/>
          <w:sz w:val="28"/>
          <w:szCs w:val="28"/>
          <w:lang w:eastAsia="en-US"/>
        </w:rPr>
        <w:t>,</w:t>
      </w: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 оформляет результаты публичных слушаний в итоговый  документ рекомендательного характера, включая мотивированное обоснование принятых решений, и передает его копии в </w:t>
      </w:r>
      <w:r w:rsidR="008A6D3C">
        <w:rPr>
          <w:rFonts w:eastAsia="Calibri"/>
          <w:color w:val="000000"/>
          <w:sz w:val="28"/>
          <w:szCs w:val="28"/>
          <w:lang w:eastAsia="en-US"/>
        </w:rPr>
        <w:t>органы местного самоуправления Промышленновского</w:t>
      </w:r>
      <w:r w:rsidR="0036030F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округа</w:t>
      </w: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D65BA1">
        <w:rPr>
          <w:sz w:val="28"/>
          <w:szCs w:val="28"/>
        </w:rPr>
        <w:t>подлежащий</w:t>
      </w:r>
      <w:r w:rsidR="00C96A1B" w:rsidRPr="00F55852">
        <w:rPr>
          <w:sz w:val="28"/>
          <w:szCs w:val="28"/>
        </w:rPr>
        <w:t xml:space="preserve"> официальному опубликованию</w:t>
      </w:r>
      <w:r w:rsidR="00E04215" w:rsidRPr="00F5585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04215" w:rsidRPr="00F55852">
        <w:rPr>
          <w:sz w:val="28"/>
          <w:szCs w:val="28"/>
        </w:rPr>
        <w:t xml:space="preserve">в </w:t>
      </w:r>
      <w:r w:rsidR="008A6D3C">
        <w:rPr>
          <w:sz w:val="28"/>
          <w:szCs w:val="28"/>
        </w:rPr>
        <w:t>районной газете «Эхо</w:t>
      </w:r>
      <w:r w:rsidR="00E04215" w:rsidRPr="00F55852">
        <w:rPr>
          <w:sz w:val="28"/>
          <w:szCs w:val="28"/>
        </w:rPr>
        <w:t>» и (или) на о</w:t>
      </w:r>
      <w:r w:rsidR="008A6D3C">
        <w:rPr>
          <w:sz w:val="28"/>
          <w:szCs w:val="28"/>
        </w:rPr>
        <w:t>фициальном сайте администрации Промышленновского</w:t>
      </w:r>
      <w:r w:rsidR="0036030F">
        <w:rPr>
          <w:sz w:val="28"/>
          <w:szCs w:val="28"/>
        </w:rPr>
        <w:t xml:space="preserve"> муниципального округа</w:t>
      </w:r>
      <w:r w:rsidR="008A6D3C">
        <w:rPr>
          <w:sz w:val="28"/>
          <w:szCs w:val="28"/>
        </w:rPr>
        <w:t xml:space="preserve"> в</w:t>
      </w:r>
      <w:r w:rsidR="00BE3BE1">
        <w:rPr>
          <w:sz w:val="28"/>
          <w:szCs w:val="28"/>
        </w:rPr>
        <w:t xml:space="preserve"> сети Интернет</w:t>
      </w:r>
      <w:r w:rsidR="00E04215" w:rsidRPr="00F55852">
        <w:rPr>
          <w:sz w:val="28"/>
          <w:szCs w:val="28"/>
        </w:rPr>
        <w:t>;</w:t>
      </w:r>
      <w:proofErr w:type="gramEnd"/>
    </w:p>
    <w:p w:rsidR="001F0C69" w:rsidRPr="00F55852" w:rsidRDefault="001F0C69" w:rsidP="00E04215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5852">
        <w:rPr>
          <w:color w:val="000000"/>
          <w:sz w:val="28"/>
          <w:szCs w:val="28"/>
          <w:shd w:val="clear" w:color="auto" w:fill="FFFFFF"/>
        </w:rPr>
        <w:t xml:space="preserve">4.2. После завершения публичных слушаний по проекту правил землепользования и застройки комиссия с учетом результатов таких публичных слушаний </w:t>
      </w:r>
      <w:proofErr w:type="gramStart"/>
      <w:r w:rsidRPr="00F55852">
        <w:rPr>
          <w:color w:val="000000"/>
          <w:sz w:val="28"/>
          <w:szCs w:val="28"/>
          <w:shd w:val="clear" w:color="auto" w:fill="FFFFFF"/>
        </w:rPr>
        <w:t>обеспечивает внесение изменений в проект правил землепользования и застройки и представляет</w:t>
      </w:r>
      <w:proofErr w:type="gramEnd"/>
      <w:r w:rsidRPr="00F55852">
        <w:rPr>
          <w:color w:val="000000"/>
          <w:sz w:val="28"/>
          <w:szCs w:val="28"/>
          <w:shd w:val="clear" w:color="auto" w:fill="FFFFFF"/>
        </w:rPr>
        <w:t xml:space="preserve"> указанный проект глав</w:t>
      </w:r>
      <w:r w:rsidR="008A6D3C">
        <w:rPr>
          <w:color w:val="000000"/>
          <w:sz w:val="28"/>
          <w:szCs w:val="28"/>
          <w:shd w:val="clear" w:color="auto" w:fill="FFFFFF"/>
        </w:rPr>
        <w:t>е Промышленновского</w:t>
      </w:r>
      <w:r w:rsidR="0036030F">
        <w:rPr>
          <w:color w:val="000000"/>
          <w:sz w:val="28"/>
          <w:szCs w:val="28"/>
          <w:shd w:val="clear" w:color="auto" w:fill="FFFFFF"/>
        </w:rPr>
        <w:t xml:space="preserve"> муниципального округа</w:t>
      </w:r>
      <w:r w:rsidRPr="00F55852">
        <w:rPr>
          <w:color w:val="000000"/>
          <w:sz w:val="28"/>
          <w:szCs w:val="28"/>
          <w:shd w:val="clear" w:color="auto" w:fill="FFFFFF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702714" w:rsidRDefault="00702714" w:rsidP="00A66F32">
      <w:pPr>
        <w:ind w:firstLine="709"/>
        <w:rPr>
          <w:sz w:val="28"/>
          <w:szCs w:val="28"/>
        </w:rPr>
      </w:pPr>
    </w:p>
    <w:p w:rsidR="00BE2F56" w:rsidRDefault="00BE2F56" w:rsidP="00A66F32">
      <w:pPr>
        <w:ind w:firstLine="709"/>
        <w:rPr>
          <w:sz w:val="28"/>
          <w:szCs w:val="28"/>
        </w:rPr>
      </w:pPr>
    </w:p>
    <w:p w:rsidR="00B21940" w:rsidRPr="00174961" w:rsidRDefault="00D025D6" w:rsidP="00BE2F56">
      <w:pPr>
        <w:autoSpaceDE w:val="0"/>
        <w:autoSpaceDN w:val="0"/>
        <w:adjustRightInd w:val="0"/>
        <w:spacing w:before="200"/>
        <w:ind w:firstLine="540"/>
        <w:jc w:val="both"/>
        <w:rPr>
          <w:color w:val="FF0000"/>
          <w:sz w:val="28"/>
          <w:szCs w:val="28"/>
          <w:lang w:eastAsia="en-US"/>
        </w:rPr>
      </w:pPr>
      <w:r>
        <w:rPr>
          <w:color w:val="FF0000"/>
          <w:sz w:val="28"/>
          <w:szCs w:val="28"/>
          <w:lang w:eastAsia="en-US"/>
        </w:rPr>
        <w:t xml:space="preserve"> </w:t>
      </w:r>
    </w:p>
    <w:p w:rsidR="00BE2F56" w:rsidRPr="00F55852" w:rsidRDefault="00BE2F56" w:rsidP="00A66F32">
      <w:pPr>
        <w:ind w:firstLine="709"/>
        <w:rPr>
          <w:sz w:val="28"/>
          <w:szCs w:val="28"/>
        </w:rPr>
      </w:pPr>
    </w:p>
    <w:sectPr w:rsidR="00BE2F56" w:rsidRPr="00F55852" w:rsidSect="000826B4">
      <w:footerReference w:type="default" r:id="rId12"/>
      <w:pgSz w:w="11906" w:h="16838"/>
      <w:pgMar w:top="284" w:right="850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957" w:rsidRDefault="00E11957" w:rsidP="00A25D1D">
      <w:r>
        <w:separator/>
      </w:r>
    </w:p>
  </w:endnote>
  <w:endnote w:type="continuationSeparator" w:id="0">
    <w:p w:rsidR="00E11957" w:rsidRDefault="00E11957" w:rsidP="00A25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6136"/>
      <w:docPartObj>
        <w:docPartGallery w:val="Page Numbers (Bottom of Page)"/>
        <w:docPartUnique/>
      </w:docPartObj>
    </w:sdtPr>
    <w:sdtContent>
      <w:p w:rsidR="00A25D1D" w:rsidRDefault="003C2CFC">
        <w:pPr>
          <w:pStyle w:val="ae"/>
          <w:jc w:val="right"/>
        </w:pPr>
        <w:fldSimple w:instr=" PAGE   \* MERGEFORMAT ">
          <w:r w:rsidR="00BF3CBE">
            <w:rPr>
              <w:noProof/>
            </w:rPr>
            <w:t>3</w:t>
          </w:r>
        </w:fldSimple>
      </w:p>
    </w:sdtContent>
  </w:sdt>
  <w:p w:rsidR="00A25D1D" w:rsidRDefault="00A25D1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957" w:rsidRDefault="00E11957" w:rsidP="00A25D1D">
      <w:r>
        <w:separator/>
      </w:r>
    </w:p>
  </w:footnote>
  <w:footnote w:type="continuationSeparator" w:id="0">
    <w:p w:rsidR="00E11957" w:rsidRDefault="00E11957" w:rsidP="00A25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F58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D4A99"/>
    <w:multiLevelType w:val="hybridMultilevel"/>
    <w:tmpl w:val="51B066C0"/>
    <w:lvl w:ilvl="0" w:tplc="A9387C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8400442"/>
    <w:multiLevelType w:val="hybridMultilevel"/>
    <w:tmpl w:val="8A0466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53275"/>
    <w:multiLevelType w:val="hybridMultilevel"/>
    <w:tmpl w:val="C1C6504C"/>
    <w:lvl w:ilvl="0" w:tplc="25AA52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CEC37D8"/>
    <w:multiLevelType w:val="multilevel"/>
    <w:tmpl w:val="2AE877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973478F"/>
    <w:multiLevelType w:val="multilevel"/>
    <w:tmpl w:val="BC689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9822C4B"/>
    <w:multiLevelType w:val="singleLevel"/>
    <w:tmpl w:val="3474D0E0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EA4"/>
    <w:rsid w:val="00004D44"/>
    <w:rsid w:val="000077A3"/>
    <w:rsid w:val="000144FC"/>
    <w:rsid w:val="0002351B"/>
    <w:rsid w:val="000270B7"/>
    <w:rsid w:val="00027CC4"/>
    <w:rsid w:val="00033995"/>
    <w:rsid w:val="000344BD"/>
    <w:rsid w:val="00043C93"/>
    <w:rsid w:val="000561B6"/>
    <w:rsid w:val="000826B4"/>
    <w:rsid w:val="00095BC4"/>
    <w:rsid w:val="000A5101"/>
    <w:rsid w:val="000B4D90"/>
    <w:rsid w:val="000C434C"/>
    <w:rsid w:val="000C7C85"/>
    <w:rsid w:val="000D28DF"/>
    <w:rsid w:val="0010333A"/>
    <w:rsid w:val="00116638"/>
    <w:rsid w:val="00132BA2"/>
    <w:rsid w:val="0014330B"/>
    <w:rsid w:val="0015698A"/>
    <w:rsid w:val="00161FA0"/>
    <w:rsid w:val="0017417D"/>
    <w:rsid w:val="00176846"/>
    <w:rsid w:val="00177F6C"/>
    <w:rsid w:val="00181616"/>
    <w:rsid w:val="0018460E"/>
    <w:rsid w:val="001A17FA"/>
    <w:rsid w:val="001A6914"/>
    <w:rsid w:val="001B5A9D"/>
    <w:rsid w:val="001C0B60"/>
    <w:rsid w:val="001D792F"/>
    <w:rsid w:val="001E1834"/>
    <w:rsid w:val="001E6434"/>
    <w:rsid w:val="001F02B0"/>
    <w:rsid w:val="001F0C69"/>
    <w:rsid w:val="002143AD"/>
    <w:rsid w:val="0023253F"/>
    <w:rsid w:val="00234178"/>
    <w:rsid w:val="00242419"/>
    <w:rsid w:val="002430C1"/>
    <w:rsid w:val="00243441"/>
    <w:rsid w:val="0024739A"/>
    <w:rsid w:val="00251B0F"/>
    <w:rsid w:val="00255A9C"/>
    <w:rsid w:val="00266AE2"/>
    <w:rsid w:val="002722CA"/>
    <w:rsid w:val="00272471"/>
    <w:rsid w:val="00275528"/>
    <w:rsid w:val="0029194A"/>
    <w:rsid w:val="002921C7"/>
    <w:rsid w:val="00296FA5"/>
    <w:rsid w:val="002A155E"/>
    <w:rsid w:val="002A6ADC"/>
    <w:rsid w:val="002A746C"/>
    <w:rsid w:val="002D5BEE"/>
    <w:rsid w:val="00303CB5"/>
    <w:rsid w:val="00307D6C"/>
    <w:rsid w:val="00313030"/>
    <w:rsid w:val="00313BA2"/>
    <w:rsid w:val="00316FCA"/>
    <w:rsid w:val="00325167"/>
    <w:rsid w:val="003366C5"/>
    <w:rsid w:val="00341125"/>
    <w:rsid w:val="00344064"/>
    <w:rsid w:val="00347813"/>
    <w:rsid w:val="0036030F"/>
    <w:rsid w:val="00364078"/>
    <w:rsid w:val="00365E8D"/>
    <w:rsid w:val="0037102E"/>
    <w:rsid w:val="0037614B"/>
    <w:rsid w:val="003773AF"/>
    <w:rsid w:val="0038174C"/>
    <w:rsid w:val="003833EE"/>
    <w:rsid w:val="00390BE5"/>
    <w:rsid w:val="00396098"/>
    <w:rsid w:val="00396EDC"/>
    <w:rsid w:val="003A0D5D"/>
    <w:rsid w:val="003A6C01"/>
    <w:rsid w:val="003B3E8B"/>
    <w:rsid w:val="003B5A9F"/>
    <w:rsid w:val="003B6081"/>
    <w:rsid w:val="003C2CFC"/>
    <w:rsid w:val="003C52C0"/>
    <w:rsid w:val="003F0401"/>
    <w:rsid w:val="003F04DB"/>
    <w:rsid w:val="003F5D6C"/>
    <w:rsid w:val="003F7C84"/>
    <w:rsid w:val="004013E3"/>
    <w:rsid w:val="00402343"/>
    <w:rsid w:val="00410891"/>
    <w:rsid w:val="00495661"/>
    <w:rsid w:val="004A0194"/>
    <w:rsid w:val="004C0876"/>
    <w:rsid w:val="004C5383"/>
    <w:rsid w:val="004D244F"/>
    <w:rsid w:val="004D4FC2"/>
    <w:rsid w:val="004E2428"/>
    <w:rsid w:val="004E5A78"/>
    <w:rsid w:val="0050322D"/>
    <w:rsid w:val="00521150"/>
    <w:rsid w:val="005410EF"/>
    <w:rsid w:val="00542672"/>
    <w:rsid w:val="0054652D"/>
    <w:rsid w:val="00551CD2"/>
    <w:rsid w:val="00557B74"/>
    <w:rsid w:val="005638D4"/>
    <w:rsid w:val="00573BC1"/>
    <w:rsid w:val="00577211"/>
    <w:rsid w:val="00590B68"/>
    <w:rsid w:val="00596612"/>
    <w:rsid w:val="00596A7C"/>
    <w:rsid w:val="005C3A25"/>
    <w:rsid w:val="005C5D68"/>
    <w:rsid w:val="005E1EAB"/>
    <w:rsid w:val="00600B49"/>
    <w:rsid w:val="00605431"/>
    <w:rsid w:val="00645E3C"/>
    <w:rsid w:val="00655373"/>
    <w:rsid w:val="00667CF7"/>
    <w:rsid w:val="00672F5E"/>
    <w:rsid w:val="006A09FB"/>
    <w:rsid w:val="006B2E06"/>
    <w:rsid w:val="006C4B22"/>
    <w:rsid w:val="006C7BE7"/>
    <w:rsid w:val="006F0A35"/>
    <w:rsid w:val="006F66FD"/>
    <w:rsid w:val="00701ED5"/>
    <w:rsid w:val="00702714"/>
    <w:rsid w:val="00714F72"/>
    <w:rsid w:val="00722886"/>
    <w:rsid w:val="0072691A"/>
    <w:rsid w:val="00733DDE"/>
    <w:rsid w:val="00747193"/>
    <w:rsid w:val="00755C3A"/>
    <w:rsid w:val="00757C1D"/>
    <w:rsid w:val="007663E3"/>
    <w:rsid w:val="0077427A"/>
    <w:rsid w:val="00782B93"/>
    <w:rsid w:val="007A1C99"/>
    <w:rsid w:val="007B16C5"/>
    <w:rsid w:val="007B5E67"/>
    <w:rsid w:val="007B5FCD"/>
    <w:rsid w:val="007C3134"/>
    <w:rsid w:val="007D4821"/>
    <w:rsid w:val="008076EC"/>
    <w:rsid w:val="00812A79"/>
    <w:rsid w:val="00823A3C"/>
    <w:rsid w:val="008241C1"/>
    <w:rsid w:val="00825509"/>
    <w:rsid w:val="0082589E"/>
    <w:rsid w:val="00836141"/>
    <w:rsid w:val="008414FB"/>
    <w:rsid w:val="00846DC6"/>
    <w:rsid w:val="008623CE"/>
    <w:rsid w:val="008734EF"/>
    <w:rsid w:val="00880BBA"/>
    <w:rsid w:val="008A5A2F"/>
    <w:rsid w:val="008A6D3C"/>
    <w:rsid w:val="008B5D69"/>
    <w:rsid w:val="008D2B3F"/>
    <w:rsid w:val="008D3430"/>
    <w:rsid w:val="008D3A7C"/>
    <w:rsid w:val="008D58B3"/>
    <w:rsid w:val="008D691F"/>
    <w:rsid w:val="008F257D"/>
    <w:rsid w:val="008F3DC8"/>
    <w:rsid w:val="00901675"/>
    <w:rsid w:val="00904054"/>
    <w:rsid w:val="00904744"/>
    <w:rsid w:val="00926C4D"/>
    <w:rsid w:val="00940B0E"/>
    <w:rsid w:val="00970AE6"/>
    <w:rsid w:val="00971B72"/>
    <w:rsid w:val="0097259A"/>
    <w:rsid w:val="00977748"/>
    <w:rsid w:val="00977953"/>
    <w:rsid w:val="00996624"/>
    <w:rsid w:val="009A1D26"/>
    <w:rsid w:val="009B1765"/>
    <w:rsid w:val="009B3FC1"/>
    <w:rsid w:val="009C4BA6"/>
    <w:rsid w:val="009C5986"/>
    <w:rsid w:val="009D6A3E"/>
    <w:rsid w:val="009D7B4F"/>
    <w:rsid w:val="009E4177"/>
    <w:rsid w:val="009E77E1"/>
    <w:rsid w:val="009F556A"/>
    <w:rsid w:val="00A012B1"/>
    <w:rsid w:val="00A1681F"/>
    <w:rsid w:val="00A1705F"/>
    <w:rsid w:val="00A25D1D"/>
    <w:rsid w:val="00A25FD3"/>
    <w:rsid w:val="00A30ECB"/>
    <w:rsid w:val="00A655E4"/>
    <w:rsid w:val="00A66F32"/>
    <w:rsid w:val="00A710AD"/>
    <w:rsid w:val="00A753E8"/>
    <w:rsid w:val="00A87BF0"/>
    <w:rsid w:val="00AA03E3"/>
    <w:rsid w:val="00AB3073"/>
    <w:rsid w:val="00AB5D45"/>
    <w:rsid w:val="00AC0210"/>
    <w:rsid w:val="00AD1346"/>
    <w:rsid w:val="00AE1CC0"/>
    <w:rsid w:val="00AF23A6"/>
    <w:rsid w:val="00AF275B"/>
    <w:rsid w:val="00AF6C47"/>
    <w:rsid w:val="00B21940"/>
    <w:rsid w:val="00B23A53"/>
    <w:rsid w:val="00B24E25"/>
    <w:rsid w:val="00B32051"/>
    <w:rsid w:val="00B420D8"/>
    <w:rsid w:val="00B45600"/>
    <w:rsid w:val="00B501D0"/>
    <w:rsid w:val="00B51B74"/>
    <w:rsid w:val="00B53E58"/>
    <w:rsid w:val="00B6062A"/>
    <w:rsid w:val="00B76F7C"/>
    <w:rsid w:val="00B7741A"/>
    <w:rsid w:val="00B86CFC"/>
    <w:rsid w:val="00B87451"/>
    <w:rsid w:val="00B90AFF"/>
    <w:rsid w:val="00BB23CB"/>
    <w:rsid w:val="00BD0501"/>
    <w:rsid w:val="00BD1675"/>
    <w:rsid w:val="00BD4171"/>
    <w:rsid w:val="00BE2F56"/>
    <w:rsid w:val="00BE3055"/>
    <w:rsid w:val="00BE3BE1"/>
    <w:rsid w:val="00BF3CBE"/>
    <w:rsid w:val="00C038BB"/>
    <w:rsid w:val="00C07FDD"/>
    <w:rsid w:val="00C1463D"/>
    <w:rsid w:val="00C25E6B"/>
    <w:rsid w:val="00C30734"/>
    <w:rsid w:val="00C36751"/>
    <w:rsid w:val="00C3730C"/>
    <w:rsid w:val="00C41473"/>
    <w:rsid w:val="00C60447"/>
    <w:rsid w:val="00C722BD"/>
    <w:rsid w:val="00C83010"/>
    <w:rsid w:val="00C8310A"/>
    <w:rsid w:val="00C960F4"/>
    <w:rsid w:val="00C96A1B"/>
    <w:rsid w:val="00CD56AE"/>
    <w:rsid w:val="00CE4093"/>
    <w:rsid w:val="00D025D6"/>
    <w:rsid w:val="00D02DC7"/>
    <w:rsid w:val="00D200FC"/>
    <w:rsid w:val="00D24DD7"/>
    <w:rsid w:val="00D32947"/>
    <w:rsid w:val="00D32977"/>
    <w:rsid w:val="00D34D10"/>
    <w:rsid w:val="00D42F84"/>
    <w:rsid w:val="00D532F6"/>
    <w:rsid w:val="00D57E54"/>
    <w:rsid w:val="00D62FCD"/>
    <w:rsid w:val="00D65BA1"/>
    <w:rsid w:val="00D66AA9"/>
    <w:rsid w:val="00D75B21"/>
    <w:rsid w:val="00D75D16"/>
    <w:rsid w:val="00D93FDE"/>
    <w:rsid w:val="00DA024D"/>
    <w:rsid w:val="00DB0768"/>
    <w:rsid w:val="00DB7866"/>
    <w:rsid w:val="00DC4219"/>
    <w:rsid w:val="00DC67C9"/>
    <w:rsid w:val="00DC6FFE"/>
    <w:rsid w:val="00DF094D"/>
    <w:rsid w:val="00DF13AB"/>
    <w:rsid w:val="00E03F4F"/>
    <w:rsid w:val="00E04215"/>
    <w:rsid w:val="00E11957"/>
    <w:rsid w:val="00E1539F"/>
    <w:rsid w:val="00E17798"/>
    <w:rsid w:val="00E32E56"/>
    <w:rsid w:val="00E33829"/>
    <w:rsid w:val="00E62C72"/>
    <w:rsid w:val="00E70186"/>
    <w:rsid w:val="00E80A10"/>
    <w:rsid w:val="00E8407E"/>
    <w:rsid w:val="00E9219E"/>
    <w:rsid w:val="00EA1F81"/>
    <w:rsid w:val="00EA25EC"/>
    <w:rsid w:val="00EA2A8C"/>
    <w:rsid w:val="00EA3B62"/>
    <w:rsid w:val="00EA658A"/>
    <w:rsid w:val="00ED00A1"/>
    <w:rsid w:val="00ED1414"/>
    <w:rsid w:val="00EE1656"/>
    <w:rsid w:val="00EE20C8"/>
    <w:rsid w:val="00EE2F07"/>
    <w:rsid w:val="00EF29A2"/>
    <w:rsid w:val="00F16F01"/>
    <w:rsid w:val="00F23EA4"/>
    <w:rsid w:val="00F3340D"/>
    <w:rsid w:val="00F47AF3"/>
    <w:rsid w:val="00F52A61"/>
    <w:rsid w:val="00F55852"/>
    <w:rsid w:val="00F77653"/>
    <w:rsid w:val="00F812E9"/>
    <w:rsid w:val="00F85A3C"/>
    <w:rsid w:val="00F865EE"/>
    <w:rsid w:val="00F970ED"/>
    <w:rsid w:val="00FA1A7D"/>
    <w:rsid w:val="00FA30E6"/>
    <w:rsid w:val="00FA3E55"/>
    <w:rsid w:val="00FB4AC7"/>
    <w:rsid w:val="00FC27F7"/>
    <w:rsid w:val="00FD0075"/>
    <w:rsid w:val="00FD34CD"/>
    <w:rsid w:val="00FD7DE7"/>
    <w:rsid w:val="00FD7F8D"/>
    <w:rsid w:val="00FE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3A6"/>
  </w:style>
  <w:style w:type="paragraph" w:styleId="1">
    <w:name w:val="heading 1"/>
    <w:basedOn w:val="a"/>
    <w:next w:val="a"/>
    <w:qFormat/>
    <w:rsid w:val="00AB307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333A"/>
    <w:pPr>
      <w:ind w:left="6393"/>
    </w:pPr>
    <w:rPr>
      <w:b/>
      <w:sz w:val="24"/>
    </w:rPr>
  </w:style>
  <w:style w:type="paragraph" w:styleId="a4">
    <w:name w:val="Body Text"/>
    <w:basedOn w:val="a"/>
    <w:rsid w:val="00AB3073"/>
    <w:pPr>
      <w:spacing w:after="120"/>
    </w:pPr>
  </w:style>
  <w:style w:type="paragraph" w:styleId="2">
    <w:name w:val="Body Text Indent 2"/>
    <w:basedOn w:val="a"/>
    <w:rsid w:val="00AB3073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B24E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D1414"/>
    <w:pPr>
      <w:spacing w:after="15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3253F"/>
    <w:pPr>
      <w:ind w:left="720"/>
      <w:contextualSpacing/>
    </w:pPr>
  </w:style>
  <w:style w:type="paragraph" w:customStyle="1" w:styleId="ConsPlusTitle">
    <w:name w:val="ConsPlusTitle"/>
    <w:rsid w:val="001E6434"/>
    <w:pPr>
      <w:widowControl w:val="0"/>
      <w:autoSpaceDE w:val="0"/>
      <w:autoSpaceDN w:val="0"/>
    </w:pPr>
    <w:rPr>
      <w:b/>
      <w:sz w:val="24"/>
    </w:rPr>
  </w:style>
  <w:style w:type="paragraph" w:styleId="a8">
    <w:name w:val="No Spacing"/>
    <w:uiPriority w:val="1"/>
    <w:qFormat/>
    <w:rsid w:val="001E6434"/>
    <w:pPr>
      <w:widowControl w:val="0"/>
      <w:ind w:firstLine="709"/>
    </w:pPr>
    <w:rPr>
      <w:sz w:val="24"/>
    </w:rPr>
  </w:style>
  <w:style w:type="paragraph" w:customStyle="1" w:styleId="ConsPlusNormal">
    <w:name w:val="ConsPlusNormal"/>
    <w:rsid w:val="00C07FD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2516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0">
    <w:name w:val="Абзац списка1"/>
    <w:basedOn w:val="a"/>
    <w:rsid w:val="00701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link w:val="ConsNormal0"/>
    <w:rsid w:val="00A66F32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rmal0">
    <w:name w:val="ConsNormal Знак"/>
    <w:link w:val="ConsNormal"/>
    <w:locked/>
    <w:rsid w:val="00A66F32"/>
    <w:rPr>
      <w:rFonts w:ascii="Arial" w:hAnsi="Arial"/>
      <w:snapToGrid w:val="0"/>
      <w:lang w:val="ru-RU" w:eastAsia="ru-RU" w:bidi="ar-SA"/>
    </w:rPr>
  </w:style>
  <w:style w:type="character" w:styleId="a9">
    <w:name w:val="Hyperlink"/>
    <w:basedOn w:val="a0"/>
    <w:uiPriority w:val="99"/>
    <w:unhideWhenUsed/>
    <w:rsid w:val="00702714"/>
    <w:rPr>
      <w:color w:val="0000FF"/>
      <w:u w:val="single"/>
    </w:rPr>
  </w:style>
  <w:style w:type="character" w:customStyle="1" w:styleId="blk">
    <w:name w:val="blk"/>
    <w:basedOn w:val="a0"/>
    <w:rsid w:val="00702714"/>
  </w:style>
  <w:style w:type="character" w:customStyle="1" w:styleId="apple-converted-space">
    <w:name w:val="apple-converted-space"/>
    <w:basedOn w:val="a0"/>
    <w:rsid w:val="00702714"/>
  </w:style>
  <w:style w:type="paragraph" w:styleId="aa">
    <w:name w:val="Title"/>
    <w:basedOn w:val="a"/>
    <w:link w:val="ab"/>
    <w:qFormat/>
    <w:rsid w:val="009A1D2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ab">
    <w:name w:val="Название Знак"/>
    <w:basedOn w:val="a0"/>
    <w:link w:val="aa"/>
    <w:rsid w:val="009A1D26"/>
    <w:rPr>
      <w:b/>
      <w:sz w:val="28"/>
    </w:rPr>
  </w:style>
  <w:style w:type="paragraph" w:styleId="ac">
    <w:name w:val="header"/>
    <w:basedOn w:val="a"/>
    <w:link w:val="ad"/>
    <w:rsid w:val="00A25D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25D1D"/>
  </w:style>
  <w:style w:type="paragraph" w:styleId="ae">
    <w:name w:val="footer"/>
    <w:basedOn w:val="a"/>
    <w:link w:val="af"/>
    <w:uiPriority w:val="99"/>
    <w:rsid w:val="00A25D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5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B40C33BDB69ADC2FD609A79C0EB410E39D1AE9F675D3461EC6B25E16109085B8993922923E2D7BvAX1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6B40C33BDB69ADC2FD609A79C0EB410E39D1AECFD2384444F93BCv5X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EDE623D544B0E51303CB8520DDDD88651868CB95A223ECB4F4DFKDi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91643-7BDF-4AAD-B523-50124330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16085</CharactersWithSpaces>
  <SharedDoc>false</SharedDoc>
  <HLinks>
    <vt:vector size="36" baseType="variant"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consultantplus://offline/ref=0691A28EB7945991F03E35124859377500130F3CB6460B69B35275U0u9C</vt:lpwstr>
      </vt:variant>
      <vt:variant>
        <vt:lpwstr/>
      </vt:variant>
      <vt:variant>
        <vt:i4>1835020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consultantplus://offline/ref=14EDE623D544B0E51303CB8520DDDD88651868CB95A223ECB4F4DFKDiAC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Мясоедова А.А.</cp:lastModifiedBy>
  <cp:revision>28</cp:revision>
  <cp:lastPrinted>2019-12-27T09:14:00Z</cp:lastPrinted>
  <dcterms:created xsi:type="dcterms:W3CDTF">2019-12-12T10:37:00Z</dcterms:created>
  <dcterms:modified xsi:type="dcterms:W3CDTF">2019-12-30T09:46:00Z</dcterms:modified>
</cp:coreProperties>
</file>