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C1" w:rsidRDefault="008849C1" w:rsidP="008849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9C1" w:rsidRDefault="008849C1" w:rsidP="008849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9C1" w:rsidRDefault="008849C1" w:rsidP="008849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9C1" w:rsidRDefault="008849C1" w:rsidP="008849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9C1" w:rsidRDefault="008849C1" w:rsidP="008849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9C1" w:rsidRDefault="008849C1" w:rsidP="008849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6D0C" w:rsidRPr="000F2876" w:rsidRDefault="005C618E" w:rsidP="008849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Информация</w:t>
      </w:r>
      <w:r w:rsidR="000F2876" w:rsidRPr="000F2876">
        <w:rPr>
          <w:rFonts w:ascii="Times New Roman" w:hAnsi="Times New Roman" w:cs="Times New Roman"/>
          <w:b/>
          <w:sz w:val="40"/>
          <w:szCs w:val="40"/>
        </w:rPr>
        <w:t xml:space="preserve"> о порядке оказания государственных (муниципальных) услуг в сфере градостроительной, архитектурной деятельности и строительства</w:t>
      </w:r>
      <w:r w:rsidR="00E2280E">
        <w:rPr>
          <w:rFonts w:ascii="Times New Roman" w:hAnsi="Times New Roman" w:cs="Times New Roman"/>
          <w:b/>
          <w:sz w:val="40"/>
          <w:szCs w:val="40"/>
        </w:rPr>
        <w:t xml:space="preserve"> на территории Промы</w:t>
      </w:r>
      <w:r w:rsidR="00FF4A6A">
        <w:rPr>
          <w:rFonts w:ascii="Times New Roman" w:hAnsi="Times New Roman" w:cs="Times New Roman"/>
          <w:b/>
          <w:sz w:val="40"/>
          <w:szCs w:val="40"/>
        </w:rPr>
        <w:t>шленновского муниципального окру</w:t>
      </w:r>
      <w:r w:rsidR="00E2280E">
        <w:rPr>
          <w:rFonts w:ascii="Times New Roman" w:hAnsi="Times New Roman" w:cs="Times New Roman"/>
          <w:b/>
          <w:sz w:val="40"/>
          <w:szCs w:val="40"/>
        </w:rPr>
        <w:t>га</w:t>
      </w: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Default="000F2876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18E" w:rsidRDefault="00F67AE0" w:rsidP="005C61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8E">
        <w:rPr>
          <w:rFonts w:ascii="Times New Roman" w:hAnsi="Times New Roman" w:cs="Times New Roman"/>
          <w:b/>
          <w:sz w:val="28"/>
          <w:szCs w:val="28"/>
        </w:rPr>
        <w:lastRenderedPageBreak/>
        <w:t>Оказание государственных (муниципальных) услуг в сфере градостроительной, архитектурной деятельности и строительства</w:t>
      </w:r>
      <w:r w:rsidR="00E2280E">
        <w:rPr>
          <w:rFonts w:ascii="Times New Roman" w:hAnsi="Times New Roman" w:cs="Times New Roman"/>
          <w:b/>
          <w:sz w:val="28"/>
          <w:szCs w:val="28"/>
        </w:rPr>
        <w:t xml:space="preserve"> на территории Промышленновского муниципального округа</w:t>
      </w:r>
      <w:r w:rsidRPr="005C61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154" w:rsidRDefault="007E1154" w:rsidP="005C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AE0" w:rsidRDefault="005C618E" w:rsidP="005C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 xml:space="preserve">Оказание государственных (муниципальных) услуг в сфере градостроительной, архитектурной деятельности и строительства                                на территории Промышленновского муниципального округа осуществляется </w:t>
      </w:r>
      <w:r w:rsidR="00F67AE0" w:rsidRPr="005C618E">
        <w:rPr>
          <w:rFonts w:ascii="Times New Roman" w:hAnsi="Times New Roman" w:cs="Times New Roman"/>
          <w:sz w:val="28"/>
          <w:szCs w:val="28"/>
        </w:rPr>
        <w:t>администрацией Промышленновского муниципаль</w:t>
      </w:r>
      <w:r w:rsidRPr="005C618E">
        <w:rPr>
          <w:rFonts w:ascii="Times New Roman" w:hAnsi="Times New Roman" w:cs="Times New Roman"/>
          <w:sz w:val="28"/>
          <w:szCs w:val="28"/>
        </w:rPr>
        <w:t>ного округа.</w:t>
      </w:r>
    </w:p>
    <w:p w:rsidR="005C618E" w:rsidRDefault="005C618E" w:rsidP="005C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54" w:rsidRDefault="007E1154" w:rsidP="005C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18E" w:rsidRPr="005C618E" w:rsidRDefault="005C618E" w:rsidP="005C61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8E">
        <w:rPr>
          <w:rFonts w:ascii="Times New Roman" w:hAnsi="Times New Roman" w:cs="Times New Roman"/>
          <w:b/>
          <w:sz w:val="28"/>
          <w:szCs w:val="28"/>
        </w:rPr>
        <w:t>Какие услуги в сфере градостроительной, архитектурной деятельности и строительства осуществляются на территории Промышленновского муниципального округа</w:t>
      </w:r>
    </w:p>
    <w:p w:rsidR="005C618E" w:rsidRPr="005C618E" w:rsidRDefault="005C618E" w:rsidP="005C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Промышленновского муниципального округа в</w:t>
      </w:r>
      <w:r w:rsidRPr="00F67AE0">
        <w:rPr>
          <w:rFonts w:ascii="Times New Roman" w:hAnsi="Times New Roman" w:cs="Times New Roman"/>
          <w:sz w:val="28"/>
          <w:szCs w:val="28"/>
        </w:rPr>
        <w:t xml:space="preserve"> сфере градостроительной, архитектурной деятельности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следующие муниципальные услуги: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618E">
        <w:rPr>
          <w:rFonts w:ascii="Times New Roman" w:hAnsi="Times New Roman" w:cs="Times New Roman"/>
          <w:sz w:val="28"/>
          <w:szCs w:val="28"/>
        </w:rPr>
        <w:t xml:space="preserve"> «Принятие решения о подготовке документации по планировке территории и (или) об утверждении документации по планировке территории»;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2.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3. «Предоставление разрешения на отклонение от предельных параметров разрешенного строительства, реконструкции объекта капитального строительства»;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4. «Предоставление градостроительного плана земельного участка»;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5. «Предоставление разрешения на строительство»;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6.  «Предоставление разрешения на ввод объекта в эксплуатацию»;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7. «Предоставление сведений из информационной системы обеспечения градостроительной деятельности»;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8.  «Выдача разрешения на установку и эксплуатацию рекламной конструкции»;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9.  «Согласование переустройства и (или) перепланировки жилого помещения»;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10. «Перевод из жилого помещения в жилое помещение или нежилого помещения в жилое помещение»;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11.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12. 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5C618E" w:rsidRPr="00355C24" w:rsidRDefault="005C618E" w:rsidP="005C618E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35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5C24">
        <w:rPr>
          <w:rFonts w:ascii="Times New Roman" w:hAnsi="Times New Roman"/>
          <w:sz w:val="28"/>
          <w:szCs w:val="28"/>
        </w:rPr>
        <w:t xml:space="preserve">«Направление уведомления о соответствии указанных                                       в </w:t>
      </w:r>
      <w:hyperlink r:id="rId8" w:history="1">
        <w:r w:rsidRPr="00355C24">
          <w:rPr>
            <w:rFonts w:ascii="Times New Roman" w:hAnsi="Times New Roman"/>
            <w:sz w:val="28"/>
            <w:szCs w:val="28"/>
          </w:rPr>
          <w:t>уведомлении</w:t>
        </w:r>
      </w:hyperlink>
      <w:r w:rsidRPr="00355C24">
        <w:rPr>
          <w:rFonts w:ascii="Times New Roman" w:hAnsi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                               </w:t>
      </w:r>
      <w:r w:rsidRPr="00355C24">
        <w:rPr>
          <w:rFonts w:ascii="Times New Roman" w:hAnsi="Times New Roman"/>
          <w:sz w:val="28"/>
          <w:szCs w:val="28"/>
        </w:rPr>
        <w:lastRenderedPageBreak/>
        <w:t xml:space="preserve">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355C24">
          <w:rPr>
            <w:rFonts w:ascii="Times New Roman" w:hAnsi="Times New Roman"/>
            <w:sz w:val="28"/>
            <w:szCs w:val="28"/>
          </w:rPr>
          <w:t>уведомлении</w:t>
        </w:r>
      </w:hyperlink>
      <w:r w:rsidRPr="00355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55C24">
        <w:rPr>
          <w:rFonts w:ascii="Times New Roman" w:hAnsi="Times New Roman"/>
          <w:sz w:val="28"/>
          <w:szCs w:val="28"/>
        </w:rPr>
        <w:t>о планируемом строительстве параметров объекта индивидуального жилищного</w:t>
      </w:r>
      <w:proofErr w:type="gramEnd"/>
      <w:r w:rsidRPr="0035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5C24">
        <w:rPr>
          <w:rFonts w:ascii="Times New Roman" w:hAnsi="Times New Roman"/>
          <w:sz w:val="28"/>
          <w:szCs w:val="28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55C24">
        <w:rPr>
          <w:rFonts w:ascii="Times New Roman" w:hAnsi="Times New Roman"/>
          <w:sz w:val="28"/>
          <w:szCs w:val="28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55C24">
        <w:rPr>
          <w:rFonts w:ascii="Times New Roman" w:hAnsi="Times New Roman"/>
          <w:sz w:val="28"/>
          <w:szCs w:val="28"/>
        </w:rPr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поселений»;</w:t>
      </w:r>
      <w:proofErr w:type="gramEnd"/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C618E">
        <w:rPr>
          <w:rFonts w:ascii="Times New Roman" w:hAnsi="Times New Roman" w:cs="Times New Roman"/>
          <w:sz w:val="28"/>
          <w:szCs w:val="28"/>
        </w:rPr>
        <w:t>. «Предоставление разрешения на осуществление земляных работ»;</w:t>
      </w:r>
    </w:p>
    <w:p w:rsid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C618E">
        <w:rPr>
          <w:rFonts w:ascii="Times New Roman" w:hAnsi="Times New Roman" w:cs="Times New Roman"/>
          <w:sz w:val="28"/>
          <w:szCs w:val="28"/>
        </w:rPr>
        <w:t>. «Присвоение адреса объе</w:t>
      </w:r>
      <w:r>
        <w:rPr>
          <w:rFonts w:ascii="Times New Roman" w:hAnsi="Times New Roman" w:cs="Times New Roman"/>
          <w:sz w:val="28"/>
          <w:szCs w:val="28"/>
        </w:rPr>
        <w:t>кту капитального строительства».</w:t>
      </w:r>
    </w:p>
    <w:p w:rsidR="007E1154" w:rsidRDefault="007E1154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54" w:rsidRDefault="007E1154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54" w:rsidRDefault="007E1154" w:rsidP="007E11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54">
        <w:rPr>
          <w:rFonts w:ascii="Times New Roman" w:hAnsi="Times New Roman" w:cs="Times New Roman"/>
          <w:b/>
          <w:sz w:val="28"/>
          <w:szCs w:val="28"/>
        </w:rPr>
        <w:t>Какими способами можно получить муниципальные услуги</w:t>
      </w:r>
    </w:p>
    <w:p w:rsidR="007E1154" w:rsidRPr="007E1154" w:rsidRDefault="007E1154" w:rsidP="007E11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54" w:rsidRDefault="005C618E" w:rsidP="007E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услуги предоставляются следующими способами:</w:t>
      </w:r>
    </w:p>
    <w:p w:rsidR="005C618E" w:rsidRPr="007E1154" w:rsidRDefault="007E1154" w:rsidP="007E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618E" w:rsidRPr="007E1154">
        <w:rPr>
          <w:rFonts w:ascii="Times New Roman" w:hAnsi="Times New Roman" w:cs="Times New Roman"/>
          <w:sz w:val="28"/>
          <w:szCs w:val="28"/>
        </w:rPr>
        <w:t>Непосредственно в 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C618E" w:rsidRPr="005C618E">
        <w:rPr>
          <w:rFonts w:ascii="Times New Roman" w:hAnsi="Times New Roman" w:cs="Times New Roman"/>
          <w:sz w:val="28"/>
          <w:szCs w:val="28"/>
        </w:rPr>
        <w:t xml:space="preserve">располагается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C618E" w:rsidRPr="005C618E">
        <w:rPr>
          <w:rFonts w:ascii="Times New Roman" w:hAnsi="Times New Roman" w:cs="Times New Roman"/>
          <w:sz w:val="28"/>
          <w:szCs w:val="28"/>
        </w:rPr>
        <w:t>пгт. Промышленная, ул. Коммунистическая, д. 23 а.</w:t>
      </w:r>
    </w:p>
    <w:p w:rsidR="005C618E" w:rsidRPr="005C618E" w:rsidRDefault="005C618E" w:rsidP="005C618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618E">
        <w:rPr>
          <w:rFonts w:ascii="Times New Roman" w:eastAsia="Arial" w:hAnsi="Times New Roman" w:cs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5C618E" w:rsidRDefault="005C618E" w:rsidP="005C618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618E">
        <w:rPr>
          <w:rFonts w:ascii="Times New Roman" w:eastAsia="Arial" w:hAnsi="Times New Roman" w:cs="Times New Roman"/>
          <w:sz w:val="28"/>
          <w:szCs w:val="28"/>
        </w:rPr>
        <w:t>Приемные дни: понедельник, вторник, среда, четверг, пятница.</w:t>
      </w:r>
    </w:p>
    <w:p w:rsidR="007E1154" w:rsidRPr="005C618E" w:rsidRDefault="007E1154" w:rsidP="007E115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618E">
        <w:rPr>
          <w:rFonts w:ascii="Times New Roman" w:hAnsi="Times New Roman" w:cs="Times New Roman"/>
          <w:color w:val="000000"/>
          <w:sz w:val="28"/>
          <w:szCs w:val="28"/>
        </w:rPr>
        <w:t>о справочному телефону</w:t>
      </w:r>
      <w:r w:rsidRPr="005C618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 администрации Промышленновского муниципального округа - 8(38442)</w:t>
      </w:r>
      <w:r w:rsidRPr="005C618E">
        <w:rPr>
          <w:rFonts w:ascii="Times New Roman" w:eastAsia="Arial" w:hAnsi="Times New Roman" w:cs="Times New Roman"/>
          <w:sz w:val="28"/>
          <w:szCs w:val="28"/>
        </w:rPr>
        <w:t>7-47-34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E1154" w:rsidRPr="005C618E" w:rsidRDefault="007E1154" w:rsidP="007E115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618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официальном сайте администрации Промышленновского муниципального округа: </w:t>
      </w:r>
      <w:hyperlink r:id="rId10" w:history="1">
        <w:r w:rsidRPr="005C618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618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18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admprom</w:t>
        </w:r>
        <w:proofErr w:type="spellEnd"/>
        <w:r w:rsidRPr="005C618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18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E1154" w:rsidRPr="005C618E" w:rsidRDefault="007E1154" w:rsidP="005C6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18E" w:rsidRPr="005C618E" w:rsidRDefault="007E1154" w:rsidP="007E11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Через </w:t>
      </w:r>
      <w:r w:rsidRPr="007E11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Промышленновского муниципального района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который </w:t>
      </w:r>
      <w:r w:rsidR="005C618E" w:rsidRPr="005C618E">
        <w:rPr>
          <w:rFonts w:ascii="Times New Roman" w:hAnsi="Times New Roman" w:cs="Times New Roman"/>
          <w:sz w:val="28"/>
          <w:szCs w:val="28"/>
        </w:rPr>
        <w:t xml:space="preserve">располагается по адресу: Кемеровская область, Промышленновский округ, пгт. Промышленная,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C618E" w:rsidRPr="005C618E">
        <w:rPr>
          <w:rFonts w:ascii="Times New Roman" w:hAnsi="Times New Roman" w:cs="Times New Roman"/>
          <w:sz w:val="28"/>
          <w:szCs w:val="28"/>
        </w:rPr>
        <w:t>ул. Коммунистическая, д. 20 а.</w:t>
      </w:r>
    </w:p>
    <w:p w:rsidR="005C618E" w:rsidRPr="005C618E" w:rsidRDefault="005C618E" w:rsidP="005C618E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eastAsia="Arial" w:hAnsi="Times New Roman" w:cs="Times New Roman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5C618E">
        <w:rPr>
          <w:rFonts w:ascii="Times New Roman" w:eastAsia="Arial" w:hAnsi="Times New Roman" w:cs="Times New Roman"/>
          <w:sz w:val="28"/>
          <w:szCs w:val="28"/>
        </w:rPr>
        <w:t>до</w:t>
      </w:r>
      <w:proofErr w:type="gramEnd"/>
      <w:r w:rsidRPr="005C618E">
        <w:rPr>
          <w:rFonts w:ascii="Times New Roman" w:eastAsia="Arial" w:hAnsi="Times New Roman" w:cs="Times New Roman"/>
          <w:sz w:val="28"/>
          <w:szCs w:val="28"/>
        </w:rPr>
        <w:t xml:space="preserve"> 14-00, </w:t>
      </w:r>
      <w:proofErr w:type="gramStart"/>
      <w:r w:rsidRPr="005C618E">
        <w:rPr>
          <w:rFonts w:ascii="Times New Roman" w:eastAsia="Arial" w:hAnsi="Times New Roman" w:cs="Times New Roman"/>
          <w:sz w:val="28"/>
          <w:szCs w:val="28"/>
        </w:rPr>
        <w:t>без</w:t>
      </w:r>
      <w:proofErr w:type="gramEnd"/>
      <w:r w:rsidRPr="005C618E">
        <w:rPr>
          <w:rFonts w:ascii="Times New Roman" w:eastAsia="Arial" w:hAnsi="Times New Roman" w:cs="Times New Roman"/>
          <w:sz w:val="28"/>
          <w:szCs w:val="28"/>
        </w:rPr>
        <w:t xml:space="preserve"> перерыва для отдыха и питания.</w:t>
      </w:r>
    </w:p>
    <w:p w:rsidR="005C618E" w:rsidRDefault="005C618E" w:rsidP="005C618E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618E">
        <w:rPr>
          <w:rFonts w:ascii="Times New Roman" w:eastAsia="Arial" w:hAnsi="Times New Roman" w:cs="Times New Roman"/>
          <w:sz w:val="28"/>
          <w:szCs w:val="28"/>
        </w:rPr>
        <w:t>Приемные дни: с понедельника по субботу.</w:t>
      </w:r>
    </w:p>
    <w:p w:rsidR="007E1154" w:rsidRDefault="007E1154" w:rsidP="005C618E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18E">
        <w:rPr>
          <w:rFonts w:ascii="Times New Roman" w:hAnsi="Times New Roman" w:cs="Times New Roman"/>
          <w:sz w:val="28"/>
          <w:szCs w:val="28"/>
        </w:rPr>
        <w:t xml:space="preserve">о справочному телефону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МФЦ - </w:t>
      </w:r>
      <w:r w:rsidRPr="005C618E">
        <w:rPr>
          <w:rFonts w:ascii="Times New Roman" w:hAnsi="Times New Roman" w:cs="Times New Roman"/>
          <w:sz w:val="28"/>
          <w:szCs w:val="28"/>
        </w:rPr>
        <w:t>8 (38442) 72689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154" w:rsidRDefault="007E1154" w:rsidP="007E115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618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618E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C618E" w:rsidRPr="005C618E">
        <w:rPr>
          <w:rFonts w:ascii="Times New Roman" w:eastAsia="Arial" w:hAnsi="Times New Roman" w:cs="Times New Roman"/>
          <w:sz w:val="28"/>
          <w:szCs w:val="28"/>
        </w:rPr>
        <w:t xml:space="preserve">МФЦ </w:t>
      </w:r>
      <w:hyperlink r:id="rId11" w:history="1">
        <w:r w:rsidR="005C618E" w:rsidRPr="005C618E">
          <w:rPr>
            <w:rStyle w:val="a7"/>
            <w:rFonts w:ascii="Times New Roman" w:hAnsi="Times New Roman" w:cs="Times New Roman"/>
            <w:sz w:val="28"/>
            <w:szCs w:val="28"/>
          </w:rPr>
          <w:t>www.prom-mfc.ru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E1154" w:rsidRDefault="007E1154" w:rsidP="007E115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54" w:rsidRDefault="007E1154" w:rsidP="007E115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Style w:val="a7"/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618E" w:rsidRPr="005C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618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>
        <w:rPr>
          <w:rStyle w:val="a7"/>
          <w:rFonts w:ascii="Times New Roman" w:eastAsia="Arial" w:hAnsi="Times New Roman" w:cs="Times New Roman"/>
          <w:color w:val="auto"/>
          <w:sz w:val="28"/>
          <w:szCs w:val="28"/>
          <w:u w:val="none"/>
        </w:rPr>
        <w:t xml:space="preserve">                      </w:t>
      </w:r>
      <w:r w:rsidR="005C618E" w:rsidRPr="005C618E">
        <w:rPr>
          <w:rFonts w:ascii="Times New Roman" w:eastAsia="Arial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2" w:history="1">
        <w:r w:rsidR="005C618E" w:rsidRPr="005C618E">
          <w:rPr>
            <w:rStyle w:val="a7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>
        <w:rPr>
          <w:rStyle w:val="a7"/>
          <w:rFonts w:ascii="Times New Roman" w:eastAsia="Arial" w:hAnsi="Times New Roman" w:cs="Times New Roman"/>
          <w:sz w:val="28"/>
          <w:szCs w:val="28"/>
        </w:rPr>
        <w:t>.</w:t>
      </w:r>
    </w:p>
    <w:p w:rsidR="008849C1" w:rsidRDefault="008849C1" w:rsidP="007E115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Style w:val="a7"/>
          <w:rFonts w:ascii="Times New Roman" w:eastAsia="Arial" w:hAnsi="Times New Roman" w:cs="Times New Roman"/>
          <w:sz w:val="28"/>
          <w:szCs w:val="28"/>
        </w:rPr>
      </w:pPr>
    </w:p>
    <w:p w:rsidR="008849C1" w:rsidRDefault="008849C1" w:rsidP="007E115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Style w:val="a7"/>
          <w:rFonts w:ascii="Times New Roman" w:eastAsia="Arial" w:hAnsi="Times New Roman" w:cs="Times New Roman"/>
          <w:sz w:val="28"/>
          <w:szCs w:val="28"/>
        </w:rPr>
      </w:pPr>
    </w:p>
    <w:p w:rsidR="008849C1" w:rsidRPr="008849C1" w:rsidRDefault="008849C1" w:rsidP="008849C1">
      <w:pPr>
        <w:tabs>
          <w:tab w:val="left" w:pos="709"/>
        </w:tabs>
        <w:autoSpaceDE w:val="0"/>
        <w:spacing w:after="0" w:line="240" w:lineRule="auto"/>
        <w:ind w:firstLine="709"/>
        <w:jc w:val="center"/>
        <w:rPr>
          <w:rStyle w:val="a7"/>
          <w:rFonts w:ascii="Times New Roman" w:eastAsia="Arial" w:hAnsi="Times New Roman" w:cs="Times New Roman"/>
          <w:b/>
          <w:color w:val="auto"/>
          <w:sz w:val="28"/>
          <w:szCs w:val="28"/>
          <w:u w:val="none"/>
        </w:rPr>
      </w:pPr>
      <w:r w:rsidRPr="008849C1">
        <w:rPr>
          <w:rStyle w:val="a7"/>
          <w:rFonts w:ascii="Times New Roman" w:eastAsia="Arial" w:hAnsi="Times New Roman" w:cs="Times New Roman"/>
          <w:b/>
          <w:color w:val="auto"/>
          <w:sz w:val="28"/>
          <w:szCs w:val="28"/>
          <w:u w:val="none"/>
        </w:rPr>
        <w:t xml:space="preserve">Где можно получить консультацию </w:t>
      </w:r>
      <w:r w:rsidRPr="008849C1">
        <w:rPr>
          <w:rFonts w:ascii="Times New Roman" w:hAnsi="Times New Roman" w:cs="Times New Roman"/>
          <w:b/>
          <w:sz w:val="28"/>
          <w:szCs w:val="28"/>
        </w:rPr>
        <w:t>о порядке оказания государственных (муниципальных) услуг в сфере градостроительной, архитектурной деятельности и строительства</w:t>
      </w:r>
      <w:r>
        <w:rPr>
          <w:rFonts w:ascii="Times New Roman" w:hAnsi="Times New Roman" w:cs="Times New Roman"/>
          <w:b/>
          <w:sz w:val="28"/>
          <w:szCs w:val="28"/>
        </w:rPr>
        <w:t>, о предоставлении муниципальной услуги</w:t>
      </w:r>
    </w:p>
    <w:p w:rsidR="007E1154" w:rsidRDefault="007E1154" w:rsidP="007E115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Style w:val="a7"/>
          <w:rFonts w:ascii="Times New Roman" w:eastAsia="Arial" w:hAnsi="Times New Roman" w:cs="Times New Roman"/>
          <w:sz w:val="28"/>
          <w:szCs w:val="28"/>
        </w:rPr>
      </w:pPr>
    </w:p>
    <w:p w:rsidR="007E1154" w:rsidRDefault="005C618E" w:rsidP="008849C1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9C1">
        <w:rPr>
          <w:rFonts w:ascii="Times New Roman" w:eastAsia="Arial" w:hAnsi="Times New Roman" w:cs="Times New Roman"/>
          <w:sz w:val="28"/>
          <w:szCs w:val="28"/>
        </w:rPr>
        <w:t xml:space="preserve">Информация </w:t>
      </w:r>
      <w:r w:rsidR="008849C1" w:rsidRPr="008849C1">
        <w:rPr>
          <w:rFonts w:ascii="Times New Roman" w:hAnsi="Times New Roman" w:cs="Times New Roman"/>
          <w:sz w:val="28"/>
          <w:szCs w:val="28"/>
        </w:rPr>
        <w:t>о порядке оказания государственных (муниципальных) услуг в сфере градостроительной, архитектурной деятельности и строительства, о предоставлении муниципальной услуги</w:t>
      </w:r>
      <w:r w:rsidR="008849C1">
        <w:rPr>
          <w:rStyle w:val="a7"/>
          <w:rFonts w:ascii="Times New Roman" w:eastAsia="Arial" w:hAnsi="Times New Roman" w:cs="Times New Roman"/>
          <w:color w:val="auto"/>
          <w:sz w:val="28"/>
          <w:szCs w:val="28"/>
          <w:u w:val="none"/>
        </w:rPr>
        <w:t xml:space="preserve"> </w:t>
      </w:r>
      <w:r w:rsidRPr="005C618E">
        <w:rPr>
          <w:rFonts w:ascii="Times New Roman" w:eastAsia="Arial" w:hAnsi="Times New Roman" w:cs="Times New Roman"/>
          <w:sz w:val="28"/>
          <w:szCs w:val="28"/>
        </w:rPr>
        <w:t>может быть получена:</w:t>
      </w:r>
    </w:p>
    <w:p w:rsidR="005C618E" w:rsidRPr="007E1154" w:rsidRDefault="007E1154" w:rsidP="007E115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5C618E" w:rsidRPr="005C618E">
        <w:rPr>
          <w:rFonts w:ascii="Times New Roman" w:hAnsi="Times New Roman" w:cs="Times New Roman"/>
          <w:color w:val="000000"/>
          <w:sz w:val="28"/>
          <w:szCs w:val="28"/>
        </w:rPr>
        <w:t>в сети «Интернет»:</w:t>
      </w:r>
    </w:p>
    <w:p w:rsidR="005C618E" w:rsidRPr="005C618E" w:rsidRDefault="005C618E" w:rsidP="005C6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8E"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администрации Промышленновского муниципального округа</w:t>
      </w:r>
      <w:r w:rsidRPr="005C618E">
        <w:rPr>
          <w:rFonts w:ascii="Times New Roman" w:hAnsi="Times New Roman" w:cs="Times New Roman"/>
          <w:sz w:val="28"/>
          <w:szCs w:val="28"/>
        </w:rPr>
        <w:t>;</w:t>
      </w:r>
      <w:r w:rsidRPr="005C61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</w:p>
    <w:p w:rsidR="005C618E" w:rsidRPr="008849C1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a7"/>
          <w:rFonts w:ascii="Times New Roman" w:eastAsia="Arial" w:hAnsi="Times New Roman" w:cs="Times New Roman"/>
          <w:color w:val="000000"/>
          <w:sz w:val="28"/>
          <w:szCs w:val="28"/>
          <w:u w:val="none"/>
        </w:rPr>
      </w:pPr>
      <w:r w:rsidRPr="005C618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на </w:t>
      </w:r>
      <w:r w:rsidRPr="008849C1">
        <w:rPr>
          <w:rFonts w:ascii="Times New Roman" w:eastAsia="Arial" w:hAnsi="Times New Roman" w:cs="Times New Roman"/>
          <w:color w:val="000000"/>
          <w:sz w:val="28"/>
          <w:szCs w:val="28"/>
        </w:rPr>
        <w:t>официальном сайте МФЦ</w:t>
      </w:r>
      <w:r w:rsidRPr="008849C1">
        <w:rPr>
          <w:rStyle w:val="a7"/>
          <w:rFonts w:ascii="Times New Roman" w:eastAsia="Arial" w:hAnsi="Times New Roman" w:cs="Times New Roman"/>
          <w:color w:val="000000"/>
          <w:sz w:val="28"/>
          <w:szCs w:val="28"/>
          <w:u w:val="none"/>
        </w:rPr>
        <w:t>;</w:t>
      </w:r>
    </w:p>
    <w:p w:rsidR="005C618E" w:rsidRPr="008849C1" w:rsidRDefault="005C618E" w:rsidP="005C618E">
      <w:pPr>
        <w:widowControl w:val="0"/>
        <w:autoSpaceDE w:val="0"/>
        <w:spacing w:after="0" w:line="240" w:lineRule="auto"/>
        <w:ind w:firstLine="709"/>
        <w:jc w:val="both"/>
        <w:rPr>
          <w:rStyle w:val="a7"/>
          <w:rFonts w:ascii="Times New Roman" w:eastAsia="Arial" w:hAnsi="Times New Roman" w:cs="Times New Roman"/>
          <w:color w:val="000000"/>
          <w:sz w:val="28"/>
          <w:szCs w:val="28"/>
          <w:u w:val="none"/>
        </w:rPr>
      </w:pPr>
      <w:r w:rsidRPr="008849C1"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 w:rsidRPr="008849C1">
        <w:rPr>
          <w:rStyle w:val="a7"/>
          <w:rFonts w:ascii="Times New Roman" w:eastAsia="Arial" w:hAnsi="Times New Roman" w:cs="Times New Roman"/>
          <w:color w:val="000000"/>
          <w:sz w:val="28"/>
          <w:szCs w:val="28"/>
          <w:u w:val="none"/>
        </w:rPr>
        <w:t>;</w:t>
      </w:r>
    </w:p>
    <w:p w:rsidR="005C618E" w:rsidRPr="005C618E" w:rsidRDefault="005C618E" w:rsidP="005C6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1154">
        <w:rPr>
          <w:rStyle w:val="a7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2) у сотрудников администрации </w:t>
      </w:r>
      <w:r w:rsidRPr="007E1154">
        <w:rPr>
          <w:rFonts w:ascii="Times New Roman" w:hAnsi="Times New Roman" w:cs="Times New Roman"/>
          <w:color w:val="000000"/>
          <w:sz w:val="28"/>
          <w:szCs w:val="28"/>
        </w:rPr>
        <w:t>Промышленновского муниципального округа;</w:t>
      </w:r>
    </w:p>
    <w:p w:rsidR="005C618E" w:rsidRPr="005C618E" w:rsidRDefault="005C618E" w:rsidP="005C6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8E">
        <w:rPr>
          <w:rFonts w:ascii="Times New Roman" w:hAnsi="Times New Roman" w:cs="Times New Roman"/>
          <w:color w:val="000000"/>
          <w:sz w:val="28"/>
          <w:szCs w:val="28"/>
        </w:rPr>
        <w:t>3) у специалистов МФЦ;</w:t>
      </w:r>
    </w:p>
    <w:p w:rsidR="005C618E" w:rsidRPr="005C618E" w:rsidRDefault="005C618E" w:rsidP="005C6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618E">
        <w:rPr>
          <w:rFonts w:ascii="Times New Roman" w:hAnsi="Times New Roman" w:cs="Times New Roman"/>
          <w:sz w:val="28"/>
          <w:szCs w:val="28"/>
        </w:rPr>
        <w:t xml:space="preserve">4) на информационных стендах в помещениях </w:t>
      </w:r>
      <w:r w:rsidRPr="005C618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C618E">
        <w:rPr>
          <w:rFonts w:ascii="Times New Roman" w:eastAsia="Arial" w:hAnsi="Times New Roman" w:cs="Times New Roman"/>
          <w:sz w:val="28"/>
          <w:szCs w:val="28"/>
        </w:rPr>
        <w:t>Промышленновского округа</w:t>
      </w:r>
      <w:r w:rsidRPr="005C61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618E">
        <w:rPr>
          <w:rFonts w:ascii="Times New Roman" w:hAnsi="Times New Roman" w:cs="Times New Roman"/>
          <w:sz w:val="28"/>
          <w:szCs w:val="28"/>
        </w:rPr>
        <w:t>и МФЦ;</w:t>
      </w:r>
    </w:p>
    <w:p w:rsidR="005C618E" w:rsidRPr="005C618E" w:rsidRDefault="005C618E" w:rsidP="005C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5) в средствах массовой информации: публикации в газетах, журналах, выступления по радио, на телевидении;</w:t>
      </w:r>
    </w:p>
    <w:p w:rsidR="005C618E" w:rsidRDefault="005C618E" w:rsidP="005C6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8E">
        <w:rPr>
          <w:rFonts w:ascii="Times New Roman" w:hAnsi="Times New Roman" w:cs="Times New Roman"/>
          <w:sz w:val="28"/>
          <w:szCs w:val="28"/>
        </w:rPr>
        <w:t>6)  в печатных информационных материалах (брошюрах, буклетах, листовках)</w:t>
      </w:r>
      <w:r w:rsidRPr="005C6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AE0" w:rsidRDefault="00F67AE0" w:rsidP="000F2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76" w:rsidRPr="000F2876" w:rsidRDefault="000F2876" w:rsidP="007E1154">
      <w:pPr>
        <w:rPr>
          <w:rFonts w:ascii="Times New Roman" w:hAnsi="Times New Roman" w:cs="Times New Roman"/>
          <w:b/>
          <w:sz w:val="28"/>
          <w:szCs w:val="28"/>
        </w:rPr>
      </w:pPr>
    </w:p>
    <w:sectPr w:rsidR="000F2876" w:rsidRPr="000F2876" w:rsidSect="00F7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2D" w:rsidRDefault="005C7B2D" w:rsidP="00F67AE0">
      <w:pPr>
        <w:spacing w:after="0" w:line="240" w:lineRule="auto"/>
      </w:pPr>
      <w:r>
        <w:separator/>
      </w:r>
    </w:p>
  </w:endnote>
  <w:endnote w:type="continuationSeparator" w:id="0">
    <w:p w:rsidR="005C7B2D" w:rsidRDefault="005C7B2D" w:rsidP="00F6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2D" w:rsidRDefault="005C7B2D" w:rsidP="00F67AE0">
      <w:pPr>
        <w:spacing w:after="0" w:line="240" w:lineRule="auto"/>
      </w:pPr>
      <w:r>
        <w:separator/>
      </w:r>
    </w:p>
  </w:footnote>
  <w:footnote w:type="continuationSeparator" w:id="0">
    <w:p w:rsidR="005C7B2D" w:rsidRDefault="005C7B2D" w:rsidP="00F6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0D66"/>
    <w:multiLevelType w:val="hybridMultilevel"/>
    <w:tmpl w:val="DAF69796"/>
    <w:lvl w:ilvl="0" w:tplc="B576E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76"/>
    <w:rsid w:val="0000277E"/>
    <w:rsid w:val="000F2876"/>
    <w:rsid w:val="005C618E"/>
    <w:rsid w:val="005C7B2D"/>
    <w:rsid w:val="00624F74"/>
    <w:rsid w:val="007E1154"/>
    <w:rsid w:val="008849C1"/>
    <w:rsid w:val="00E2280E"/>
    <w:rsid w:val="00F20DD2"/>
    <w:rsid w:val="00F67AE0"/>
    <w:rsid w:val="00F76D0C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0C"/>
  </w:style>
  <w:style w:type="paragraph" w:styleId="1">
    <w:name w:val="heading 1"/>
    <w:basedOn w:val="a"/>
    <w:link w:val="10"/>
    <w:uiPriority w:val="9"/>
    <w:qFormat/>
    <w:rsid w:val="007E1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AE0"/>
  </w:style>
  <w:style w:type="paragraph" w:styleId="a5">
    <w:name w:val="footer"/>
    <w:basedOn w:val="a"/>
    <w:link w:val="a6"/>
    <w:uiPriority w:val="99"/>
    <w:semiHidden/>
    <w:unhideWhenUsed/>
    <w:rsid w:val="00F6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AE0"/>
  </w:style>
  <w:style w:type="character" w:styleId="a7">
    <w:name w:val="Hyperlink"/>
    <w:basedOn w:val="a0"/>
    <w:unhideWhenUsed/>
    <w:rsid w:val="005C618E"/>
    <w:rPr>
      <w:color w:val="0000FF"/>
      <w:u w:val="single"/>
    </w:rPr>
  </w:style>
  <w:style w:type="paragraph" w:customStyle="1" w:styleId="ConsNormal">
    <w:name w:val="ConsNormal"/>
    <w:rsid w:val="005C618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C6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C63EC95F6C53D1A13058E12872BC69832B94219AFD9D7CE0E9E9F1FFAB58A4DF09315CC58MAU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-mf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pro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3C63EC95F6C53D1A13058E12872BC69832B94219AFD9D7CE0E9E9F1FFAB58A4DF09315CC58MAU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505F5-BB75-4576-9A38-77226A7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pk3141</dc:creator>
  <cp:lastModifiedBy>А.А. Симанихин</cp:lastModifiedBy>
  <cp:revision>5</cp:revision>
  <cp:lastPrinted>2020-02-19T04:48:00Z</cp:lastPrinted>
  <dcterms:created xsi:type="dcterms:W3CDTF">2020-02-19T04:01:00Z</dcterms:created>
  <dcterms:modified xsi:type="dcterms:W3CDTF">2020-02-25T08:35:00Z</dcterms:modified>
</cp:coreProperties>
</file>