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1" w:rsidRDefault="00300701" w:rsidP="00491816">
      <w:pPr>
        <w:jc w:val="center"/>
        <w:rPr>
          <w:sz w:val="28"/>
          <w:szCs w:val="28"/>
        </w:rPr>
      </w:pPr>
    </w:p>
    <w:p w:rsidR="00497D8E" w:rsidRDefault="00300701" w:rsidP="00491816">
      <w:pPr>
        <w:jc w:val="center"/>
        <w:rPr>
          <w:sz w:val="28"/>
          <w:szCs w:val="28"/>
        </w:rPr>
      </w:pPr>
      <w:r w:rsidRPr="002768B8">
        <w:rPr>
          <w:sz w:val="28"/>
          <w:szCs w:val="28"/>
        </w:rPr>
        <w:t xml:space="preserve">Уважаемые </w:t>
      </w:r>
      <w:r w:rsidR="00497D8E">
        <w:rPr>
          <w:sz w:val="28"/>
          <w:szCs w:val="28"/>
        </w:rPr>
        <w:t xml:space="preserve">руководители предприятий </w:t>
      </w:r>
    </w:p>
    <w:p w:rsidR="00300701" w:rsidRPr="002768B8" w:rsidRDefault="00497D8E" w:rsidP="00491816">
      <w:pPr>
        <w:jc w:val="center"/>
        <w:rPr>
          <w:sz w:val="28"/>
          <w:szCs w:val="28"/>
        </w:rPr>
      </w:pPr>
      <w:r>
        <w:rPr>
          <w:sz w:val="28"/>
          <w:szCs w:val="28"/>
        </w:rPr>
        <w:t>и индивидуальные предприниматели</w:t>
      </w:r>
      <w:r w:rsidR="00300701" w:rsidRPr="002768B8">
        <w:rPr>
          <w:sz w:val="28"/>
          <w:szCs w:val="28"/>
        </w:rPr>
        <w:t>!</w:t>
      </w:r>
    </w:p>
    <w:p w:rsidR="00300701" w:rsidRPr="002768B8" w:rsidRDefault="00300701" w:rsidP="0049181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91816" w:rsidRPr="00491816" w:rsidRDefault="00491816" w:rsidP="001412E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91816">
        <w:rPr>
          <w:sz w:val="28"/>
          <w:szCs w:val="28"/>
        </w:rPr>
        <w:t xml:space="preserve">Управление Роспотребнадзора по Кемеровской области при участии ФБУЗ «Центр гигиены и эпидемиологии в Кемеровской области» продолжает проведение обучающих семинаров </w:t>
      </w:r>
      <w:r w:rsidRPr="0052785E">
        <w:rPr>
          <w:b/>
          <w:sz w:val="28"/>
          <w:szCs w:val="28"/>
        </w:rPr>
        <w:t>(каждый последний четверг месяца)</w:t>
      </w:r>
      <w:r w:rsidRPr="00491816">
        <w:rPr>
          <w:sz w:val="28"/>
          <w:szCs w:val="28"/>
        </w:rPr>
        <w:t xml:space="preserve"> для юридических лиц и индивидуальных предпринимателей по разъяснению требований действующего законодательства, санитарных норм и правил на предприятиях общественного питания и торговли, </w:t>
      </w:r>
      <w:r w:rsidR="0052785E">
        <w:rPr>
          <w:sz w:val="28"/>
          <w:szCs w:val="28"/>
        </w:rPr>
        <w:t xml:space="preserve">                  </w:t>
      </w:r>
      <w:proofErr w:type="spellStart"/>
      <w:r w:rsidRPr="00491816">
        <w:rPr>
          <w:sz w:val="28"/>
          <w:szCs w:val="28"/>
        </w:rPr>
        <w:t>риск-ориентированного</w:t>
      </w:r>
      <w:proofErr w:type="spellEnd"/>
      <w:r w:rsidRPr="00491816">
        <w:rPr>
          <w:sz w:val="28"/>
          <w:szCs w:val="28"/>
        </w:rPr>
        <w:t xml:space="preserve"> подхода при организации контрольно-надзорных мероприятий, профилактике инфекционных заболеваний и пищевых отравлений.</w:t>
      </w:r>
    </w:p>
    <w:p w:rsidR="00491816" w:rsidRPr="00491816" w:rsidRDefault="00491816" w:rsidP="001412E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91816">
        <w:rPr>
          <w:sz w:val="28"/>
          <w:szCs w:val="28"/>
        </w:rPr>
        <w:t>На семинарах можно получить консультации по интересующим</w:t>
      </w:r>
      <w:r>
        <w:rPr>
          <w:sz w:val="28"/>
          <w:szCs w:val="28"/>
        </w:rPr>
        <w:t xml:space="preserve"> вопросам, </w:t>
      </w:r>
      <w:r w:rsidRPr="00491816">
        <w:rPr>
          <w:sz w:val="28"/>
          <w:szCs w:val="28"/>
        </w:rPr>
        <w:t>предусмотрено выездное обучение субъектов предпринимательской деятельности.</w:t>
      </w:r>
    </w:p>
    <w:p w:rsidR="001412E2" w:rsidRDefault="00491816" w:rsidP="00497D8E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491816">
        <w:rPr>
          <w:sz w:val="28"/>
          <w:szCs w:val="28"/>
        </w:rPr>
        <w:t xml:space="preserve">Очередной семинар состоится </w:t>
      </w:r>
      <w:r w:rsidRPr="00491816">
        <w:rPr>
          <w:b/>
          <w:sz w:val="28"/>
          <w:szCs w:val="28"/>
        </w:rPr>
        <w:t>28.02.2020г. в 10-00 часов</w:t>
      </w:r>
      <w:r w:rsidRPr="0049181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</w:t>
      </w:r>
      <w:r w:rsidRPr="00491816">
        <w:rPr>
          <w:sz w:val="28"/>
          <w:szCs w:val="28"/>
        </w:rPr>
        <w:t>г. Кемерово, пр. Шахтеров, 20. Семинары проводятся на безвозмездной основе.</w:t>
      </w:r>
      <w:r>
        <w:rPr>
          <w:sz w:val="28"/>
          <w:szCs w:val="28"/>
        </w:rPr>
        <w:t xml:space="preserve"> </w:t>
      </w:r>
      <w:r w:rsidRPr="00491816">
        <w:rPr>
          <w:sz w:val="28"/>
          <w:szCs w:val="28"/>
        </w:rPr>
        <w:t>Телефон для справок</w:t>
      </w:r>
      <w:r w:rsidR="001412E2">
        <w:rPr>
          <w:sz w:val="28"/>
          <w:szCs w:val="28"/>
        </w:rPr>
        <w:t>:</w:t>
      </w:r>
      <w:r w:rsidRPr="00491816">
        <w:rPr>
          <w:sz w:val="28"/>
          <w:szCs w:val="28"/>
        </w:rPr>
        <w:t xml:space="preserve"> 8 (3842) 64-30-00, 64-10-09.</w:t>
      </w:r>
      <w:r w:rsidR="001412E2" w:rsidRPr="001412E2">
        <w:rPr>
          <w:sz w:val="27"/>
          <w:szCs w:val="27"/>
        </w:rPr>
        <w:t xml:space="preserve"> </w:t>
      </w:r>
      <w:proofErr w:type="gramStart"/>
      <w:r w:rsidR="001412E2">
        <w:rPr>
          <w:sz w:val="27"/>
          <w:szCs w:val="27"/>
        </w:rPr>
        <w:t>Записаться на семинары можно по телефонам</w:t>
      </w:r>
      <w:r w:rsidR="00497D8E">
        <w:rPr>
          <w:sz w:val="27"/>
          <w:szCs w:val="27"/>
        </w:rPr>
        <w:t xml:space="preserve">: </w:t>
      </w:r>
      <w:r w:rsidR="00497D8E">
        <w:rPr>
          <w:sz w:val="28"/>
          <w:szCs w:val="28"/>
        </w:rPr>
        <w:t>8 (38442) 7-42-80, 7-41-42 (</w:t>
      </w:r>
      <w:r w:rsidR="00497D8E" w:rsidRPr="00491816">
        <w:rPr>
          <w:sz w:val="28"/>
          <w:szCs w:val="28"/>
        </w:rPr>
        <w:t>филиал</w:t>
      </w:r>
      <w:proofErr w:type="gramEnd"/>
      <w:r w:rsidR="00497D8E" w:rsidRPr="00491816">
        <w:rPr>
          <w:sz w:val="28"/>
          <w:szCs w:val="28"/>
        </w:rPr>
        <w:t xml:space="preserve"> </w:t>
      </w:r>
      <w:r w:rsidR="00497D8E">
        <w:rPr>
          <w:sz w:val="28"/>
          <w:szCs w:val="28"/>
        </w:rPr>
        <w:t xml:space="preserve">                     </w:t>
      </w:r>
      <w:proofErr w:type="gramStart"/>
      <w:r w:rsidR="00497D8E" w:rsidRPr="00491816">
        <w:rPr>
          <w:sz w:val="28"/>
          <w:szCs w:val="28"/>
        </w:rPr>
        <w:t>ФБУЗ «</w:t>
      </w:r>
      <w:proofErr w:type="spellStart"/>
      <w:r w:rsidR="00497D8E" w:rsidRPr="00491816">
        <w:rPr>
          <w:sz w:val="28"/>
          <w:szCs w:val="28"/>
        </w:rPr>
        <w:t>ЦГиЭ</w:t>
      </w:r>
      <w:proofErr w:type="spellEnd"/>
      <w:r w:rsidR="00497D8E" w:rsidRPr="00491816">
        <w:rPr>
          <w:sz w:val="28"/>
          <w:szCs w:val="28"/>
        </w:rPr>
        <w:t xml:space="preserve"> КО» в Крапивинском и Промышленновском районах</w:t>
      </w:r>
      <w:r w:rsidR="00497D8E">
        <w:rPr>
          <w:sz w:val="28"/>
          <w:szCs w:val="28"/>
        </w:rPr>
        <w:t>)</w:t>
      </w:r>
      <w:r w:rsidR="001412E2">
        <w:rPr>
          <w:sz w:val="27"/>
          <w:szCs w:val="27"/>
        </w:rPr>
        <w:t>.</w:t>
      </w:r>
      <w:proofErr w:type="gramEnd"/>
    </w:p>
    <w:p w:rsidR="00491816" w:rsidRPr="00491816" w:rsidRDefault="00491816" w:rsidP="001412E2">
      <w:pPr>
        <w:shd w:val="clear" w:color="auto" w:fill="FFFFFF"/>
        <w:ind w:firstLine="709"/>
        <w:contextualSpacing/>
        <w:jc w:val="both"/>
        <w:rPr>
          <w:sz w:val="28"/>
          <w:szCs w:val="28"/>
          <w:u w:val="single"/>
        </w:rPr>
      </w:pPr>
      <w:r w:rsidRPr="00491816">
        <w:rPr>
          <w:sz w:val="28"/>
          <w:szCs w:val="28"/>
        </w:rPr>
        <w:t xml:space="preserve">Информация о проведении «семинаров» </w:t>
      </w:r>
      <w:r w:rsidR="0052785E">
        <w:rPr>
          <w:sz w:val="28"/>
          <w:szCs w:val="28"/>
        </w:rPr>
        <w:t xml:space="preserve">также </w:t>
      </w:r>
      <w:r w:rsidRPr="00491816">
        <w:rPr>
          <w:sz w:val="28"/>
          <w:szCs w:val="28"/>
        </w:rPr>
        <w:t>размещена на официальном сайте Управления Роспотребнадзора по Кемеровской области (</w:t>
      </w:r>
      <w:hyperlink r:id="rId6" w:history="1">
        <w:r w:rsidRPr="00491816">
          <w:rPr>
            <w:rStyle w:val="a3"/>
            <w:sz w:val="28"/>
            <w:szCs w:val="28"/>
            <w:lang w:val="en-US"/>
          </w:rPr>
          <w:t>http</w:t>
        </w:r>
        <w:r w:rsidRPr="00491816">
          <w:rPr>
            <w:rStyle w:val="a3"/>
            <w:sz w:val="28"/>
            <w:szCs w:val="28"/>
          </w:rPr>
          <w:t>://42.</w:t>
        </w:r>
        <w:r w:rsidRPr="00491816">
          <w:rPr>
            <w:rStyle w:val="a3"/>
            <w:sz w:val="28"/>
            <w:szCs w:val="28"/>
            <w:lang w:val="en-US"/>
          </w:rPr>
          <w:t>rospotrebnadzor</w:t>
        </w:r>
        <w:r w:rsidRPr="00491816">
          <w:rPr>
            <w:rStyle w:val="a3"/>
            <w:sz w:val="28"/>
            <w:szCs w:val="28"/>
          </w:rPr>
          <w:t>.</w:t>
        </w:r>
        <w:r w:rsidRPr="00491816">
          <w:rPr>
            <w:rStyle w:val="a3"/>
            <w:sz w:val="28"/>
            <w:szCs w:val="28"/>
            <w:lang w:val="en-US"/>
          </w:rPr>
          <w:t>ru</w:t>
        </w:r>
      </w:hyperlink>
      <w:r w:rsidRPr="00491816">
        <w:rPr>
          <w:sz w:val="28"/>
          <w:szCs w:val="28"/>
          <w:u w:val="single"/>
        </w:rPr>
        <w:t>).</w:t>
      </w: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p w:rsidR="00497D8E" w:rsidRDefault="00497D8E" w:rsidP="001412E2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sectPr w:rsidR="00497D8E" w:rsidSect="001412E2">
      <w:pgSz w:w="11906" w:h="16838" w:code="9"/>
      <w:pgMar w:top="1134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A4" w:rsidRDefault="00D476A4" w:rsidP="009706A8">
      <w:r>
        <w:separator/>
      </w:r>
    </w:p>
  </w:endnote>
  <w:endnote w:type="continuationSeparator" w:id="0">
    <w:p w:rsidR="00D476A4" w:rsidRDefault="00D476A4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A4" w:rsidRDefault="00D476A4" w:rsidP="009706A8">
      <w:r>
        <w:separator/>
      </w:r>
    </w:p>
  </w:footnote>
  <w:footnote w:type="continuationSeparator" w:id="0">
    <w:p w:rsidR="00D476A4" w:rsidRDefault="00D476A4" w:rsidP="0097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DC3"/>
    <w:rsid w:val="00057C1C"/>
    <w:rsid w:val="00075404"/>
    <w:rsid w:val="00093E50"/>
    <w:rsid w:val="000A2494"/>
    <w:rsid w:val="00103327"/>
    <w:rsid w:val="00110538"/>
    <w:rsid w:val="001412E2"/>
    <w:rsid w:val="00145D0C"/>
    <w:rsid w:val="001510A0"/>
    <w:rsid w:val="0017681C"/>
    <w:rsid w:val="0019374F"/>
    <w:rsid w:val="001B6742"/>
    <w:rsid w:val="00201188"/>
    <w:rsid w:val="00222960"/>
    <w:rsid w:val="00224F78"/>
    <w:rsid w:val="00230EDB"/>
    <w:rsid w:val="00237E24"/>
    <w:rsid w:val="00254EE5"/>
    <w:rsid w:val="002768B8"/>
    <w:rsid w:val="002970E5"/>
    <w:rsid w:val="002B692A"/>
    <w:rsid w:val="002C2E5F"/>
    <w:rsid w:val="00300701"/>
    <w:rsid w:val="00300CC5"/>
    <w:rsid w:val="00313FC2"/>
    <w:rsid w:val="00325168"/>
    <w:rsid w:val="00351674"/>
    <w:rsid w:val="00372939"/>
    <w:rsid w:val="003752DB"/>
    <w:rsid w:val="00377A01"/>
    <w:rsid w:val="003C0538"/>
    <w:rsid w:val="003D32DA"/>
    <w:rsid w:val="003E62C7"/>
    <w:rsid w:val="00401C14"/>
    <w:rsid w:val="00403983"/>
    <w:rsid w:val="004159E6"/>
    <w:rsid w:val="004176E5"/>
    <w:rsid w:val="00422F33"/>
    <w:rsid w:val="00443A42"/>
    <w:rsid w:val="0044692E"/>
    <w:rsid w:val="00450AE2"/>
    <w:rsid w:val="004547B2"/>
    <w:rsid w:val="0045749B"/>
    <w:rsid w:val="00461E47"/>
    <w:rsid w:val="00465A05"/>
    <w:rsid w:val="00487EFC"/>
    <w:rsid w:val="00491816"/>
    <w:rsid w:val="00497D8E"/>
    <w:rsid w:val="004F1493"/>
    <w:rsid w:val="00511338"/>
    <w:rsid w:val="00516946"/>
    <w:rsid w:val="00517833"/>
    <w:rsid w:val="0052785E"/>
    <w:rsid w:val="005557CC"/>
    <w:rsid w:val="005A34D0"/>
    <w:rsid w:val="005B4CF9"/>
    <w:rsid w:val="005C1288"/>
    <w:rsid w:val="005E4910"/>
    <w:rsid w:val="005F299A"/>
    <w:rsid w:val="00626136"/>
    <w:rsid w:val="00633CD8"/>
    <w:rsid w:val="00635674"/>
    <w:rsid w:val="0067076F"/>
    <w:rsid w:val="00682E3C"/>
    <w:rsid w:val="0069130D"/>
    <w:rsid w:val="006B3F3C"/>
    <w:rsid w:val="006C1D80"/>
    <w:rsid w:val="006E290E"/>
    <w:rsid w:val="00735053"/>
    <w:rsid w:val="00746834"/>
    <w:rsid w:val="0074796F"/>
    <w:rsid w:val="00753051"/>
    <w:rsid w:val="007E36B8"/>
    <w:rsid w:val="007F746E"/>
    <w:rsid w:val="00811D22"/>
    <w:rsid w:val="00830426"/>
    <w:rsid w:val="00833D4B"/>
    <w:rsid w:val="00833DD3"/>
    <w:rsid w:val="008478E1"/>
    <w:rsid w:val="0086362A"/>
    <w:rsid w:val="00863C4F"/>
    <w:rsid w:val="00865FA0"/>
    <w:rsid w:val="00890EB8"/>
    <w:rsid w:val="00891AD3"/>
    <w:rsid w:val="00894074"/>
    <w:rsid w:val="008B7EFB"/>
    <w:rsid w:val="008D3967"/>
    <w:rsid w:val="00911E47"/>
    <w:rsid w:val="00966228"/>
    <w:rsid w:val="009706A8"/>
    <w:rsid w:val="00992B2C"/>
    <w:rsid w:val="009B2765"/>
    <w:rsid w:val="009C424E"/>
    <w:rsid w:val="009C59C1"/>
    <w:rsid w:val="009C711E"/>
    <w:rsid w:val="009F1206"/>
    <w:rsid w:val="009F7762"/>
    <w:rsid w:val="00A46DFB"/>
    <w:rsid w:val="00AF5FCD"/>
    <w:rsid w:val="00B31261"/>
    <w:rsid w:val="00B409BD"/>
    <w:rsid w:val="00B506A7"/>
    <w:rsid w:val="00B5092E"/>
    <w:rsid w:val="00B85959"/>
    <w:rsid w:val="00BB2303"/>
    <w:rsid w:val="00BB4736"/>
    <w:rsid w:val="00BC17A9"/>
    <w:rsid w:val="00BD682E"/>
    <w:rsid w:val="00C16358"/>
    <w:rsid w:val="00C54B04"/>
    <w:rsid w:val="00C6374C"/>
    <w:rsid w:val="00CF0A35"/>
    <w:rsid w:val="00CF5D5B"/>
    <w:rsid w:val="00D00A7B"/>
    <w:rsid w:val="00D476A4"/>
    <w:rsid w:val="00D47BC6"/>
    <w:rsid w:val="00D54AD1"/>
    <w:rsid w:val="00D6292D"/>
    <w:rsid w:val="00DB687A"/>
    <w:rsid w:val="00DC4E48"/>
    <w:rsid w:val="00DE7AC5"/>
    <w:rsid w:val="00DF6BE8"/>
    <w:rsid w:val="00E15303"/>
    <w:rsid w:val="00E27418"/>
    <w:rsid w:val="00E3390E"/>
    <w:rsid w:val="00E372FE"/>
    <w:rsid w:val="00E4702B"/>
    <w:rsid w:val="00EA13E3"/>
    <w:rsid w:val="00EF4D3B"/>
    <w:rsid w:val="00F10530"/>
    <w:rsid w:val="00F21BC8"/>
    <w:rsid w:val="00F35FB0"/>
    <w:rsid w:val="00F47C8F"/>
    <w:rsid w:val="00F705C3"/>
    <w:rsid w:val="00F74B21"/>
    <w:rsid w:val="00F86704"/>
    <w:rsid w:val="00FA1C18"/>
    <w:rsid w:val="00FA292B"/>
    <w:rsid w:val="00FB190D"/>
    <w:rsid w:val="00FB7C35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2.rospotreb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3</cp:revision>
  <cp:lastPrinted>2020-02-14T02:15:00Z</cp:lastPrinted>
  <dcterms:created xsi:type="dcterms:W3CDTF">2020-02-20T02:10:00Z</dcterms:created>
  <dcterms:modified xsi:type="dcterms:W3CDTF">2020-02-20T02:14:00Z</dcterms:modified>
</cp:coreProperties>
</file>