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1E04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</w:t>
      </w:r>
    </w:p>
    <w:p w:rsidR="00EC4420" w:rsidRPr="00DA4736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DA4736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B3D2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5E49C3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марта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DA47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DA4736" w:rsidRDefault="00CA16B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DA4736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Промышленновского муниципального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E3D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DA4736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размещение нестационарн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20ACC" w:rsidRPr="00DA4736" w:rsidRDefault="00220ACC" w:rsidP="00CA16B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A16B3" w:rsidRPr="00DA4736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DA473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C3CDE" w:rsidRPr="00DA4736" w:rsidRDefault="005C3CDE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C3CDE" w:rsidRDefault="005C3CDE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  <w:r w:rsidR="009A5D41"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 w:cs="Times New Roman"/>
          <w:sz w:val="24"/>
          <w:szCs w:val="24"/>
        </w:rPr>
        <w:t>.</w:t>
      </w:r>
    </w:p>
    <w:p w:rsidR="002A4450" w:rsidRDefault="002A4450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Pr="00DA47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Pr="00DA4736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DA4736" w:rsidRDefault="002A4450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Кестель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Валентина Владимировна </w:t>
      </w:r>
      <w:r w:rsidR="00DA4736" w:rsidRPr="00DA4736">
        <w:rPr>
          <w:rFonts w:ascii="Times New Roman" w:hAnsi="Times New Roman" w:cs="Times New Roman"/>
          <w:sz w:val="24"/>
          <w:szCs w:val="24"/>
        </w:rPr>
        <w:t>–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DA4736" w:rsidRPr="00DA4736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 w:cs="Times New Roman"/>
          <w:sz w:val="24"/>
          <w:szCs w:val="24"/>
        </w:rPr>
        <w:t>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20ACC" w:rsidRPr="00DA4736" w:rsidRDefault="002A4450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DA4736"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220ACC" w:rsidRPr="00DA4736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6B3" w:rsidRDefault="00CA16B3" w:rsidP="00220A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A4736">
        <w:rPr>
          <w:rFonts w:ascii="Times New Roman" w:hAnsi="Times New Roman"/>
          <w:sz w:val="24"/>
          <w:szCs w:val="24"/>
        </w:rPr>
        <w:t>Чекалдина Елена Сергеевна – заведующий сектором земельных отношений 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/>
          <w:sz w:val="24"/>
          <w:szCs w:val="24"/>
        </w:rPr>
        <w:t>.</w:t>
      </w:r>
    </w:p>
    <w:p w:rsidR="00220ACC" w:rsidRPr="00DA4736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</w:t>
      </w:r>
      <w:r w:rsidR="00B1530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B15308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4144FB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   комиссии. </w:t>
      </w:r>
      <w:r w:rsidRPr="00DA4736"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DA4736" w:rsidRPr="00DA4736" w:rsidRDefault="00B1530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», в разделе «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5E4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.02.2020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DA4736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5E49C3" w:rsidRPr="005E49C3" w:rsidRDefault="002A4450" w:rsidP="005E49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49C3">
        <w:rPr>
          <w:rFonts w:ascii="Times New Roman" w:hAnsi="Times New Roman" w:cs="Times New Roman"/>
          <w:sz w:val="24"/>
          <w:szCs w:val="24"/>
        </w:rPr>
        <w:t xml:space="preserve">Лот № 1: </w:t>
      </w:r>
      <w:r w:rsidR="005E49C3" w:rsidRPr="005E49C3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="005E49C3" w:rsidRPr="005E49C3">
        <w:rPr>
          <w:rFonts w:ascii="Times New Roman" w:hAnsi="Times New Roman" w:cs="Times New Roman"/>
          <w:b/>
          <w:sz w:val="24"/>
          <w:szCs w:val="24"/>
        </w:rPr>
        <w:t>Кемеровская о</w:t>
      </w:r>
      <w:r w:rsidR="005E49C3">
        <w:rPr>
          <w:rFonts w:ascii="Times New Roman" w:hAnsi="Times New Roman" w:cs="Times New Roman"/>
          <w:b/>
          <w:sz w:val="24"/>
          <w:szCs w:val="24"/>
        </w:rPr>
        <w:t>бласть, Промышленновский район,</w:t>
      </w:r>
      <w:r w:rsidR="005E49C3" w:rsidRPr="005E49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49C3" w:rsidRPr="005E49C3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5E49C3" w:rsidRPr="005E49C3">
        <w:rPr>
          <w:rFonts w:ascii="Times New Roman" w:hAnsi="Times New Roman" w:cs="Times New Roman"/>
          <w:b/>
          <w:sz w:val="24"/>
          <w:szCs w:val="24"/>
        </w:rPr>
        <w:t>. Промышленная,  ул. Степная (напротив парикмахерской «Мечта»);</w:t>
      </w:r>
    </w:p>
    <w:p w:rsidR="005E49C3" w:rsidRPr="005E49C3" w:rsidRDefault="005E49C3" w:rsidP="005E49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49C3">
        <w:rPr>
          <w:rFonts w:ascii="Times New Roman" w:hAnsi="Times New Roman" w:cs="Times New Roman"/>
          <w:sz w:val="24"/>
          <w:szCs w:val="24"/>
        </w:rPr>
        <w:t>кадастровый номер квартала: 42:11:0116019;</w:t>
      </w:r>
    </w:p>
    <w:p w:rsidR="005E49C3" w:rsidRPr="005E49C3" w:rsidRDefault="005E49C3" w:rsidP="005E49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49C3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42 кв</w:t>
      </w:r>
      <w:proofErr w:type="gramStart"/>
      <w:r w:rsidRPr="005E49C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E49C3">
        <w:rPr>
          <w:rFonts w:ascii="Times New Roman" w:hAnsi="Times New Roman" w:cs="Times New Roman"/>
          <w:sz w:val="24"/>
          <w:szCs w:val="24"/>
        </w:rPr>
        <w:t>;</w:t>
      </w:r>
    </w:p>
    <w:p w:rsidR="005E49C3" w:rsidRPr="005E49C3" w:rsidRDefault="005E49C3" w:rsidP="005E49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49C3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42 кв.м.</w:t>
      </w:r>
    </w:p>
    <w:p w:rsidR="005E49C3" w:rsidRPr="005E49C3" w:rsidRDefault="005E49C3" w:rsidP="005E49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49C3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1 лет.</w:t>
      </w:r>
    </w:p>
    <w:p w:rsidR="005E49C3" w:rsidRPr="005E49C3" w:rsidRDefault="005E49C3" w:rsidP="005E49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49C3">
        <w:rPr>
          <w:rFonts w:ascii="Times New Roman" w:hAnsi="Times New Roman" w:cs="Times New Roman"/>
          <w:sz w:val="24"/>
          <w:szCs w:val="24"/>
        </w:rPr>
        <w:t>Ежегодная плата за размещение нестационарного объекта, согласно отчету независимого оценщика - 70000 (семьдесят тысяч) рублей в год.</w:t>
      </w:r>
    </w:p>
    <w:p w:rsidR="005E49C3" w:rsidRPr="005E49C3" w:rsidRDefault="005E49C3" w:rsidP="005E49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49C3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5E49C3">
        <w:rPr>
          <w:rFonts w:ascii="Times New Roman" w:hAnsi="Times New Roman" w:cs="Times New Roman"/>
          <w:sz w:val="24"/>
          <w:szCs w:val="24"/>
        </w:rPr>
        <w:t xml:space="preserve"> определен в размере ежегодной платы за размещение нестационарного торгового объекта 70000 (семьдесят  тысяч) рублей, шаг аукциона в размере 5 % от начальной цены – 3500 (три  тысячи  пятьсот) рублей, размер задатка   100 %  от начальной цены – 70000 (семьдесят  тысяч) рублей. </w:t>
      </w:r>
    </w:p>
    <w:p w:rsidR="002A4450" w:rsidRPr="005E49C3" w:rsidRDefault="002A4450" w:rsidP="005E49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A4736" w:rsidRPr="00DA4736" w:rsidRDefault="00DA4736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0ACC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одна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Pr="00DA4736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992"/>
        <w:gridCol w:w="2694"/>
        <w:gridCol w:w="1550"/>
        <w:gridCol w:w="1701"/>
        <w:gridCol w:w="1417"/>
        <w:gridCol w:w="1002"/>
      </w:tblGrid>
      <w:tr w:rsidR="00DA4736" w:rsidRPr="00DA4736" w:rsidTr="007236C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4736" w:rsidRPr="00DA4736" w:rsidTr="007236C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DA4736" w:rsidRPr="00DA4736" w:rsidRDefault="00DA4736" w:rsidP="009A5D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D41" w:rsidRDefault="005E49C3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Кулебакин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  <w:p w:rsidR="009A5D41" w:rsidRDefault="009A5D41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Промышленновский район,</w:t>
            </w:r>
          </w:p>
          <w:p w:rsidR="009A5D41" w:rsidRDefault="002A4450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Промышленная</w:t>
            </w:r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A4736" w:rsidRPr="00DA4736" w:rsidRDefault="009A5D41" w:rsidP="005E49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5E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Молодежная, д. 48-1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5E49C3" w:rsidP="005E49C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A4736" w:rsidRPr="00DA4736" w:rsidRDefault="005E49C3" w:rsidP="005E49C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09 ч. 35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5E49C3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2"/>
      <w:bookmarkEnd w:id="3"/>
    </w:tbl>
    <w:p w:rsidR="00EC4420" w:rsidRPr="00DA4736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DA4736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аукционе:</w:t>
      </w:r>
    </w:p>
    <w:p w:rsidR="001C5F14" w:rsidRPr="00DA4736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D585C" w:rsidRPr="00DA4736" w:rsidRDefault="001C5F14" w:rsidP="002A44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Допустить  </w:t>
      </w:r>
      <w:proofErr w:type="spellStart"/>
      <w:r w:rsidR="005E49C3">
        <w:rPr>
          <w:rFonts w:ascii="Times New Roman" w:hAnsi="Times New Roman" w:cs="Times New Roman"/>
          <w:color w:val="000000"/>
          <w:sz w:val="24"/>
          <w:szCs w:val="24"/>
        </w:rPr>
        <w:t>Кулебакина</w:t>
      </w:r>
      <w:proofErr w:type="spellEnd"/>
      <w:r w:rsidR="005E49C3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Владимира Александровича</w:t>
      </w:r>
      <w:r w:rsidR="002A4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>ау</w:t>
      </w:r>
      <w:r w:rsidR="007A7F2E" w:rsidRPr="00DA4736">
        <w:rPr>
          <w:rFonts w:ascii="Times New Roman" w:hAnsi="Times New Roman" w:cs="Times New Roman"/>
          <w:sz w:val="24"/>
          <w:szCs w:val="24"/>
        </w:rPr>
        <w:t xml:space="preserve">кционе по лоту № </w:t>
      </w:r>
      <w:r w:rsidR="008D585C">
        <w:rPr>
          <w:rFonts w:ascii="Times New Roman" w:hAnsi="Times New Roman" w:cs="Times New Roman"/>
          <w:sz w:val="24"/>
          <w:szCs w:val="24"/>
        </w:rPr>
        <w:t>1</w:t>
      </w:r>
      <w:r w:rsidR="005E49C3">
        <w:rPr>
          <w:rFonts w:ascii="Times New Roman" w:hAnsi="Times New Roman" w:cs="Times New Roman"/>
          <w:sz w:val="24"/>
          <w:szCs w:val="24"/>
        </w:rPr>
        <w:t xml:space="preserve"> и признать его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Pr="00DA4736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считать несостоявшимся ввиду подачи  одной заявки. </w:t>
      </w:r>
    </w:p>
    <w:p w:rsidR="001C5F14" w:rsidRPr="00DA4736" w:rsidRDefault="007236C9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Заключить договор </w:t>
      </w:r>
      <w:r w:rsidR="001C5F14" w:rsidRPr="00DA4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 w:rsidR="005E49C3">
        <w:rPr>
          <w:rFonts w:ascii="Times New Roman" w:eastAsia="Calibri" w:hAnsi="Times New Roman" w:cs="Times New Roman"/>
          <w:sz w:val="24"/>
          <w:szCs w:val="24"/>
          <w:lang w:eastAsia="ru-RU"/>
        </w:rPr>
        <w:t>Кулебакиным</w:t>
      </w:r>
      <w:proofErr w:type="spellEnd"/>
      <w:r w:rsidR="005E4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В.А.  подавшим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 по начальной цене аукциона.</w:t>
      </w:r>
    </w:p>
    <w:p w:rsidR="008D585C" w:rsidRPr="00DA4736" w:rsidRDefault="008D585C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>Н.В. Удовиченко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7193" w:rsidRDefault="00D17193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 комиссии: ___________Ю.Ю. Белоконь</w:t>
      </w:r>
    </w:p>
    <w:p w:rsidR="004B3D2D" w:rsidRPr="00DA4736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4B3D2D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______________   В.В. </w:t>
      </w:r>
      <w:r w:rsidR="006B2E76">
        <w:rPr>
          <w:rFonts w:ascii="Times New Roman" w:eastAsia="Calibri" w:hAnsi="Times New Roman" w:cs="Times New Roman"/>
          <w:sz w:val="24"/>
          <w:szCs w:val="24"/>
        </w:rPr>
        <w:t>Кестель</w:t>
      </w:r>
    </w:p>
    <w:p w:rsidR="00DA4736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DA4736" w:rsidRDefault="004B3D2D" w:rsidP="007236C9">
      <w:pPr>
        <w:spacing w:after="0" w:line="240" w:lineRule="auto"/>
        <w:ind w:right="-852"/>
        <w:jc w:val="both"/>
        <w:rPr>
          <w:sz w:val="24"/>
          <w:szCs w:val="24"/>
        </w:rPr>
      </w:pPr>
    </w:p>
    <w:p w:rsidR="005C3CDE" w:rsidRDefault="005C3CDE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 xml:space="preserve">______________ Е.С. Чекалдина </w:t>
      </w:r>
    </w:p>
    <w:p w:rsidR="007236C9" w:rsidRPr="00DA4736" w:rsidRDefault="007236C9" w:rsidP="00DA4736">
      <w:pPr>
        <w:spacing w:after="0" w:line="240" w:lineRule="auto"/>
        <w:ind w:left="851" w:right="-852"/>
        <w:jc w:val="both"/>
        <w:rPr>
          <w:sz w:val="24"/>
          <w:szCs w:val="24"/>
        </w:rPr>
      </w:pPr>
    </w:p>
    <w:p w:rsidR="004B3D2D" w:rsidRPr="00DA4736" w:rsidRDefault="008D585C" w:rsidP="008D58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______________ </w:t>
      </w:r>
      <w:r w:rsidRPr="008D585C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4B3D2D" w:rsidRPr="00DA4736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DA4736">
        <w:rPr>
          <w:sz w:val="24"/>
          <w:szCs w:val="24"/>
        </w:rPr>
        <w:t xml:space="preserve">   </w:t>
      </w:r>
      <w:r w:rsidR="00586C79" w:rsidRPr="00DA4736">
        <w:rPr>
          <w:sz w:val="24"/>
          <w:szCs w:val="24"/>
        </w:rPr>
        <w:t xml:space="preserve">               </w:t>
      </w:r>
    </w:p>
    <w:sectPr w:rsidR="004B3D2D" w:rsidRPr="00DA4736" w:rsidSect="00DA4736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608BF"/>
    <w:rsid w:val="000C42EC"/>
    <w:rsid w:val="000C44F5"/>
    <w:rsid w:val="00146A08"/>
    <w:rsid w:val="00156150"/>
    <w:rsid w:val="00160392"/>
    <w:rsid w:val="0017356D"/>
    <w:rsid w:val="001C5F14"/>
    <w:rsid w:val="001E0423"/>
    <w:rsid w:val="002004F1"/>
    <w:rsid w:val="0020389A"/>
    <w:rsid w:val="00220ACC"/>
    <w:rsid w:val="002241CD"/>
    <w:rsid w:val="00241C9C"/>
    <w:rsid w:val="002A4450"/>
    <w:rsid w:val="002F5069"/>
    <w:rsid w:val="00390698"/>
    <w:rsid w:val="003E7241"/>
    <w:rsid w:val="004067E4"/>
    <w:rsid w:val="004144FB"/>
    <w:rsid w:val="004B3D2D"/>
    <w:rsid w:val="005446A3"/>
    <w:rsid w:val="0055330E"/>
    <w:rsid w:val="00567039"/>
    <w:rsid w:val="00574219"/>
    <w:rsid w:val="00586C79"/>
    <w:rsid w:val="005C3CDE"/>
    <w:rsid w:val="005D7860"/>
    <w:rsid w:val="005E49C3"/>
    <w:rsid w:val="006417F4"/>
    <w:rsid w:val="00644715"/>
    <w:rsid w:val="006B2E76"/>
    <w:rsid w:val="006D2685"/>
    <w:rsid w:val="007236C9"/>
    <w:rsid w:val="00731097"/>
    <w:rsid w:val="007A7F2E"/>
    <w:rsid w:val="0086033F"/>
    <w:rsid w:val="008D585C"/>
    <w:rsid w:val="00902E8E"/>
    <w:rsid w:val="00936459"/>
    <w:rsid w:val="009929B6"/>
    <w:rsid w:val="009A5D41"/>
    <w:rsid w:val="009F2F8B"/>
    <w:rsid w:val="00A00E3D"/>
    <w:rsid w:val="00A32B08"/>
    <w:rsid w:val="00B15308"/>
    <w:rsid w:val="00B25418"/>
    <w:rsid w:val="00B84108"/>
    <w:rsid w:val="00B94339"/>
    <w:rsid w:val="00B96318"/>
    <w:rsid w:val="00CA16B3"/>
    <w:rsid w:val="00CB3704"/>
    <w:rsid w:val="00D17193"/>
    <w:rsid w:val="00D27626"/>
    <w:rsid w:val="00D36169"/>
    <w:rsid w:val="00DA4736"/>
    <w:rsid w:val="00DB14B2"/>
    <w:rsid w:val="00DB34CD"/>
    <w:rsid w:val="00DE3B73"/>
    <w:rsid w:val="00DE5E1A"/>
    <w:rsid w:val="00E2125D"/>
    <w:rsid w:val="00E36596"/>
    <w:rsid w:val="00EC4420"/>
    <w:rsid w:val="00EE2ADD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2020-03-18T02:46:00Z</cp:lastPrinted>
  <dcterms:created xsi:type="dcterms:W3CDTF">2020-03-18T02:47:00Z</dcterms:created>
  <dcterms:modified xsi:type="dcterms:W3CDTF">2020-03-18T02:47:00Z</dcterms:modified>
</cp:coreProperties>
</file>