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9854EF" w:rsidRPr="009854EF">
        <w:rPr>
          <w:u w:val="single"/>
        </w:rPr>
        <w:t>13</w:t>
      </w:r>
      <w:r w:rsidR="009854EF"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9854EF" w:rsidRPr="009854EF">
        <w:rPr>
          <w:u w:val="single"/>
        </w:rPr>
        <w:t>марта 2020г.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9854EF" w:rsidRPr="009854EF">
        <w:rPr>
          <w:u w:val="single"/>
        </w:rPr>
        <w:t>491-П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13A07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A06C19">
        <w:rPr>
          <w:b/>
          <w:sz w:val="28"/>
          <w:szCs w:val="28"/>
        </w:rPr>
        <w:t xml:space="preserve"> признании утратившим силу </w:t>
      </w:r>
      <w:r w:rsidR="00D63D24">
        <w:rPr>
          <w:b/>
          <w:sz w:val="28"/>
          <w:szCs w:val="28"/>
        </w:rPr>
        <w:t xml:space="preserve"> постановлени</w:t>
      </w:r>
      <w:r w:rsidR="00A06C19">
        <w:rPr>
          <w:b/>
          <w:sz w:val="28"/>
          <w:szCs w:val="28"/>
        </w:rPr>
        <w:t>я</w:t>
      </w:r>
      <w:r w:rsidR="00D63D24">
        <w:rPr>
          <w:b/>
          <w:sz w:val="28"/>
          <w:szCs w:val="28"/>
        </w:rPr>
        <w:t xml:space="preserve"> </w:t>
      </w:r>
    </w:p>
    <w:p w:rsidR="001F0EB3" w:rsidRDefault="00D63D24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  <w:r w:rsidR="00113A0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E002F1" w:rsidRPr="000A6AAE">
        <w:rPr>
          <w:b/>
          <w:sz w:val="28"/>
          <w:szCs w:val="28"/>
        </w:rPr>
        <w:t xml:space="preserve">от </w:t>
      </w:r>
      <w:r w:rsidR="00A06C19">
        <w:rPr>
          <w:b/>
          <w:sz w:val="28"/>
          <w:szCs w:val="28"/>
        </w:rPr>
        <w:t>31.10.2011</w:t>
      </w:r>
      <w:r w:rsidR="00E002F1" w:rsidRPr="000A6AAE">
        <w:rPr>
          <w:b/>
          <w:sz w:val="28"/>
          <w:szCs w:val="28"/>
        </w:rPr>
        <w:t xml:space="preserve"> № 1</w:t>
      </w:r>
      <w:r w:rsidR="00A06C19">
        <w:rPr>
          <w:b/>
          <w:sz w:val="28"/>
          <w:szCs w:val="28"/>
        </w:rPr>
        <w:t>398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«Об утверждении </w:t>
      </w:r>
      <w:r w:rsidR="00A06C19">
        <w:rPr>
          <w:b/>
          <w:sz w:val="28"/>
          <w:szCs w:val="28"/>
        </w:rPr>
        <w:t xml:space="preserve">порядка оценки </w:t>
      </w:r>
      <w:r w:rsidR="00113A07">
        <w:rPr>
          <w:b/>
          <w:sz w:val="28"/>
          <w:szCs w:val="28"/>
        </w:rPr>
        <w:t xml:space="preserve">         </w:t>
      </w:r>
      <w:r w:rsidR="00A06C19">
        <w:rPr>
          <w:b/>
          <w:sz w:val="28"/>
          <w:szCs w:val="28"/>
        </w:rPr>
        <w:t>бюджетной, социальной и экономической эффективности предоставленных (планируемых к предоставлению</w:t>
      </w:r>
      <w:r w:rsidR="00B229F3">
        <w:rPr>
          <w:b/>
          <w:sz w:val="28"/>
          <w:szCs w:val="28"/>
        </w:rPr>
        <w:t>)</w:t>
      </w:r>
      <w:r w:rsidR="00A06C19">
        <w:rPr>
          <w:b/>
          <w:sz w:val="28"/>
          <w:szCs w:val="28"/>
        </w:rPr>
        <w:t xml:space="preserve"> льгот в Промышленновском муниципальном районе»</w:t>
      </w:r>
    </w:p>
    <w:p w:rsidR="00113A07" w:rsidRDefault="00113A07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06C19" w:rsidRDefault="00113A07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>В</w:t>
      </w:r>
      <w:r w:rsidR="00A06C19">
        <w:rPr>
          <w:sz w:val="28"/>
          <w:szCs w:val="28"/>
        </w:rPr>
        <w:t xml:space="preserve"> связи</w:t>
      </w:r>
      <w:r w:rsidRPr="00CF11C1">
        <w:rPr>
          <w:sz w:val="28"/>
          <w:szCs w:val="28"/>
        </w:rPr>
        <w:t xml:space="preserve"> с </w:t>
      </w:r>
      <w:r w:rsidR="00717EC1">
        <w:rPr>
          <w:sz w:val="28"/>
          <w:szCs w:val="28"/>
        </w:rPr>
        <w:t xml:space="preserve">принятием </w:t>
      </w:r>
      <w:r w:rsidR="00113A07">
        <w:rPr>
          <w:sz w:val="28"/>
          <w:szCs w:val="28"/>
        </w:rPr>
        <w:t xml:space="preserve"> </w:t>
      </w:r>
      <w:r w:rsidR="00717EC1">
        <w:rPr>
          <w:sz w:val="28"/>
          <w:szCs w:val="28"/>
        </w:rPr>
        <w:t>постановления</w:t>
      </w:r>
      <w:r w:rsidRPr="00CF11C1">
        <w:rPr>
          <w:sz w:val="28"/>
          <w:szCs w:val="28"/>
        </w:rPr>
        <w:t xml:space="preserve"> администрации Промышленновского</w:t>
      </w:r>
      <w:r w:rsidR="00113A07">
        <w:rPr>
          <w:sz w:val="28"/>
          <w:szCs w:val="28"/>
        </w:rPr>
        <w:t xml:space="preserve">        </w:t>
      </w:r>
      <w:r w:rsidRPr="00CF11C1">
        <w:rPr>
          <w:sz w:val="28"/>
          <w:szCs w:val="28"/>
        </w:rPr>
        <w:t xml:space="preserve"> </w:t>
      </w:r>
      <w:r w:rsidRPr="008E7B73">
        <w:rPr>
          <w:sz w:val="28"/>
          <w:szCs w:val="28"/>
        </w:rPr>
        <w:t xml:space="preserve">муниципального </w:t>
      </w:r>
      <w:r w:rsidR="00113A07">
        <w:rPr>
          <w:sz w:val="28"/>
          <w:szCs w:val="28"/>
        </w:rPr>
        <w:t xml:space="preserve">     </w:t>
      </w:r>
      <w:r w:rsidR="00A06C19">
        <w:rPr>
          <w:sz w:val="28"/>
          <w:szCs w:val="28"/>
        </w:rPr>
        <w:t xml:space="preserve">округа </w:t>
      </w:r>
      <w:r w:rsidR="00113A07">
        <w:rPr>
          <w:sz w:val="28"/>
          <w:szCs w:val="28"/>
        </w:rPr>
        <w:t xml:space="preserve">  </w:t>
      </w:r>
      <w:r w:rsidR="00A06C19">
        <w:rPr>
          <w:sz w:val="28"/>
          <w:szCs w:val="28"/>
        </w:rPr>
        <w:t>от 22.01.2020 № 117-П «</w:t>
      </w:r>
      <w:r w:rsidR="00A06C19" w:rsidRPr="00A06C19">
        <w:rPr>
          <w:sz w:val="28"/>
          <w:szCs w:val="28"/>
        </w:rPr>
        <w:t xml:space="preserve">Об </w:t>
      </w:r>
      <w:r w:rsidR="00113A07">
        <w:rPr>
          <w:sz w:val="28"/>
          <w:szCs w:val="28"/>
        </w:rPr>
        <w:t xml:space="preserve">            </w:t>
      </w:r>
      <w:r w:rsidR="00A06C19" w:rsidRPr="00A06C19">
        <w:rPr>
          <w:sz w:val="28"/>
          <w:szCs w:val="28"/>
        </w:rPr>
        <w:t xml:space="preserve">утверждении </w:t>
      </w:r>
      <w:r w:rsidR="00113A07">
        <w:rPr>
          <w:sz w:val="28"/>
          <w:szCs w:val="28"/>
        </w:rPr>
        <w:t xml:space="preserve">          </w:t>
      </w:r>
      <w:r w:rsidR="00A06C19" w:rsidRPr="00A06C19">
        <w:rPr>
          <w:sz w:val="28"/>
          <w:szCs w:val="28"/>
        </w:rPr>
        <w:t xml:space="preserve">Положения </w:t>
      </w:r>
      <w:r w:rsidR="00113A07">
        <w:rPr>
          <w:sz w:val="28"/>
          <w:szCs w:val="28"/>
        </w:rPr>
        <w:t xml:space="preserve">    </w:t>
      </w:r>
      <w:r w:rsidR="00A06C19" w:rsidRPr="00A06C19">
        <w:rPr>
          <w:sz w:val="28"/>
          <w:szCs w:val="28"/>
        </w:rPr>
        <w:t>о формировании</w:t>
      </w:r>
      <w:r w:rsidR="00113A07">
        <w:rPr>
          <w:sz w:val="28"/>
          <w:szCs w:val="28"/>
        </w:rPr>
        <w:t xml:space="preserve">   </w:t>
      </w:r>
      <w:r w:rsidR="00A06C19" w:rsidRPr="00A06C19">
        <w:rPr>
          <w:sz w:val="28"/>
          <w:szCs w:val="28"/>
        </w:rPr>
        <w:t xml:space="preserve"> перечня налоговых</w:t>
      </w:r>
      <w:r w:rsidR="00113A07">
        <w:rPr>
          <w:sz w:val="28"/>
          <w:szCs w:val="28"/>
        </w:rPr>
        <w:t xml:space="preserve">           </w:t>
      </w:r>
      <w:r w:rsidR="00A06C19" w:rsidRPr="00A06C19">
        <w:rPr>
          <w:sz w:val="28"/>
          <w:szCs w:val="28"/>
        </w:rPr>
        <w:t>расходов</w:t>
      </w:r>
      <w:r w:rsidR="00113A07">
        <w:rPr>
          <w:sz w:val="28"/>
          <w:szCs w:val="28"/>
        </w:rPr>
        <w:t xml:space="preserve">        </w:t>
      </w:r>
      <w:r w:rsidR="00A06C19" w:rsidRPr="00A06C19">
        <w:rPr>
          <w:sz w:val="28"/>
          <w:szCs w:val="28"/>
        </w:rPr>
        <w:t xml:space="preserve"> Промышленновского</w:t>
      </w:r>
      <w:r w:rsidR="00113A07">
        <w:rPr>
          <w:sz w:val="28"/>
          <w:szCs w:val="28"/>
        </w:rPr>
        <w:t xml:space="preserve">   </w:t>
      </w:r>
      <w:r w:rsidR="00A06C19" w:rsidRPr="00A06C19">
        <w:rPr>
          <w:sz w:val="28"/>
          <w:szCs w:val="28"/>
        </w:rPr>
        <w:t xml:space="preserve"> муниципального округа</w:t>
      </w:r>
      <w:r w:rsidR="00113A07">
        <w:rPr>
          <w:sz w:val="28"/>
          <w:szCs w:val="28"/>
        </w:rPr>
        <w:t xml:space="preserve">   </w:t>
      </w:r>
      <w:r w:rsidR="00A06C19" w:rsidRPr="00A06C19">
        <w:rPr>
          <w:sz w:val="28"/>
          <w:szCs w:val="28"/>
        </w:rPr>
        <w:t xml:space="preserve"> и </w:t>
      </w:r>
      <w:r w:rsidR="00113A07">
        <w:rPr>
          <w:sz w:val="28"/>
          <w:szCs w:val="28"/>
        </w:rPr>
        <w:t xml:space="preserve">   </w:t>
      </w:r>
      <w:r w:rsidR="00A06C19" w:rsidRPr="00A06C19">
        <w:rPr>
          <w:sz w:val="28"/>
          <w:szCs w:val="28"/>
        </w:rPr>
        <w:t xml:space="preserve">оценки эффективности </w:t>
      </w:r>
      <w:r w:rsidR="00113A07">
        <w:rPr>
          <w:sz w:val="28"/>
          <w:szCs w:val="28"/>
        </w:rPr>
        <w:t xml:space="preserve">     </w:t>
      </w:r>
      <w:r w:rsidR="00A06C19" w:rsidRPr="00A06C19">
        <w:rPr>
          <w:sz w:val="28"/>
          <w:szCs w:val="28"/>
        </w:rPr>
        <w:t>налоговых расходов Промышленновского муниципального округа</w:t>
      </w:r>
      <w:r w:rsidR="00A06C19">
        <w:rPr>
          <w:sz w:val="28"/>
          <w:szCs w:val="28"/>
        </w:rPr>
        <w:t>»</w:t>
      </w:r>
      <w:r w:rsidRPr="00CF11C1">
        <w:rPr>
          <w:sz w:val="28"/>
          <w:szCs w:val="28"/>
        </w:rPr>
        <w:t>:</w:t>
      </w:r>
    </w:p>
    <w:p w:rsidR="001F0EB3" w:rsidRDefault="00A06C19" w:rsidP="00E457DE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113A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утратившим </w:t>
      </w:r>
      <w:r w:rsidR="00113A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силу постановление </w:t>
      </w:r>
      <w:r w:rsidRPr="00A06C19">
        <w:rPr>
          <w:sz w:val="28"/>
          <w:szCs w:val="28"/>
        </w:rPr>
        <w:t xml:space="preserve">администрации Промышленновского </w:t>
      </w:r>
      <w:r w:rsidR="00113A07">
        <w:rPr>
          <w:sz w:val="28"/>
          <w:szCs w:val="28"/>
        </w:rPr>
        <w:t xml:space="preserve">       </w:t>
      </w:r>
      <w:r w:rsidRPr="00A06C19">
        <w:rPr>
          <w:sz w:val="28"/>
          <w:szCs w:val="28"/>
        </w:rPr>
        <w:t xml:space="preserve">муниципального района от 31.10.2011 № 1398-П «Об утверждении </w:t>
      </w:r>
      <w:r w:rsidR="00113A07">
        <w:rPr>
          <w:sz w:val="28"/>
          <w:szCs w:val="28"/>
        </w:rPr>
        <w:t xml:space="preserve">   </w:t>
      </w:r>
      <w:r w:rsidRPr="00A06C19">
        <w:rPr>
          <w:sz w:val="28"/>
          <w:szCs w:val="28"/>
        </w:rPr>
        <w:t xml:space="preserve">порядка оценки бюджетной, социальной и экономической эффективности предоставленных (планируемых к предоставлению льгот) </w:t>
      </w:r>
      <w:r w:rsidR="00113A07">
        <w:rPr>
          <w:sz w:val="28"/>
          <w:szCs w:val="28"/>
        </w:rPr>
        <w:t xml:space="preserve">    </w:t>
      </w:r>
      <w:r w:rsidRPr="00A06C19">
        <w:rPr>
          <w:sz w:val="28"/>
          <w:szCs w:val="28"/>
        </w:rPr>
        <w:t xml:space="preserve">в </w:t>
      </w:r>
      <w:r w:rsidR="00113A07">
        <w:rPr>
          <w:sz w:val="28"/>
          <w:szCs w:val="28"/>
        </w:rPr>
        <w:t xml:space="preserve">     </w:t>
      </w:r>
      <w:r w:rsidRPr="00A06C19">
        <w:rPr>
          <w:sz w:val="28"/>
          <w:szCs w:val="28"/>
        </w:rPr>
        <w:t>Промышленновском</w:t>
      </w:r>
      <w:r w:rsidR="005F2D37">
        <w:rPr>
          <w:sz w:val="28"/>
          <w:szCs w:val="28"/>
        </w:rPr>
        <w:t xml:space="preserve">  </w:t>
      </w:r>
      <w:r w:rsidRPr="00A06C1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113A07">
        <w:rPr>
          <w:sz w:val="28"/>
          <w:szCs w:val="28"/>
        </w:rPr>
        <w:t xml:space="preserve">      </w:t>
      </w:r>
      <w:r w:rsidR="002A0CC8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>Контроль</w:t>
      </w:r>
      <w:r w:rsidR="00113A07">
        <w:rPr>
          <w:sz w:val="28"/>
          <w:szCs w:val="28"/>
        </w:rPr>
        <w:t xml:space="preserve">     </w:t>
      </w:r>
      <w:r w:rsidR="002A0CC8" w:rsidRPr="00033F9D">
        <w:rPr>
          <w:sz w:val="28"/>
          <w:szCs w:val="28"/>
        </w:rPr>
        <w:t xml:space="preserve">  за  исполнением  настоящего  постановления  возложить на  </w:t>
      </w:r>
      <w:r w:rsidR="00DB36C5">
        <w:rPr>
          <w:sz w:val="28"/>
          <w:szCs w:val="28"/>
        </w:rPr>
        <w:t xml:space="preserve">  </w:t>
      </w:r>
      <w:r w:rsidR="00E2341A">
        <w:rPr>
          <w:sz w:val="28"/>
          <w:szCs w:val="28"/>
        </w:rPr>
        <w:t>и.о.</w:t>
      </w:r>
      <w:r w:rsidR="00113A07">
        <w:rPr>
          <w:sz w:val="28"/>
          <w:szCs w:val="28"/>
        </w:rPr>
        <w:t xml:space="preserve">    </w:t>
      </w:r>
      <w:r w:rsidR="00E2341A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А.П. Безрукову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A06C19" w:rsidP="00A06C1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113A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1361" w:left="1701" w:header="709" w:footer="709" w:gutter="0"/>
          <w:cols w:space="708"/>
          <w:titlePg/>
          <w:docGrid w:linePitch="360"/>
        </w:sectPr>
      </w:pPr>
    </w:p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5" w:rsidRDefault="004955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9854EF" w:rsidRPr="009854EF">
      <w:rPr>
        <w:u w:val="single"/>
      </w:rPr>
      <w:t>13</w:t>
    </w:r>
    <w:r w:rsidR="00495575">
      <w:t xml:space="preserve"> » </w:t>
    </w:r>
    <w:r w:rsidR="009854EF" w:rsidRPr="009854EF">
      <w:rPr>
        <w:u w:val="single"/>
      </w:rPr>
      <w:t>марта 2020</w:t>
    </w:r>
    <w:r w:rsidR="009854EF">
      <w:t xml:space="preserve"> </w:t>
    </w:r>
    <w:r w:rsidR="00495575">
      <w:t xml:space="preserve"> № </w:t>
    </w:r>
    <w:r w:rsidR="009854EF" w:rsidRPr="009854EF">
      <w:rPr>
        <w:u w:val="single"/>
      </w:rPr>
      <w:t>491-П</w:t>
    </w:r>
    <w:r w:rsidR="00E86088">
      <w:t xml:space="preserve">                                                               </w:t>
    </w:r>
    <w:r w:rsidR="009854EF">
      <w:t xml:space="preserve">                  </w:t>
    </w:r>
    <w:bookmarkStart w:id="0" w:name="_GoBack"/>
    <w:bookmarkEnd w:id="0"/>
    <w:r w:rsidR="00E86088">
      <w:t xml:space="preserve">    </w:t>
    </w:r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9854EF">
      <w:rPr>
        <w:noProof/>
      </w:rPr>
      <w:t>2</w:t>
    </w:r>
    <w:r w:rsidR="00C94A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5" w:rsidRDefault="00495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5" w:rsidRDefault="004955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5" w:rsidRDefault="004955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5" w:rsidRDefault="004955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3A07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64E0E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A4CA0"/>
    <w:rsid w:val="004E2E37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D37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17EC1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8E7B73"/>
    <w:rsid w:val="00913934"/>
    <w:rsid w:val="00971C70"/>
    <w:rsid w:val="00984F5E"/>
    <w:rsid w:val="009854EF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06C19"/>
    <w:rsid w:val="00A15E33"/>
    <w:rsid w:val="00A16AAE"/>
    <w:rsid w:val="00A257B9"/>
    <w:rsid w:val="00A46473"/>
    <w:rsid w:val="00AA7FAE"/>
    <w:rsid w:val="00AC0A3F"/>
    <w:rsid w:val="00AD4C6B"/>
    <w:rsid w:val="00B109E6"/>
    <w:rsid w:val="00B13F5B"/>
    <w:rsid w:val="00B229F3"/>
    <w:rsid w:val="00B35A5E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B544C"/>
    <w:rsid w:val="00DD0298"/>
    <w:rsid w:val="00DD2193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6407-ABAB-4FC4-82F0-C9A0DDA1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9</cp:revision>
  <cp:lastPrinted>2019-08-27T08:40:00Z</cp:lastPrinted>
  <dcterms:created xsi:type="dcterms:W3CDTF">2020-03-06T03:01:00Z</dcterms:created>
  <dcterms:modified xsi:type="dcterms:W3CDTF">2020-03-13T06:23:00Z</dcterms:modified>
</cp:coreProperties>
</file>