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6A2492" w:rsidRPr="006A2492" w:rsidRDefault="006A2492" w:rsidP="006A2492">
      <w:pPr>
        <w:spacing w:after="0"/>
        <w:ind w:right="28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6A2492">
        <w:rPr>
          <w:rFonts w:ascii="Times New Roman" w:hAnsi="Times New Roman" w:cs="Times New Roman"/>
          <w:bCs/>
          <w:color w:val="000000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</w:t>
      </w:r>
      <w:r w:rsidRPr="006A2492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</w:p>
    <w:p w:rsidR="006A2492" w:rsidRPr="006A2492" w:rsidRDefault="006A2492" w:rsidP="006A2492">
      <w:pPr>
        <w:spacing w:after="0"/>
        <w:ind w:left="106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решением </w:t>
      </w:r>
    </w:p>
    <w:p w:rsidR="006A2492" w:rsidRPr="006A2492" w:rsidRDefault="006A2492" w:rsidP="006A2492">
      <w:pPr>
        <w:spacing w:after="0"/>
        <w:ind w:left="106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Совета народных депутатов </w:t>
      </w:r>
    </w:p>
    <w:p w:rsidR="006A2492" w:rsidRPr="006A2492" w:rsidRDefault="006A2492" w:rsidP="006A2492">
      <w:pPr>
        <w:spacing w:after="0"/>
        <w:ind w:left="106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Промышленновского муниципального округа</w:t>
      </w:r>
    </w:p>
    <w:p w:rsidR="006A2492" w:rsidRPr="006A2492" w:rsidRDefault="006A2492" w:rsidP="006A2492">
      <w:pPr>
        <w:spacing w:after="0"/>
        <w:ind w:left="106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от 15.01.2020 № </w:t>
      </w:r>
      <w:r w:rsidR="00A1429F">
        <w:rPr>
          <w:rFonts w:ascii="Times New Roman" w:hAnsi="Times New Roman" w:cs="Times New Roman"/>
          <w:bCs/>
          <w:color w:val="000000"/>
          <w:sz w:val="28"/>
          <w:szCs w:val="28"/>
        </w:rPr>
        <w:t>72</w:t>
      </w:r>
    </w:p>
    <w:p w:rsidR="006A2492" w:rsidRDefault="006A2492" w:rsidP="006235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E57" w:rsidRDefault="00962E57" w:rsidP="00962E57">
      <w:bookmarkStart w:id="0" w:name="_GoBack"/>
      <w:bookmarkEnd w:id="0"/>
    </w:p>
    <w:p w:rsidR="00031484" w:rsidRPr="00EB3EC6" w:rsidRDefault="00031484" w:rsidP="00031484">
      <w:pPr>
        <w:tabs>
          <w:tab w:val="left" w:pos="4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6">
        <w:rPr>
          <w:rFonts w:ascii="Times New Roman" w:hAnsi="Times New Roman" w:cs="Times New Roman"/>
          <w:b/>
          <w:sz w:val="28"/>
          <w:szCs w:val="28"/>
        </w:rPr>
        <w:t>С</w:t>
      </w:r>
      <w:r w:rsidR="00962E57" w:rsidRPr="00EB3EC6">
        <w:rPr>
          <w:rFonts w:ascii="Times New Roman" w:hAnsi="Times New Roman" w:cs="Times New Roman"/>
          <w:b/>
          <w:sz w:val="28"/>
          <w:szCs w:val="28"/>
        </w:rPr>
        <w:t>труктур</w:t>
      </w:r>
      <w:r w:rsidRPr="00EB3EC6">
        <w:rPr>
          <w:rFonts w:ascii="Times New Roman" w:hAnsi="Times New Roman" w:cs="Times New Roman"/>
          <w:b/>
          <w:sz w:val="28"/>
          <w:szCs w:val="28"/>
        </w:rPr>
        <w:t>а</w:t>
      </w:r>
      <w:r w:rsidR="00962E57" w:rsidRPr="00EB3E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484" w:rsidRPr="00EB3EC6" w:rsidRDefault="00962E57" w:rsidP="00031484">
      <w:pPr>
        <w:tabs>
          <w:tab w:val="left" w:pos="4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6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  <w:r w:rsidR="00031484" w:rsidRPr="00EB3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3F5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округа</w:t>
      </w:r>
    </w:p>
    <w:p w:rsidR="00031484" w:rsidRDefault="00E145CF" w:rsidP="0003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14.15pt;margin-top:21.15pt;width:181.2pt;height:61.8pt;z-index:251658240">
            <v:textbox>
              <w:txbxContent>
                <w:p w:rsidR="00031484" w:rsidRPr="00C319EF" w:rsidRDefault="00031484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</w:t>
                  </w:r>
                </w:p>
                <w:p w:rsidR="00031484" w:rsidRPr="00C319EF" w:rsidRDefault="00E503F5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Совета народных депутатов Промышленновского</w:t>
                  </w:r>
                  <w:r w:rsidR="00031484"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</w:t>
                  </w:r>
                  <w:r w:rsidR="00B83CA9"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округа</w:t>
                  </w:r>
                </w:p>
              </w:txbxContent>
            </v:textbox>
          </v:rect>
        </w:pict>
      </w:r>
    </w:p>
    <w:p w:rsidR="002A269D" w:rsidRDefault="00E145CF" w:rsidP="00031484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1.95pt;margin-top:24pt;width:0;height:56.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31.95pt;margin-top:23.4pt;width:82.2pt;height:.6pt;flip:x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62.15pt;margin-top:282pt;width:133.2pt;height:73.2pt;z-index:251660288">
            <v:textbox>
              <w:txbxContent>
                <w:p w:rsidR="002A269D" w:rsidRDefault="00CB4AAD" w:rsidP="002A26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омитет по вопросам промышленности, строительства, </w:t>
                  </w:r>
                </w:p>
                <w:p w:rsidR="002A269D" w:rsidRDefault="00CB4AAD" w:rsidP="002A26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транспорта, связи, </w:t>
                  </w:r>
                </w:p>
                <w:p w:rsidR="00031484" w:rsidRPr="00CB4AAD" w:rsidRDefault="00CB4AAD" w:rsidP="002A26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коммунального хозяйства</w:t>
                  </w:r>
                </w:p>
              </w:txbxContent>
            </v:textbox>
          </v:rect>
        </w:pict>
      </w:r>
      <w:r w:rsidR="00031484">
        <w:rPr>
          <w:rFonts w:ascii="Times New Roman" w:hAnsi="Times New Roman" w:cs="Times New Roman"/>
          <w:sz w:val="28"/>
          <w:szCs w:val="28"/>
        </w:rPr>
        <w:tab/>
      </w:r>
    </w:p>
    <w:p w:rsidR="002A269D" w:rsidRPr="002A269D" w:rsidRDefault="00E145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394.35pt;margin-top:3.4pt;width:44.85pt;height:51.6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348.4pt;margin-top:3.4pt;width:0;height:51.6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95.35pt;margin-top:3.4pt;width:99pt;height:0;z-index:251668480" o:connectortype="straight"/>
        </w:pict>
      </w:r>
    </w:p>
    <w:p w:rsidR="002A269D" w:rsidRPr="002A269D" w:rsidRDefault="00E145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62.15pt;margin-top:17.1pt;width:136.2pt;height:71.25pt;z-index:251659264">
            <v:textbox style="mso-next-textbox:#_x0000_s1027">
              <w:txbxContent>
                <w:p w:rsidR="00031484" w:rsidRPr="00CB4AAD" w:rsidRDefault="00CB4AAD" w:rsidP="00CB4A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омитет по вопросам местного </w:t>
                  </w:r>
                  <w:r w:rsidR="00E503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самоуправления,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правоохранительной деятельности</w:t>
                  </w:r>
                  <w:r w:rsidR="00E503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депутатской этике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26.15pt;margin-top:6.85pt;width:0;height:408pt;z-index:251672576" o:connectortype="straight"/>
        </w:pict>
      </w:r>
    </w:p>
    <w:p w:rsidR="002A269D" w:rsidRPr="002A269D" w:rsidRDefault="00501391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310.95pt;margin-top:4.3pt;width:83.4pt;height:89.35pt;z-index:251666432">
            <v:textbox style="mso-next-textbox:#_x0000_s1035">
              <w:txbxContent>
                <w:p w:rsidR="008354F7" w:rsidRPr="00501391" w:rsidRDefault="008354F7" w:rsidP="00B76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Аппарат </w:t>
                  </w:r>
                  <w:r w:rsidR="00E503F5"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Совета народных депутатов </w:t>
                  </w:r>
                  <w:proofErr w:type="spellStart"/>
                  <w:proofErr w:type="gramStart"/>
                  <w:r w:rsidR="00E503F5"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Промышлен</w:t>
                  </w:r>
                  <w:r w:rsid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E503F5"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новского</w:t>
                  </w:r>
                  <w:proofErr w:type="spellEnd"/>
                  <w:proofErr w:type="gramEnd"/>
                  <w:r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</w:t>
                  </w:r>
                  <w:r w:rsidR="00B83CA9"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округа</w:t>
                  </w:r>
                </w:p>
                <w:p w:rsidR="006235F0" w:rsidRPr="00CB4AAD" w:rsidRDefault="006235F0" w:rsidP="008354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405.6pt;margin-top:4.25pt;width:87.6pt;height:89.4pt;z-index:251680768">
            <v:textbox style="mso-next-textbox:#_x0000_s1050">
              <w:txbxContent>
                <w:p w:rsidR="00A1429F" w:rsidRPr="00501391" w:rsidRDefault="00A1429F" w:rsidP="00A1429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76824"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Контрольно-счетный орган</w:t>
                  </w:r>
                  <w:r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Промышле</w:t>
                  </w:r>
                  <w:proofErr w:type="gramStart"/>
                  <w:r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proofErr w:type="spellEnd"/>
                  <w:r w:rsidR="00B76824"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="00B76824"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новского</w:t>
                  </w:r>
                  <w:proofErr w:type="spellEnd"/>
                  <w:r w:rsidRPr="005013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округа</w:t>
                  </w:r>
                </w:p>
                <w:p w:rsidR="00A1429F" w:rsidRPr="00CB4AAD" w:rsidRDefault="00A1429F" w:rsidP="00A142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45C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-33.45pt;margin-top:4.3pt;width:133.2pt;height:95.4pt;z-index:251667456">
            <v:textbox>
              <w:txbxContent>
                <w:p w:rsidR="00C319EF" w:rsidRDefault="00C319EF" w:rsidP="00835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54F7" w:rsidRPr="00C319EF" w:rsidRDefault="008354F7" w:rsidP="00835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председателя </w:t>
                  </w:r>
                </w:p>
                <w:p w:rsidR="008354F7" w:rsidRPr="00C319EF" w:rsidRDefault="00E503F5" w:rsidP="00835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Совета народных депутатов Промышленновского</w:t>
                  </w:r>
                  <w:r w:rsidR="008354F7"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</w:t>
                  </w:r>
                  <w:r w:rsidR="00B83CA9"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округа</w:t>
                  </w:r>
                </w:p>
                <w:p w:rsidR="008354F7" w:rsidRPr="00CB4AAD" w:rsidRDefault="008354F7" w:rsidP="008354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A269D" w:rsidRPr="002A269D" w:rsidRDefault="00E145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26.15pt;margin-top:1.7pt;width:33pt;height:.6pt;flip:y;z-index:251679744" o:connectortype="straight">
            <v:stroke endarrow="block"/>
          </v:shape>
        </w:pict>
      </w:r>
    </w:p>
    <w:p w:rsidR="002A269D" w:rsidRPr="002A269D" w:rsidRDefault="00E145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62.15pt;margin-top:18.95pt;width:136.2pt;height:57pt;z-index:251662336">
            <v:textbox>
              <w:txbxContent>
                <w:p w:rsidR="00031484" w:rsidRPr="00CB4AAD" w:rsidRDefault="00CB4AAD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Комитет по вопросам </w:t>
                  </w:r>
                </w:p>
                <w:p w:rsidR="002A269D" w:rsidRDefault="00CB4AAD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экономики, бюджета, финансам, </w:t>
                  </w:r>
                </w:p>
                <w:p w:rsidR="00CB4AAD" w:rsidRPr="00CB4AAD" w:rsidRDefault="00CB4AAD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налоговой политики</w:t>
                  </w:r>
                  <w:r w:rsidR="002A269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99235" cy="618518"/>
                        <wp:effectExtent l="19050" t="0" r="5715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235" cy="618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A269D" w:rsidRPr="002A269D" w:rsidRDefault="00E145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26.15pt;margin-top:16.95pt;width:33pt;height:.6pt;z-index:251678720" o:connectortype="straight">
            <v:stroke endarrow="block"/>
          </v:shape>
        </w:pict>
      </w:r>
    </w:p>
    <w:p w:rsidR="002A269D" w:rsidRP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E145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62.15pt;margin-top:15.45pt;width:136.2pt;height:42pt;z-index:251661312">
            <v:textbox>
              <w:txbxContent>
                <w:p w:rsidR="00031484" w:rsidRPr="00CB4AAD" w:rsidRDefault="00CB4AAD" w:rsidP="00CB4A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омитет по вопросам социальной политики</w:t>
                  </w:r>
                </w:p>
              </w:txbxContent>
            </v:textbox>
          </v:rect>
        </w:pict>
      </w:r>
    </w:p>
    <w:p w:rsidR="002A269D" w:rsidRPr="002A269D" w:rsidRDefault="00E145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26.15pt;margin-top:9.85pt;width:33pt;height:0;z-index:251677696" o:connectortype="straight">
            <v:stroke endarrow="block"/>
          </v:shape>
        </w:pict>
      </w:r>
    </w:p>
    <w:p w:rsidR="002A269D" w:rsidRP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E145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26.15pt;margin-top:14.1pt;width:36pt;height:.6pt;z-index:251676672" o:connectortype="straight">
            <v:stroke endarrow="block"/>
          </v:shape>
        </w:pict>
      </w:r>
    </w:p>
    <w:p w:rsid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Default="00E145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62.15pt;margin-top:11.4pt;width:133.2pt;height:55.8pt;z-index:251663360">
            <v:textbox>
              <w:txbxContent>
                <w:p w:rsidR="002A269D" w:rsidRPr="002A269D" w:rsidRDefault="002A269D" w:rsidP="002A26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2A2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омитет по вопросам аграрной политики, землепользования и экологии</w:t>
                  </w:r>
                </w:p>
              </w:txbxContent>
            </v:textbox>
          </v:rect>
        </w:pict>
      </w:r>
    </w:p>
    <w:p w:rsidR="00962E57" w:rsidRPr="002A269D" w:rsidRDefault="00E145CF" w:rsidP="002A2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26.15pt;margin-top:85pt;width:.0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26.15pt;margin-top:11.8pt;width:36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26.15pt;margin-top:85pt;width:36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62.15pt;margin-top:53.8pt;width:133.2pt;height:61.2pt;z-index:251664384">
            <v:textbox>
              <w:txbxContent>
                <w:p w:rsidR="002A269D" w:rsidRPr="002A269D" w:rsidRDefault="00C319EF" w:rsidP="002A26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2A269D" w:rsidRPr="002A2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омитет по вопросам предпринимательской деятельности и потребительского рынка</w:t>
                  </w:r>
                </w:p>
              </w:txbxContent>
            </v:textbox>
          </v:rect>
        </w:pict>
      </w:r>
    </w:p>
    <w:sectPr w:rsidR="00962E57" w:rsidRPr="002A269D" w:rsidSect="000F061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4FF6"/>
    <w:multiLevelType w:val="hybridMultilevel"/>
    <w:tmpl w:val="832A6B58"/>
    <w:lvl w:ilvl="0" w:tplc="481CE0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00F"/>
    <w:rsid w:val="00031484"/>
    <w:rsid w:val="000F061F"/>
    <w:rsid w:val="00101909"/>
    <w:rsid w:val="00110A13"/>
    <w:rsid w:val="0018585D"/>
    <w:rsid w:val="001868BF"/>
    <w:rsid w:val="001A56FD"/>
    <w:rsid w:val="001F1B70"/>
    <w:rsid w:val="0028200F"/>
    <w:rsid w:val="002A269D"/>
    <w:rsid w:val="002B3E4D"/>
    <w:rsid w:val="002B68A9"/>
    <w:rsid w:val="002F5F23"/>
    <w:rsid w:val="00315BE8"/>
    <w:rsid w:val="003D24FF"/>
    <w:rsid w:val="004162F1"/>
    <w:rsid w:val="00435EDC"/>
    <w:rsid w:val="004D2311"/>
    <w:rsid w:val="00501391"/>
    <w:rsid w:val="005253AC"/>
    <w:rsid w:val="005255CF"/>
    <w:rsid w:val="005A4AB0"/>
    <w:rsid w:val="006235F0"/>
    <w:rsid w:val="00672CFC"/>
    <w:rsid w:val="00691852"/>
    <w:rsid w:val="006A2492"/>
    <w:rsid w:val="00713E99"/>
    <w:rsid w:val="0078192A"/>
    <w:rsid w:val="008354F7"/>
    <w:rsid w:val="00842CC7"/>
    <w:rsid w:val="008753EA"/>
    <w:rsid w:val="008E7C12"/>
    <w:rsid w:val="0095711E"/>
    <w:rsid w:val="00962E57"/>
    <w:rsid w:val="0097697A"/>
    <w:rsid w:val="009B53C6"/>
    <w:rsid w:val="009C5D17"/>
    <w:rsid w:val="00A1429F"/>
    <w:rsid w:val="00A9153E"/>
    <w:rsid w:val="00B22561"/>
    <w:rsid w:val="00B71008"/>
    <w:rsid w:val="00B76824"/>
    <w:rsid w:val="00B83CA9"/>
    <w:rsid w:val="00BC6E81"/>
    <w:rsid w:val="00BD5151"/>
    <w:rsid w:val="00C319EF"/>
    <w:rsid w:val="00C450C2"/>
    <w:rsid w:val="00C81873"/>
    <w:rsid w:val="00CB4AAD"/>
    <w:rsid w:val="00CD3CFF"/>
    <w:rsid w:val="00D0025B"/>
    <w:rsid w:val="00D11689"/>
    <w:rsid w:val="00D313D8"/>
    <w:rsid w:val="00D558C7"/>
    <w:rsid w:val="00D87D04"/>
    <w:rsid w:val="00DC6F36"/>
    <w:rsid w:val="00DF7E05"/>
    <w:rsid w:val="00E145CF"/>
    <w:rsid w:val="00E40D90"/>
    <w:rsid w:val="00E503F5"/>
    <w:rsid w:val="00E70C0F"/>
    <w:rsid w:val="00E87BF0"/>
    <w:rsid w:val="00EB3EC6"/>
    <w:rsid w:val="00EF48BE"/>
    <w:rsid w:val="00F167B5"/>
    <w:rsid w:val="00F32272"/>
    <w:rsid w:val="00F809B7"/>
    <w:rsid w:val="00F8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4" type="connector" idref="#_x0000_s1042"/>
        <o:r id="V:Rule15" type="connector" idref="#_x0000_s1037"/>
        <o:r id="V:Rule16" type="connector" idref="#_x0000_s1051"/>
        <o:r id="V:Rule17" type="connector" idref="#_x0000_s1045"/>
        <o:r id="V:Rule18" type="connector" idref="#_x0000_s1038"/>
        <o:r id="V:Rule19" type="connector" idref="#_x0000_s1039"/>
        <o:r id="V:Rule20" type="connector" idref="#_x0000_s1043"/>
        <o:r id="V:Rule21" type="connector" idref="#_x0000_s1048"/>
        <o:r id="V:Rule22" type="connector" idref="#_x0000_s1044"/>
        <o:r id="V:Rule23" type="connector" idref="#_x0000_s1054"/>
        <o:r id="V:Rule24" type="connector" idref="#_x0000_s1047"/>
        <o:r id="V:Rule25" type="connector" idref="#_x0000_s1041"/>
        <o:r id="V:Rule2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8C7"/>
    <w:pPr>
      <w:ind w:left="720"/>
      <w:contextualSpacing/>
    </w:pPr>
  </w:style>
  <w:style w:type="paragraph" w:customStyle="1" w:styleId="ConsPlusTitle">
    <w:name w:val="ConsPlusTitle"/>
    <w:rsid w:val="000F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C32CB-0655-4827-A34A-272FBB86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А.А. Симанихин</cp:lastModifiedBy>
  <cp:revision>28</cp:revision>
  <cp:lastPrinted>2020-01-16T04:59:00Z</cp:lastPrinted>
  <dcterms:created xsi:type="dcterms:W3CDTF">2019-12-10T01:01:00Z</dcterms:created>
  <dcterms:modified xsi:type="dcterms:W3CDTF">2020-03-23T03:26:00Z</dcterms:modified>
</cp:coreProperties>
</file>