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9623BA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«21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2020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12"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737-П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5F12">
        <w:rPr>
          <w:rFonts w:ascii="Times New Roman" w:eastAsia="Times New Roman" w:hAnsi="Times New Roman" w:cs="Times New Roman"/>
          <w:sz w:val="20"/>
          <w:szCs w:val="20"/>
        </w:rPr>
        <w:t>пгт.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C00" w:rsidRDefault="007B34B5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829A9">
        <w:rPr>
          <w:rFonts w:ascii="Times New Roman" w:eastAsia="Times New Roman" w:hAnsi="Times New Roman" w:cs="Times New Roman"/>
          <w:b/>
          <w:sz w:val="28"/>
          <w:szCs w:val="28"/>
        </w:rPr>
        <w:t xml:space="preserve">б уполномоченном органе по организации создания приемных семей для отдельных категорий граждан в соответствии с Законом Кемеровской области – Кузбасса от 25.11.2019 № 131-ОЗ «Об организации создания приемных семей </w:t>
      </w:r>
      <w:r w:rsidR="00A265AD">
        <w:rPr>
          <w:rFonts w:ascii="Times New Roman" w:eastAsia="Times New Roman" w:hAnsi="Times New Roman" w:cs="Times New Roman"/>
          <w:b/>
          <w:sz w:val="28"/>
          <w:szCs w:val="28"/>
        </w:rPr>
        <w:t>для отдельных категорий граждан»</w:t>
      </w:r>
    </w:p>
    <w:p w:rsidR="00A27EC8" w:rsidRDefault="00A27EC8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EC8" w:rsidRDefault="003829A9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пунктом 2 статьи 7 Федерального закона от 06.10.2003 № 131-ФЗ «Об общих принципах организации местного самоуправления в Российской Федерации», в соответствии с частью 22 статьи 8 Федерального закона от 28.12.2013 № 442-ФЗ «Об основах социального обслуживания граждан в Российской Федерации», в целях реализации Закона Кемеровской области – Кузбасса от 25.11.2019 № 131-ОЗ «Об организации создания приемных семей для отдельных категорий граждан», во исполнение Закона Кемеровской области – Кузбасса от 25.11.2019 № 132-ОЗ «О внесении изменения в статью 2 Закона Кемеровской области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64EA" w:rsidRDefault="007B34B5" w:rsidP="000A13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0820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1370">
        <w:rPr>
          <w:rFonts w:ascii="Times New Roman" w:eastAsia="Times New Roman" w:hAnsi="Times New Roman" w:cs="Times New Roman"/>
          <w:sz w:val="28"/>
          <w:szCs w:val="28"/>
        </w:rPr>
        <w:t>пределить администрацию Промышленновского муниципального округа, уполномоченным органом по организации создания приемных семей для отдельных категорий граждан в соответствии с Законом Кемеровской области – Кузбасса от 25.11.2019 № 131-ОЗ «Об организации создания приемных семей для отдельных категорий граждан»,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физический лиц (далее – уполномоченный орган)</w:t>
      </w:r>
      <w:r w:rsidR="00F27C01">
        <w:rPr>
          <w:rFonts w:ascii="Times New Roman" w:eastAsia="Calibri" w:hAnsi="Times New Roman" w:cs="Times New Roman"/>
          <w:sz w:val="28"/>
          <w:szCs w:val="28"/>
        </w:rPr>
        <w:t>.</w:t>
      </w:r>
      <w:r w:rsidR="00E95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635F0" w:rsidRDefault="00F27C0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A1370">
        <w:rPr>
          <w:rFonts w:ascii="Times New Roman" w:eastAsia="Calibri" w:hAnsi="Times New Roman" w:cs="Times New Roman"/>
          <w:sz w:val="28"/>
          <w:szCs w:val="28"/>
        </w:rPr>
        <w:t>Исполнение функций уполном</w:t>
      </w:r>
      <w:r w:rsidR="008107EB">
        <w:rPr>
          <w:rFonts w:ascii="Times New Roman" w:eastAsia="Calibri" w:hAnsi="Times New Roman" w:cs="Times New Roman"/>
          <w:sz w:val="28"/>
          <w:szCs w:val="28"/>
        </w:rPr>
        <w:t>оченного органа осуществляется У</w:t>
      </w:r>
      <w:r w:rsidR="000A1370">
        <w:rPr>
          <w:rFonts w:ascii="Times New Roman" w:eastAsia="Calibri" w:hAnsi="Times New Roman" w:cs="Times New Roman"/>
          <w:sz w:val="28"/>
          <w:szCs w:val="28"/>
        </w:rPr>
        <w:t>правлением социальной защиты населения администрации Промышленновского муниципального округа</w:t>
      </w:r>
      <w:r w:rsidR="00B635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5F0" w:rsidRDefault="00B635F0" w:rsidP="000A13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социальной защиты населения Промышленновского муниципального </w:t>
      </w:r>
      <w:r w:rsidR="00036BA0"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370">
        <w:rPr>
          <w:rFonts w:ascii="Times New Roman" w:eastAsia="Calibri" w:hAnsi="Times New Roman" w:cs="Times New Roman"/>
          <w:sz w:val="28"/>
          <w:szCs w:val="28"/>
        </w:rPr>
        <w:t>(</w:t>
      </w:r>
      <w:r w:rsidR="008107EB">
        <w:rPr>
          <w:rFonts w:ascii="Times New Roman" w:eastAsia="Calibri" w:hAnsi="Times New Roman" w:cs="Times New Roman"/>
          <w:sz w:val="28"/>
          <w:szCs w:val="28"/>
        </w:rPr>
        <w:t>О.В. Коровина</w:t>
      </w:r>
      <w:r w:rsidR="000A1370">
        <w:rPr>
          <w:rFonts w:ascii="Times New Roman" w:eastAsia="Calibri" w:hAnsi="Times New Roman" w:cs="Times New Roman"/>
          <w:sz w:val="28"/>
          <w:szCs w:val="28"/>
        </w:rPr>
        <w:t xml:space="preserve">) организовать через муниципальное бюджетное учреждение «Комплексный центр социального обслуживания населения», находящееся в ведении </w:t>
      </w:r>
      <w:r w:rsidR="00274668">
        <w:rPr>
          <w:rFonts w:ascii="Times New Roman" w:eastAsia="Calibri" w:hAnsi="Times New Roman" w:cs="Times New Roman"/>
          <w:sz w:val="28"/>
          <w:szCs w:val="28"/>
        </w:rPr>
        <w:t>У</w:t>
      </w:r>
      <w:r w:rsidR="000A1370">
        <w:rPr>
          <w:rFonts w:ascii="Times New Roman" w:eastAsia="Calibri" w:hAnsi="Times New Roman" w:cs="Times New Roman"/>
          <w:sz w:val="28"/>
          <w:szCs w:val="28"/>
        </w:rPr>
        <w:t>правления социальной защиты населения</w:t>
      </w:r>
      <w:r w:rsidR="00274668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A1370">
        <w:rPr>
          <w:rFonts w:ascii="Times New Roman" w:eastAsia="Calibri" w:hAnsi="Times New Roman" w:cs="Times New Roman"/>
          <w:sz w:val="28"/>
          <w:szCs w:val="28"/>
        </w:rPr>
        <w:t>, создание приемных семей для отдельных категорий граждан в соответствии с Законом</w:t>
      </w:r>
      <w:r w:rsidR="005B0B8D"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 – Кузбасса от 25.11.2019 № 131-ОЗ «Об организации создания приемных семей для отдельных категорий граждан»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D428C" w:rsidRDefault="005B0B8D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обнародованию на официальном сайте администрации Промышленновского </w:t>
      </w:r>
      <w:r w:rsidR="00A84D6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D428C">
        <w:rPr>
          <w:rFonts w:ascii="Times New Roman" w:eastAsia="Calibri" w:hAnsi="Times New Roman" w:cs="Times New Roman"/>
          <w:sz w:val="28"/>
          <w:szCs w:val="28"/>
        </w:rPr>
        <w:t>округа в сети Интернет.</w:t>
      </w:r>
    </w:p>
    <w:p w:rsidR="003D428C" w:rsidRDefault="005B0B8D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D428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D428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28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28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66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28C">
        <w:rPr>
          <w:rFonts w:ascii="Times New Roman" w:eastAsia="Calibri" w:hAnsi="Times New Roman" w:cs="Times New Roman"/>
          <w:sz w:val="28"/>
          <w:szCs w:val="28"/>
        </w:rPr>
        <w:t>Федарюк.</w:t>
      </w:r>
    </w:p>
    <w:p w:rsidR="003D428C" w:rsidRDefault="005B0B8D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</w:t>
      </w:r>
      <w:r w:rsidR="003D428C" w:rsidRPr="005B0B8D">
        <w:rPr>
          <w:rFonts w:ascii="Times New Roman" w:eastAsia="Calibri" w:hAnsi="Times New Roman" w:cs="Times New Roman"/>
          <w:sz w:val="28"/>
          <w:szCs w:val="28"/>
        </w:rPr>
        <w:t>силу со дня подписания</w:t>
      </w:r>
      <w:r w:rsidRPr="005B0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B8D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01.01.2020.</w:t>
      </w:r>
    </w:p>
    <w:p w:rsidR="006B64EA" w:rsidRDefault="006B64EA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4EA" w:rsidRDefault="006B64EA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4" w:type="dxa"/>
        <w:tblLook w:val="01E0"/>
      </w:tblPr>
      <w:tblGrid>
        <w:gridCol w:w="5992"/>
        <w:gridCol w:w="3652"/>
      </w:tblGrid>
      <w:tr w:rsidR="007B34B5" w:rsidRPr="007B34B5" w:rsidTr="00F202C2">
        <w:trPr>
          <w:trHeight w:val="638"/>
        </w:trPr>
        <w:tc>
          <w:tcPr>
            <w:tcW w:w="599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BF3A33" w:rsidP="00BF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F202C2">
        <w:trPr>
          <w:trHeight w:val="311"/>
        </w:trPr>
        <w:tc>
          <w:tcPr>
            <w:tcW w:w="5992" w:type="dxa"/>
            <w:shd w:val="clear" w:color="auto" w:fill="auto"/>
          </w:tcPr>
          <w:p w:rsidR="007B34B5" w:rsidRPr="007B34B5" w:rsidRDefault="007B34B5" w:rsidP="00F7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1D2934" w:rsidP="00F2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>Д.П. Ильин</w:t>
            </w:r>
            <w:r w:rsidR="00747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EB" w:rsidRPr="007473EB" w:rsidRDefault="007473EB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</w:t>
      </w:r>
      <w:r w:rsidR="004C00B4">
        <w:rPr>
          <w:rFonts w:ascii="Times New Roman" w:eastAsia="Times New Roman" w:hAnsi="Times New Roman" w:cs="Times New Roman"/>
          <w:sz w:val="20"/>
          <w:szCs w:val="28"/>
        </w:rPr>
        <w:t>-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</w:t>
      </w:r>
      <w:r w:rsidR="004C00B4">
        <w:rPr>
          <w:rFonts w:ascii="Times New Roman" w:eastAsia="Times New Roman" w:hAnsi="Times New Roman" w:cs="Times New Roman"/>
          <w:sz w:val="20"/>
          <w:szCs w:val="28"/>
        </w:rPr>
        <w:t>-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21</w:t>
      </w: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4920A2" w:rsidSect="00C45214">
      <w:footerReference w:type="default" r:id="rId9"/>
      <w:footerReference w:type="first" r:id="rId10"/>
      <w:pgSz w:w="11907" w:h="16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13" w:rsidRDefault="002C4D13" w:rsidP="00B71D9E">
      <w:pPr>
        <w:spacing w:after="0" w:line="240" w:lineRule="auto"/>
      </w:pPr>
      <w:r>
        <w:separator/>
      </w:r>
    </w:p>
  </w:endnote>
  <w:endnote w:type="continuationSeparator" w:id="1">
    <w:p w:rsidR="002C4D13" w:rsidRDefault="002C4D13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B" w:rsidRPr="00C153D0" w:rsidRDefault="006544BB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«___» _________</w:t>
    </w:r>
    <w:proofErr w:type="gramStart"/>
    <w:r>
      <w:rPr>
        <w:rFonts w:ascii="Liberation Serif" w:eastAsia="Droid Sans Fallback" w:hAnsi="Liberation Serif" w:cs="FreeSans"/>
        <w:color w:val="00000A"/>
        <w:lang w:bidi="hi-IN"/>
      </w:rPr>
      <w:t>г</w:t>
    </w:r>
    <w:proofErr w:type="gramEnd"/>
    <w:r>
      <w:rPr>
        <w:rFonts w:ascii="Liberation Serif" w:eastAsia="Droid Sans Fallback" w:hAnsi="Liberation Serif" w:cs="FreeSans"/>
        <w:color w:val="00000A"/>
        <w:lang w:bidi="hi-IN"/>
      </w:rPr>
      <w:t>. № _____                                                                         страница 2</w:t>
    </w:r>
  </w:p>
  <w:p w:rsidR="00F202C2" w:rsidRDefault="00F202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4" w:rsidRDefault="009623BA" w:rsidP="006F282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13" w:rsidRDefault="002C4D13" w:rsidP="00B71D9E">
      <w:pPr>
        <w:spacing w:after="0" w:line="240" w:lineRule="auto"/>
      </w:pPr>
      <w:r>
        <w:separator/>
      </w:r>
    </w:p>
  </w:footnote>
  <w:footnote w:type="continuationSeparator" w:id="1">
    <w:p w:rsidR="002C4D13" w:rsidRDefault="002C4D13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011B4"/>
    <w:rsid w:val="00036BA0"/>
    <w:rsid w:val="00051C40"/>
    <w:rsid w:val="00053A84"/>
    <w:rsid w:val="000608FB"/>
    <w:rsid w:val="00082032"/>
    <w:rsid w:val="000A1370"/>
    <w:rsid w:val="000B023A"/>
    <w:rsid w:val="000D6204"/>
    <w:rsid w:val="001034F1"/>
    <w:rsid w:val="001166DF"/>
    <w:rsid w:val="00125E19"/>
    <w:rsid w:val="00152C8B"/>
    <w:rsid w:val="00173D27"/>
    <w:rsid w:val="001755C7"/>
    <w:rsid w:val="00180B39"/>
    <w:rsid w:val="00184918"/>
    <w:rsid w:val="00197595"/>
    <w:rsid w:val="001D2934"/>
    <w:rsid w:val="001F7080"/>
    <w:rsid w:val="001F78B8"/>
    <w:rsid w:val="00240D2A"/>
    <w:rsid w:val="002429C7"/>
    <w:rsid w:val="00251AAB"/>
    <w:rsid w:val="00270EE6"/>
    <w:rsid w:val="0027117A"/>
    <w:rsid w:val="00274668"/>
    <w:rsid w:val="00274F6C"/>
    <w:rsid w:val="0028261E"/>
    <w:rsid w:val="00295307"/>
    <w:rsid w:val="002A758F"/>
    <w:rsid w:val="002C4D13"/>
    <w:rsid w:val="002E40A7"/>
    <w:rsid w:val="0034486B"/>
    <w:rsid w:val="00354061"/>
    <w:rsid w:val="003622D8"/>
    <w:rsid w:val="003829A9"/>
    <w:rsid w:val="003A6BC6"/>
    <w:rsid w:val="003C7B38"/>
    <w:rsid w:val="003D428C"/>
    <w:rsid w:val="003D6C28"/>
    <w:rsid w:val="003F6CCC"/>
    <w:rsid w:val="00404F41"/>
    <w:rsid w:val="00423080"/>
    <w:rsid w:val="0042743C"/>
    <w:rsid w:val="00436F61"/>
    <w:rsid w:val="004456A7"/>
    <w:rsid w:val="00465940"/>
    <w:rsid w:val="00465F12"/>
    <w:rsid w:val="00475140"/>
    <w:rsid w:val="0048653B"/>
    <w:rsid w:val="004920A2"/>
    <w:rsid w:val="004B08A5"/>
    <w:rsid w:val="004C00B4"/>
    <w:rsid w:val="004C06BC"/>
    <w:rsid w:val="004C26BB"/>
    <w:rsid w:val="004D765C"/>
    <w:rsid w:val="004E4B12"/>
    <w:rsid w:val="004E7B2C"/>
    <w:rsid w:val="004F3E04"/>
    <w:rsid w:val="00510A43"/>
    <w:rsid w:val="005169D0"/>
    <w:rsid w:val="00536647"/>
    <w:rsid w:val="00541353"/>
    <w:rsid w:val="00551FBD"/>
    <w:rsid w:val="0055463B"/>
    <w:rsid w:val="005953A1"/>
    <w:rsid w:val="005A35AD"/>
    <w:rsid w:val="005B0B8D"/>
    <w:rsid w:val="005E7BD6"/>
    <w:rsid w:val="005F5B11"/>
    <w:rsid w:val="0060599E"/>
    <w:rsid w:val="006544BB"/>
    <w:rsid w:val="006619DD"/>
    <w:rsid w:val="006659B2"/>
    <w:rsid w:val="006A47D8"/>
    <w:rsid w:val="006B3BED"/>
    <w:rsid w:val="006B5BB1"/>
    <w:rsid w:val="006B64EA"/>
    <w:rsid w:val="006C4E9B"/>
    <w:rsid w:val="006D2733"/>
    <w:rsid w:val="006E4BD6"/>
    <w:rsid w:val="00717791"/>
    <w:rsid w:val="007473EB"/>
    <w:rsid w:val="0074741A"/>
    <w:rsid w:val="00753C00"/>
    <w:rsid w:val="007731DB"/>
    <w:rsid w:val="007B34B5"/>
    <w:rsid w:val="007C379B"/>
    <w:rsid w:val="007F6A84"/>
    <w:rsid w:val="00803020"/>
    <w:rsid w:val="0080318F"/>
    <w:rsid w:val="008036C3"/>
    <w:rsid w:val="00803A58"/>
    <w:rsid w:val="008107EB"/>
    <w:rsid w:val="008B3E55"/>
    <w:rsid w:val="008D5C17"/>
    <w:rsid w:val="008E316F"/>
    <w:rsid w:val="0090541E"/>
    <w:rsid w:val="009623BA"/>
    <w:rsid w:val="009875F1"/>
    <w:rsid w:val="009D693C"/>
    <w:rsid w:val="009E3CFB"/>
    <w:rsid w:val="00A01CD9"/>
    <w:rsid w:val="00A04413"/>
    <w:rsid w:val="00A156E3"/>
    <w:rsid w:val="00A177EB"/>
    <w:rsid w:val="00A265AD"/>
    <w:rsid w:val="00A27EC8"/>
    <w:rsid w:val="00A3157A"/>
    <w:rsid w:val="00A37313"/>
    <w:rsid w:val="00A5033F"/>
    <w:rsid w:val="00A64632"/>
    <w:rsid w:val="00A73EF8"/>
    <w:rsid w:val="00A7598A"/>
    <w:rsid w:val="00A84D65"/>
    <w:rsid w:val="00A96E6A"/>
    <w:rsid w:val="00AA113E"/>
    <w:rsid w:val="00B47052"/>
    <w:rsid w:val="00B56368"/>
    <w:rsid w:val="00B635F0"/>
    <w:rsid w:val="00B671D4"/>
    <w:rsid w:val="00B71D9E"/>
    <w:rsid w:val="00B9012E"/>
    <w:rsid w:val="00BA4032"/>
    <w:rsid w:val="00BC0866"/>
    <w:rsid w:val="00BD44DB"/>
    <w:rsid w:val="00BE641D"/>
    <w:rsid w:val="00BF3A33"/>
    <w:rsid w:val="00C133E7"/>
    <w:rsid w:val="00C23923"/>
    <w:rsid w:val="00C2636A"/>
    <w:rsid w:val="00C26464"/>
    <w:rsid w:val="00C27BDB"/>
    <w:rsid w:val="00C45214"/>
    <w:rsid w:val="00C65A8C"/>
    <w:rsid w:val="00C769E0"/>
    <w:rsid w:val="00C94B35"/>
    <w:rsid w:val="00CA120D"/>
    <w:rsid w:val="00CA7514"/>
    <w:rsid w:val="00CB0CE5"/>
    <w:rsid w:val="00CC423E"/>
    <w:rsid w:val="00CD7CFC"/>
    <w:rsid w:val="00D33813"/>
    <w:rsid w:val="00D50C7A"/>
    <w:rsid w:val="00D51052"/>
    <w:rsid w:val="00D56BB2"/>
    <w:rsid w:val="00D712FE"/>
    <w:rsid w:val="00DB1859"/>
    <w:rsid w:val="00DC1990"/>
    <w:rsid w:val="00DE2801"/>
    <w:rsid w:val="00DE282F"/>
    <w:rsid w:val="00DF7196"/>
    <w:rsid w:val="00E12176"/>
    <w:rsid w:val="00E36738"/>
    <w:rsid w:val="00E427C0"/>
    <w:rsid w:val="00E5057C"/>
    <w:rsid w:val="00E610F6"/>
    <w:rsid w:val="00E73988"/>
    <w:rsid w:val="00E74806"/>
    <w:rsid w:val="00E95A56"/>
    <w:rsid w:val="00EA026F"/>
    <w:rsid w:val="00EA10E4"/>
    <w:rsid w:val="00EB5088"/>
    <w:rsid w:val="00ED2D3F"/>
    <w:rsid w:val="00ED7A71"/>
    <w:rsid w:val="00EF35F5"/>
    <w:rsid w:val="00EF7890"/>
    <w:rsid w:val="00F101E4"/>
    <w:rsid w:val="00F202C2"/>
    <w:rsid w:val="00F27C01"/>
    <w:rsid w:val="00F4690D"/>
    <w:rsid w:val="00F6404A"/>
    <w:rsid w:val="00F70BC4"/>
    <w:rsid w:val="00F87FEE"/>
    <w:rsid w:val="00F97199"/>
    <w:rsid w:val="00FA1A88"/>
    <w:rsid w:val="00FB45BD"/>
    <w:rsid w:val="00FD3838"/>
    <w:rsid w:val="00FE0514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2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D970-400F-4EAF-BB7D-0DB250DE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МБУЦСОН</cp:lastModifiedBy>
  <cp:revision>130</cp:revision>
  <cp:lastPrinted>2020-04-09T03:02:00Z</cp:lastPrinted>
  <dcterms:created xsi:type="dcterms:W3CDTF">2018-09-27T02:10:00Z</dcterms:created>
  <dcterms:modified xsi:type="dcterms:W3CDTF">2020-04-22T03:32:00Z</dcterms:modified>
</cp:coreProperties>
</file>