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3D" w:rsidRPr="00FF7249" w:rsidRDefault="00E3173D" w:rsidP="00E3173D">
      <w:pPr>
        <w:spacing w:before="120" w:after="120"/>
        <w:ind w:left="-567" w:firstLine="567"/>
        <w:jc w:val="right"/>
        <w:rPr>
          <w:i/>
          <w:sz w:val="22"/>
          <w:szCs w:val="22"/>
        </w:rPr>
      </w:pPr>
    </w:p>
    <w:p w:rsidR="00E3173D" w:rsidRPr="00D44890" w:rsidRDefault="00E3173D" w:rsidP="00E3173D">
      <w:pPr>
        <w:widowControl w:val="0"/>
        <w:spacing w:line="360" w:lineRule="auto"/>
        <w:ind w:left="23" w:right="23" w:firstLine="686"/>
        <w:contextualSpacing/>
        <w:jc w:val="both"/>
        <w:rPr>
          <w:color w:val="000000"/>
          <w:spacing w:val="-4"/>
          <w:sz w:val="28"/>
          <w:szCs w:val="28"/>
          <w:lang w:bidi="ru-RU"/>
        </w:rPr>
      </w:pPr>
      <w:proofErr w:type="gramStart"/>
      <w:r w:rsidRPr="00D44890">
        <w:rPr>
          <w:color w:val="000000"/>
          <w:spacing w:val="-4"/>
          <w:sz w:val="28"/>
          <w:szCs w:val="28"/>
          <w:lang w:bidi="ru-RU"/>
        </w:rPr>
        <w:t xml:space="preserve">Федеральная служба по надзору в сфере защиты прав потребителей и благополучия человека в связи с Указом Президента Российской Федерации от 25.03.2020 «Об объявлении в Российской Федерации нерабочих дней» с 30.03,2020 по 03.04.2020 и в целях ограничения распространения новой </w:t>
      </w:r>
      <w:proofErr w:type="spellStart"/>
      <w:r w:rsidRPr="00D44890">
        <w:rPr>
          <w:color w:val="000000"/>
          <w:spacing w:val="-4"/>
          <w:sz w:val="28"/>
          <w:szCs w:val="28"/>
          <w:lang w:bidi="ru-RU"/>
        </w:rPr>
        <w:t>коронавирусной</w:t>
      </w:r>
      <w:proofErr w:type="spellEnd"/>
      <w:r w:rsidRPr="00D44890">
        <w:rPr>
          <w:color w:val="000000"/>
          <w:spacing w:val="-4"/>
          <w:sz w:val="28"/>
          <w:szCs w:val="28"/>
          <w:lang w:bidi="ru-RU"/>
        </w:rPr>
        <w:t xml:space="preserve"> инфекции </w:t>
      </w:r>
      <w:r w:rsidRPr="00D44890">
        <w:rPr>
          <w:color w:val="000000"/>
          <w:spacing w:val="-4"/>
          <w:sz w:val="28"/>
          <w:szCs w:val="28"/>
          <w:lang w:eastAsia="en-US" w:bidi="en-US"/>
        </w:rPr>
        <w:t>(</w:t>
      </w:r>
      <w:r w:rsidRPr="00D44890">
        <w:rPr>
          <w:color w:val="000000"/>
          <w:spacing w:val="-4"/>
          <w:sz w:val="28"/>
          <w:szCs w:val="28"/>
          <w:lang w:val="en-US" w:eastAsia="en-US" w:bidi="en-US"/>
        </w:rPr>
        <w:t>COVID</w:t>
      </w:r>
      <w:r w:rsidRPr="00D44890">
        <w:rPr>
          <w:color w:val="000000"/>
          <w:spacing w:val="-4"/>
          <w:sz w:val="28"/>
          <w:szCs w:val="28"/>
          <w:lang w:eastAsia="en-US" w:bidi="en-US"/>
        </w:rPr>
        <w:t xml:space="preserve">-19) </w:t>
      </w:r>
      <w:r w:rsidRPr="00D44890">
        <w:rPr>
          <w:color w:val="000000"/>
          <w:spacing w:val="-4"/>
          <w:sz w:val="28"/>
          <w:szCs w:val="28"/>
          <w:lang w:bidi="ru-RU"/>
        </w:rPr>
        <w:t xml:space="preserve">направляет инструкцию о порядке проведения дезинфекционных мероприятий в целях профилактики новой </w:t>
      </w:r>
      <w:proofErr w:type="spellStart"/>
      <w:r w:rsidRPr="00D44890">
        <w:rPr>
          <w:color w:val="000000"/>
          <w:spacing w:val="-4"/>
          <w:sz w:val="28"/>
          <w:szCs w:val="28"/>
          <w:lang w:bidi="ru-RU"/>
        </w:rPr>
        <w:t>коронавирусной</w:t>
      </w:r>
      <w:proofErr w:type="spellEnd"/>
      <w:r w:rsidRPr="00D44890">
        <w:rPr>
          <w:color w:val="000000"/>
          <w:spacing w:val="-4"/>
          <w:sz w:val="28"/>
          <w:szCs w:val="28"/>
          <w:lang w:bidi="ru-RU"/>
        </w:rPr>
        <w:t xml:space="preserve"> инфекции в офисных помещениях организаций, временно приостановивших</w:t>
      </w:r>
      <w:proofErr w:type="gramEnd"/>
      <w:r w:rsidRPr="00D44890">
        <w:rPr>
          <w:color w:val="000000"/>
          <w:spacing w:val="-4"/>
          <w:sz w:val="28"/>
          <w:szCs w:val="28"/>
          <w:lang w:bidi="ru-RU"/>
        </w:rPr>
        <w:t xml:space="preserve"> деятельность, или </w:t>
      </w:r>
      <w:proofErr w:type="gramStart"/>
      <w:r w:rsidRPr="00D44890">
        <w:rPr>
          <w:color w:val="000000"/>
          <w:spacing w:val="-4"/>
          <w:sz w:val="28"/>
          <w:szCs w:val="28"/>
          <w:lang w:bidi="ru-RU"/>
        </w:rPr>
        <w:t>сотрудники</w:t>
      </w:r>
      <w:proofErr w:type="gramEnd"/>
      <w:r w:rsidRPr="00D44890">
        <w:rPr>
          <w:color w:val="000000"/>
          <w:spacing w:val="-4"/>
          <w:sz w:val="28"/>
          <w:szCs w:val="28"/>
          <w:lang w:bidi="ru-RU"/>
        </w:rPr>
        <w:t xml:space="preserve"> которых перешли на дистанционную форму работы.</w:t>
      </w:r>
    </w:p>
    <w:p w:rsidR="00E3173D" w:rsidRDefault="00E3173D" w:rsidP="00E3173D">
      <w:pPr>
        <w:tabs>
          <w:tab w:val="left" w:pos="4500"/>
          <w:tab w:val="left" w:pos="4680"/>
          <w:tab w:val="left" w:pos="5040"/>
        </w:tabs>
        <w:rPr>
          <w:sz w:val="20"/>
          <w:szCs w:val="20"/>
        </w:rPr>
      </w:pPr>
    </w:p>
    <w:p w:rsidR="00E3173D" w:rsidRDefault="00E3173D" w:rsidP="00E3173D">
      <w:pPr>
        <w:tabs>
          <w:tab w:val="left" w:pos="4500"/>
          <w:tab w:val="left" w:pos="4680"/>
          <w:tab w:val="left" w:pos="5040"/>
        </w:tabs>
        <w:rPr>
          <w:sz w:val="20"/>
          <w:szCs w:val="20"/>
        </w:rPr>
      </w:pPr>
    </w:p>
    <w:p w:rsidR="00E3173D" w:rsidRDefault="00E3173D" w:rsidP="00E3173D">
      <w:pPr>
        <w:tabs>
          <w:tab w:val="left" w:pos="4500"/>
          <w:tab w:val="left" w:pos="4680"/>
          <w:tab w:val="left" w:pos="5040"/>
        </w:tabs>
        <w:rPr>
          <w:sz w:val="20"/>
          <w:szCs w:val="20"/>
        </w:rPr>
      </w:pPr>
    </w:p>
    <w:p w:rsidR="00E3173D" w:rsidRPr="001705EB" w:rsidRDefault="00E3173D" w:rsidP="00E3173D">
      <w:pPr>
        <w:tabs>
          <w:tab w:val="left" w:pos="4500"/>
          <w:tab w:val="left" w:pos="4680"/>
          <w:tab w:val="left" w:pos="5040"/>
        </w:tabs>
        <w:spacing w:line="276" w:lineRule="auto"/>
        <w:jc w:val="right"/>
        <w:rPr>
          <w:sz w:val="28"/>
          <w:szCs w:val="28"/>
        </w:rPr>
      </w:pPr>
      <w:r w:rsidRPr="001705EB">
        <w:rPr>
          <w:sz w:val="28"/>
          <w:szCs w:val="28"/>
        </w:rPr>
        <w:t xml:space="preserve">Приложение </w:t>
      </w:r>
    </w:p>
    <w:p w:rsidR="00E3173D" w:rsidRPr="001705EB" w:rsidRDefault="00E3173D" w:rsidP="00E3173D">
      <w:pPr>
        <w:tabs>
          <w:tab w:val="left" w:pos="4500"/>
          <w:tab w:val="left" w:pos="4680"/>
          <w:tab w:val="left" w:pos="5040"/>
        </w:tabs>
        <w:spacing w:line="276" w:lineRule="auto"/>
        <w:jc w:val="right"/>
        <w:rPr>
          <w:sz w:val="28"/>
          <w:szCs w:val="28"/>
        </w:rPr>
      </w:pPr>
      <w:r w:rsidRPr="001705EB">
        <w:rPr>
          <w:sz w:val="28"/>
          <w:szCs w:val="28"/>
        </w:rPr>
        <w:t xml:space="preserve">к письму Роспотребнадзора </w:t>
      </w:r>
    </w:p>
    <w:p w:rsidR="00E3173D" w:rsidRPr="001705EB" w:rsidRDefault="00E3173D" w:rsidP="00E3173D">
      <w:pPr>
        <w:tabs>
          <w:tab w:val="left" w:pos="4500"/>
          <w:tab w:val="left" w:pos="4680"/>
          <w:tab w:val="left" w:pos="5040"/>
        </w:tabs>
        <w:spacing w:line="276" w:lineRule="auto"/>
        <w:jc w:val="right"/>
        <w:rPr>
          <w:sz w:val="28"/>
          <w:szCs w:val="28"/>
        </w:rPr>
      </w:pPr>
      <w:r w:rsidRPr="001705EB">
        <w:rPr>
          <w:sz w:val="28"/>
          <w:szCs w:val="28"/>
        </w:rPr>
        <w:t>от 27.03.2020 № 02/5210-220-24</w:t>
      </w:r>
    </w:p>
    <w:p w:rsidR="00E3173D" w:rsidRPr="001705EB" w:rsidRDefault="00E3173D" w:rsidP="00E3173D">
      <w:pPr>
        <w:tabs>
          <w:tab w:val="left" w:pos="4500"/>
          <w:tab w:val="left" w:pos="4680"/>
          <w:tab w:val="left" w:pos="5040"/>
        </w:tabs>
        <w:spacing w:line="276" w:lineRule="auto"/>
        <w:jc w:val="right"/>
        <w:rPr>
          <w:sz w:val="28"/>
          <w:szCs w:val="28"/>
        </w:rPr>
      </w:pPr>
    </w:p>
    <w:p w:rsidR="00E3173D" w:rsidRPr="00D44890" w:rsidRDefault="00E3173D" w:rsidP="00E3173D">
      <w:pPr>
        <w:widowControl w:val="0"/>
        <w:spacing w:line="276" w:lineRule="auto"/>
        <w:jc w:val="center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ИНСТРУКЦИЯ</w:t>
      </w:r>
    </w:p>
    <w:p w:rsidR="00E3173D" w:rsidRPr="00D44890" w:rsidRDefault="00E3173D" w:rsidP="00E3173D">
      <w:pPr>
        <w:widowControl w:val="0"/>
        <w:spacing w:line="276" w:lineRule="auto"/>
        <w:jc w:val="center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о порядке проведения дезинфекционных мероприятий в целях профилактики</w:t>
      </w:r>
    </w:p>
    <w:p w:rsidR="00E3173D" w:rsidRPr="00D44890" w:rsidRDefault="00E3173D" w:rsidP="00E3173D">
      <w:pPr>
        <w:widowControl w:val="0"/>
        <w:spacing w:line="276" w:lineRule="auto"/>
        <w:jc w:val="center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 xml:space="preserve">новой </w:t>
      </w:r>
      <w:proofErr w:type="spellStart"/>
      <w:r w:rsidRPr="00D44890">
        <w:rPr>
          <w:color w:val="000000"/>
          <w:spacing w:val="-4"/>
          <w:sz w:val="28"/>
          <w:szCs w:val="28"/>
          <w:lang w:bidi="ru-RU"/>
        </w:rPr>
        <w:t>коронавирусной</w:t>
      </w:r>
      <w:proofErr w:type="spellEnd"/>
      <w:r w:rsidRPr="00D44890">
        <w:rPr>
          <w:color w:val="000000"/>
          <w:spacing w:val="-4"/>
          <w:sz w:val="28"/>
          <w:szCs w:val="28"/>
          <w:lang w:bidi="ru-RU"/>
        </w:rPr>
        <w:t xml:space="preserve"> инфекции в офисных помещениях организаций, временно приостановивших деятельность, или сотрудники которых перешли</w:t>
      </w:r>
    </w:p>
    <w:p w:rsidR="00E3173D" w:rsidRPr="00D44890" w:rsidRDefault="00E3173D" w:rsidP="00E3173D">
      <w:pPr>
        <w:widowControl w:val="0"/>
        <w:spacing w:after="312" w:line="276" w:lineRule="auto"/>
        <w:jc w:val="center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на дистанционную форму работы</w:t>
      </w:r>
    </w:p>
    <w:p w:rsidR="00E3173D" w:rsidRPr="00D44890" w:rsidRDefault="00E3173D" w:rsidP="00E3173D">
      <w:pPr>
        <w:widowControl w:val="0"/>
        <w:spacing w:line="276" w:lineRule="auto"/>
        <w:ind w:left="40" w:right="40" w:firstLine="660"/>
        <w:jc w:val="both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В офисных помещениях организаций,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E3173D" w:rsidRPr="00D44890" w:rsidRDefault="00E3173D" w:rsidP="00E3173D">
      <w:pPr>
        <w:widowControl w:val="0"/>
        <w:spacing w:line="276" w:lineRule="auto"/>
        <w:ind w:left="40" w:right="40" w:firstLine="660"/>
        <w:jc w:val="both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 xml:space="preserve">Дезинфекция и уборка помещений могут быть </w:t>
      </w:r>
      <w:proofErr w:type="gramStart"/>
      <w:r w:rsidRPr="00D44890">
        <w:rPr>
          <w:color w:val="000000"/>
          <w:spacing w:val="-4"/>
          <w:sz w:val="28"/>
          <w:szCs w:val="28"/>
          <w:lang w:bidi="ru-RU"/>
        </w:rPr>
        <w:t>выполнены</w:t>
      </w:r>
      <w:proofErr w:type="gramEnd"/>
      <w:r w:rsidRPr="00D44890">
        <w:rPr>
          <w:color w:val="000000"/>
          <w:spacing w:val="-4"/>
          <w:sz w:val="28"/>
          <w:szCs w:val="28"/>
          <w:lang w:bidi="ru-RU"/>
        </w:rPr>
        <w:t xml:space="preserve"> организацией собственнь</w:t>
      </w:r>
      <w:r w:rsidRPr="001705EB">
        <w:rPr>
          <w:rFonts w:eastAsia="Candara"/>
          <w:color w:val="000000"/>
          <w:sz w:val="28"/>
          <w:szCs w:val="28"/>
          <w:lang w:bidi="ru-RU"/>
        </w:rPr>
        <w:t>1</w:t>
      </w:r>
      <w:r w:rsidRPr="00D44890">
        <w:rPr>
          <w:color w:val="000000"/>
          <w:spacing w:val="-4"/>
          <w:sz w:val="28"/>
          <w:szCs w:val="28"/>
          <w:lang w:bidi="ru-RU"/>
        </w:rPr>
        <w:t xml:space="preserve">ми силами, </w:t>
      </w:r>
      <w:proofErr w:type="spellStart"/>
      <w:r w:rsidRPr="00D44890">
        <w:rPr>
          <w:color w:val="000000"/>
          <w:spacing w:val="-4"/>
          <w:sz w:val="28"/>
          <w:szCs w:val="28"/>
          <w:lang w:bidi="ru-RU"/>
        </w:rPr>
        <w:t>клининговой</w:t>
      </w:r>
      <w:proofErr w:type="spellEnd"/>
      <w:r w:rsidRPr="00D44890">
        <w:rPr>
          <w:color w:val="000000"/>
          <w:spacing w:val="-4"/>
          <w:sz w:val="28"/>
          <w:szCs w:val="28"/>
          <w:lang w:bidi="ru-RU"/>
        </w:rPr>
        <w:t xml:space="preserve"> компанией или специализированной организацией.</w:t>
      </w:r>
    </w:p>
    <w:p w:rsidR="00E3173D" w:rsidRPr="00D44890" w:rsidRDefault="00E3173D" w:rsidP="00E3173D">
      <w:pPr>
        <w:widowControl w:val="0"/>
        <w:spacing w:line="276" w:lineRule="auto"/>
        <w:ind w:left="40" w:right="40" w:firstLine="660"/>
        <w:jc w:val="both"/>
        <w:rPr>
          <w:color w:val="000000"/>
          <w:spacing w:val="-4"/>
          <w:sz w:val="28"/>
          <w:szCs w:val="28"/>
          <w:lang w:bidi="ru-RU"/>
        </w:rPr>
      </w:pPr>
      <w:proofErr w:type="gramStart"/>
      <w:r w:rsidRPr="00D44890">
        <w:rPr>
          <w:color w:val="000000"/>
          <w:spacing w:val="-4"/>
          <w:sz w:val="28"/>
          <w:szCs w:val="28"/>
          <w:lang w:bidi="ru-RU"/>
        </w:rP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  <w:proofErr w:type="gramEnd"/>
    </w:p>
    <w:p w:rsidR="00E3173D" w:rsidRPr="00D44890" w:rsidRDefault="00E3173D" w:rsidP="00E3173D">
      <w:pPr>
        <w:widowControl w:val="0"/>
        <w:spacing w:line="276" w:lineRule="auto"/>
        <w:ind w:left="40" w:right="40" w:firstLine="660"/>
        <w:jc w:val="both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 xml:space="preserve">Для дезинфекции следует применять дезинфицирующие </w:t>
      </w:r>
      <w:proofErr w:type="gramStart"/>
      <w:r w:rsidRPr="00D44890">
        <w:rPr>
          <w:color w:val="000000"/>
          <w:spacing w:val="-4"/>
          <w:sz w:val="28"/>
          <w:szCs w:val="28"/>
          <w:lang w:bidi="ru-RU"/>
        </w:rPr>
        <w:t>средства</w:t>
      </w:r>
      <w:proofErr w:type="gramEnd"/>
      <w:r w:rsidRPr="00D44890">
        <w:rPr>
          <w:color w:val="000000"/>
          <w:spacing w:val="-4"/>
          <w:sz w:val="28"/>
          <w:szCs w:val="28"/>
          <w:lang w:bidi="ru-RU"/>
        </w:rPr>
        <w:t xml:space="preserve"> зарегистрированные в установленном порядке на основе </w:t>
      </w:r>
      <w:proofErr w:type="spellStart"/>
      <w:r w:rsidRPr="00D44890">
        <w:rPr>
          <w:color w:val="000000"/>
          <w:spacing w:val="-4"/>
          <w:sz w:val="28"/>
          <w:szCs w:val="28"/>
          <w:lang w:bidi="ru-RU"/>
        </w:rPr>
        <w:t>хлорактивных</w:t>
      </w:r>
      <w:proofErr w:type="spellEnd"/>
      <w:r w:rsidRPr="00D44890">
        <w:rPr>
          <w:color w:val="000000"/>
          <w:spacing w:val="-4"/>
          <w:sz w:val="28"/>
          <w:szCs w:val="28"/>
          <w:lang w:bidi="ru-RU"/>
        </w:rPr>
        <w:t xml:space="preserve"> и </w:t>
      </w:r>
      <w:proofErr w:type="spellStart"/>
      <w:r w:rsidRPr="00D44890">
        <w:rPr>
          <w:color w:val="000000"/>
          <w:spacing w:val="-4"/>
          <w:sz w:val="28"/>
          <w:szCs w:val="28"/>
          <w:lang w:bidi="ru-RU"/>
        </w:rPr>
        <w:t>кислородактивных</w:t>
      </w:r>
      <w:proofErr w:type="spellEnd"/>
      <w:r w:rsidRPr="00D44890">
        <w:rPr>
          <w:color w:val="000000"/>
          <w:spacing w:val="-4"/>
          <w:sz w:val="28"/>
          <w:szCs w:val="28"/>
          <w:lang w:bidi="ru-RU"/>
        </w:rPr>
        <w:t xml:space="preserve"> соединений, а также катионных поверхностно-активных веществ. Рабочие растворы дезинфицирующих сре</w:t>
      </w:r>
      <w:proofErr w:type="gramStart"/>
      <w:r w:rsidRPr="00D44890">
        <w:rPr>
          <w:color w:val="000000"/>
          <w:spacing w:val="-4"/>
          <w:sz w:val="28"/>
          <w:szCs w:val="28"/>
          <w:lang w:bidi="ru-RU"/>
        </w:rPr>
        <w:t>дств сл</w:t>
      </w:r>
      <w:proofErr w:type="gramEnd"/>
      <w:r w:rsidRPr="00D44890">
        <w:rPr>
          <w:color w:val="000000"/>
          <w:spacing w:val="-4"/>
          <w:sz w:val="28"/>
          <w:szCs w:val="28"/>
          <w:lang w:bidi="ru-RU"/>
        </w:rPr>
        <w:t xml:space="preserve">едует готовить в </w:t>
      </w:r>
      <w:r w:rsidRPr="00D44890">
        <w:rPr>
          <w:color w:val="000000"/>
          <w:spacing w:val="-4"/>
          <w:sz w:val="28"/>
          <w:szCs w:val="28"/>
          <w:lang w:bidi="ru-RU"/>
        </w:rPr>
        <w:lastRenderedPageBreak/>
        <w:t>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E3173D" w:rsidRPr="00D44890" w:rsidRDefault="00E3173D" w:rsidP="00E3173D">
      <w:pPr>
        <w:widowControl w:val="0"/>
        <w:spacing w:line="276" w:lineRule="auto"/>
        <w:ind w:left="40" w:right="40" w:firstLine="660"/>
        <w:jc w:val="both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 xml:space="preserve">Поверхности в помещениях, </w:t>
      </w:r>
      <w:proofErr w:type="spellStart"/>
      <w:r w:rsidRPr="00D44890">
        <w:rPr>
          <w:color w:val="000000"/>
          <w:spacing w:val="-4"/>
          <w:sz w:val="28"/>
          <w:szCs w:val="28"/>
          <w:lang w:bidi="ru-RU"/>
        </w:rPr>
        <w:t>санитарно-технигческое</w:t>
      </w:r>
      <w:proofErr w:type="spellEnd"/>
      <w:r w:rsidRPr="00D44890">
        <w:rPr>
          <w:color w:val="000000"/>
          <w:spacing w:val="-4"/>
          <w:sz w:val="28"/>
          <w:szCs w:val="28"/>
          <w:lang w:bidi="ru-RU"/>
        </w:rPr>
        <w:t xml:space="preserve"> оборудование следует обрабатывать способами протирания, орошения,*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E3173D" w:rsidRPr="00D44890" w:rsidRDefault="00E3173D" w:rsidP="00E3173D">
      <w:pPr>
        <w:widowControl w:val="0"/>
        <w:spacing w:line="276" w:lineRule="auto"/>
        <w:ind w:left="40" w:right="40" w:firstLine="660"/>
        <w:jc w:val="both"/>
        <w:rPr>
          <w:color w:val="000000"/>
          <w:spacing w:val="-4"/>
          <w:sz w:val="28"/>
          <w:szCs w:val="28"/>
          <w:lang w:bidi="ru-RU"/>
        </w:rPr>
      </w:pPr>
      <w:r w:rsidRPr="00D44890">
        <w:rPr>
          <w:color w:val="000000"/>
          <w:spacing w:val="-4"/>
          <w:sz w:val="28"/>
          <w:szCs w:val="28"/>
          <w:lang w:bidi="ru-RU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- вначале убираются холлы, коридоры, рабочие помещения, затем кухни, комнаты приема пищи, туалеты убираются в</w:t>
      </w:r>
    </w:p>
    <w:p w:rsidR="00E3173D" w:rsidRPr="001705EB" w:rsidRDefault="00E3173D" w:rsidP="00E3173D">
      <w:pPr>
        <w:widowControl w:val="0"/>
        <w:spacing w:line="276" w:lineRule="auto"/>
        <w:ind w:left="40" w:right="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 xml:space="preserve">последнюю очередь 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кулеры. Кухонную посуду, </w:t>
      </w:r>
      <w:proofErr w:type="spellStart"/>
      <w:r w:rsidRPr="001705EB">
        <w:rPr>
          <w:color w:val="000000"/>
          <w:spacing w:val="-4"/>
          <w:sz w:val="28"/>
          <w:szCs w:val="28"/>
          <w:lang w:bidi="ru-RU"/>
        </w:rPr>
        <w:t>з^гварь</w:t>
      </w:r>
      <w:proofErr w:type="spellEnd"/>
      <w:r w:rsidRPr="001705EB">
        <w:rPr>
          <w:color w:val="000000"/>
          <w:spacing w:val="-4"/>
          <w:sz w:val="28"/>
          <w:szCs w:val="28"/>
          <w:lang w:bidi="ru-RU"/>
        </w:rPr>
        <w:t xml:space="preserve">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E3173D" w:rsidRPr="001705EB" w:rsidRDefault="00E3173D" w:rsidP="00E3173D">
      <w:pPr>
        <w:widowControl w:val="0"/>
        <w:spacing w:line="276" w:lineRule="auto"/>
        <w:ind w:left="40" w:firstLine="6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>Помещение проветривается.</w:t>
      </w:r>
    </w:p>
    <w:p w:rsidR="00E3173D" w:rsidRPr="001705EB" w:rsidRDefault="00E3173D" w:rsidP="00E3173D">
      <w:pPr>
        <w:widowControl w:val="0"/>
        <w:spacing w:line="276" w:lineRule="auto"/>
        <w:ind w:left="40" w:firstLine="6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>Мусор собирается и утилизируется как твердые коммунальные отходы.</w:t>
      </w:r>
    </w:p>
    <w:p w:rsidR="00E3173D" w:rsidRPr="001705EB" w:rsidRDefault="00E3173D" w:rsidP="00E3173D">
      <w:pPr>
        <w:widowControl w:val="0"/>
        <w:spacing w:line="276" w:lineRule="auto"/>
        <w:ind w:left="40" w:right="20" w:firstLine="6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 xml:space="preserve">Все виды работ с </w:t>
      </w:r>
      <w:proofErr w:type="spellStart"/>
      <w:r w:rsidRPr="001705EB">
        <w:rPr>
          <w:color w:val="000000"/>
          <w:spacing w:val="-4"/>
          <w:sz w:val="28"/>
          <w:szCs w:val="28"/>
          <w:lang w:bidi="ru-RU"/>
        </w:rPr>
        <w:t>дезинфицирзтощими</w:t>
      </w:r>
      <w:proofErr w:type="spellEnd"/>
      <w:r w:rsidRPr="001705EB">
        <w:rPr>
          <w:color w:val="000000"/>
          <w:spacing w:val="-4"/>
          <w:sz w:val="28"/>
          <w:szCs w:val="28"/>
          <w:lang w:bidi="ru-RU"/>
        </w:rPr>
        <w:t xml:space="preserve">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</w:p>
    <w:p w:rsidR="00E3173D" w:rsidRPr="001705EB" w:rsidRDefault="00E3173D" w:rsidP="00E3173D">
      <w:pPr>
        <w:widowControl w:val="0"/>
        <w:spacing w:line="276" w:lineRule="auto"/>
        <w:ind w:left="40" w:right="20" w:firstLine="6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 xml:space="preserve">Дезинфицирующие средства хранят в таре изготовителя </w:t>
      </w:r>
      <w:proofErr w:type="gramStart"/>
      <w:r w:rsidRPr="001705EB">
        <w:rPr>
          <w:color w:val="000000"/>
          <w:spacing w:val="-4"/>
          <w:sz w:val="28"/>
          <w:szCs w:val="28"/>
          <w:lang w:bidi="ru-RU"/>
        </w:rPr>
        <w:t>закрытыми</w:t>
      </w:r>
      <w:proofErr w:type="gramEnd"/>
      <w:r w:rsidRPr="001705EB">
        <w:rPr>
          <w:color w:val="000000"/>
          <w:spacing w:val="-4"/>
          <w:sz w:val="28"/>
          <w:szCs w:val="28"/>
          <w:lang w:bidi="ru-RU"/>
        </w:rPr>
        <w:t xml:space="preserve"> в специально отведенном </w:t>
      </w:r>
      <w:proofErr w:type="spellStart"/>
      <w:r w:rsidRPr="001705EB">
        <w:rPr>
          <w:color w:val="000000"/>
          <w:spacing w:val="-4"/>
          <w:sz w:val="28"/>
          <w:szCs w:val="28"/>
          <w:lang w:bidi="ru-RU"/>
        </w:rPr>
        <w:t>сзосом</w:t>
      </w:r>
      <w:proofErr w:type="spellEnd"/>
      <w:r w:rsidRPr="001705EB">
        <w:rPr>
          <w:color w:val="000000"/>
          <w:spacing w:val="-4"/>
          <w:sz w:val="28"/>
          <w:szCs w:val="28"/>
          <w:lang w:bidi="ru-RU"/>
        </w:rPr>
        <w:t>, прохладном и затемненном месте, недоступном для детей.</w:t>
      </w:r>
    </w:p>
    <w:p w:rsidR="00E3173D" w:rsidRPr="001705EB" w:rsidRDefault="00E3173D" w:rsidP="00E3173D">
      <w:pPr>
        <w:widowControl w:val="0"/>
        <w:spacing w:line="276" w:lineRule="auto"/>
        <w:ind w:left="40" w:right="20" w:firstLine="6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E3173D" w:rsidRPr="001705EB" w:rsidRDefault="00E3173D" w:rsidP="00E3173D">
      <w:pPr>
        <w:widowControl w:val="0"/>
        <w:spacing w:line="276" w:lineRule="auto"/>
        <w:ind w:left="40" w:right="20" w:firstLine="640"/>
        <w:jc w:val="both"/>
        <w:rPr>
          <w:color w:val="000000"/>
          <w:spacing w:val="-4"/>
          <w:sz w:val="28"/>
          <w:szCs w:val="28"/>
          <w:lang w:bidi="ru-RU"/>
        </w:rPr>
      </w:pPr>
      <w:r w:rsidRPr="001705EB">
        <w:rPr>
          <w:color w:val="000000"/>
          <w:spacing w:val="-4"/>
          <w:sz w:val="28"/>
          <w:szCs w:val="28"/>
          <w:lang w:bidi="ru-RU"/>
        </w:rPr>
        <w:t>После завершения всех работ руки обрабатывают спиртосодержащим кожным антисептиком, гасят свет и уходят.</w:t>
      </w:r>
    </w:p>
    <w:p w:rsidR="00E3173D" w:rsidRPr="001705EB" w:rsidRDefault="00E3173D" w:rsidP="00E3173D">
      <w:pPr>
        <w:tabs>
          <w:tab w:val="left" w:pos="4500"/>
          <w:tab w:val="left" w:pos="4680"/>
          <w:tab w:val="left" w:pos="5040"/>
        </w:tabs>
        <w:spacing w:line="276" w:lineRule="auto"/>
        <w:rPr>
          <w:sz w:val="28"/>
          <w:szCs w:val="28"/>
        </w:rPr>
      </w:pPr>
    </w:p>
    <w:p w:rsidR="007A5721" w:rsidRDefault="007A5721">
      <w:bookmarkStart w:id="0" w:name="_GoBack"/>
      <w:bookmarkEnd w:id="0"/>
    </w:p>
    <w:sectPr w:rsidR="007A5721" w:rsidSect="001F268B">
      <w:headerReference w:type="even" r:id="rId6"/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2E" w:rsidRDefault="00BE192E" w:rsidP="000867E0">
      <w:r>
        <w:separator/>
      </w:r>
    </w:p>
  </w:endnote>
  <w:endnote w:type="continuationSeparator" w:id="0">
    <w:p w:rsidR="00BE192E" w:rsidRDefault="00BE192E" w:rsidP="00086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2E" w:rsidRDefault="00BE192E" w:rsidP="000867E0">
      <w:r>
        <w:separator/>
      </w:r>
    </w:p>
  </w:footnote>
  <w:footnote w:type="continuationSeparator" w:id="0">
    <w:p w:rsidR="00BE192E" w:rsidRDefault="00BE192E" w:rsidP="00086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BF" w:rsidRDefault="009758FA" w:rsidP="00140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7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0BF" w:rsidRDefault="00BE19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BF" w:rsidRDefault="009758FA" w:rsidP="00140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7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9DC">
      <w:rPr>
        <w:rStyle w:val="a5"/>
        <w:noProof/>
      </w:rPr>
      <w:t>2</w:t>
    </w:r>
    <w:r>
      <w:rPr>
        <w:rStyle w:val="a5"/>
      </w:rPr>
      <w:fldChar w:fldCharType="end"/>
    </w:r>
  </w:p>
  <w:p w:rsidR="00CA40BF" w:rsidRDefault="00BE19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3D"/>
    <w:rsid w:val="000867E0"/>
    <w:rsid w:val="002359DC"/>
    <w:rsid w:val="007A5721"/>
    <w:rsid w:val="009758FA"/>
    <w:rsid w:val="009F7274"/>
    <w:rsid w:val="00BE192E"/>
    <w:rsid w:val="00CD53A1"/>
    <w:rsid w:val="00E3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1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1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Анна Александровна</dc:creator>
  <cp:lastModifiedBy>Минюшина Н.И.</cp:lastModifiedBy>
  <cp:revision>4</cp:revision>
  <dcterms:created xsi:type="dcterms:W3CDTF">2020-04-01T04:05:00Z</dcterms:created>
  <dcterms:modified xsi:type="dcterms:W3CDTF">2020-04-03T04:28:00Z</dcterms:modified>
</cp:coreProperties>
</file>