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5" w:rsidRPr="00341AA5" w:rsidRDefault="00341AA5" w:rsidP="00341AA5">
      <w:pPr>
        <w:ind w:firstLine="567"/>
        <w:jc w:val="center"/>
        <w:rPr>
          <w:b/>
          <w:sz w:val="28"/>
          <w:szCs w:val="28"/>
        </w:rPr>
      </w:pPr>
      <w:r w:rsidRPr="00341AA5">
        <w:rPr>
          <w:b/>
          <w:sz w:val="28"/>
          <w:szCs w:val="28"/>
        </w:rPr>
        <w:t xml:space="preserve">Уважаемые руководители предприятий </w:t>
      </w:r>
    </w:p>
    <w:p w:rsidR="00E3173D" w:rsidRPr="00341AA5" w:rsidRDefault="00341AA5" w:rsidP="00341AA5">
      <w:pPr>
        <w:ind w:firstLine="567"/>
        <w:jc w:val="center"/>
        <w:rPr>
          <w:b/>
          <w:sz w:val="28"/>
          <w:szCs w:val="28"/>
        </w:rPr>
      </w:pPr>
      <w:r w:rsidRPr="00341AA5">
        <w:rPr>
          <w:b/>
          <w:sz w:val="28"/>
          <w:szCs w:val="28"/>
        </w:rPr>
        <w:t>и индивидуальные предприниматели!</w:t>
      </w:r>
    </w:p>
    <w:p w:rsidR="00341AA5" w:rsidRPr="00341AA5" w:rsidRDefault="00341AA5" w:rsidP="00341AA5">
      <w:pPr>
        <w:ind w:firstLine="567"/>
        <w:jc w:val="center"/>
        <w:rPr>
          <w:sz w:val="28"/>
          <w:szCs w:val="28"/>
        </w:rPr>
      </w:pPr>
    </w:p>
    <w:p w:rsidR="00DE6F5D" w:rsidRPr="00DE6F5D" w:rsidRDefault="00DE6F5D" w:rsidP="00DE6F5D">
      <w:pPr>
        <w:tabs>
          <w:tab w:val="left" w:pos="4500"/>
          <w:tab w:val="left" w:pos="4680"/>
          <w:tab w:val="left" w:pos="5040"/>
        </w:tabs>
        <w:ind w:firstLine="709"/>
        <w:jc w:val="both"/>
        <w:rPr>
          <w:color w:val="000000"/>
          <w:spacing w:val="-3"/>
          <w:sz w:val="27"/>
          <w:szCs w:val="27"/>
          <w:lang w:bidi="ru-RU"/>
        </w:rPr>
      </w:pPr>
      <w:proofErr w:type="gramStart"/>
      <w:r w:rsidRPr="00DE6F5D">
        <w:rPr>
          <w:color w:val="000000"/>
          <w:spacing w:val="-3"/>
          <w:sz w:val="27"/>
          <w:szCs w:val="27"/>
          <w:lang w:bidi="ru-RU"/>
        </w:rP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коронавирусной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инфекции, в дополнение к инструкции по проведению дезинфекционных мероприятий для профилактики заболеваний, вызываемых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коронавирусами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(письмо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Роспотребнадзора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от 23.01,2020 № 02/770-2020-32), а также других рекомендаций по проведению дезинфекционных мероприятий, сообщает о возможности использования для проведения</w:t>
      </w:r>
      <w:proofErr w:type="gramEnd"/>
      <w:r w:rsidRPr="00DE6F5D">
        <w:rPr>
          <w:color w:val="000000"/>
          <w:spacing w:val="-3"/>
          <w:sz w:val="27"/>
          <w:szCs w:val="27"/>
          <w:lang w:bidi="ru-RU"/>
        </w:rPr>
        <w:t xml:space="preserve"> дезинфекции поверхностей, наряду с рекомендованными ранее средствами, гипохлорита кальция (натрия) в концентрации не менее 0,5%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ло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активному хлору и средств на основе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дихлорантина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- 0,05% по активному хлору; кроме того, для поверхностей небольшой площади может использоваться этиловый спирт 70%,</w:t>
      </w:r>
    </w:p>
    <w:p w:rsidR="00DE6F5D" w:rsidRPr="00DE6F5D" w:rsidRDefault="00DE6F5D" w:rsidP="00DE6F5D">
      <w:pPr>
        <w:tabs>
          <w:tab w:val="left" w:pos="4500"/>
          <w:tab w:val="left" w:pos="4680"/>
          <w:tab w:val="left" w:pos="5040"/>
        </w:tabs>
        <w:ind w:firstLine="709"/>
        <w:jc w:val="both"/>
        <w:rPr>
          <w:color w:val="000000"/>
          <w:spacing w:val="-3"/>
          <w:sz w:val="27"/>
          <w:szCs w:val="27"/>
          <w:lang w:bidi="ru-RU"/>
        </w:rPr>
      </w:pPr>
      <w:r w:rsidRPr="00DE6F5D">
        <w:rPr>
          <w:color w:val="000000"/>
          <w:spacing w:val="-3"/>
          <w:sz w:val="27"/>
          <w:szCs w:val="27"/>
          <w:lang w:bidi="ru-RU"/>
        </w:rP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DE6F5D" w:rsidRPr="00DE6F5D" w:rsidRDefault="00DE6F5D" w:rsidP="00DE6F5D">
      <w:pPr>
        <w:tabs>
          <w:tab w:val="left" w:pos="4500"/>
          <w:tab w:val="left" w:pos="4680"/>
          <w:tab w:val="left" w:pos="5040"/>
        </w:tabs>
        <w:ind w:firstLine="709"/>
        <w:jc w:val="both"/>
        <w:rPr>
          <w:color w:val="000000"/>
          <w:spacing w:val="-3"/>
          <w:sz w:val="27"/>
          <w:szCs w:val="27"/>
          <w:lang w:bidi="ru-RU"/>
        </w:rPr>
      </w:pPr>
      <w:r w:rsidRPr="00DE6F5D">
        <w:rPr>
          <w:color w:val="000000"/>
          <w:spacing w:val="-3"/>
          <w:sz w:val="27"/>
          <w:szCs w:val="27"/>
          <w:lang w:bidi="ru-RU"/>
        </w:rPr>
        <w:t xml:space="preserve">В настоящее время ФБУН ГИЦ ВБ «Вектор» Роспотребнадзора проводит исследования по оценке устойчивости </w:t>
      </w:r>
      <w:proofErr w:type="spellStart"/>
      <w:r w:rsidRPr="00DE6F5D">
        <w:rPr>
          <w:color w:val="000000"/>
          <w:spacing w:val="-3"/>
          <w:sz w:val="27"/>
          <w:szCs w:val="27"/>
          <w:lang w:bidi="ru-RU"/>
        </w:rPr>
        <w:t>коронавируса</w:t>
      </w:r>
      <w:proofErr w:type="spellEnd"/>
      <w:r w:rsidRPr="00DE6F5D">
        <w:rPr>
          <w:color w:val="000000"/>
          <w:spacing w:val="-3"/>
          <w:sz w:val="27"/>
          <w:szCs w:val="27"/>
          <w:lang w:bidi="ru-RU"/>
        </w:rPr>
        <w:t xml:space="preserve"> </w:t>
      </w:r>
      <w:r w:rsidRPr="00DE6F5D">
        <w:rPr>
          <w:color w:val="000000"/>
          <w:spacing w:val="-3"/>
          <w:sz w:val="27"/>
          <w:szCs w:val="27"/>
          <w:lang w:bidi="en-US"/>
        </w:rPr>
        <w:t>COVID</w:t>
      </w:r>
      <w:r w:rsidRPr="00DE6F5D">
        <w:rPr>
          <w:color w:val="000000"/>
          <w:spacing w:val="-3"/>
          <w:sz w:val="27"/>
          <w:szCs w:val="27"/>
          <w:lang w:bidi="ru-RU"/>
        </w:rPr>
        <w:t>-2019 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DE6F5D" w:rsidRPr="00FF7249" w:rsidRDefault="00DE6F5D" w:rsidP="00E3173D">
      <w:pPr>
        <w:spacing w:before="120" w:after="120"/>
        <w:ind w:left="-567" w:firstLine="567"/>
        <w:jc w:val="right"/>
        <w:rPr>
          <w:i/>
          <w:sz w:val="22"/>
          <w:szCs w:val="22"/>
        </w:rPr>
      </w:pPr>
      <w:bookmarkStart w:id="0" w:name="_GoBack"/>
      <w:bookmarkEnd w:id="0"/>
    </w:p>
    <w:sectPr w:rsidR="00DE6F5D" w:rsidRPr="00FF7249" w:rsidSect="001F268B">
      <w:headerReference w:type="even" r:id="rId6"/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CE" w:rsidRDefault="006770CE">
      <w:r>
        <w:separator/>
      </w:r>
    </w:p>
  </w:endnote>
  <w:endnote w:type="continuationSeparator" w:id="0">
    <w:p w:rsidR="006770CE" w:rsidRDefault="0067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CE" w:rsidRDefault="006770CE">
      <w:r>
        <w:separator/>
      </w:r>
    </w:p>
  </w:footnote>
  <w:footnote w:type="continuationSeparator" w:id="0">
    <w:p w:rsidR="006770CE" w:rsidRDefault="0067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EE6FE8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0BF" w:rsidRDefault="00677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EE6FE8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F5D">
      <w:rPr>
        <w:rStyle w:val="a5"/>
        <w:noProof/>
      </w:rPr>
      <w:t>2</w:t>
    </w:r>
    <w:r>
      <w:rPr>
        <w:rStyle w:val="a5"/>
      </w:rPr>
      <w:fldChar w:fldCharType="end"/>
    </w:r>
  </w:p>
  <w:p w:rsidR="00CA40BF" w:rsidRDefault="006770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D"/>
    <w:rsid w:val="00341AA5"/>
    <w:rsid w:val="006770CE"/>
    <w:rsid w:val="007A5721"/>
    <w:rsid w:val="00DE6F5D"/>
    <w:rsid w:val="00E3173D"/>
    <w:rsid w:val="00E92C29"/>
    <w:rsid w:val="00E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Минюшина Н.И.</cp:lastModifiedBy>
  <cp:revision>2</cp:revision>
  <cp:lastPrinted>2020-03-31T06:36:00Z</cp:lastPrinted>
  <dcterms:created xsi:type="dcterms:W3CDTF">2020-04-08T04:10:00Z</dcterms:created>
  <dcterms:modified xsi:type="dcterms:W3CDTF">2020-04-08T04:10:00Z</dcterms:modified>
</cp:coreProperties>
</file>