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721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684A5C">
        <w:rPr>
          <w:sz w:val="28"/>
          <w:szCs w:val="28"/>
          <w:u w:val="single"/>
        </w:rPr>
        <w:t>15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5B52D4">
        <w:rPr>
          <w:sz w:val="28"/>
          <w:szCs w:val="28"/>
        </w:rPr>
        <w:t xml:space="preserve"> </w:t>
      </w:r>
      <w:r w:rsidR="00684A5C">
        <w:rPr>
          <w:sz w:val="28"/>
          <w:szCs w:val="28"/>
          <w:u w:val="single"/>
        </w:rPr>
        <w:t xml:space="preserve">июня 2020 </w:t>
      </w:r>
      <w:r w:rsidR="005B52D4" w:rsidRPr="005B52D4">
        <w:t>г.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684A5C">
        <w:rPr>
          <w:sz w:val="28"/>
          <w:szCs w:val="28"/>
          <w:u w:val="single"/>
        </w:rPr>
        <w:t>989-П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5B52D4">
        <w:rPr>
          <w:bCs/>
          <w:sz w:val="28"/>
          <w:szCs w:val="28"/>
        </w:rPr>
        <w:t>11</w:t>
      </w:r>
      <w:r w:rsidR="003213E4" w:rsidRPr="003213E4">
        <w:rPr>
          <w:bCs/>
          <w:sz w:val="28"/>
          <w:szCs w:val="28"/>
        </w:rPr>
        <w:t>.06.2020  № 8</w:t>
      </w:r>
      <w:r w:rsidR="005B52D4">
        <w:rPr>
          <w:bCs/>
          <w:sz w:val="28"/>
          <w:szCs w:val="28"/>
        </w:rPr>
        <w:t>6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 xml:space="preserve">«О </w:t>
      </w:r>
      <w:r w:rsidRPr="00CD7AE0">
        <w:rPr>
          <w:sz w:val="28"/>
          <w:szCs w:val="28"/>
        </w:rPr>
        <w:t xml:space="preserve">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1B5A00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7E07F5" w:rsidRDefault="005B52D4" w:rsidP="00CD7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Pr="00AE054F">
        <w:rPr>
          <w:sz w:val="28"/>
          <w:szCs w:val="28"/>
        </w:rPr>
        <w:t>Продлить по 21.06.2020 срок мероприятий (в том числе ограничительных), предусмотренных</w:t>
      </w:r>
      <w:r w:rsidRPr="005B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округа от 14.03.2020 № 502-П </w:t>
      </w:r>
      <w:r w:rsidR="004215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 xml:space="preserve">, </w:t>
      </w:r>
      <w:r w:rsidR="004215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03.04.2020 № 630-П, от 08.04.2020 № 659-П/а, от 09.04.2020 № 669-П,</w:t>
      </w:r>
      <w:r w:rsidR="004215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E07F5" w:rsidRPr="00E837DA">
        <w:rPr>
          <w:sz w:val="28"/>
          <w:szCs w:val="28"/>
        </w:rPr>
        <w:t xml:space="preserve"> </w:t>
      </w:r>
    </w:p>
    <w:p w:rsidR="005B52D4" w:rsidRDefault="005B52D4" w:rsidP="00F73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D7AE0">
        <w:rPr>
          <w:rFonts w:eastAsia="Calibri"/>
          <w:sz w:val="28"/>
          <w:szCs w:val="28"/>
        </w:rPr>
        <w:t xml:space="preserve">. </w:t>
      </w:r>
      <w:r w:rsidR="009B574A" w:rsidRPr="00392590">
        <w:rPr>
          <w:sz w:val="28"/>
          <w:szCs w:val="28"/>
        </w:rPr>
        <w:t xml:space="preserve">Возобновить </w:t>
      </w:r>
      <w:r>
        <w:rPr>
          <w:sz w:val="28"/>
          <w:szCs w:val="28"/>
        </w:rPr>
        <w:t>с 15.06.2020:</w:t>
      </w:r>
    </w:p>
    <w:p w:rsidR="005B52D4" w:rsidRPr="00BC2FDF" w:rsidRDefault="005B52D4" w:rsidP="005B52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AE054F">
        <w:rPr>
          <w:sz w:val="28"/>
          <w:szCs w:val="28"/>
        </w:rPr>
        <w:t>По факту приемки муниципальными межведомственными комиссиями по организации отдыха, оздоровления и занятости детей с участием контрольных (надзорных) и правоохранительных органов реализацию услуг по отдыху и оздоровлению детей стационарными организациями отдыха и оздоровления детей,</w:t>
      </w:r>
      <w:r w:rsidRPr="00AE054F">
        <w:rPr>
          <w:b/>
          <w:sz w:val="28"/>
          <w:szCs w:val="28"/>
        </w:rPr>
        <w:t xml:space="preserve"> </w:t>
      </w:r>
      <w:r w:rsidRPr="00AE054F">
        <w:rPr>
          <w:rStyle w:val="13"/>
          <w:b w:val="0"/>
          <w:color w:val="000000"/>
        </w:rPr>
        <w:t>лагерями с дневным пребыванием детей, лагерями труда и отдыха для подростков, включенными в реестр организаций отдыха детей и их оздоровления на территории Кемеровской области – Кузбасса</w:t>
      </w:r>
      <w:r w:rsidRPr="00AE054F">
        <w:rPr>
          <w:rStyle w:val="13"/>
          <w:color w:val="000000"/>
        </w:rPr>
        <w:t xml:space="preserve">, </w:t>
      </w:r>
      <w:r w:rsidRPr="00AE054F">
        <w:rPr>
          <w:sz w:val="28"/>
          <w:szCs w:val="28"/>
        </w:rPr>
        <w:t>с</w:t>
      </w:r>
      <w:r w:rsidRPr="00CB4CEA">
        <w:rPr>
          <w:sz w:val="28"/>
          <w:szCs w:val="28"/>
        </w:rPr>
        <w:t xml:space="preserve"> соблюдением</w:t>
      </w:r>
      <w:proofErr w:type="gramEnd"/>
      <w:r w:rsidRPr="00CB4CEA">
        <w:rPr>
          <w:sz w:val="28"/>
          <w:szCs w:val="28"/>
        </w:rPr>
        <w:t xml:space="preserve"> </w:t>
      </w:r>
      <w:proofErr w:type="gramStart"/>
      <w:r w:rsidRPr="00CB4CEA">
        <w:rPr>
          <w:sz w:val="28"/>
          <w:szCs w:val="28"/>
        </w:rPr>
        <w:t xml:space="preserve">требований санитарного законодательства и методических рекомендаций Федеральной службы по надзору в сфере защиты прав потребителей и благополучия человека от </w:t>
      </w:r>
      <w:r w:rsidRPr="00CB4CEA">
        <w:rPr>
          <w:sz w:val="28"/>
          <w:szCs w:val="28"/>
        </w:rPr>
        <w:lastRenderedPageBreak/>
        <w:t>25.05.2020 МР 3.1/2.4.0185-20 «Рекомендации по организации</w:t>
      </w:r>
      <w:r w:rsidRPr="001C6E74">
        <w:rPr>
          <w:sz w:val="28"/>
          <w:szCs w:val="28"/>
        </w:rPr>
        <w:t xml:space="preserve"> работы организаций отдыха детей и их оздоровления в условиях сохранения рисков распространения </w:t>
      </w:r>
      <w:r w:rsidRPr="001C6E74">
        <w:rPr>
          <w:sz w:val="28"/>
          <w:szCs w:val="28"/>
          <w:lang w:val="en-US"/>
        </w:rPr>
        <w:t>COVID</w:t>
      </w:r>
      <w:r w:rsidRPr="001C6E74">
        <w:rPr>
          <w:sz w:val="28"/>
          <w:szCs w:val="28"/>
        </w:rPr>
        <w:t>-19»</w:t>
      </w:r>
      <w:r>
        <w:rPr>
          <w:sz w:val="28"/>
          <w:szCs w:val="28"/>
        </w:rPr>
        <w:t>,</w:t>
      </w:r>
      <w:r w:rsidRPr="001C6E74">
        <w:rPr>
          <w:sz w:val="28"/>
          <w:szCs w:val="28"/>
        </w:rPr>
        <w:t xml:space="preserve"> при наличии санитарно-эпидемиологического заключения, подтверждающего соответствие санитарно-эпидемиологическим правилам и нормативам для осуществления деятельности в сфере организации отдыха и оздоровления детей. </w:t>
      </w:r>
      <w:proofErr w:type="gramEnd"/>
    </w:p>
    <w:p w:rsidR="005B52D4" w:rsidRPr="001C6E74" w:rsidRDefault="005B52D4" w:rsidP="005B52D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54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E054F">
        <w:rPr>
          <w:rFonts w:ascii="Times New Roman" w:hAnsi="Times New Roman"/>
          <w:sz w:val="28"/>
          <w:szCs w:val="28"/>
        </w:rPr>
        <w:t>По факту приемки муниципальными межведомственными комиссиями по организации отдыха, оздоровления и занятости детей с участием контрольных (надзорных) и правоохранительных органов реализацию услуг по отдыху и оздоровлению детей детскими лагерями палаточного типа,</w:t>
      </w:r>
      <w:r w:rsidRPr="00CB4CEA">
        <w:rPr>
          <w:rFonts w:ascii="Times New Roman" w:hAnsi="Times New Roman"/>
          <w:sz w:val="28"/>
          <w:szCs w:val="28"/>
        </w:rPr>
        <w:t xml:space="preserve"> </w:t>
      </w:r>
      <w:r w:rsidRPr="00AE054F">
        <w:rPr>
          <w:rStyle w:val="13"/>
          <w:b w:val="0"/>
          <w:color w:val="000000"/>
        </w:rPr>
        <w:t>включенными в реестр организаций отдыха детей и их оздоровления на территории Кемеровской области – Кузбасса,</w:t>
      </w:r>
      <w:r w:rsidRPr="001C6E74">
        <w:rPr>
          <w:rStyle w:val="13"/>
          <w:color w:val="000000"/>
        </w:rPr>
        <w:t xml:space="preserve"> </w:t>
      </w:r>
      <w:r w:rsidRPr="001C6E74">
        <w:rPr>
          <w:rFonts w:ascii="Times New Roman" w:hAnsi="Times New Roman"/>
          <w:sz w:val="28"/>
          <w:szCs w:val="28"/>
        </w:rPr>
        <w:t>с соблюдением требований санитарного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E74">
        <w:rPr>
          <w:rFonts w:ascii="Times New Roman" w:hAnsi="Times New Roman"/>
          <w:sz w:val="28"/>
          <w:szCs w:val="28"/>
        </w:rPr>
        <w:t>при наличии санитарно-эпидемиологического заключения, подтверждающего соответствие санитарно-эпидемиологическим правилам и нормативам</w:t>
      </w:r>
      <w:proofErr w:type="gramEnd"/>
      <w:r w:rsidRPr="001C6E74">
        <w:rPr>
          <w:rFonts w:ascii="Times New Roman" w:hAnsi="Times New Roman"/>
          <w:sz w:val="28"/>
          <w:szCs w:val="28"/>
        </w:rPr>
        <w:t xml:space="preserve"> для осуществления деятельности в сфере организации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r w:rsidRPr="001C6E74">
        <w:rPr>
          <w:rFonts w:ascii="Times New Roman" w:hAnsi="Times New Roman"/>
          <w:sz w:val="28"/>
          <w:szCs w:val="28"/>
        </w:rPr>
        <w:t>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человека, в том числе: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организация размещения детей в палатках не более количества, определ</w:t>
      </w:r>
      <w:r>
        <w:rPr>
          <w:sz w:val="28"/>
          <w:szCs w:val="28"/>
        </w:rPr>
        <w:t>е</w:t>
      </w:r>
      <w:r w:rsidRPr="00E767A0">
        <w:rPr>
          <w:sz w:val="28"/>
          <w:szCs w:val="28"/>
        </w:rPr>
        <w:t xml:space="preserve">нного инструкцией </w:t>
      </w:r>
      <w:r>
        <w:rPr>
          <w:sz w:val="28"/>
          <w:szCs w:val="28"/>
        </w:rPr>
        <w:t>по</w:t>
      </w:r>
      <w:r w:rsidRPr="00E767A0">
        <w:rPr>
          <w:sz w:val="28"/>
          <w:szCs w:val="28"/>
        </w:rPr>
        <w:t xml:space="preserve"> использованию палатки;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B45">
        <w:rPr>
          <w:sz w:val="28"/>
          <w:szCs w:val="28"/>
        </w:rPr>
        <w:t>организаторам и персоналу лаге</w:t>
      </w:r>
      <w:r>
        <w:rPr>
          <w:sz w:val="28"/>
          <w:szCs w:val="28"/>
        </w:rPr>
        <w:t xml:space="preserve">ря смен иметь результаты </w:t>
      </w:r>
      <w:proofErr w:type="spellStart"/>
      <w:r>
        <w:rPr>
          <w:sz w:val="28"/>
          <w:szCs w:val="28"/>
        </w:rPr>
        <w:t>иммуно-</w:t>
      </w:r>
      <w:r w:rsidRPr="00B76B45">
        <w:rPr>
          <w:sz w:val="28"/>
          <w:szCs w:val="28"/>
        </w:rPr>
        <w:t>ферментного</w:t>
      </w:r>
      <w:proofErr w:type="spellEnd"/>
      <w:r w:rsidRPr="00B76B45">
        <w:rPr>
          <w:sz w:val="28"/>
          <w:szCs w:val="28"/>
        </w:rPr>
        <w:t xml:space="preserve"> анализа на наличие антител к </w:t>
      </w:r>
      <w:r w:rsidRPr="00B76B45">
        <w:rPr>
          <w:sz w:val="28"/>
          <w:szCs w:val="28"/>
          <w:lang w:val="en-US"/>
        </w:rPr>
        <w:t>COVID</w:t>
      </w:r>
      <w:r w:rsidRPr="00B76B45">
        <w:rPr>
          <w:sz w:val="28"/>
          <w:szCs w:val="28"/>
        </w:rPr>
        <w:t xml:space="preserve">-19, проведенного не </w:t>
      </w:r>
      <w:proofErr w:type="gramStart"/>
      <w:r w:rsidRPr="00B76B45">
        <w:rPr>
          <w:sz w:val="28"/>
          <w:szCs w:val="28"/>
        </w:rPr>
        <w:t>позднее</w:t>
      </w:r>
      <w:proofErr w:type="gramEnd"/>
      <w:r w:rsidRPr="00B76B45">
        <w:rPr>
          <w:sz w:val="28"/>
          <w:szCs w:val="28"/>
        </w:rPr>
        <w:t xml:space="preserve"> чем за 72 часа до начала смены;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rStyle w:val="12"/>
        </w:rPr>
        <w:t>организация смены продолжительностью не менее 5 дней;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формирование отрядов не более 15 детей с организацией дистанционного размещения группы палаток, в том числе отрядного места;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 xml:space="preserve">организовать обеспечение детей индивидуальными вкладышами в спальные мешки;  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 xml:space="preserve">при организации питания во время смены руководствоваться рекомендуемым набором продуктов для походов согласно </w:t>
      </w:r>
      <w:r>
        <w:rPr>
          <w:sz w:val="28"/>
          <w:szCs w:val="28"/>
        </w:rPr>
        <w:t>п</w:t>
      </w:r>
      <w:r w:rsidRPr="00E767A0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               </w:t>
      </w:r>
      <w:r w:rsidRPr="00E767A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67A0">
        <w:rPr>
          <w:sz w:val="28"/>
          <w:szCs w:val="28"/>
        </w:rPr>
        <w:t xml:space="preserve">6 к </w:t>
      </w:r>
      <w:proofErr w:type="spellStart"/>
      <w:r w:rsidRPr="00E767A0">
        <w:rPr>
          <w:sz w:val="28"/>
          <w:szCs w:val="28"/>
        </w:rPr>
        <w:t>СанПиН</w:t>
      </w:r>
      <w:proofErr w:type="spellEnd"/>
      <w:r w:rsidRPr="00E767A0">
        <w:rPr>
          <w:sz w:val="28"/>
          <w:szCs w:val="28"/>
        </w:rPr>
        <w:t xml:space="preserve"> 2.4.4.3048-13 «Санитарно-эпидемиологические требования к устройству и организации работы детских лагерей палаточного типа», не осуществлять </w:t>
      </w:r>
      <w:proofErr w:type="spellStart"/>
      <w:r w:rsidRPr="00E767A0">
        <w:rPr>
          <w:sz w:val="28"/>
          <w:szCs w:val="28"/>
        </w:rPr>
        <w:t>дозавоз</w:t>
      </w:r>
      <w:proofErr w:type="spellEnd"/>
      <w:r w:rsidRPr="00E767A0">
        <w:rPr>
          <w:sz w:val="28"/>
          <w:szCs w:val="28"/>
        </w:rPr>
        <w:t xml:space="preserve"> продуктов питания в период проведения смены, за исключением лагерей, в которых организовано привозное горячее питание;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приготовление пищи осуществляется в средствах индивидуальной защиты (масках, перчатках);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для организаций, в которых организовано привозное горячее питание, обеспечить передачу готовых блюд сотрудниками в средствах индивидуальной защиты (масках, перчатках);</w:t>
      </w:r>
    </w:p>
    <w:p w:rsidR="005B52D4" w:rsidRPr="00726685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</w:rPr>
      </w:pPr>
      <w:r w:rsidRPr="00E767A0">
        <w:rPr>
          <w:rStyle w:val="12"/>
        </w:rPr>
        <w:t xml:space="preserve">установление запрета на внешние контакты, а также выезды </w:t>
      </w:r>
      <w:r w:rsidRPr="00726685">
        <w:rPr>
          <w:rStyle w:val="12"/>
        </w:rPr>
        <w:t>за пределы территории лагеря детей и взрослых во время проведения смены;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при приеме пищи использовать одноразовую посуду, перед приемом пищи обеспечить обработку рук детей и взрослых дезинфицирующими средствами;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lastRenderedPageBreak/>
        <w:t>осуществлять ежедневную трехкратную термометрию с использованием бесконтактных термометров;</w:t>
      </w:r>
    </w:p>
    <w:p w:rsidR="005B52D4" w:rsidRPr="00E767A0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 xml:space="preserve">обеспечить </w:t>
      </w:r>
      <w:proofErr w:type="gramStart"/>
      <w:r w:rsidRPr="00E767A0">
        <w:rPr>
          <w:sz w:val="28"/>
          <w:szCs w:val="28"/>
        </w:rPr>
        <w:t>контроль за</w:t>
      </w:r>
      <w:proofErr w:type="gramEnd"/>
      <w:r w:rsidRPr="00E767A0">
        <w:rPr>
          <w:sz w:val="28"/>
          <w:szCs w:val="28"/>
        </w:rPr>
        <w:t xml:space="preserve"> наличием у ребенка документа о состоянии здоровья: сведени</w:t>
      </w:r>
      <w:r>
        <w:rPr>
          <w:sz w:val="28"/>
          <w:szCs w:val="28"/>
        </w:rPr>
        <w:t>й</w:t>
      </w:r>
      <w:r w:rsidRPr="00E767A0">
        <w:rPr>
          <w:sz w:val="28"/>
          <w:szCs w:val="28"/>
        </w:rPr>
        <w:t xml:space="preserve"> о прививках, о перенесенных заболеваниях, в том числе инфекционных, справки об отсутствии контакта с инфекционными больными, в т</w:t>
      </w:r>
      <w:r>
        <w:rPr>
          <w:sz w:val="28"/>
          <w:szCs w:val="28"/>
        </w:rPr>
        <w:t xml:space="preserve">ом </w:t>
      </w:r>
      <w:r w:rsidRPr="00E767A0">
        <w:rPr>
          <w:sz w:val="28"/>
          <w:szCs w:val="28"/>
        </w:rPr>
        <w:t>ч</w:t>
      </w:r>
      <w:r>
        <w:rPr>
          <w:sz w:val="28"/>
          <w:szCs w:val="28"/>
        </w:rPr>
        <w:t xml:space="preserve">исле по </w:t>
      </w:r>
      <w:r w:rsidRPr="005E4604">
        <w:rPr>
          <w:sz w:val="28"/>
          <w:szCs w:val="28"/>
        </w:rPr>
        <w:t xml:space="preserve">новой </w:t>
      </w:r>
      <w:proofErr w:type="spellStart"/>
      <w:r w:rsidRPr="00137019">
        <w:rPr>
          <w:sz w:val="28"/>
          <w:szCs w:val="28"/>
        </w:rPr>
        <w:t>коронавирусной</w:t>
      </w:r>
      <w:proofErr w:type="spellEnd"/>
      <w:r w:rsidRPr="00137019">
        <w:rPr>
          <w:sz w:val="28"/>
          <w:szCs w:val="28"/>
        </w:rPr>
        <w:t xml:space="preserve"> инфекции (</w:t>
      </w:r>
      <w:r w:rsidRPr="00137019">
        <w:rPr>
          <w:sz w:val="28"/>
          <w:szCs w:val="28"/>
          <w:lang w:val="en-US"/>
        </w:rPr>
        <w:t>COVID</w:t>
      </w:r>
      <w:r w:rsidRPr="00137019">
        <w:rPr>
          <w:sz w:val="28"/>
          <w:szCs w:val="28"/>
        </w:rPr>
        <w:t>-19)</w:t>
      </w:r>
      <w:r w:rsidRPr="00E767A0">
        <w:rPr>
          <w:sz w:val="28"/>
          <w:szCs w:val="28"/>
        </w:rPr>
        <w:t>;</w:t>
      </w:r>
    </w:p>
    <w:p w:rsidR="005B52D4" w:rsidRDefault="005B52D4" w:rsidP="005B52D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</w:rPr>
      </w:pPr>
      <w:r w:rsidRPr="00E767A0">
        <w:rPr>
          <w:sz w:val="28"/>
          <w:szCs w:val="28"/>
        </w:rPr>
        <w:t xml:space="preserve">в случае выявления детей с признаками респираторных заболеваний и повышенной температурой осуществлять их незамедлительную изоляцию </w:t>
      </w:r>
      <w:r w:rsidRPr="00E767A0">
        <w:rPr>
          <w:rStyle w:val="12"/>
        </w:rPr>
        <w:t>до приезда законных представителей (родителей, опекунов) или приезда бригады скорой помощи.</w:t>
      </w:r>
    </w:p>
    <w:p w:rsidR="00FD3F34" w:rsidRPr="00FD3F34" w:rsidRDefault="000313A9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2.3</w:t>
      </w:r>
      <w:r w:rsidRPr="00AE054F">
        <w:rPr>
          <w:rFonts w:eastAsia="Calibri"/>
          <w:sz w:val="28"/>
          <w:szCs w:val="28"/>
        </w:rPr>
        <w:t xml:space="preserve">. </w:t>
      </w:r>
      <w:r w:rsidR="00FD3F34" w:rsidRPr="00FD3F34">
        <w:rPr>
          <w:rFonts w:eastAsia="Calibri"/>
          <w:sz w:val="28"/>
          <w:szCs w:val="28"/>
        </w:rPr>
        <w:t>Бронирование мест, прием и размещение граждан, проживающих на территории Кемеровской области – Кузбасса, в санаторно-курортных организациях (санаториях) с соблюдением требований санитарного законодательства и методических рекомендаций Федеральной службы по надзору в сфере защиты прав потребителей и благополучия человека, постановлений Главного государственного санитарного врача по Кемеровской области – Кузбассу, в том числе: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заполнение номеров не более 1 человека в номер (за исключением случаев, когда прибывшие на отдых и оздоровление являются сопровождающими или членами одной семьи);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обеспечение возможности оплаты услуг бесконтактным способом (с использованием терминалов либо путем электронных переводов);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обеспечение социальной дистанции между посетителями организации у стойки регистрации путем нанесения сигнальной разметки (не менее 1,5 метра);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FD3F34" w:rsidRPr="00FD3F34">
        <w:rPr>
          <w:rFonts w:eastAsia="Calibri"/>
          <w:sz w:val="28"/>
          <w:szCs w:val="28"/>
        </w:rPr>
        <w:t>обеспечение контроля температуры тела лиц, прибывших для заселения и временного проживания, при заселении и далее не реже 1 раза в день ежедневно, а также работников с применением приборов для измерения температуры тела бесконтактным способом с обязательной изоляцией лица с повышенной температурой тела и (или) с признаками инфекционного заболевания и обеспечением изоляции таких лиц в отдельном помещении до прибытия медицинского работника;</w:t>
      </w:r>
      <w:proofErr w:type="gramEnd"/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обеспечение наличия отдельного помещения для изоляции лиц (посетителя, работника) при появлении у него симптомов заболевания в течение рабочей смены до приезда бригады скорой медицинской помощи;</w:t>
      </w:r>
    </w:p>
    <w:p w:rsidR="00FD3F34" w:rsidRPr="00FD3F34" w:rsidRDefault="00FD3F3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D3F34">
        <w:rPr>
          <w:rFonts w:eastAsia="Calibri"/>
          <w:sz w:val="28"/>
          <w:szCs w:val="28"/>
        </w:rPr>
        <w:t xml:space="preserve">обеспечение на входе в организацию возможности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FD3F34">
        <w:rPr>
          <w:rFonts w:eastAsia="Calibri"/>
          <w:sz w:val="28"/>
          <w:szCs w:val="28"/>
        </w:rPr>
        <w:t>контроля за</w:t>
      </w:r>
      <w:proofErr w:type="gramEnd"/>
      <w:r w:rsidRPr="00FD3F34">
        <w:rPr>
          <w:rFonts w:eastAsia="Calibri"/>
          <w:sz w:val="28"/>
          <w:szCs w:val="28"/>
        </w:rPr>
        <w:t xml:space="preserve"> соблюдением этой гигиенической процедуры;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обеспечение работников организации медицинскими масками (с заменой каждые 2 часа) или респираторами (с заменой в соответствии с инструкцией), а также резиновыми (не тканевыми) перчатками. Нахождение на рабочих местах без средств защиты органов дыхания и перчаток не допускается;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 xml:space="preserve">обеспечение соблюдения масочного режима посетителями организации и проживающими в организации (в том числе путем обеспечения возможности приобретения отдыхающими средств индивидуальной защиты </w:t>
      </w:r>
      <w:r w:rsidR="00FD3F34" w:rsidRPr="00FD3F34">
        <w:rPr>
          <w:rFonts w:eastAsia="Calibri"/>
          <w:sz w:val="28"/>
          <w:szCs w:val="28"/>
        </w:rPr>
        <w:lastRenderedPageBreak/>
        <w:t>(масок и перчаток) в достаточном количестве на территории санаторно-курортных учреждений);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FD3F34" w:rsidRPr="00FD3F34">
        <w:rPr>
          <w:rFonts w:eastAsia="Calibri"/>
          <w:sz w:val="28"/>
          <w:szCs w:val="28"/>
        </w:rPr>
        <w:t>обеспечение проведения качественной уборки и дезинфекции помещений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 не реже чем 1 раз в 2 часа (уборки номеров с применением дезинфицирующих средств не реже 1 раза в день в течение срока проживания отдыхающих);</w:t>
      </w:r>
      <w:proofErr w:type="gramEnd"/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FD3F34" w:rsidRPr="00FD3F34">
        <w:rPr>
          <w:rFonts w:eastAsia="Calibri"/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 и кресел работников, оргтехники, оборудования, органов управления машин и оборудования), мест общего пользования (комнат отдыха, санитарных узлов и т.п.), площадок у входа, скамеек, наружных дверей, дверных ручек, поручней, малых архитектурных форм, урн, терминалов (банковских, парковочных);</w:t>
      </w:r>
      <w:proofErr w:type="gramEnd"/>
      <w:r w:rsidR="00FD3F34" w:rsidRPr="00FD3F34">
        <w:rPr>
          <w:rFonts w:eastAsia="Calibri"/>
          <w:sz w:val="28"/>
          <w:szCs w:val="28"/>
        </w:rPr>
        <w:t xml:space="preserve"> пластиковых карт контрольно-пропускных систем;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обеспечение регулярного (каждые 2 часа) проветривания помещений;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D3F34" w:rsidRPr="00FD3F34">
        <w:rPr>
          <w:rFonts w:eastAsia="Calibri"/>
          <w:sz w:val="28"/>
          <w:szCs w:val="28"/>
        </w:rPr>
        <w:t>проведение дезинфекции воздуха с использованием оборудования для обеззараживания воздуха, разрешенного к применению в присутствии людей, в местах общего пользования (в холлах, коридорах, стойках регистрации), в обеденных залах, в производственных и складских помещениях пищеблоков, при уборке в номерах;</w:t>
      </w:r>
    </w:p>
    <w:p w:rsidR="00FD3F34" w:rsidRPr="00FD3F34" w:rsidRDefault="003A24D4" w:rsidP="00FD3F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FD3F34" w:rsidRPr="00FD3F34">
        <w:rPr>
          <w:rFonts w:eastAsia="Calibri"/>
          <w:sz w:val="28"/>
          <w:szCs w:val="28"/>
        </w:rPr>
        <w:t xml:space="preserve">рекомендовать руководителям санаторно-курортных учреждений не допускать к работе сотрудников учреждения (включая сотрудников по совместительству, персонал компаний, предоставляющий услуги по договорам </w:t>
      </w:r>
      <w:proofErr w:type="spellStart"/>
      <w:r w:rsidR="00FD3F34" w:rsidRPr="00FD3F34">
        <w:rPr>
          <w:rFonts w:eastAsia="Calibri"/>
          <w:sz w:val="28"/>
          <w:szCs w:val="28"/>
        </w:rPr>
        <w:t>аутсорсинга</w:t>
      </w:r>
      <w:proofErr w:type="spellEnd"/>
      <w:r w:rsidR="00FD3F34" w:rsidRPr="00FD3F34">
        <w:rPr>
          <w:rFonts w:eastAsia="Calibri"/>
          <w:sz w:val="28"/>
          <w:szCs w:val="28"/>
        </w:rPr>
        <w:t xml:space="preserve">, а также сервисных предприятий, эксплуатирующих оборудование учреждения) без справок об отсутствии заболевания новой </w:t>
      </w:r>
      <w:proofErr w:type="spellStart"/>
      <w:r w:rsidR="00FD3F34" w:rsidRPr="00FD3F34">
        <w:rPr>
          <w:rFonts w:eastAsia="Calibri"/>
          <w:sz w:val="28"/>
          <w:szCs w:val="28"/>
        </w:rPr>
        <w:t>коронавирусной</w:t>
      </w:r>
      <w:proofErr w:type="spellEnd"/>
      <w:r w:rsidR="00FD3F34" w:rsidRPr="00FD3F34">
        <w:rPr>
          <w:rFonts w:eastAsia="Calibri"/>
          <w:sz w:val="28"/>
          <w:szCs w:val="28"/>
        </w:rPr>
        <w:t xml:space="preserve"> инфекцией, выданных не ранее чем за 7 дней до выхода на работу, а также обеспечить проведение лабораторного обследования сотрудников на новую </w:t>
      </w:r>
      <w:proofErr w:type="spellStart"/>
      <w:r w:rsidR="00FD3F34" w:rsidRPr="00FD3F34">
        <w:rPr>
          <w:rFonts w:eastAsia="Calibri"/>
          <w:sz w:val="28"/>
          <w:szCs w:val="28"/>
        </w:rPr>
        <w:t>коронавирусную</w:t>
      </w:r>
      <w:proofErr w:type="spellEnd"/>
      <w:r w:rsidR="00FD3F34" w:rsidRPr="00FD3F34">
        <w:rPr>
          <w:rFonts w:eastAsia="Calibri"/>
          <w:sz w:val="28"/>
          <w:szCs w:val="28"/>
        </w:rPr>
        <w:t xml:space="preserve"> инфекцию COVID-19 не</w:t>
      </w:r>
      <w:proofErr w:type="gramEnd"/>
      <w:r w:rsidR="00FD3F34" w:rsidRPr="00FD3F34">
        <w:rPr>
          <w:rFonts w:eastAsia="Calibri"/>
          <w:sz w:val="28"/>
          <w:szCs w:val="28"/>
        </w:rPr>
        <w:t xml:space="preserve"> реже чем 1 раз в неделю.</w:t>
      </w:r>
    </w:p>
    <w:p w:rsidR="003A24D4" w:rsidRPr="003A24D4" w:rsidRDefault="003A24D4" w:rsidP="003A24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2.4. </w:t>
      </w:r>
      <w:r w:rsidR="000313A9">
        <w:rPr>
          <w:rFonts w:eastAsia="Calibri"/>
          <w:sz w:val="28"/>
          <w:szCs w:val="28"/>
        </w:rPr>
        <w:t>Д</w:t>
      </w:r>
      <w:r w:rsidR="000313A9" w:rsidRPr="00AE054F">
        <w:rPr>
          <w:rFonts w:eastAsia="Calibri"/>
          <w:sz w:val="28"/>
          <w:szCs w:val="28"/>
        </w:rPr>
        <w:t xml:space="preserve">еятельность музеев, находящихся </w:t>
      </w:r>
      <w:r w:rsidR="000313A9">
        <w:rPr>
          <w:rFonts w:eastAsia="Calibri"/>
          <w:sz w:val="28"/>
          <w:szCs w:val="28"/>
        </w:rPr>
        <w:t>на территории Промышленновского муниципального округа,</w:t>
      </w:r>
      <w:r w:rsidR="000313A9" w:rsidRPr="00AE054F">
        <w:rPr>
          <w:rFonts w:eastAsia="Calibri"/>
          <w:sz w:val="28"/>
          <w:szCs w:val="28"/>
        </w:rPr>
        <w:t xml:space="preserve"> с соблюдением противоэпидемических требований</w:t>
      </w:r>
      <w:r>
        <w:rPr>
          <w:rFonts w:eastAsia="Calibri"/>
          <w:sz w:val="28"/>
          <w:szCs w:val="28"/>
        </w:rPr>
        <w:t xml:space="preserve"> и рекомендаций</w:t>
      </w:r>
      <w:r w:rsidR="000313A9" w:rsidRPr="00AE054F">
        <w:rPr>
          <w:rFonts w:eastAsia="Calibri"/>
          <w:sz w:val="28"/>
          <w:szCs w:val="28"/>
        </w:rPr>
        <w:t>, установленных Федеральной службой по надзору в сфере защиты прав потре</w:t>
      </w:r>
      <w:r w:rsidR="000313A9">
        <w:rPr>
          <w:rFonts w:eastAsia="Calibri"/>
          <w:sz w:val="28"/>
          <w:szCs w:val="28"/>
        </w:rPr>
        <w:t>бителей и благополучия человека</w:t>
      </w:r>
      <w:r w:rsidRPr="003A24D4">
        <w:rPr>
          <w:rFonts w:eastAsia="Calibri"/>
          <w:sz w:val="28"/>
          <w:szCs w:val="28"/>
        </w:rPr>
        <w:t>.</w:t>
      </w:r>
    </w:p>
    <w:p w:rsidR="007D0939" w:rsidRDefault="000313A9" w:rsidP="000313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E054F">
        <w:rPr>
          <w:bCs/>
          <w:sz w:val="28"/>
          <w:szCs w:val="28"/>
        </w:rPr>
        <w:t>.</w:t>
      </w:r>
      <w:r w:rsidR="003A24D4">
        <w:rPr>
          <w:bCs/>
          <w:sz w:val="28"/>
          <w:szCs w:val="28"/>
        </w:rPr>
        <w:t>5</w:t>
      </w:r>
      <w:r w:rsidRPr="00AE054F">
        <w:rPr>
          <w:bCs/>
          <w:sz w:val="28"/>
          <w:szCs w:val="28"/>
        </w:rPr>
        <w:t xml:space="preserve">. </w:t>
      </w:r>
      <w:proofErr w:type="gramStart"/>
      <w:r w:rsidR="007D0939" w:rsidRPr="007D0939">
        <w:rPr>
          <w:bCs/>
          <w:sz w:val="28"/>
          <w:szCs w:val="28"/>
        </w:rPr>
        <w:t>Оказание образовательных услуг индивидуальными предпринимателями непосредственно (репетиторство) или с привлечением педагогических работников индивидуально либо малыми группами (не более 10 человек) с соблюдением санитарно-эпидемиологических требований и методических рекомендаций Федеральной службы по надзору в сфере защиты прав потребителей и благополучия человека от 08.05.2020 МР 3.1/2.4.0178/1-20 «Рекомендации по организации работы образовательных организации в условиях сохранения рисков распространения </w:t>
      </w:r>
      <w:r w:rsidR="007D0939" w:rsidRPr="007D0939">
        <w:rPr>
          <w:bCs/>
          <w:sz w:val="28"/>
          <w:szCs w:val="28"/>
          <w:lang w:val="en-US"/>
        </w:rPr>
        <w:t>COVID</w:t>
      </w:r>
      <w:r w:rsidR="007D0939" w:rsidRPr="007D0939">
        <w:rPr>
          <w:bCs/>
          <w:sz w:val="28"/>
          <w:szCs w:val="28"/>
        </w:rPr>
        <w:t>-19», постановлений Главного государственного</w:t>
      </w:r>
      <w:proofErr w:type="gramEnd"/>
      <w:r w:rsidR="007D0939" w:rsidRPr="007D0939">
        <w:rPr>
          <w:bCs/>
          <w:sz w:val="28"/>
          <w:szCs w:val="28"/>
        </w:rPr>
        <w:t xml:space="preserve"> санитарного врача по Кемеровской области – Кузбассу.</w:t>
      </w:r>
    </w:p>
    <w:p w:rsidR="00D83821" w:rsidRDefault="00D83821" w:rsidP="000313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Заместителю главы Промышленновского муниципального округа – начальнику Управления культуры, молодежной политики, спорта и туризма А.А. </w:t>
      </w:r>
      <w:proofErr w:type="spellStart"/>
      <w:r>
        <w:rPr>
          <w:color w:val="000000"/>
          <w:sz w:val="28"/>
          <w:szCs w:val="28"/>
        </w:rPr>
        <w:t>Мясоедовой</w:t>
      </w:r>
      <w:proofErr w:type="spellEnd"/>
      <w:r>
        <w:rPr>
          <w:color w:val="000000"/>
          <w:sz w:val="28"/>
          <w:szCs w:val="28"/>
        </w:rPr>
        <w:t>:</w:t>
      </w:r>
    </w:p>
    <w:p w:rsidR="00D83821" w:rsidRDefault="00D83821" w:rsidP="000313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D83821">
        <w:rPr>
          <w:bCs/>
          <w:sz w:val="28"/>
          <w:szCs w:val="28"/>
        </w:rPr>
        <w:t xml:space="preserve">Возобновить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человека, деятельность музеев, находящихся </w:t>
      </w:r>
      <w:r>
        <w:rPr>
          <w:bCs/>
          <w:sz w:val="28"/>
          <w:szCs w:val="28"/>
        </w:rPr>
        <w:t>на территории Промышленновского муниципального округа.</w:t>
      </w:r>
    </w:p>
    <w:p w:rsidR="000313A9" w:rsidRPr="007903E8" w:rsidRDefault="00D83821" w:rsidP="00031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Возобновить ра</w:t>
      </w:r>
      <w:r w:rsidR="000313A9" w:rsidRPr="00AE054F">
        <w:rPr>
          <w:bCs/>
          <w:sz w:val="28"/>
          <w:szCs w:val="28"/>
        </w:rPr>
        <w:t xml:space="preserve">боту </w:t>
      </w:r>
      <w:proofErr w:type="spellStart"/>
      <w:r w:rsidR="000313A9" w:rsidRPr="00AE054F">
        <w:rPr>
          <w:bCs/>
          <w:sz w:val="28"/>
          <w:szCs w:val="28"/>
        </w:rPr>
        <w:t>культурно-досуговых</w:t>
      </w:r>
      <w:proofErr w:type="spellEnd"/>
      <w:r w:rsidR="000313A9" w:rsidRPr="00AE054F">
        <w:rPr>
          <w:bCs/>
          <w:sz w:val="28"/>
          <w:szCs w:val="28"/>
        </w:rPr>
        <w:t xml:space="preserve"> учреждений, </w:t>
      </w:r>
      <w:r w:rsidR="000313A9" w:rsidRPr="00AE054F">
        <w:rPr>
          <w:rFonts w:eastAsia="Calibri"/>
          <w:sz w:val="28"/>
          <w:szCs w:val="28"/>
        </w:rPr>
        <w:t xml:space="preserve">находящихся </w:t>
      </w:r>
      <w:r w:rsidR="005960EA">
        <w:rPr>
          <w:rFonts w:eastAsia="Calibri"/>
          <w:sz w:val="28"/>
          <w:szCs w:val="28"/>
        </w:rPr>
        <w:t>на территории Промышленновского муниципального округа</w:t>
      </w:r>
      <w:r w:rsidR="000313A9" w:rsidRPr="00AE054F">
        <w:rPr>
          <w:rFonts w:eastAsia="Calibri"/>
          <w:sz w:val="28"/>
          <w:szCs w:val="28"/>
        </w:rPr>
        <w:t>,</w:t>
      </w:r>
      <w:r w:rsidR="000313A9" w:rsidRPr="00AE054F">
        <w:rPr>
          <w:bCs/>
          <w:sz w:val="28"/>
          <w:szCs w:val="28"/>
        </w:rPr>
        <w:t xml:space="preserve"> </w:t>
      </w:r>
      <w:r w:rsidR="000313A9" w:rsidRPr="00AE054F">
        <w:rPr>
          <w:rFonts w:eastAsia="Calibri"/>
          <w:sz w:val="28"/>
          <w:szCs w:val="28"/>
        </w:rPr>
        <w:t>с соблюдением противоэпидемических требований, установленных</w:t>
      </w:r>
      <w:r w:rsidR="000313A9" w:rsidRPr="007903E8">
        <w:rPr>
          <w:rFonts w:eastAsia="Calibri"/>
          <w:sz w:val="28"/>
          <w:szCs w:val="28"/>
        </w:rPr>
        <w:t xml:space="preserve"> Федеральной службой по надзору в сфере защиты прав потребителей и благополучия человека,</w:t>
      </w:r>
      <w:r w:rsidR="000313A9" w:rsidRPr="007903E8">
        <w:rPr>
          <w:bCs/>
          <w:sz w:val="28"/>
          <w:szCs w:val="28"/>
        </w:rPr>
        <w:t xml:space="preserve"> в том числе</w:t>
      </w:r>
      <w:r w:rsidR="000313A9" w:rsidRPr="007903E8">
        <w:rPr>
          <w:sz w:val="28"/>
          <w:szCs w:val="28"/>
        </w:rPr>
        <w:t>:</w:t>
      </w:r>
    </w:p>
    <w:p w:rsidR="000313A9" w:rsidRDefault="000313A9" w:rsidP="000313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03E8">
        <w:rPr>
          <w:bCs/>
          <w:sz w:val="28"/>
          <w:szCs w:val="28"/>
        </w:rPr>
        <w:t xml:space="preserve">работа клубных формирований самодеятельного народного творчества по специально разработанному графику; </w:t>
      </w:r>
    </w:p>
    <w:p w:rsidR="000313A9" w:rsidRDefault="000313A9" w:rsidP="00031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3E8">
        <w:rPr>
          <w:sz w:val="28"/>
          <w:szCs w:val="28"/>
        </w:rPr>
        <w:t xml:space="preserve">обеспечение соблюдения социального </w:t>
      </w:r>
      <w:proofErr w:type="spellStart"/>
      <w:r w:rsidRPr="007903E8">
        <w:rPr>
          <w:sz w:val="28"/>
          <w:szCs w:val="28"/>
        </w:rPr>
        <w:t>дистанцирования</w:t>
      </w:r>
      <w:proofErr w:type="spellEnd"/>
      <w:r w:rsidRPr="007903E8">
        <w:rPr>
          <w:sz w:val="28"/>
          <w:szCs w:val="28"/>
        </w:rPr>
        <w:t xml:space="preserve"> (не менее </w:t>
      </w:r>
      <w:r>
        <w:rPr>
          <w:sz w:val="28"/>
          <w:szCs w:val="28"/>
        </w:rPr>
        <w:t xml:space="preserve">     </w:t>
      </w:r>
      <w:r w:rsidRPr="007903E8">
        <w:rPr>
          <w:sz w:val="28"/>
          <w:szCs w:val="28"/>
        </w:rPr>
        <w:t>1,5 метра</w:t>
      </w:r>
      <w:r w:rsidRPr="00EB4BDE">
        <w:rPr>
          <w:sz w:val="28"/>
          <w:szCs w:val="28"/>
        </w:rPr>
        <w:t>)</w:t>
      </w:r>
      <w:r w:rsidRPr="007903E8">
        <w:rPr>
          <w:sz w:val="28"/>
          <w:szCs w:val="28"/>
        </w:rPr>
        <w:t xml:space="preserve"> при нахождении участников коллектива в репетиционных помещениях;</w:t>
      </w:r>
    </w:p>
    <w:p w:rsidR="000313A9" w:rsidRDefault="000313A9" w:rsidP="00031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3E8">
        <w:rPr>
          <w:sz w:val="28"/>
          <w:szCs w:val="28"/>
        </w:rPr>
        <w:t>соблюдение масочного режима (использование средств индивидуальной защиты органов дыхания);</w:t>
      </w:r>
    </w:p>
    <w:p w:rsidR="000313A9" w:rsidRDefault="000313A9" w:rsidP="00031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3E8">
        <w:rPr>
          <w:sz w:val="28"/>
          <w:szCs w:val="28"/>
        </w:rPr>
        <w:t xml:space="preserve">установление интервалов между репетициями не менее 30 минут с целью проветривания помещений и проведения уборки с применением дезинфицирующих </w:t>
      </w:r>
      <w:r w:rsidRPr="00726685">
        <w:rPr>
          <w:sz w:val="28"/>
          <w:szCs w:val="28"/>
        </w:rPr>
        <w:t xml:space="preserve">средств </w:t>
      </w:r>
      <w:proofErr w:type="spellStart"/>
      <w:r w:rsidRPr="00726685">
        <w:rPr>
          <w:sz w:val="28"/>
          <w:szCs w:val="28"/>
        </w:rPr>
        <w:t>вирулицидного</w:t>
      </w:r>
      <w:proofErr w:type="spellEnd"/>
      <w:r w:rsidRPr="00726685">
        <w:rPr>
          <w:sz w:val="28"/>
          <w:szCs w:val="28"/>
        </w:rPr>
        <w:t xml:space="preserve"> действия;</w:t>
      </w:r>
    </w:p>
    <w:p w:rsidR="000313A9" w:rsidRDefault="000313A9" w:rsidP="00031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5">
        <w:rPr>
          <w:sz w:val="28"/>
          <w:szCs w:val="28"/>
        </w:rPr>
        <w:t xml:space="preserve">осуществление дезинфекции контактных поверхностей фойе, туалетных и репетиционных комнат не реже чем каждые </w:t>
      </w:r>
      <w:r>
        <w:rPr>
          <w:sz w:val="28"/>
          <w:szCs w:val="28"/>
        </w:rPr>
        <w:t>2</w:t>
      </w:r>
      <w:r w:rsidRPr="00726685">
        <w:rPr>
          <w:sz w:val="28"/>
          <w:szCs w:val="28"/>
        </w:rPr>
        <w:t xml:space="preserve"> часа;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313A9" w:rsidRPr="00726685" w:rsidRDefault="000313A9" w:rsidP="000313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6685">
        <w:rPr>
          <w:sz w:val="28"/>
          <w:szCs w:val="28"/>
        </w:rPr>
        <w:t>проведение проветривания помещений каждые 2 часа</w:t>
      </w:r>
      <w:r>
        <w:rPr>
          <w:sz w:val="28"/>
          <w:szCs w:val="28"/>
        </w:rPr>
        <w:t>.</w:t>
      </w:r>
    </w:p>
    <w:p w:rsidR="000313A9" w:rsidRPr="00CB4CEA" w:rsidRDefault="00D83821" w:rsidP="000313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П</w:t>
      </w:r>
      <w:r w:rsidR="000313A9" w:rsidRPr="00196EBD">
        <w:rPr>
          <w:color w:val="000000"/>
          <w:sz w:val="28"/>
          <w:szCs w:val="28"/>
        </w:rPr>
        <w:t>роверить готовность находящихся на территори</w:t>
      </w:r>
      <w:r w:rsidR="000313A9">
        <w:rPr>
          <w:color w:val="000000"/>
          <w:sz w:val="28"/>
          <w:szCs w:val="28"/>
        </w:rPr>
        <w:t>и</w:t>
      </w:r>
      <w:r w:rsidR="000313A9" w:rsidRPr="00196EBD">
        <w:rPr>
          <w:color w:val="000000"/>
          <w:sz w:val="28"/>
          <w:szCs w:val="28"/>
        </w:rPr>
        <w:t xml:space="preserve"> </w:t>
      </w:r>
      <w:r w:rsidR="000313A9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="000313A9" w:rsidRPr="00196EBD">
        <w:rPr>
          <w:color w:val="000000"/>
          <w:sz w:val="28"/>
          <w:szCs w:val="28"/>
        </w:rPr>
        <w:t xml:space="preserve"> санаторно-курортных организаций к возобновлению деятельности</w:t>
      </w:r>
      <w:r w:rsidR="000313A9" w:rsidRPr="00CB4CEA">
        <w:rPr>
          <w:color w:val="000000"/>
          <w:sz w:val="28"/>
          <w:szCs w:val="28"/>
        </w:rPr>
        <w:t xml:space="preserve"> с учетом требований</w:t>
      </w:r>
      <w:r w:rsidR="000313A9" w:rsidRPr="00CB4CEA">
        <w:rPr>
          <w:sz w:val="28"/>
          <w:szCs w:val="28"/>
        </w:rPr>
        <w:t xml:space="preserve"> </w:t>
      </w:r>
      <w:r w:rsidR="000313A9" w:rsidRPr="00CB4CEA">
        <w:rPr>
          <w:rFonts w:eastAsia="Calibri"/>
          <w:sz w:val="28"/>
          <w:szCs w:val="28"/>
        </w:rPr>
        <w:t>санитарно</w:t>
      </w:r>
      <w:r w:rsidR="000313A9">
        <w:rPr>
          <w:rFonts w:eastAsia="Calibri"/>
          <w:sz w:val="28"/>
          <w:szCs w:val="28"/>
        </w:rPr>
        <w:t>го</w:t>
      </w:r>
      <w:r w:rsidR="000313A9" w:rsidRPr="00CB4CEA">
        <w:rPr>
          <w:rFonts w:eastAsia="Calibri"/>
          <w:sz w:val="28"/>
          <w:szCs w:val="28"/>
        </w:rPr>
        <w:t xml:space="preserve"> </w:t>
      </w:r>
      <w:r w:rsidR="000313A9">
        <w:rPr>
          <w:rFonts w:eastAsia="Calibri"/>
          <w:sz w:val="28"/>
          <w:szCs w:val="28"/>
        </w:rPr>
        <w:t>законодательства и</w:t>
      </w:r>
      <w:r w:rsidR="000313A9" w:rsidRPr="00CB4CEA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благополучия человека</w:t>
      </w:r>
      <w:r w:rsidR="000313A9">
        <w:rPr>
          <w:sz w:val="28"/>
          <w:szCs w:val="28"/>
        </w:rPr>
        <w:t>.</w:t>
      </w:r>
      <w:r w:rsidR="000313A9" w:rsidRPr="00CB4CEA">
        <w:rPr>
          <w:sz w:val="28"/>
          <w:szCs w:val="28"/>
        </w:rPr>
        <w:t xml:space="preserve"> </w:t>
      </w:r>
    </w:p>
    <w:p w:rsidR="000313A9" w:rsidRPr="00196EBD" w:rsidRDefault="00D83821" w:rsidP="000313A9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313A9" w:rsidRPr="00196EBD">
        <w:rPr>
          <w:rFonts w:eastAsia="Calibri"/>
          <w:sz w:val="28"/>
          <w:szCs w:val="28"/>
        </w:rPr>
        <w:t xml:space="preserve">. Разрешить с соблюдением санитарно-эпидемиологических требований </w:t>
      </w:r>
      <w:r w:rsidR="000313A9" w:rsidRPr="00196EBD">
        <w:rPr>
          <w:sz w:val="28"/>
          <w:szCs w:val="28"/>
        </w:rPr>
        <w:t>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COVID-19»:</w:t>
      </w:r>
    </w:p>
    <w:p w:rsidR="000313A9" w:rsidRPr="00196EBD" w:rsidRDefault="000313A9" w:rsidP="000313A9">
      <w:pPr>
        <w:ind w:right="-1" w:firstLine="708"/>
        <w:jc w:val="both"/>
        <w:rPr>
          <w:rFonts w:eastAsia="Calibri"/>
          <w:sz w:val="28"/>
          <w:szCs w:val="28"/>
        </w:rPr>
      </w:pPr>
      <w:r w:rsidRPr="00196EBD">
        <w:rPr>
          <w:rFonts w:eastAsia="Calibri"/>
          <w:sz w:val="28"/>
          <w:szCs w:val="28"/>
        </w:rPr>
        <w:t xml:space="preserve">организацию и проведение официальных физкультурных мероприятий и спортивных мероприятий в </w:t>
      </w:r>
      <w:r w:rsidRPr="00421550">
        <w:rPr>
          <w:rFonts w:eastAsia="Calibri"/>
          <w:sz w:val="28"/>
          <w:szCs w:val="28"/>
        </w:rPr>
        <w:t>рамках реализации регионального</w:t>
      </w:r>
      <w:r w:rsidRPr="00196EBD">
        <w:rPr>
          <w:rFonts w:eastAsia="Calibri"/>
          <w:sz w:val="28"/>
          <w:szCs w:val="28"/>
        </w:rPr>
        <w:t xml:space="preserve"> календарного плана официальных физкультурных мероприятий и  спортивных мероприятий, проводимых на территории Кемеровской    области – Кузбасса, календарных планов физкультурных мероприятий  и  спортивных мероприятий муниципальных образований Кемеровской  области – Кузбасса на открытых спортивных площадках и стадионах без привлечения зрителей;</w:t>
      </w:r>
    </w:p>
    <w:p w:rsidR="000313A9" w:rsidRDefault="000313A9" w:rsidP="000313A9">
      <w:pPr>
        <w:ind w:right="-1" w:firstLine="708"/>
        <w:jc w:val="both"/>
        <w:rPr>
          <w:rFonts w:eastAsia="Calibri"/>
          <w:sz w:val="28"/>
          <w:szCs w:val="28"/>
        </w:rPr>
      </w:pPr>
      <w:r w:rsidRPr="00196EBD">
        <w:rPr>
          <w:rFonts w:eastAsia="Calibri"/>
          <w:sz w:val="28"/>
          <w:szCs w:val="28"/>
        </w:rPr>
        <w:t>выполнение нормативов испытаний (тестов) Всероссийского физкультурно-спортивного комплекса «Готов к труду и обороне» (ГТО).</w:t>
      </w:r>
    </w:p>
    <w:p w:rsidR="00CD039B" w:rsidRDefault="00D83821" w:rsidP="000313A9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CD039B">
        <w:rPr>
          <w:rFonts w:eastAsia="Calibri"/>
          <w:sz w:val="28"/>
          <w:szCs w:val="28"/>
        </w:rPr>
        <w:t xml:space="preserve">. </w:t>
      </w:r>
      <w:r w:rsidR="00CD039B"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="00CD039B" w:rsidRPr="00CD039B">
        <w:rPr>
          <w:sz w:val="28"/>
          <w:szCs w:val="28"/>
        </w:rPr>
        <w:t xml:space="preserve"> </w:t>
      </w:r>
      <w:r w:rsidR="00CD039B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CD039B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CD039B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и мерах по противодействию распространения новой </w:t>
      </w:r>
      <w:r w:rsidR="001B5A00">
        <w:rPr>
          <w:sz w:val="28"/>
          <w:szCs w:val="28"/>
        </w:rPr>
        <w:t xml:space="preserve"> </w:t>
      </w:r>
      <w:proofErr w:type="spellStart"/>
      <w:r w:rsidR="00CD039B" w:rsidRPr="00667F7D">
        <w:rPr>
          <w:sz w:val="28"/>
          <w:szCs w:val="28"/>
        </w:rPr>
        <w:t>коронавирусной</w:t>
      </w:r>
      <w:proofErr w:type="spellEnd"/>
      <w:r w:rsidR="001B5A00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 инфекции (COVID-19)»</w:t>
      </w:r>
      <w:r w:rsidR="00CD039B" w:rsidRPr="00667F7D">
        <w:rPr>
          <w:b/>
          <w:sz w:val="28"/>
          <w:szCs w:val="28"/>
        </w:rPr>
        <w:t xml:space="preserve"> </w:t>
      </w:r>
      <w:r w:rsidR="00421550">
        <w:rPr>
          <w:b/>
          <w:sz w:val="28"/>
          <w:szCs w:val="28"/>
        </w:rPr>
        <w:t xml:space="preserve">                     </w:t>
      </w:r>
      <w:r w:rsidR="00CD039B" w:rsidRPr="00667F7D">
        <w:rPr>
          <w:sz w:val="28"/>
          <w:szCs w:val="28"/>
        </w:rPr>
        <w:t>(в редакции постановлени</w:t>
      </w:r>
      <w:r w:rsidR="00CD039B">
        <w:rPr>
          <w:sz w:val="28"/>
          <w:szCs w:val="28"/>
        </w:rPr>
        <w:t xml:space="preserve">й </w:t>
      </w:r>
      <w:r w:rsidR="00CD039B" w:rsidRPr="00667F7D">
        <w:rPr>
          <w:sz w:val="28"/>
          <w:szCs w:val="28"/>
        </w:rPr>
        <w:t xml:space="preserve"> от 27.03.2020 № 591-П</w:t>
      </w:r>
      <w:r w:rsidR="00CD039B">
        <w:rPr>
          <w:sz w:val="28"/>
          <w:szCs w:val="28"/>
        </w:rPr>
        <w:t xml:space="preserve">, </w:t>
      </w:r>
      <w:r w:rsidR="00CD039B" w:rsidRPr="0088252D">
        <w:rPr>
          <w:sz w:val="28"/>
          <w:szCs w:val="28"/>
        </w:rPr>
        <w:t>от 31.03.2020 № 596-П/а</w:t>
      </w:r>
      <w:r w:rsidR="00CD039B">
        <w:rPr>
          <w:sz w:val="28"/>
          <w:szCs w:val="28"/>
        </w:rPr>
        <w:t xml:space="preserve">, от 03.04.2020 № 630-П, от 08.04.2020 № 659-П/а, от 09.04.2020 № 669-П, </w:t>
      </w:r>
      <w:r w:rsidR="00421550">
        <w:rPr>
          <w:sz w:val="28"/>
          <w:szCs w:val="28"/>
        </w:rPr>
        <w:t xml:space="preserve">          </w:t>
      </w:r>
      <w:r w:rsidR="00CD039B">
        <w:rPr>
          <w:sz w:val="28"/>
          <w:szCs w:val="28"/>
        </w:rPr>
        <w:t xml:space="preserve">от 13.04.2020 № 677-П, </w:t>
      </w:r>
      <w:r w:rsidR="00CD039B" w:rsidRPr="00034396">
        <w:rPr>
          <w:sz w:val="28"/>
          <w:szCs w:val="28"/>
        </w:rPr>
        <w:t>от 14.04.2020 № 702-П</w:t>
      </w:r>
      <w:r w:rsidR="00CD039B">
        <w:rPr>
          <w:sz w:val="28"/>
          <w:szCs w:val="28"/>
        </w:rPr>
        <w:t>, от 16.04.2020 № 713-П</w:t>
      </w:r>
      <w:r w:rsidR="00CD039B" w:rsidRPr="00667F7D">
        <w:rPr>
          <w:sz w:val="28"/>
          <w:szCs w:val="28"/>
        </w:rPr>
        <w:t>)</w:t>
      </w:r>
      <w:r w:rsidR="00CD039B">
        <w:rPr>
          <w:sz w:val="28"/>
          <w:szCs w:val="28"/>
        </w:rPr>
        <w:t>,</w:t>
      </w:r>
      <w:r w:rsidR="00CD039B" w:rsidRPr="00CD039B">
        <w:rPr>
          <w:sz w:val="28"/>
          <w:szCs w:val="28"/>
        </w:rPr>
        <w:t xml:space="preserve"> </w:t>
      </w:r>
      <w:r w:rsidR="00CD039B" w:rsidRPr="00196EBD">
        <w:rPr>
          <w:sz w:val="28"/>
          <w:szCs w:val="28"/>
        </w:rPr>
        <w:t>действуют в части, не противоречащей настоящему</w:t>
      </w:r>
      <w:r w:rsidR="00CD039B">
        <w:rPr>
          <w:sz w:val="28"/>
          <w:szCs w:val="28"/>
        </w:rPr>
        <w:t xml:space="preserve"> постановлению.</w:t>
      </w:r>
    </w:p>
    <w:p w:rsidR="00CD039B" w:rsidRDefault="00D83821" w:rsidP="000313A9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D039B">
        <w:rPr>
          <w:rFonts w:eastAsia="Calibri"/>
          <w:sz w:val="28"/>
          <w:szCs w:val="28"/>
        </w:rPr>
        <w:t xml:space="preserve">. Внести в постановление </w:t>
      </w:r>
      <w:r w:rsidR="001B5A00">
        <w:rPr>
          <w:sz w:val="28"/>
          <w:szCs w:val="28"/>
        </w:rPr>
        <w:t xml:space="preserve">администрации Промышленновского муниципального округа от 01.06.2020 № 921-П «О продлении </w:t>
      </w:r>
      <w:r w:rsidR="001B5A00" w:rsidRPr="00CD7AE0">
        <w:rPr>
          <w:sz w:val="28"/>
          <w:szCs w:val="28"/>
        </w:rPr>
        <w:t xml:space="preserve">срока отдельных мероприятий  </w:t>
      </w:r>
      <w:r w:rsidR="001B5A00"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1B5A00"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="001B5A00"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="001B5A00" w:rsidRPr="00CD7AE0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1B5A00">
        <w:rPr>
          <w:sz w:val="28"/>
          <w:szCs w:val="28"/>
        </w:rPr>
        <w:t xml:space="preserve">постановления </w:t>
      </w:r>
      <w:r w:rsidR="001B5A00" w:rsidRPr="00CD7AE0">
        <w:rPr>
          <w:sz w:val="28"/>
          <w:szCs w:val="28"/>
        </w:rPr>
        <w:t xml:space="preserve"> </w:t>
      </w:r>
      <w:r w:rsidR="001B5A00">
        <w:rPr>
          <w:sz w:val="28"/>
          <w:szCs w:val="28"/>
        </w:rPr>
        <w:t>администрации Промышленновского муниципального округа»</w:t>
      </w:r>
      <w:r w:rsidR="00264120">
        <w:rPr>
          <w:sz w:val="28"/>
          <w:szCs w:val="28"/>
        </w:rPr>
        <w:t xml:space="preserve"> следующие изменения:</w:t>
      </w:r>
    </w:p>
    <w:p w:rsidR="00264120" w:rsidRDefault="00D83821" w:rsidP="000313A9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264120">
        <w:rPr>
          <w:sz w:val="28"/>
          <w:szCs w:val="28"/>
        </w:rPr>
        <w:t xml:space="preserve">.1. </w:t>
      </w:r>
      <w:r w:rsidR="00264120" w:rsidRPr="00196EBD">
        <w:rPr>
          <w:sz w:val="28"/>
          <w:szCs w:val="28"/>
        </w:rPr>
        <w:t>В абзаце первом пункта 4 слова «25 процентов» заменить словами «50 процентов».</w:t>
      </w:r>
    </w:p>
    <w:p w:rsidR="00264120" w:rsidRPr="00196EBD" w:rsidRDefault="00264120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83821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.2.</w:t>
      </w:r>
      <w:r w:rsidRPr="00264120"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>Пункт 7 изложить в следующей редакции:</w:t>
      </w:r>
    </w:p>
    <w:p w:rsidR="00264120" w:rsidRPr="00196EBD" w:rsidRDefault="00264120" w:rsidP="002641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«7.  </w:t>
      </w:r>
      <w:proofErr w:type="gramStart"/>
      <w:r>
        <w:rPr>
          <w:sz w:val="28"/>
          <w:szCs w:val="28"/>
        </w:rPr>
        <w:t xml:space="preserve">Заместителю главы Промышленновского муниципального округа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 осуществить приемку организаций отдыха детей и их оздоровления всех типов, включенных в реестр организаций отдыха детей и их оздоровления на территории Кемеровской области – Кузбасса,  муниципальными межведомственными комиссиями по организации отдыха, оздоровления и занятости детей, организованными в соответствии с   </w:t>
      </w:r>
      <w:hyperlink r:id="rId9" w:history="1">
        <w:r w:rsidRPr="00196EBD">
          <w:rPr>
            <w:sz w:val="28"/>
            <w:szCs w:val="28"/>
          </w:rPr>
          <w:t>пунктом 7.1</w:t>
        </w:r>
      </w:hyperlink>
      <w:r w:rsidRPr="00196EBD">
        <w:rPr>
          <w:sz w:val="28"/>
          <w:szCs w:val="28"/>
        </w:rPr>
        <w:t xml:space="preserve"> постановления Коллегии Администрации Кемеровской области от 29.03.2019 № 209 «О порядке реализации мероприятий</w:t>
      </w:r>
      <w:proofErr w:type="gramEnd"/>
      <w:r w:rsidRPr="00196EBD">
        <w:rPr>
          <w:sz w:val="28"/>
          <w:szCs w:val="28"/>
        </w:rPr>
        <w:t xml:space="preserve"> по организации и обеспечению отдыха и оздоровления детей»,  с участием контрольных (надзорных) и правоохранительных органов</w:t>
      </w:r>
      <w:proofErr w:type="gramStart"/>
      <w:r w:rsidRPr="00196EBD">
        <w:rPr>
          <w:sz w:val="28"/>
          <w:szCs w:val="28"/>
        </w:rPr>
        <w:t xml:space="preserve">.». </w:t>
      </w:r>
      <w:proofErr w:type="gramEnd"/>
    </w:p>
    <w:p w:rsidR="00264120" w:rsidRPr="00196EBD" w:rsidRDefault="00264120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82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96EBD">
        <w:rPr>
          <w:sz w:val="28"/>
          <w:szCs w:val="28"/>
        </w:rPr>
        <w:t xml:space="preserve">Внести в </w:t>
      </w:r>
      <w:hyperlink r:id="rId10" w:history="1">
        <w:r w:rsidR="00F61D27">
          <w:rPr>
            <w:sz w:val="28"/>
            <w:szCs w:val="28"/>
          </w:rPr>
          <w:t>постановление</w:t>
        </w:r>
      </w:hyperlink>
      <w:r w:rsidR="00F61D27"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 </w:t>
      </w:r>
      <w:r w:rsidR="00F61D27">
        <w:rPr>
          <w:sz w:val="28"/>
          <w:szCs w:val="28"/>
        </w:rPr>
        <w:t>администрации Промышленновского муниципального округа от 05.06.2020 № 944-П</w:t>
      </w:r>
      <w:r w:rsidRPr="00196EBD">
        <w:rPr>
          <w:sz w:val="28"/>
          <w:szCs w:val="28"/>
        </w:rPr>
        <w:t xml:space="preserve"> «О продлении срока отдельных мероприятий  </w:t>
      </w:r>
      <w:r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196EBD">
        <w:rPr>
          <w:bCs/>
          <w:sz w:val="28"/>
          <w:szCs w:val="28"/>
        </w:rPr>
        <w:t>коронавирусной</w:t>
      </w:r>
      <w:proofErr w:type="spellEnd"/>
      <w:r w:rsidRPr="00196EBD">
        <w:rPr>
          <w:bCs/>
          <w:sz w:val="28"/>
          <w:szCs w:val="28"/>
        </w:rPr>
        <w:t xml:space="preserve"> инфекции (COVID-19), </w:t>
      </w:r>
      <w:r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F61D27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196EBD">
        <w:rPr>
          <w:sz w:val="28"/>
          <w:szCs w:val="28"/>
        </w:rPr>
        <w:t xml:space="preserve">» следующие изменения: </w:t>
      </w:r>
    </w:p>
    <w:p w:rsidR="00264120" w:rsidRPr="00196EBD" w:rsidRDefault="00F61D27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821">
        <w:rPr>
          <w:sz w:val="28"/>
          <w:szCs w:val="28"/>
        </w:rPr>
        <w:t>7</w:t>
      </w:r>
      <w:r w:rsidR="00264120" w:rsidRPr="00196EBD">
        <w:rPr>
          <w:sz w:val="28"/>
          <w:szCs w:val="28"/>
        </w:rPr>
        <w:t xml:space="preserve">.1. Подпункт </w:t>
      </w:r>
      <w:r>
        <w:rPr>
          <w:sz w:val="28"/>
          <w:szCs w:val="28"/>
        </w:rPr>
        <w:t>9.2</w:t>
      </w:r>
      <w:r w:rsidR="00264120" w:rsidRPr="00196EBD">
        <w:rPr>
          <w:sz w:val="28"/>
          <w:szCs w:val="28"/>
        </w:rPr>
        <w:t xml:space="preserve"> изложить в следующей редакции:</w:t>
      </w:r>
    </w:p>
    <w:p w:rsidR="00264120" w:rsidRPr="00196EBD" w:rsidRDefault="00F61D27" w:rsidP="00F61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120" w:rsidRPr="00196EBD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9</w:t>
      </w:r>
      <w:r w:rsidR="00264120" w:rsidRPr="00196EBD">
        <w:rPr>
          <w:rFonts w:eastAsia="Calibri"/>
          <w:sz w:val="28"/>
          <w:szCs w:val="28"/>
        </w:rPr>
        <w:t xml:space="preserve">.2. </w:t>
      </w:r>
      <w:proofErr w:type="gramStart"/>
      <w:r w:rsidR="00264120" w:rsidRPr="00196EBD">
        <w:rPr>
          <w:rFonts w:eastAsia="Calibri"/>
          <w:sz w:val="28"/>
          <w:szCs w:val="28"/>
        </w:rPr>
        <w:t>Проверить готовность физкультурно-спортивных организаций (</w:t>
      </w:r>
      <w:proofErr w:type="spellStart"/>
      <w:r w:rsidR="00264120" w:rsidRPr="00196EBD">
        <w:rPr>
          <w:rFonts w:eastAsia="Calibri"/>
          <w:sz w:val="28"/>
          <w:szCs w:val="28"/>
        </w:rPr>
        <w:t>фитнес-центры</w:t>
      </w:r>
      <w:proofErr w:type="spellEnd"/>
      <w:r w:rsidR="00264120" w:rsidRPr="00196EBD">
        <w:rPr>
          <w:rFonts w:eastAsia="Calibri"/>
          <w:sz w:val="28"/>
          <w:szCs w:val="28"/>
        </w:rPr>
        <w:t xml:space="preserve">, </w:t>
      </w:r>
      <w:proofErr w:type="spellStart"/>
      <w:r w:rsidR="00264120" w:rsidRPr="00196EBD">
        <w:rPr>
          <w:rFonts w:eastAsia="Calibri"/>
          <w:sz w:val="28"/>
          <w:szCs w:val="28"/>
        </w:rPr>
        <w:t>фитнес-залы</w:t>
      </w:r>
      <w:proofErr w:type="spellEnd"/>
      <w:r w:rsidR="00264120" w:rsidRPr="00196EBD">
        <w:rPr>
          <w:rFonts w:eastAsia="Calibri"/>
          <w:sz w:val="28"/>
          <w:szCs w:val="28"/>
        </w:rPr>
        <w:t xml:space="preserve">) к оказанию услуг и приему посетителей на предмет соблюдения </w:t>
      </w:r>
      <w:r w:rsidR="00264120" w:rsidRPr="00196EBD">
        <w:rPr>
          <w:sz w:val="28"/>
          <w:szCs w:val="28"/>
        </w:rPr>
        <w:t>методических рекомендаций Федеральной службы по надзору в сфере защиты прав потребителей и благополучия человека от 04.06.2020</w:t>
      </w:r>
      <w:r w:rsidR="00264120" w:rsidRPr="00196EBD">
        <w:rPr>
          <w:rFonts w:eastAsia="Calibri"/>
          <w:sz w:val="28"/>
          <w:szCs w:val="28"/>
        </w:rPr>
        <w:t xml:space="preserve"> </w:t>
      </w:r>
      <w:hyperlink r:id="rId11" w:history="1">
        <w:r w:rsidR="00264120" w:rsidRPr="00196EBD">
          <w:rPr>
            <w:rFonts w:eastAsia="Calibri"/>
            <w:sz w:val="28"/>
            <w:szCs w:val="28"/>
          </w:rPr>
          <w:t>МР 3.1/2.1.0192-20</w:t>
        </w:r>
      </w:hyperlink>
      <w:r w:rsidR="00264120" w:rsidRPr="00196EBD">
        <w:rPr>
          <w:rFonts w:eastAsia="Calibri"/>
          <w:sz w:val="28"/>
          <w:szCs w:val="28"/>
        </w:rPr>
        <w:t xml:space="preserve"> «Рекомендации по профилактике новой </w:t>
      </w:r>
      <w:proofErr w:type="spellStart"/>
      <w:r w:rsidR="00264120" w:rsidRPr="00196EBD">
        <w:rPr>
          <w:rFonts w:eastAsia="Calibri"/>
          <w:sz w:val="28"/>
          <w:szCs w:val="28"/>
        </w:rPr>
        <w:t>коронавирусной</w:t>
      </w:r>
      <w:proofErr w:type="spellEnd"/>
      <w:r w:rsidR="00264120" w:rsidRPr="00196EBD">
        <w:rPr>
          <w:rFonts w:eastAsia="Calibri"/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 w:rsidR="00264120" w:rsidRPr="00196EBD">
        <w:rPr>
          <w:rFonts w:eastAsia="Calibri"/>
          <w:sz w:val="28"/>
          <w:szCs w:val="28"/>
        </w:rPr>
        <w:t>фитнес-клубах</w:t>
      </w:r>
      <w:proofErr w:type="spellEnd"/>
      <w:r w:rsidR="00264120" w:rsidRPr="00196EBD">
        <w:rPr>
          <w:rFonts w:eastAsia="Calibri"/>
          <w:sz w:val="28"/>
          <w:szCs w:val="28"/>
        </w:rPr>
        <w:t>)», иных</w:t>
      </w:r>
      <w:proofErr w:type="gramEnd"/>
      <w:r w:rsidR="00264120" w:rsidRPr="00196EBD">
        <w:rPr>
          <w:rFonts w:eastAsia="Calibri"/>
          <w:sz w:val="28"/>
          <w:szCs w:val="28"/>
        </w:rPr>
        <w:t xml:space="preserve"> санитарно-эпидемиологических требований».</w:t>
      </w:r>
    </w:p>
    <w:p w:rsidR="005B3B2D" w:rsidRDefault="00D83821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D83821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83821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421550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footerReference w:type="default" r:id="rId12"/>
      <w:footerReference w:type="first" r:id="rId13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DF" w:rsidRDefault="000C13DF" w:rsidP="009D02C6">
      <w:r>
        <w:separator/>
      </w:r>
    </w:p>
  </w:endnote>
  <w:endnote w:type="continuationSeparator" w:id="0">
    <w:p w:rsidR="000C13DF" w:rsidRDefault="000C13D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684A5C">
      <w:t>15</w:t>
    </w:r>
    <w:r>
      <w:t xml:space="preserve">» </w:t>
    </w:r>
    <w:r w:rsidR="00684A5C">
      <w:rPr>
        <w:u w:val="single"/>
      </w:rPr>
      <w:t xml:space="preserve">июня 2020 г. </w:t>
    </w:r>
    <w:r>
      <w:t xml:space="preserve"> №</w:t>
    </w:r>
    <w:r w:rsidR="00684A5C">
      <w:rPr>
        <w:u w:val="single"/>
      </w:rPr>
      <w:t xml:space="preserve"> 989-П</w:t>
    </w:r>
    <w:r>
      <w:t xml:space="preserve">              </w:t>
    </w:r>
    <w:r w:rsidRPr="00982E77">
      <w:t xml:space="preserve">                                     </w:t>
    </w:r>
    <w:r w:rsidR="00684A5C">
      <w:t xml:space="preserve">     </w:t>
    </w:r>
    <w:r w:rsidRPr="00982E77">
      <w:t xml:space="preserve">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84A5C">
            <w:rPr>
              <w:noProof/>
            </w:rPr>
            <w:t>4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DF" w:rsidRDefault="000C13DF" w:rsidP="009D02C6">
      <w:r>
        <w:separator/>
      </w:r>
    </w:p>
  </w:footnote>
  <w:footnote w:type="continuationSeparator" w:id="0">
    <w:p w:rsidR="000C13DF" w:rsidRDefault="000C13D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3DF"/>
    <w:rsid w:val="000C15C7"/>
    <w:rsid w:val="000C1C61"/>
    <w:rsid w:val="000C38B1"/>
    <w:rsid w:val="000C5498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4A5C"/>
    <w:rsid w:val="00691DA7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5629AF38410D182F0CD4014D6C6E64F88EAB56CA02D54D24453915A2EB8C3555D15982A0C561ECDAB83EF066o4s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B6E8D49FACB84AD9C64A39457BBC29F702F3F781001F584DE5544422B548DB8CB4A9E53E4A69FBF96BCA81668EB1163E49O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01B97A1F79CEBFAA294A666127E4DACC088F780602B301B3C4423998B646E1AE58052CFDFD3E8F43314F55A284359B4D345517802C9A7D8F9A01lAg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3241-A319-4D98-8DAB-81482283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23</cp:revision>
  <cp:lastPrinted>2020-06-15T06:47:00Z</cp:lastPrinted>
  <dcterms:created xsi:type="dcterms:W3CDTF">2020-06-09T05:15:00Z</dcterms:created>
  <dcterms:modified xsi:type="dcterms:W3CDTF">2020-06-17T05:08:00Z</dcterms:modified>
</cp:coreProperties>
</file>