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846" w:rsidRDefault="000D5846" w:rsidP="000D5846">
      <w:pPr>
        <w:autoSpaceDE w:val="0"/>
        <w:autoSpaceDN w:val="0"/>
        <w:adjustRightInd w:val="0"/>
        <w:spacing w:before="360"/>
        <w:jc w:val="center"/>
        <w:rPr>
          <w:b/>
          <w:bCs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5846" w:rsidRDefault="000D5846" w:rsidP="000D5846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0D5846" w:rsidRDefault="000D5846" w:rsidP="000D5846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</w:p>
    <w:p w:rsidR="000D5846" w:rsidRPr="005555BA" w:rsidRDefault="000D5846" w:rsidP="000D5846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ПРОМЫШЛЕННОВСКОГО МУНИЦИПАЛЬНОГО </w:t>
      </w:r>
      <w:r w:rsidR="00803331">
        <w:rPr>
          <w:sz w:val="32"/>
          <w:szCs w:val="32"/>
          <w:lang w:val="ru-RU"/>
        </w:rPr>
        <w:t>ОКРУГА</w:t>
      </w:r>
    </w:p>
    <w:p w:rsidR="000D5846" w:rsidRPr="005555BA" w:rsidRDefault="000D5846" w:rsidP="000D5846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0D5846" w:rsidRPr="00463C81" w:rsidRDefault="000D5846" w:rsidP="000D5846">
      <w:pPr>
        <w:autoSpaceDE w:val="0"/>
        <w:autoSpaceDN w:val="0"/>
        <w:adjustRightInd w:val="0"/>
        <w:spacing w:before="480"/>
        <w:jc w:val="center"/>
        <w:rPr>
          <w:sz w:val="24"/>
          <w:szCs w:val="24"/>
        </w:rPr>
      </w:pPr>
      <w:r w:rsidRPr="00463C81">
        <w:rPr>
          <w:sz w:val="24"/>
          <w:szCs w:val="24"/>
        </w:rPr>
        <w:t>от «</w:t>
      </w:r>
      <w:r w:rsidR="00B33897" w:rsidRPr="00463C81">
        <w:rPr>
          <w:sz w:val="24"/>
          <w:szCs w:val="24"/>
        </w:rPr>
        <w:t>__</w:t>
      </w:r>
      <w:r w:rsidR="008F028F" w:rsidRPr="008F028F">
        <w:rPr>
          <w:sz w:val="24"/>
          <w:szCs w:val="24"/>
          <w:u w:val="single"/>
        </w:rPr>
        <w:t>4</w:t>
      </w:r>
      <w:r w:rsidR="00B33897" w:rsidRPr="00463C81">
        <w:rPr>
          <w:sz w:val="24"/>
          <w:szCs w:val="24"/>
        </w:rPr>
        <w:t>__</w:t>
      </w:r>
      <w:r w:rsidRPr="00463C81">
        <w:rPr>
          <w:sz w:val="24"/>
          <w:szCs w:val="24"/>
        </w:rPr>
        <w:t xml:space="preserve">» </w:t>
      </w:r>
      <w:r w:rsidR="00B33897" w:rsidRPr="00463C81">
        <w:rPr>
          <w:sz w:val="24"/>
          <w:szCs w:val="24"/>
        </w:rPr>
        <w:t>___</w:t>
      </w:r>
      <w:r w:rsidR="008F028F" w:rsidRPr="008F028F">
        <w:rPr>
          <w:sz w:val="24"/>
          <w:szCs w:val="24"/>
          <w:u w:val="single"/>
        </w:rPr>
        <w:t>июня</w:t>
      </w:r>
      <w:r w:rsidR="008F028F">
        <w:rPr>
          <w:sz w:val="24"/>
          <w:szCs w:val="24"/>
        </w:rPr>
        <w:t>_</w:t>
      </w:r>
      <w:r w:rsidR="00B33897" w:rsidRPr="00463C81">
        <w:rPr>
          <w:sz w:val="24"/>
          <w:szCs w:val="24"/>
        </w:rPr>
        <w:t>___</w:t>
      </w:r>
      <w:r w:rsidRPr="00463C81">
        <w:rPr>
          <w:sz w:val="24"/>
          <w:szCs w:val="24"/>
        </w:rPr>
        <w:t xml:space="preserve"> №</w:t>
      </w:r>
      <w:r w:rsidR="008F028F">
        <w:rPr>
          <w:sz w:val="24"/>
          <w:szCs w:val="24"/>
        </w:rPr>
        <w:t>_</w:t>
      </w:r>
      <w:r w:rsidR="00463C81">
        <w:rPr>
          <w:sz w:val="24"/>
          <w:szCs w:val="24"/>
        </w:rPr>
        <w:t>_</w:t>
      </w:r>
      <w:r w:rsidR="008F028F" w:rsidRPr="008F028F">
        <w:rPr>
          <w:sz w:val="24"/>
          <w:szCs w:val="24"/>
          <w:u w:val="single"/>
        </w:rPr>
        <w:t>937-П</w:t>
      </w:r>
      <w:r w:rsidR="00463C81">
        <w:rPr>
          <w:sz w:val="24"/>
          <w:szCs w:val="24"/>
        </w:rPr>
        <w:t>_</w:t>
      </w:r>
      <w:r w:rsidR="00B33897" w:rsidRPr="00463C81">
        <w:rPr>
          <w:sz w:val="24"/>
          <w:szCs w:val="24"/>
        </w:rPr>
        <w:t>__</w:t>
      </w:r>
      <w:r w:rsidRPr="00463C81">
        <w:rPr>
          <w:sz w:val="24"/>
          <w:szCs w:val="24"/>
        </w:rPr>
        <w:t xml:space="preserve">  </w:t>
      </w:r>
    </w:p>
    <w:p w:rsidR="000D5846" w:rsidRDefault="000D5846" w:rsidP="000D5846">
      <w:pPr>
        <w:autoSpaceDE w:val="0"/>
        <w:autoSpaceDN w:val="0"/>
        <w:adjustRightInd w:val="0"/>
        <w:spacing w:before="120"/>
        <w:jc w:val="center"/>
      </w:pPr>
      <w:r>
        <w:t>пгт. Промышленная</w:t>
      </w:r>
    </w:p>
    <w:p w:rsidR="000D5846" w:rsidRDefault="000D5846" w:rsidP="000D5846">
      <w:pPr>
        <w:autoSpaceDE w:val="0"/>
        <w:autoSpaceDN w:val="0"/>
        <w:adjustRightInd w:val="0"/>
        <w:spacing w:before="120"/>
        <w:jc w:val="center"/>
        <w:rPr>
          <w:sz w:val="28"/>
          <w:szCs w:val="28"/>
        </w:rPr>
      </w:pPr>
    </w:p>
    <w:p w:rsidR="000D5846" w:rsidRPr="00B752CE" w:rsidRDefault="00F94287" w:rsidP="00F94287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 переносе сроков исполнения контракта на оказание услуг по организации летнего отдыха</w:t>
      </w:r>
    </w:p>
    <w:p w:rsidR="000D5846" w:rsidRDefault="000D5846" w:rsidP="000D5846">
      <w:pPr>
        <w:autoSpaceDE w:val="0"/>
        <w:autoSpaceDN w:val="0"/>
        <w:adjustRightInd w:val="0"/>
        <w:rPr>
          <w:sz w:val="28"/>
          <w:szCs w:val="28"/>
        </w:rPr>
      </w:pPr>
    </w:p>
    <w:p w:rsidR="000D5846" w:rsidRPr="00F94287" w:rsidRDefault="00F94287" w:rsidP="00F94287">
      <w:pPr>
        <w:shd w:val="clear" w:color="auto" w:fill="FFFFFF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связи с необходимостью соблюдения мер по противодействию распространению новой коронавирусной инфекции </w:t>
      </w:r>
      <w:r>
        <w:rPr>
          <w:color w:val="000000" w:themeColor="text1"/>
          <w:sz w:val="28"/>
          <w:szCs w:val="28"/>
        </w:rPr>
        <w:t>(</w:t>
      </w:r>
      <w:r>
        <w:rPr>
          <w:color w:val="000000" w:themeColor="text1"/>
          <w:sz w:val="28"/>
          <w:szCs w:val="28"/>
          <w:lang w:val="en-US"/>
        </w:rPr>
        <w:t>COVID</w:t>
      </w:r>
      <w:r w:rsidRPr="00CF1C48">
        <w:rPr>
          <w:color w:val="000000" w:themeColor="text1"/>
          <w:sz w:val="28"/>
          <w:szCs w:val="28"/>
        </w:rPr>
        <w:t>-19</w:t>
      </w:r>
      <w:r>
        <w:rPr>
          <w:color w:val="000000" w:themeColor="text1"/>
          <w:sz w:val="28"/>
          <w:szCs w:val="28"/>
        </w:rPr>
        <w:t xml:space="preserve">), </w:t>
      </w:r>
      <w:r w:rsidR="00607919">
        <w:rPr>
          <w:bCs/>
          <w:sz w:val="28"/>
          <w:szCs w:val="28"/>
        </w:rPr>
        <w:t xml:space="preserve"> в соответствии с частью 65 статьи 112 </w:t>
      </w:r>
      <w:hyperlink r:id="rId9" w:history="1">
        <w:r>
          <w:rPr>
            <w:color w:val="000000" w:themeColor="text1"/>
            <w:sz w:val="28"/>
            <w:szCs w:val="28"/>
          </w:rPr>
          <w:t>Федерального закона</w:t>
        </w:r>
        <w:r w:rsidRPr="00CF1C48">
          <w:rPr>
            <w:color w:val="000000" w:themeColor="text1"/>
            <w:sz w:val="28"/>
            <w:szCs w:val="28"/>
          </w:rPr>
          <w:t xml:space="preserve"> от 05.04.2013                                                                  № 44 - ФЗ «О</w:t>
        </w:r>
      </w:hyperlink>
      <w:r w:rsidRPr="00CF1C48">
        <w:rPr>
          <w:sz w:val="28"/>
          <w:szCs w:val="28"/>
        </w:rPr>
        <w:t xml:space="preserve"> контрактной системе в сфере закупок товаров, работ, услуг для обеспечения государственных и муниципальных нужд»</w:t>
      </w:r>
      <w:r w:rsidRPr="00CF1C48">
        <w:rPr>
          <w:color w:val="000000" w:themeColor="text1"/>
          <w:sz w:val="28"/>
          <w:szCs w:val="28"/>
        </w:rPr>
        <w:t>,</w:t>
      </w:r>
      <w:r w:rsidRPr="00FB7B25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Распоряжением Губернатора Кемеровской области-Кузбасса от 17.05.2020 № 63-рг                   «О продлении отдельных мероприятий по противодействию распространению новой коронавирусной инфекции снятии отдельных ограничений, внесении изменений в некоторые распоряжения Губернатора Кемеровской области-Кузбасса, признании утратившим силу распоряжения Губернатора Кемеровской области-Кузбасса от 20.04.2020 № 52-рг»:</w:t>
      </w:r>
    </w:p>
    <w:p w:rsidR="000D5846" w:rsidRPr="00B752CE" w:rsidRDefault="000D5846" w:rsidP="000D5846">
      <w:pPr>
        <w:ind w:firstLine="720"/>
        <w:jc w:val="both"/>
        <w:rPr>
          <w:color w:val="000000"/>
          <w:sz w:val="28"/>
          <w:szCs w:val="28"/>
        </w:rPr>
      </w:pPr>
      <w:bookmarkStart w:id="0" w:name="sub_1"/>
      <w:r w:rsidRPr="00B752CE">
        <w:rPr>
          <w:color w:val="000000"/>
          <w:sz w:val="28"/>
          <w:szCs w:val="28"/>
        </w:rPr>
        <w:t xml:space="preserve">1. </w:t>
      </w:r>
      <w:r w:rsidR="00F94287">
        <w:rPr>
          <w:color w:val="000000"/>
          <w:sz w:val="28"/>
          <w:szCs w:val="28"/>
        </w:rPr>
        <w:t>Перенести сроки исполнения контракта на оказание услуг по организации летнего отдыха</w:t>
      </w:r>
      <w:r w:rsidRPr="00B752CE">
        <w:rPr>
          <w:color w:val="000000"/>
          <w:sz w:val="28"/>
          <w:szCs w:val="28"/>
        </w:rPr>
        <w:t>.</w:t>
      </w:r>
    </w:p>
    <w:p w:rsidR="000D5846" w:rsidRDefault="00F94287" w:rsidP="000D5846">
      <w:pPr>
        <w:ind w:firstLine="720"/>
        <w:jc w:val="both"/>
        <w:rPr>
          <w:color w:val="000000"/>
          <w:sz w:val="28"/>
          <w:szCs w:val="28"/>
        </w:rPr>
      </w:pPr>
      <w:bookmarkStart w:id="1" w:name="sub_58"/>
      <w:bookmarkEnd w:id="0"/>
      <w:r>
        <w:rPr>
          <w:color w:val="000000"/>
          <w:sz w:val="28"/>
          <w:szCs w:val="28"/>
        </w:rPr>
        <w:t>2</w:t>
      </w:r>
      <w:r w:rsidR="000D5846">
        <w:rPr>
          <w:color w:val="000000"/>
          <w:sz w:val="28"/>
          <w:szCs w:val="28"/>
        </w:rPr>
        <w:t xml:space="preserve">. Постановление подлежит обнародованию на официальном сайте администрации Промышленновского муниципального </w:t>
      </w:r>
      <w:r w:rsidR="00803331">
        <w:rPr>
          <w:color w:val="000000"/>
          <w:sz w:val="28"/>
          <w:szCs w:val="28"/>
        </w:rPr>
        <w:t>округа</w:t>
      </w:r>
      <w:r w:rsidR="00C67226">
        <w:rPr>
          <w:color w:val="000000"/>
          <w:sz w:val="28"/>
          <w:szCs w:val="28"/>
        </w:rPr>
        <w:t xml:space="preserve"> в сети Интернет</w:t>
      </w:r>
      <w:r w:rsidR="000D5846">
        <w:rPr>
          <w:color w:val="000000"/>
          <w:sz w:val="28"/>
          <w:szCs w:val="28"/>
        </w:rPr>
        <w:t xml:space="preserve">. </w:t>
      </w:r>
    </w:p>
    <w:p w:rsidR="000D5846" w:rsidRDefault="00F94287" w:rsidP="000D5846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0D5846" w:rsidRPr="00B752CE">
        <w:rPr>
          <w:color w:val="000000"/>
          <w:sz w:val="28"/>
          <w:szCs w:val="28"/>
        </w:rPr>
        <w:t xml:space="preserve">.  Контроль за исполнением настоящего постановления возложить на заместителя  главы  Промышленновского  муниципального  </w:t>
      </w:r>
      <w:r w:rsidR="00803331">
        <w:rPr>
          <w:color w:val="000000"/>
          <w:sz w:val="28"/>
          <w:szCs w:val="28"/>
        </w:rPr>
        <w:t>округа</w:t>
      </w:r>
      <w:r w:rsidR="000D5846" w:rsidRPr="00B752CE">
        <w:rPr>
          <w:color w:val="000000"/>
          <w:sz w:val="28"/>
          <w:szCs w:val="28"/>
        </w:rPr>
        <w:t xml:space="preserve"> </w:t>
      </w:r>
      <w:bookmarkStart w:id="2" w:name="sub_57"/>
      <w:r w:rsidR="000D5846">
        <w:rPr>
          <w:color w:val="000000"/>
          <w:sz w:val="28"/>
          <w:szCs w:val="28"/>
        </w:rPr>
        <w:t xml:space="preserve">          С.А. Федарюк.</w:t>
      </w:r>
    </w:p>
    <w:p w:rsidR="000D5846" w:rsidRDefault="00F94287" w:rsidP="008241C6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0D5846" w:rsidRPr="00B752CE">
        <w:rPr>
          <w:color w:val="000000"/>
          <w:sz w:val="28"/>
          <w:szCs w:val="28"/>
        </w:rPr>
        <w:t>. Постановление вступает в силу со дня подписания</w:t>
      </w:r>
      <w:r w:rsidR="000D5846">
        <w:rPr>
          <w:color w:val="000000"/>
          <w:sz w:val="28"/>
          <w:szCs w:val="28"/>
        </w:rPr>
        <w:t>.</w:t>
      </w:r>
      <w:bookmarkEnd w:id="2"/>
    </w:p>
    <w:p w:rsidR="00F94287" w:rsidRDefault="00F94287" w:rsidP="008241C6">
      <w:pPr>
        <w:ind w:firstLine="720"/>
        <w:jc w:val="both"/>
        <w:rPr>
          <w:color w:val="000000"/>
          <w:sz w:val="28"/>
          <w:szCs w:val="28"/>
        </w:rPr>
      </w:pPr>
    </w:p>
    <w:p w:rsidR="00F94287" w:rsidRDefault="00F94287" w:rsidP="008241C6">
      <w:pPr>
        <w:ind w:firstLine="720"/>
        <w:jc w:val="both"/>
        <w:rPr>
          <w:color w:val="000000"/>
          <w:sz w:val="28"/>
          <w:szCs w:val="28"/>
        </w:rPr>
      </w:pPr>
    </w:p>
    <w:p w:rsidR="00F94287" w:rsidRPr="00FF6030" w:rsidRDefault="00F94287" w:rsidP="00F94287">
      <w:pPr>
        <w:jc w:val="both"/>
        <w:rPr>
          <w:color w:val="000000"/>
          <w:sz w:val="28"/>
          <w:szCs w:val="28"/>
        </w:rPr>
      </w:pPr>
    </w:p>
    <w:tbl>
      <w:tblPr>
        <w:tblW w:w="9853" w:type="dxa"/>
        <w:tblInd w:w="-106" w:type="dxa"/>
        <w:tblLayout w:type="fixed"/>
        <w:tblLook w:val="0000"/>
      </w:tblPr>
      <w:tblGrid>
        <w:gridCol w:w="6363"/>
        <w:gridCol w:w="3490"/>
      </w:tblGrid>
      <w:tr w:rsidR="000D5846" w:rsidRPr="00B752CE" w:rsidTr="00277EF8">
        <w:trPr>
          <w:trHeight w:val="357"/>
        </w:trPr>
        <w:tc>
          <w:tcPr>
            <w:tcW w:w="6363" w:type="dxa"/>
          </w:tcPr>
          <w:p w:rsidR="000D5846" w:rsidRPr="00B752CE" w:rsidRDefault="00277EF8" w:rsidP="00277EF8">
            <w:pPr>
              <w:autoSpaceDE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     </w:t>
            </w:r>
            <w:r w:rsidR="000D5846" w:rsidRPr="00B752CE">
              <w:rPr>
                <w:color w:val="000000"/>
                <w:sz w:val="28"/>
                <w:szCs w:val="28"/>
              </w:rPr>
              <w:t>Глава</w:t>
            </w:r>
          </w:p>
        </w:tc>
        <w:tc>
          <w:tcPr>
            <w:tcW w:w="3490" w:type="dxa"/>
          </w:tcPr>
          <w:p w:rsidR="000D5846" w:rsidRPr="00B752CE" w:rsidRDefault="000D5846" w:rsidP="00874C79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0D5846" w:rsidRPr="00B752CE" w:rsidTr="00277EF8">
        <w:trPr>
          <w:trHeight w:val="139"/>
        </w:trPr>
        <w:tc>
          <w:tcPr>
            <w:tcW w:w="6363" w:type="dxa"/>
          </w:tcPr>
          <w:p w:rsidR="000D5846" w:rsidRPr="00B752CE" w:rsidRDefault="001C1BB2" w:rsidP="001C1BB2">
            <w:pPr>
              <w:autoSpaceDE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="00277EF8">
              <w:rPr>
                <w:color w:val="000000"/>
                <w:sz w:val="28"/>
                <w:szCs w:val="28"/>
              </w:rPr>
              <w:t xml:space="preserve"> </w:t>
            </w:r>
            <w:r w:rsidR="000D5846" w:rsidRPr="00B752CE">
              <w:rPr>
                <w:color w:val="000000"/>
                <w:sz w:val="28"/>
                <w:szCs w:val="28"/>
              </w:rPr>
              <w:t xml:space="preserve">Промышленновского муниципального </w:t>
            </w:r>
            <w:r w:rsidR="00803331">
              <w:rPr>
                <w:color w:val="000000"/>
                <w:sz w:val="28"/>
                <w:szCs w:val="28"/>
              </w:rPr>
              <w:t>округа</w:t>
            </w:r>
          </w:p>
        </w:tc>
        <w:tc>
          <w:tcPr>
            <w:tcW w:w="3490" w:type="dxa"/>
          </w:tcPr>
          <w:p w:rsidR="000D5846" w:rsidRPr="00B752CE" w:rsidRDefault="00277EF8" w:rsidP="00277EF8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</w:t>
            </w:r>
            <w:r w:rsidR="000D5846" w:rsidRPr="00B752CE">
              <w:rPr>
                <w:color w:val="000000"/>
                <w:sz w:val="28"/>
                <w:szCs w:val="28"/>
              </w:rPr>
              <w:t>Д.П. Ильин</w:t>
            </w:r>
          </w:p>
        </w:tc>
      </w:tr>
      <w:tr w:rsidR="00F94287" w:rsidRPr="00B752CE" w:rsidTr="00277EF8">
        <w:trPr>
          <w:trHeight w:val="139"/>
        </w:trPr>
        <w:tc>
          <w:tcPr>
            <w:tcW w:w="6363" w:type="dxa"/>
          </w:tcPr>
          <w:p w:rsidR="00F94287" w:rsidRDefault="00F94287" w:rsidP="001C1BB2">
            <w:pPr>
              <w:autoSpaceDE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490" w:type="dxa"/>
          </w:tcPr>
          <w:p w:rsidR="00F94287" w:rsidRDefault="00F94287" w:rsidP="00277EF8">
            <w:pPr>
              <w:autoSpaceDE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Y="133"/>
        <w:tblW w:w="9853" w:type="dxa"/>
        <w:tblLayout w:type="fixed"/>
        <w:tblLook w:val="0000"/>
      </w:tblPr>
      <w:tblGrid>
        <w:gridCol w:w="9606"/>
        <w:gridCol w:w="247"/>
      </w:tblGrid>
      <w:tr w:rsidR="001C1BB2" w:rsidRPr="00B752CE" w:rsidTr="00277EF8">
        <w:trPr>
          <w:trHeight w:val="415"/>
        </w:trPr>
        <w:tc>
          <w:tcPr>
            <w:tcW w:w="9606" w:type="dxa"/>
            <w:vAlign w:val="bottom"/>
          </w:tcPr>
          <w:p w:rsidR="001C1BB2" w:rsidRDefault="001C1BB2" w:rsidP="001C1BB2">
            <w:pPr>
              <w:autoSpaceDE w:val="0"/>
              <w:rPr>
                <w:color w:val="000000"/>
              </w:rPr>
            </w:pPr>
            <w:r w:rsidRPr="00C264F1">
              <w:rPr>
                <w:color w:val="000000"/>
              </w:rPr>
              <w:t>Исп. Мясоедова Т.В.</w:t>
            </w:r>
          </w:p>
          <w:p w:rsidR="001C1BB2" w:rsidRPr="008E2653" w:rsidRDefault="001C1BB2" w:rsidP="001C1BB2">
            <w:pPr>
              <w:autoSpaceDE w:val="0"/>
              <w:rPr>
                <w:color w:val="000000"/>
              </w:rPr>
            </w:pPr>
            <w:r>
              <w:rPr>
                <w:color w:val="000000"/>
              </w:rPr>
              <w:t>Тел. 74216</w:t>
            </w:r>
          </w:p>
        </w:tc>
        <w:tc>
          <w:tcPr>
            <w:tcW w:w="247" w:type="dxa"/>
            <w:tcBorders>
              <w:left w:val="nil"/>
            </w:tcBorders>
            <w:vAlign w:val="bottom"/>
          </w:tcPr>
          <w:p w:rsidR="001C1BB2" w:rsidRPr="00B752CE" w:rsidRDefault="001C1BB2" w:rsidP="001C1BB2">
            <w:pPr>
              <w:pStyle w:val="ad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bookmarkEnd w:id="1"/>
    </w:tbl>
    <w:p w:rsidR="00EC1E58" w:rsidRPr="000F2899" w:rsidRDefault="00EC1E58" w:rsidP="00627F61">
      <w:pPr>
        <w:jc w:val="both"/>
      </w:pPr>
    </w:p>
    <w:sectPr w:rsidR="00EC1E58" w:rsidRPr="000F2899" w:rsidSect="00E67670">
      <w:footerReference w:type="default" r:id="rId10"/>
      <w:pgSz w:w="11906" w:h="16838"/>
      <w:pgMar w:top="709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0A05" w:rsidRDefault="00E10A05" w:rsidP="008273AB">
      <w:r>
        <w:separator/>
      </w:r>
    </w:p>
  </w:endnote>
  <w:endnote w:type="continuationSeparator" w:id="1">
    <w:p w:rsidR="00E10A05" w:rsidRDefault="00E10A05" w:rsidP="008273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1462154"/>
      <w:docPartObj>
        <w:docPartGallery w:val="Page Numbers (Bottom of Page)"/>
        <w:docPartUnique/>
      </w:docPartObj>
    </w:sdtPr>
    <w:sdtContent>
      <w:p w:rsidR="00BE18EB" w:rsidRDefault="00BE18EB" w:rsidP="00582972">
        <w:pPr>
          <w:pStyle w:val="a7"/>
        </w:pPr>
      </w:p>
      <w:p w:rsidR="00BE18EB" w:rsidRPr="00052F1E" w:rsidRDefault="009A09A0" w:rsidP="007924E9">
        <w:pPr>
          <w:pStyle w:val="a7"/>
          <w:jc w:val="right"/>
        </w:pPr>
        <w:r>
          <w:fldChar w:fldCharType="begin"/>
        </w:r>
        <w:r w:rsidR="00900D8C">
          <w:instrText xml:space="preserve"> PAGE   \* MERGEFORMAT </w:instrText>
        </w:r>
        <w:r>
          <w:fldChar w:fldCharType="separate"/>
        </w:r>
        <w:r w:rsidR="008F028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E18EB" w:rsidRDefault="00BE18E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0A05" w:rsidRDefault="00E10A05" w:rsidP="008273AB">
      <w:r>
        <w:separator/>
      </w:r>
    </w:p>
  </w:footnote>
  <w:footnote w:type="continuationSeparator" w:id="1">
    <w:p w:rsidR="00E10A05" w:rsidRDefault="00E10A05" w:rsidP="008273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D564A"/>
    <w:multiLevelType w:val="hybridMultilevel"/>
    <w:tmpl w:val="0CF22036"/>
    <w:lvl w:ilvl="0" w:tplc="8CA4D0F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2CBC703F"/>
    <w:multiLevelType w:val="hybridMultilevel"/>
    <w:tmpl w:val="5ABC7176"/>
    <w:lvl w:ilvl="0" w:tplc="22CA289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5E53F5E"/>
    <w:multiLevelType w:val="hybridMultilevel"/>
    <w:tmpl w:val="F814DFD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FA969E1"/>
    <w:multiLevelType w:val="hybridMultilevel"/>
    <w:tmpl w:val="0A60520A"/>
    <w:lvl w:ilvl="0" w:tplc="C700C6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F5E6FF6"/>
    <w:multiLevelType w:val="hybridMultilevel"/>
    <w:tmpl w:val="35C4F99E"/>
    <w:lvl w:ilvl="0" w:tplc="3902652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6D2E5636"/>
    <w:multiLevelType w:val="hybridMultilevel"/>
    <w:tmpl w:val="189C9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1E58"/>
    <w:rsid w:val="00033622"/>
    <w:rsid w:val="00071355"/>
    <w:rsid w:val="0009203A"/>
    <w:rsid w:val="000A39CF"/>
    <w:rsid w:val="000C285B"/>
    <w:rsid w:val="000D5846"/>
    <w:rsid w:val="000D7B17"/>
    <w:rsid w:val="000F2899"/>
    <w:rsid w:val="00107527"/>
    <w:rsid w:val="00120794"/>
    <w:rsid w:val="00183259"/>
    <w:rsid w:val="00195431"/>
    <w:rsid w:val="001B6290"/>
    <w:rsid w:val="001C1BB2"/>
    <w:rsid w:val="001C4126"/>
    <w:rsid w:val="001F6A12"/>
    <w:rsid w:val="00206E39"/>
    <w:rsid w:val="002143B2"/>
    <w:rsid w:val="00234795"/>
    <w:rsid w:val="0026567F"/>
    <w:rsid w:val="00277EF8"/>
    <w:rsid w:val="0028456E"/>
    <w:rsid w:val="002A17E4"/>
    <w:rsid w:val="002A29A5"/>
    <w:rsid w:val="002A761A"/>
    <w:rsid w:val="00300E8A"/>
    <w:rsid w:val="003078F5"/>
    <w:rsid w:val="00326F75"/>
    <w:rsid w:val="00335532"/>
    <w:rsid w:val="00341F55"/>
    <w:rsid w:val="00343597"/>
    <w:rsid w:val="00390458"/>
    <w:rsid w:val="0039522A"/>
    <w:rsid w:val="003B7F25"/>
    <w:rsid w:val="003E5E03"/>
    <w:rsid w:val="00421AB5"/>
    <w:rsid w:val="00450F81"/>
    <w:rsid w:val="00453EDA"/>
    <w:rsid w:val="00463C81"/>
    <w:rsid w:val="0047426B"/>
    <w:rsid w:val="0048304D"/>
    <w:rsid w:val="00492752"/>
    <w:rsid w:val="004C1517"/>
    <w:rsid w:val="005202F1"/>
    <w:rsid w:val="0054769E"/>
    <w:rsid w:val="00564C1E"/>
    <w:rsid w:val="00582972"/>
    <w:rsid w:val="0059077A"/>
    <w:rsid w:val="005B7F40"/>
    <w:rsid w:val="005E60D2"/>
    <w:rsid w:val="005F4587"/>
    <w:rsid w:val="005F60E4"/>
    <w:rsid w:val="00601D29"/>
    <w:rsid w:val="00607919"/>
    <w:rsid w:val="00627F61"/>
    <w:rsid w:val="00630FF1"/>
    <w:rsid w:val="00677353"/>
    <w:rsid w:val="00685B53"/>
    <w:rsid w:val="006C3E81"/>
    <w:rsid w:val="007527B1"/>
    <w:rsid w:val="00755484"/>
    <w:rsid w:val="007809C2"/>
    <w:rsid w:val="007924E9"/>
    <w:rsid w:val="0079610F"/>
    <w:rsid w:val="00796F1F"/>
    <w:rsid w:val="007B4259"/>
    <w:rsid w:val="007D1086"/>
    <w:rsid w:val="007D3DB7"/>
    <w:rsid w:val="00803331"/>
    <w:rsid w:val="008241C6"/>
    <w:rsid w:val="008273AB"/>
    <w:rsid w:val="00830105"/>
    <w:rsid w:val="008674AD"/>
    <w:rsid w:val="0087606B"/>
    <w:rsid w:val="00885AD4"/>
    <w:rsid w:val="00895DD7"/>
    <w:rsid w:val="008B2451"/>
    <w:rsid w:val="008E2653"/>
    <w:rsid w:val="008F028F"/>
    <w:rsid w:val="00900D8C"/>
    <w:rsid w:val="0091735B"/>
    <w:rsid w:val="00944299"/>
    <w:rsid w:val="00956D50"/>
    <w:rsid w:val="00977C0E"/>
    <w:rsid w:val="009A09A0"/>
    <w:rsid w:val="009B523A"/>
    <w:rsid w:val="009D01AB"/>
    <w:rsid w:val="009D4398"/>
    <w:rsid w:val="009E29A1"/>
    <w:rsid w:val="009E5125"/>
    <w:rsid w:val="00A6075F"/>
    <w:rsid w:val="00A64C94"/>
    <w:rsid w:val="00AB0BF1"/>
    <w:rsid w:val="00AB2511"/>
    <w:rsid w:val="00AC0D10"/>
    <w:rsid w:val="00AD1751"/>
    <w:rsid w:val="00AF25AC"/>
    <w:rsid w:val="00B12644"/>
    <w:rsid w:val="00B24F9B"/>
    <w:rsid w:val="00B33897"/>
    <w:rsid w:val="00B620E4"/>
    <w:rsid w:val="00B81595"/>
    <w:rsid w:val="00B85BBC"/>
    <w:rsid w:val="00B93CCE"/>
    <w:rsid w:val="00BA30ED"/>
    <w:rsid w:val="00BE18EB"/>
    <w:rsid w:val="00C046FB"/>
    <w:rsid w:val="00C67226"/>
    <w:rsid w:val="00C73268"/>
    <w:rsid w:val="00CB48DD"/>
    <w:rsid w:val="00CC70ED"/>
    <w:rsid w:val="00CF4D53"/>
    <w:rsid w:val="00D14573"/>
    <w:rsid w:val="00D473F4"/>
    <w:rsid w:val="00D91AE2"/>
    <w:rsid w:val="00DE3DCD"/>
    <w:rsid w:val="00DF0971"/>
    <w:rsid w:val="00E01F9D"/>
    <w:rsid w:val="00E100DE"/>
    <w:rsid w:val="00E10A05"/>
    <w:rsid w:val="00E269CF"/>
    <w:rsid w:val="00E37C84"/>
    <w:rsid w:val="00E67670"/>
    <w:rsid w:val="00E71B3D"/>
    <w:rsid w:val="00EC1E58"/>
    <w:rsid w:val="00EC4044"/>
    <w:rsid w:val="00EE197F"/>
    <w:rsid w:val="00EE1FD7"/>
    <w:rsid w:val="00F13AB2"/>
    <w:rsid w:val="00F1798D"/>
    <w:rsid w:val="00F34D8F"/>
    <w:rsid w:val="00F354B8"/>
    <w:rsid w:val="00F4419A"/>
    <w:rsid w:val="00F519CC"/>
    <w:rsid w:val="00F622C8"/>
    <w:rsid w:val="00F73BD3"/>
    <w:rsid w:val="00F7598A"/>
    <w:rsid w:val="00F8230D"/>
    <w:rsid w:val="00F94287"/>
    <w:rsid w:val="00FC6F9F"/>
    <w:rsid w:val="00FD2DE2"/>
    <w:rsid w:val="00FE6CE2"/>
    <w:rsid w:val="00FF60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E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0D5846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uiPriority w:val="99"/>
    <w:qFormat/>
    <w:rsid w:val="000D5846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EC1E58"/>
    <w:rPr>
      <w:color w:val="0000FF"/>
      <w:u w:val="single"/>
    </w:rPr>
  </w:style>
  <w:style w:type="character" w:customStyle="1" w:styleId="a4">
    <w:name w:val="Основной текст_"/>
    <w:basedOn w:val="a0"/>
    <w:link w:val="1"/>
    <w:rsid w:val="00EC1E5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4"/>
    <w:rsid w:val="00EC1E58"/>
    <w:pPr>
      <w:widowControl w:val="0"/>
      <w:shd w:val="clear" w:color="auto" w:fill="FFFFFF"/>
      <w:spacing w:before="720" w:after="240" w:line="322" w:lineRule="exact"/>
      <w:ind w:hanging="360"/>
      <w:jc w:val="center"/>
    </w:pPr>
    <w:rPr>
      <w:sz w:val="27"/>
      <w:szCs w:val="27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EC1E5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C1E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EC1E5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C1E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C1E5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C1E58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BE18EB"/>
    <w:pPr>
      <w:ind w:left="720"/>
      <w:contextualSpacing/>
    </w:pPr>
  </w:style>
  <w:style w:type="paragraph" w:customStyle="1" w:styleId="10">
    <w:name w:val="Абзац списка1"/>
    <w:basedOn w:val="a"/>
    <w:rsid w:val="00B24F9B"/>
    <w:pPr>
      <w:spacing w:after="200" w:line="276" w:lineRule="auto"/>
      <w:ind w:left="720"/>
      <w:contextualSpacing/>
    </w:pPr>
    <w:rPr>
      <w:sz w:val="28"/>
      <w:szCs w:val="22"/>
      <w:lang w:eastAsia="en-US"/>
    </w:rPr>
  </w:style>
  <w:style w:type="paragraph" w:styleId="ac">
    <w:name w:val="No Spacing"/>
    <w:uiPriority w:val="1"/>
    <w:qFormat/>
    <w:rsid w:val="00B24F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0D5846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uiPriority w:val="99"/>
    <w:rsid w:val="000D5846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ad">
    <w:name w:val="Нормальный (таблица)"/>
    <w:basedOn w:val="a"/>
    <w:next w:val="a"/>
    <w:uiPriority w:val="99"/>
    <w:rsid w:val="000D5846"/>
    <w:pPr>
      <w:widowControl w:val="0"/>
      <w:suppressAutoHyphens/>
      <w:autoSpaceDE w:val="0"/>
      <w:jc w:val="both"/>
    </w:pPr>
    <w:rPr>
      <w:rFonts w:ascii="Arial" w:hAnsi="Arial" w:cs="Arial"/>
      <w:sz w:val="24"/>
      <w:szCs w:val="24"/>
      <w:lang w:eastAsia="zh-CN"/>
    </w:rPr>
  </w:style>
  <w:style w:type="paragraph" w:customStyle="1" w:styleId="ae">
    <w:name w:val="Прижатый влево"/>
    <w:basedOn w:val="a"/>
    <w:next w:val="a"/>
    <w:uiPriority w:val="99"/>
    <w:rsid w:val="000D5846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7374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6A8FF-1B00-4BCE-8444-21F8360D7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2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Таня</cp:lastModifiedBy>
  <cp:revision>39</cp:revision>
  <cp:lastPrinted>2020-06-01T09:21:00Z</cp:lastPrinted>
  <dcterms:created xsi:type="dcterms:W3CDTF">2017-05-03T08:56:00Z</dcterms:created>
  <dcterms:modified xsi:type="dcterms:W3CDTF">2020-06-09T09:41:00Z</dcterms:modified>
</cp:coreProperties>
</file>