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CE8" w:rsidRDefault="00746CE8" w:rsidP="00746CE8">
      <w:pPr>
        <w:spacing w:after="0" w:line="240" w:lineRule="auto"/>
        <w:jc w:val="right"/>
        <w:rPr>
          <w:rFonts w:ascii="Times New Roman" w:eastAsia="Times New Roman" w:hAnsi="Times New Roman" w:cs="Times New Roman"/>
          <w:b/>
          <w:i/>
          <w:sz w:val="28"/>
          <w:szCs w:val="28"/>
        </w:rPr>
      </w:pPr>
    </w:p>
    <w:p w:rsidR="00746CE8" w:rsidRDefault="00746CE8" w:rsidP="00746CE8">
      <w:pPr>
        <w:spacing w:after="0" w:line="240" w:lineRule="auto"/>
        <w:ind w:right="523"/>
        <w:jc w:val="right"/>
        <w:rPr>
          <w:rFonts w:ascii="Times New Roman" w:eastAsia="Times New Roman" w:hAnsi="Times New Roman" w:cs="Times New Roman"/>
          <w:b/>
          <w:i/>
          <w:sz w:val="28"/>
          <w:szCs w:val="28"/>
        </w:rPr>
      </w:pPr>
    </w:p>
    <w:p w:rsidR="00746CE8" w:rsidRPr="00746CE8" w:rsidRDefault="00746CE8" w:rsidP="00746CE8">
      <w:pPr>
        <w:tabs>
          <w:tab w:val="left" w:pos="9639"/>
        </w:tabs>
        <w:spacing w:after="0" w:line="240" w:lineRule="auto"/>
        <w:ind w:right="523"/>
        <w:jc w:val="right"/>
        <w:rPr>
          <w:rFonts w:ascii="Times New Roman" w:eastAsia="Times New Roman" w:hAnsi="Times New Roman" w:cs="Times New Roman"/>
          <w:b/>
          <w:i/>
          <w:sz w:val="28"/>
          <w:szCs w:val="28"/>
        </w:rPr>
      </w:pPr>
      <w:r w:rsidRPr="00746CE8">
        <w:rPr>
          <w:rFonts w:ascii="Times New Roman" w:eastAsia="Times New Roman" w:hAnsi="Times New Roman" w:cs="Times New Roman"/>
          <w:b/>
          <w:i/>
          <w:sz w:val="28"/>
          <w:szCs w:val="28"/>
        </w:rPr>
        <w:t>Утверждена</w:t>
      </w:r>
    </w:p>
    <w:p w:rsidR="00746CE8" w:rsidRPr="00746CE8" w:rsidRDefault="00746CE8" w:rsidP="00746CE8">
      <w:pPr>
        <w:spacing w:after="0" w:line="240" w:lineRule="auto"/>
        <w:ind w:right="523"/>
        <w:jc w:val="right"/>
        <w:rPr>
          <w:rFonts w:ascii="Times New Roman" w:eastAsia="Times New Roman" w:hAnsi="Times New Roman" w:cs="Times New Roman"/>
          <w:i/>
          <w:sz w:val="28"/>
          <w:szCs w:val="28"/>
        </w:rPr>
      </w:pPr>
      <w:r w:rsidRPr="00746CE8">
        <w:rPr>
          <w:rFonts w:ascii="Times New Roman" w:eastAsia="Times New Roman" w:hAnsi="Times New Roman" w:cs="Times New Roman"/>
          <w:i/>
          <w:sz w:val="28"/>
          <w:szCs w:val="28"/>
        </w:rPr>
        <w:t>решением Совета</w:t>
      </w:r>
    </w:p>
    <w:p w:rsidR="00746CE8" w:rsidRPr="00746CE8" w:rsidRDefault="00746CE8" w:rsidP="00746CE8">
      <w:pPr>
        <w:spacing w:after="0" w:line="240" w:lineRule="auto"/>
        <w:ind w:right="523"/>
        <w:jc w:val="right"/>
        <w:rPr>
          <w:rFonts w:ascii="Times New Roman" w:eastAsia="Times New Roman" w:hAnsi="Times New Roman" w:cs="Times New Roman"/>
          <w:i/>
          <w:sz w:val="28"/>
          <w:szCs w:val="28"/>
        </w:rPr>
      </w:pPr>
      <w:r w:rsidRPr="00746CE8">
        <w:rPr>
          <w:rFonts w:ascii="Times New Roman" w:eastAsia="Times New Roman" w:hAnsi="Times New Roman" w:cs="Times New Roman"/>
          <w:i/>
          <w:sz w:val="28"/>
          <w:szCs w:val="28"/>
        </w:rPr>
        <w:t xml:space="preserve"> народных депутатов </w:t>
      </w:r>
    </w:p>
    <w:p w:rsidR="00746CE8" w:rsidRPr="00746CE8" w:rsidRDefault="00746CE8" w:rsidP="00746CE8">
      <w:pPr>
        <w:spacing w:after="0" w:line="240" w:lineRule="auto"/>
        <w:ind w:right="523"/>
        <w:jc w:val="right"/>
        <w:rPr>
          <w:rFonts w:ascii="Times New Roman" w:eastAsia="Times New Roman" w:hAnsi="Times New Roman" w:cs="Times New Roman"/>
          <w:i/>
          <w:sz w:val="28"/>
          <w:szCs w:val="28"/>
        </w:rPr>
      </w:pPr>
      <w:r w:rsidRPr="00746CE8">
        <w:rPr>
          <w:rFonts w:ascii="Times New Roman" w:eastAsia="Times New Roman" w:hAnsi="Times New Roman" w:cs="Times New Roman"/>
          <w:i/>
          <w:sz w:val="28"/>
          <w:szCs w:val="28"/>
        </w:rPr>
        <w:t xml:space="preserve">Промышленновского </w:t>
      </w:r>
    </w:p>
    <w:p w:rsidR="00746CE8" w:rsidRPr="00746CE8" w:rsidRDefault="00746CE8" w:rsidP="00746CE8">
      <w:pPr>
        <w:spacing w:after="0" w:line="240" w:lineRule="auto"/>
        <w:ind w:right="523"/>
        <w:jc w:val="right"/>
        <w:rPr>
          <w:rFonts w:ascii="Times New Roman" w:eastAsia="Times New Roman" w:hAnsi="Times New Roman" w:cs="Times New Roman"/>
          <w:i/>
          <w:sz w:val="28"/>
          <w:szCs w:val="28"/>
        </w:rPr>
      </w:pPr>
      <w:r w:rsidRPr="00746CE8">
        <w:rPr>
          <w:rFonts w:ascii="Times New Roman" w:eastAsia="Times New Roman" w:hAnsi="Times New Roman" w:cs="Times New Roman"/>
          <w:i/>
          <w:sz w:val="28"/>
          <w:szCs w:val="28"/>
        </w:rPr>
        <w:t>муниципального района</w:t>
      </w:r>
    </w:p>
    <w:p w:rsidR="00746CE8" w:rsidRDefault="00746CE8" w:rsidP="00746CE8">
      <w:pPr>
        <w:spacing w:line="200" w:lineRule="exact"/>
        <w:ind w:right="523"/>
        <w:jc w:val="right"/>
        <w:rPr>
          <w:sz w:val="24"/>
          <w:szCs w:val="24"/>
        </w:rPr>
      </w:pPr>
      <w:r w:rsidRPr="00746CE8">
        <w:rPr>
          <w:rFonts w:ascii="Times New Roman" w:eastAsia="Times New Roman" w:hAnsi="Times New Roman" w:cs="Times New Roman"/>
          <w:i/>
          <w:sz w:val="28"/>
          <w:szCs w:val="28"/>
        </w:rPr>
        <w:t>от ______________  № _____</w:t>
      </w: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378" w:lineRule="exact"/>
        <w:rPr>
          <w:sz w:val="24"/>
          <w:szCs w:val="24"/>
        </w:rPr>
      </w:pPr>
    </w:p>
    <w:p w:rsidR="00746CE8" w:rsidRDefault="00746CE8">
      <w:pPr>
        <w:jc w:val="center"/>
        <w:rPr>
          <w:sz w:val="20"/>
          <w:szCs w:val="20"/>
        </w:rPr>
      </w:pPr>
      <w:r>
        <w:rPr>
          <w:rFonts w:ascii="Times New Roman" w:eastAsia="Times New Roman" w:hAnsi="Times New Roman" w:cs="Times New Roman"/>
          <w:b/>
          <w:bCs/>
          <w:sz w:val="40"/>
          <w:szCs w:val="40"/>
        </w:rPr>
        <w:t>Схема теплоснабжения</w:t>
      </w:r>
    </w:p>
    <w:p w:rsidR="00746CE8" w:rsidRDefault="00746CE8">
      <w:pPr>
        <w:spacing w:line="65" w:lineRule="exact"/>
        <w:rPr>
          <w:sz w:val="24"/>
          <w:szCs w:val="24"/>
        </w:rPr>
      </w:pPr>
    </w:p>
    <w:p w:rsidR="00746CE8" w:rsidRDefault="00746CE8">
      <w:pPr>
        <w:ind w:left="2300"/>
        <w:rPr>
          <w:sz w:val="20"/>
          <w:szCs w:val="20"/>
        </w:rPr>
      </w:pPr>
      <w:r>
        <w:rPr>
          <w:rFonts w:ascii="Times New Roman" w:eastAsia="Times New Roman" w:hAnsi="Times New Roman" w:cs="Times New Roman"/>
          <w:b/>
          <w:bCs/>
          <w:sz w:val="32"/>
          <w:szCs w:val="32"/>
        </w:rPr>
        <w:t>Лебедевского сельского поселения</w:t>
      </w:r>
    </w:p>
    <w:p w:rsidR="00746CE8" w:rsidRDefault="00746CE8">
      <w:pPr>
        <w:spacing w:line="46" w:lineRule="exact"/>
        <w:rPr>
          <w:sz w:val="24"/>
          <w:szCs w:val="24"/>
        </w:rPr>
      </w:pPr>
    </w:p>
    <w:p w:rsidR="00746CE8" w:rsidRDefault="00746CE8">
      <w:pPr>
        <w:ind w:left="1280"/>
        <w:rPr>
          <w:sz w:val="20"/>
          <w:szCs w:val="20"/>
        </w:rPr>
      </w:pPr>
      <w:r>
        <w:rPr>
          <w:rFonts w:ascii="Times New Roman" w:eastAsia="Times New Roman" w:hAnsi="Times New Roman" w:cs="Times New Roman"/>
          <w:b/>
          <w:bCs/>
          <w:sz w:val="32"/>
          <w:szCs w:val="32"/>
        </w:rPr>
        <w:t>на период 2014-2019г.г. с перспективой до 2030 г.</w:t>
      </w:r>
    </w:p>
    <w:p w:rsidR="00746CE8" w:rsidRDefault="00746CE8">
      <w:pPr>
        <w:ind w:right="-19"/>
        <w:jc w:val="center"/>
        <w:rPr>
          <w:sz w:val="20"/>
          <w:szCs w:val="20"/>
        </w:rPr>
      </w:pPr>
      <w:r>
        <w:rPr>
          <w:rFonts w:ascii="Times New Roman" w:eastAsia="Times New Roman" w:hAnsi="Times New Roman" w:cs="Times New Roman"/>
          <w:sz w:val="32"/>
          <w:szCs w:val="32"/>
        </w:rPr>
        <w:t>(</w:t>
      </w:r>
      <w:r>
        <w:rPr>
          <w:rFonts w:ascii="Times New Roman" w:eastAsia="Times New Roman" w:hAnsi="Times New Roman" w:cs="Times New Roman"/>
          <w:b/>
          <w:bCs/>
          <w:sz w:val="32"/>
          <w:szCs w:val="32"/>
        </w:rPr>
        <w:t>актуализация по состоянию на</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20</w:t>
      </w:r>
      <w:r w:rsidR="00157456">
        <w:rPr>
          <w:rFonts w:ascii="Times New Roman" w:eastAsia="Times New Roman" w:hAnsi="Times New Roman" w:cs="Times New Roman"/>
          <w:b/>
          <w:bCs/>
          <w:sz w:val="32"/>
          <w:szCs w:val="32"/>
        </w:rPr>
        <w:t>20</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г.)</w:t>
      </w: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54" w:lineRule="exact"/>
        <w:rPr>
          <w:sz w:val="24"/>
          <w:szCs w:val="24"/>
        </w:rPr>
      </w:pPr>
    </w:p>
    <w:p w:rsidR="00746CE8" w:rsidRDefault="00746CE8">
      <w:pPr>
        <w:jc w:val="center"/>
        <w:rPr>
          <w:sz w:val="20"/>
          <w:szCs w:val="20"/>
        </w:rPr>
      </w:pPr>
      <w:r>
        <w:rPr>
          <w:rFonts w:ascii="Times New Roman" w:eastAsia="Times New Roman" w:hAnsi="Times New Roman" w:cs="Times New Roman"/>
          <w:b/>
          <w:bCs/>
          <w:sz w:val="28"/>
          <w:szCs w:val="28"/>
        </w:rPr>
        <w:t>Пояснительная записка</w:t>
      </w:r>
    </w:p>
    <w:p w:rsidR="00746CE8" w:rsidRDefault="00746CE8">
      <w:pPr>
        <w:spacing w:line="2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4"/>
          <w:szCs w:val="24"/>
        </w:rPr>
      </w:pPr>
    </w:p>
    <w:p w:rsidR="00746CE8" w:rsidRDefault="00746CE8">
      <w:pPr>
        <w:spacing w:line="200" w:lineRule="exact"/>
        <w:rPr>
          <w:sz w:val="20"/>
          <w:szCs w:val="20"/>
        </w:rPr>
      </w:pPr>
    </w:p>
    <w:p w:rsidR="00746CE8" w:rsidRPr="00746CE8" w:rsidRDefault="00746CE8" w:rsidP="00746CE8">
      <w:pPr>
        <w:tabs>
          <w:tab w:val="left" w:pos="4274"/>
        </w:tabs>
        <w:spacing w:line="200" w:lineRule="exact"/>
        <w:rPr>
          <w:rFonts w:ascii="Times New Roman" w:eastAsia="Times New Roman" w:hAnsi="Times New Roman" w:cs="Times New Roman"/>
          <w:b/>
          <w:bCs/>
          <w:sz w:val="28"/>
          <w:szCs w:val="28"/>
        </w:rPr>
      </w:pPr>
      <w:r>
        <w:rPr>
          <w:sz w:val="20"/>
          <w:szCs w:val="20"/>
        </w:rPr>
        <w:tab/>
      </w:r>
      <w:r w:rsidRPr="00746CE8">
        <w:rPr>
          <w:rFonts w:ascii="Times New Roman" w:eastAsia="Times New Roman" w:hAnsi="Times New Roman" w:cs="Times New Roman"/>
          <w:b/>
          <w:bCs/>
          <w:sz w:val="28"/>
          <w:szCs w:val="28"/>
        </w:rPr>
        <w:t>Чита 2019</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AE1FA9" w:rsidRPr="00AE1FA9" w:rsidRDefault="00AE1FA9" w:rsidP="00AE1FA9">
      <w:pPr>
        <w:tabs>
          <w:tab w:val="left" w:leader="dot" w:pos="97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Введение</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4"/>
          <w:szCs w:val="24"/>
        </w:rPr>
        <w:t>6</w:t>
      </w:r>
    </w:p>
    <w:p w:rsidR="00AE1FA9" w:rsidRPr="00AE1FA9" w:rsidRDefault="00AE1FA9" w:rsidP="00AE1FA9">
      <w:pPr>
        <w:tabs>
          <w:tab w:val="left" w:leader="dot" w:pos="9781"/>
        </w:tabs>
        <w:spacing w:after="0" w:line="148" w:lineRule="exact"/>
        <w:rPr>
          <w:rFonts w:ascii="Times New Roman" w:eastAsia="Times New Roman" w:hAnsi="Times New Roman" w:cs="Times New Roman"/>
          <w:sz w:val="20"/>
          <w:szCs w:val="20"/>
        </w:rPr>
      </w:pPr>
    </w:p>
    <w:p w:rsidR="00AE1FA9" w:rsidRPr="00AE1FA9" w:rsidRDefault="00AE1FA9" w:rsidP="00AE1FA9">
      <w:pPr>
        <w:numPr>
          <w:ilvl w:val="0"/>
          <w:numId w:val="3"/>
        </w:numPr>
        <w:tabs>
          <w:tab w:val="left" w:pos="261"/>
          <w:tab w:val="left" w:leader="dot" w:pos="9781"/>
        </w:tabs>
        <w:spacing w:after="0" w:line="240" w:lineRule="auto"/>
        <w:rPr>
          <w:rFonts w:ascii="Times New Roman" w:eastAsia="Times New Roman" w:hAnsi="Times New Roman" w:cs="Times New Roman"/>
          <w:sz w:val="26"/>
          <w:szCs w:val="26"/>
        </w:rPr>
      </w:pPr>
      <w:r w:rsidRPr="00AE1FA9">
        <w:rPr>
          <w:rFonts w:ascii="Times New Roman" w:eastAsia="Times New Roman" w:hAnsi="Times New Roman" w:cs="Times New Roman"/>
          <w:sz w:val="26"/>
          <w:szCs w:val="26"/>
        </w:rPr>
        <w:t>Показатели перспективного спроса на тепловую энергию (мощность) и теплоноситель</w:t>
      </w:r>
    </w:p>
    <w:p w:rsidR="00AE1FA9" w:rsidRPr="00AE1FA9" w:rsidRDefault="00AE1FA9" w:rsidP="00AE1FA9">
      <w:pPr>
        <w:tabs>
          <w:tab w:val="left" w:leader="dot" w:pos="9781"/>
        </w:tabs>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в установленных границах территории поселения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10</w:t>
      </w:r>
    </w:p>
    <w:p w:rsidR="00AE1FA9" w:rsidRPr="00AE1FA9" w:rsidRDefault="00AE1FA9" w:rsidP="00AE1FA9">
      <w:pPr>
        <w:tabs>
          <w:tab w:val="left" w:leader="dot" w:pos="9781"/>
        </w:tabs>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1.1. Общая часть</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10</w:t>
      </w:r>
    </w:p>
    <w:p w:rsidR="00AE1FA9" w:rsidRPr="00AE1FA9" w:rsidRDefault="00AE1FA9" w:rsidP="00AE1FA9">
      <w:pPr>
        <w:tabs>
          <w:tab w:val="left" w:leader="dot" w:pos="9781"/>
        </w:tabs>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7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1.2.  Площадь  строительных  фондов  и  приросты  площади  строительных  фондов  по</w:t>
      </w:r>
    </w:p>
    <w:p w:rsidR="00AE1FA9" w:rsidRPr="00AE1FA9" w:rsidRDefault="00AE1FA9" w:rsidP="00AE1FA9">
      <w:pPr>
        <w:tabs>
          <w:tab w:val="left" w:leader="dot" w:pos="9781"/>
        </w:tabs>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расчетным элементам территориального деления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10</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1.3.  Объемы  потребления  тепловой  энергии  (мощности),  теплоносителя  и  приросты</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потребления тепловой энергии (мощности)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12</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641"/>
          <w:tab w:val="left" w:pos="2361"/>
          <w:tab w:val="left" w:pos="3641"/>
          <w:tab w:val="left" w:pos="4781"/>
          <w:tab w:val="left" w:pos="6361"/>
          <w:tab w:val="left" w:pos="6761"/>
          <w:tab w:val="left" w:pos="866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1.4.</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Потребление</w:t>
      </w:r>
      <w:r w:rsidRPr="00AE1FA9">
        <w:rPr>
          <w:rFonts w:ascii="Times New Roman" w:eastAsia="Times New Roman" w:hAnsi="Times New Roman" w:cs="Times New Roman"/>
          <w:sz w:val="26"/>
          <w:szCs w:val="26"/>
        </w:rPr>
        <w:tab/>
        <w:t>тепловой</w:t>
      </w:r>
      <w:r w:rsidRPr="00AE1FA9">
        <w:rPr>
          <w:rFonts w:ascii="Times New Roman" w:eastAsia="Times New Roman" w:hAnsi="Times New Roman" w:cs="Times New Roman"/>
          <w:sz w:val="26"/>
          <w:szCs w:val="26"/>
        </w:rPr>
        <w:tab/>
        <w:t>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(мощности)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и</w:t>
      </w:r>
      <w:r w:rsidRPr="00AE1FA9">
        <w:rPr>
          <w:rFonts w:ascii="Times New Roman" w:eastAsia="Times New Roman" w:hAnsi="Times New Roman" w:cs="Times New Roman"/>
          <w:sz w:val="26"/>
          <w:szCs w:val="26"/>
        </w:rPr>
        <w:tab/>
        <w:t>теплоносителя</w:t>
      </w:r>
      <w:r w:rsidRPr="00AE1FA9">
        <w:rPr>
          <w:rFonts w:ascii="Times New Roman" w:eastAsia="Times New Roman" w:hAnsi="Times New Roman" w:cs="Times New Roman"/>
          <w:sz w:val="26"/>
          <w:szCs w:val="26"/>
        </w:rPr>
        <w:tab/>
        <w:t>объектами,</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расположенными в производственных зонах</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14</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numPr>
          <w:ilvl w:val="0"/>
          <w:numId w:val="4"/>
        </w:numPr>
        <w:tabs>
          <w:tab w:val="left" w:pos="401"/>
        </w:tabs>
        <w:spacing w:after="0" w:line="240" w:lineRule="auto"/>
        <w:rPr>
          <w:rFonts w:ascii="Times New Roman" w:eastAsia="Times New Roman" w:hAnsi="Times New Roman" w:cs="Times New Roman"/>
          <w:sz w:val="26"/>
          <w:szCs w:val="26"/>
        </w:rPr>
      </w:pPr>
      <w:r w:rsidRPr="00AE1FA9">
        <w:rPr>
          <w:rFonts w:ascii="Times New Roman" w:eastAsia="Times New Roman" w:hAnsi="Times New Roman" w:cs="Times New Roman"/>
          <w:sz w:val="26"/>
          <w:szCs w:val="26"/>
        </w:rPr>
        <w:t>Перспективные  балансы  тепловой  мощности  источников  тепловой  энергии  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тепловой нагрузки потребителей</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15</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2.1. Радиусы эффективного теплоснабжения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15</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2.2. Описание существующих и перспективных зон действия систем теплоснабжения 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источников тепловой 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19</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601"/>
          <w:tab w:val="left" w:pos="1921"/>
          <w:tab w:val="left" w:pos="3861"/>
          <w:tab w:val="left" w:pos="4241"/>
          <w:tab w:val="left" w:pos="6181"/>
          <w:tab w:val="left" w:pos="6781"/>
          <w:tab w:val="left" w:pos="802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2.3.</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Описание</w:t>
      </w:r>
      <w:r w:rsidRPr="00AE1FA9">
        <w:rPr>
          <w:rFonts w:ascii="Times New Roman" w:eastAsia="Times New Roman" w:hAnsi="Times New Roman" w:cs="Times New Roman"/>
          <w:sz w:val="26"/>
          <w:szCs w:val="26"/>
        </w:rPr>
        <w:tab/>
        <w:t>существующих</w:t>
      </w:r>
      <w:r w:rsidRPr="00AE1FA9">
        <w:rPr>
          <w:rFonts w:ascii="Times New Roman" w:eastAsia="Times New Roman" w:hAnsi="Times New Roman" w:cs="Times New Roman"/>
          <w:sz w:val="26"/>
          <w:szCs w:val="26"/>
        </w:rPr>
        <w:tab/>
        <w:t>и</w:t>
      </w:r>
      <w:r w:rsidRPr="00AE1FA9">
        <w:rPr>
          <w:rFonts w:ascii="Times New Roman" w:eastAsia="Times New Roman" w:hAnsi="Times New Roman" w:cs="Times New Roman"/>
          <w:sz w:val="26"/>
          <w:szCs w:val="26"/>
        </w:rPr>
        <w:tab/>
        <w:t>перспективных</w:t>
      </w:r>
      <w:r w:rsidRPr="00AE1FA9">
        <w:rPr>
          <w:rFonts w:ascii="Times New Roman" w:eastAsia="Times New Roman" w:hAnsi="Times New Roman" w:cs="Times New Roman"/>
          <w:sz w:val="26"/>
          <w:szCs w:val="26"/>
        </w:rPr>
        <w:tab/>
        <w:t>зон</w:t>
      </w:r>
      <w:r w:rsidRPr="00AE1FA9">
        <w:rPr>
          <w:rFonts w:ascii="Times New Roman" w:eastAsia="Times New Roman" w:hAnsi="Times New Roman" w:cs="Times New Roman"/>
          <w:sz w:val="26"/>
          <w:szCs w:val="26"/>
        </w:rPr>
        <w:tab/>
        <w:t>действия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5"/>
          <w:szCs w:val="25"/>
        </w:rPr>
        <w:t>индивидуальных</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источников тепловой 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20</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2.4. Перспективные балансы тепловой мощности и тепловой нагрузки в перспективных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зонах  действия  источников  тепловой  энергии,  в  том  числе  работающих  на  единую</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тепловую сеть</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21</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2.5. Существующие  и  перспективные затраты  тепловой  мощности на хозяйственные</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нужды источников тепловой 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23</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2.6. Значения существующей и перспективной тепловой мощности источников тепловой</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энергии нетто</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24</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2.7. Значения существующих и перспективных потерь тепловой энергии при ее передаче</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по тепловым сетям</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25</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2.8.  Затраты  существующей  и  перспективной  тепловой  мощности  на  хозяйственные</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нужды тепловых сетей</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26</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621"/>
          <w:tab w:val="left" w:pos="1881"/>
          <w:tab w:val="left" w:pos="3821"/>
          <w:tab w:val="left" w:pos="4221"/>
          <w:tab w:val="left" w:pos="6121"/>
          <w:tab w:val="left" w:pos="7501"/>
          <w:tab w:val="left" w:pos="876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2.9.</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Значения</w:t>
      </w:r>
      <w:r w:rsidRPr="00AE1FA9">
        <w:rPr>
          <w:rFonts w:ascii="Times New Roman" w:eastAsia="Times New Roman" w:hAnsi="Times New Roman" w:cs="Times New Roman"/>
          <w:sz w:val="26"/>
          <w:szCs w:val="26"/>
        </w:rPr>
        <w:tab/>
        <w:t>существующей</w:t>
      </w:r>
      <w:r w:rsidRPr="00AE1FA9">
        <w:rPr>
          <w:rFonts w:ascii="Times New Roman" w:eastAsia="Times New Roman" w:hAnsi="Times New Roman" w:cs="Times New Roman"/>
          <w:sz w:val="26"/>
          <w:szCs w:val="26"/>
        </w:rPr>
        <w:tab/>
        <w:t>и</w:t>
      </w:r>
      <w:r w:rsidRPr="00AE1FA9">
        <w:rPr>
          <w:rFonts w:ascii="Times New Roman" w:eastAsia="Times New Roman" w:hAnsi="Times New Roman" w:cs="Times New Roman"/>
          <w:sz w:val="26"/>
          <w:szCs w:val="26"/>
        </w:rPr>
        <w:tab/>
        <w:t>перспективной</w:t>
      </w:r>
      <w:r w:rsidRPr="00AE1FA9">
        <w:rPr>
          <w:rFonts w:ascii="Times New Roman" w:eastAsia="Times New Roman" w:hAnsi="Times New Roman" w:cs="Times New Roman"/>
          <w:sz w:val="26"/>
          <w:szCs w:val="26"/>
        </w:rPr>
        <w:tab/>
        <w:t>резервной</w:t>
      </w:r>
      <w:r w:rsidRPr="00AE1FA9">
        <w:rPr>
          <w:rFonts w:ascii="Times New Roman" w:eastAsia="Times New Roman" w:hAnsi="Times New Roman" w:cs="Times New Roman"/>
          <w:sz w:val="26"/>
          <w:szCs w:val="26"/>
        </w:rPr>
        <w:tab/>
        <w:t>тепловой</w:t>
      </w:r>
      <w:r w:rsidRPr="00AE1FA9">
        <w:rPr>
          <w:rFonts w:ascii="Times New Roman" w:eastAsia="Times New Roman" w:hAnsi="Times New Roman" w:cs="Times New Roman"/>
          <w:sz w:val="26"/>
          <w:szCs w:val="26"/>
        </w:rPr>
        <w:tab/>
        <w:t>мощности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источников теплоснабжения, в том числе источников тепловой энергии, принадлежащих</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pos="1781"/>
          <w:tab w:val="left" w:pos="2101"/>
          <w:tab w:val="left" w:pos="3581"/>
          <w:tab w:val="left" w:pos="4781"/>
          <w:tab w:val="left" w:pos="5861"/>
          <w:tab w:val="left" w:pos="8141"/>
          <w:tab w:val="left" w:pos="97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потребителям,</w:t>
      </w:r>
      <w:r w:rsidRPr="00AE1FA9">
        <w:rPr>
          <w:rFonts w:ascii="Times New Roman" w:eastAsia="Times New Roman" w:hAnsi="Times New Roman" w:cs="Times New Roman"/>
          <w:sz w:val="26"/>
          <w:szCs w:val="26"/>
        </w:rPr>
        <w:tab/>
        <w:t>и</w:t>
      </w:r>
      <w:r w:rsidRPr="00AE1FA9">
        <w:rPr>
          <w:rFonts w:ascii="Times New Roman" w:eastAsia="Times New Roman" w:hAnsi="Times New Roman" w:cs="Times New Roman"/>
          <w:sz w:val="26"/>
          <w:szCs w:val="26"/>
        </w:rPr>
        <w:tab/>
        <w:t>источников</w:t>
      </w:r>
      <w:r w:rsidRPr="00AE1FA9">
        <w:rPr>
          <w:rFonts w:ascii="Times New Roman" w:eastAsia="Times New Roman" w:hAnsi="Times New Roman" w:cs="Times New Roman"/>
          <w:sz w:val="26"/>
          <w:szCs w:val="26"/>
        </w:rPr>
        <w:tab/>
        <w:t>тепловой</w:t>
      </w:r>
      <w:r w:rsidRPr="00AE1FA9">
        <w:rPr>
          <w:rFonts w:ascii="Times New Roman" w:eastAsia="Times New Roman" w:hAnsi="Times New Roman" w:cs="Times New Roman"/>
          <w:sz w:val="26"/>
          <w:szCs w:val="26"/>
        </w:rPr>
        <w:tab/>
        <w:t>энергии</w:t>
      </w:r>
      <w:r w:rsidRPr="00AE1FA9">
        <w:rPr>
          <w:rFonts w:ascii="Times New Roman" w:eastAsia="Times New Roman" w:hAnsi="Times New Roman" w:cs="Times New Roman"/>
          <w:sz w:val="26"/>
          <w:szCs w:val="26"/>
        </w:rPr>
        <w:tab/>
        <w:t>теплоснабжающих</w:t>
      </w:r>
      <w:r w:rsidRPr="00AE1FA9">
        <w:rPr>
          <w:rFonts w:ascii="Times New Roman" w:eastAsia="Times New Roman" w:hAnsi="Times New Roman" w:cs="Times New Roman"/>
          <w:sz w:val="26"/>
          <w:szCs w:val="26"/>
        </w:rPr>
        <w:tab/>
        <w:t>организаций,</w:t>
      </w:r>
      <w:r w:rsidRPr="00AE1FA9">
        <w:rPr>
          <w:rFonts w:ascii="Times New Roman" w:eastAsia="Times New Roman" w:hAnsi="Times New Roman" w:cs="Times New Roman"/>
          <w:sz w:val="26"/>
          <w:szCs w:val="26"/>
        </w:rPr>
        <w:tab/>
        <w:t>с</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выделением  аварийного  резерва  и  резерва  по  договорам  на  поддержание  резервной</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тепловой мощности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26</w:t>
      </w:r>
    </w:p>
    <w:p w:rsidR="00AE1FA9" w:rsidRPr="00AE1FA9" w:rsidRDefault="00AE1FA9" w:rsidP="00AE1FA9">
      <w:pPr>
        <w:spacing w:after="0" w:line="3"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rPr>
        <w:sectPr w:rsidR="00AE1FA9" w:rsidRPr="00AE1FA9" w:rsidSect="0093518A">
          <w:headerReference w:type="even" r:id="rId7"/>
          <w:headerReference w:type="default" r:id="rId8"/>
          <w:headerReference w:type="first" r:id="rId9"/>
          <w:pgSz w:w="11900" w:h="16838"/>
          <w:pgMar w:top="563" w:right="566" w:bottom="0" w:left="1134"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206"/>
          </w:cols>
        </w:sectPr>
      </w:pPr>
    </w:p>
    <w:p w:rsidR="00AE1FA9" w:rsidRPr="00AE1FA9" w:rsidRDefault="00AE1FA9" w:rsidP="00AE1FA9">
      <w:pPr>
        <w:tabs>
          <w:tab w:val="left" w:pos="681"/>
          <w:tab w:val="left" w:pos="1901"/>
          <w:tab w:val="left" w:pos="3761"/>
          <w:tab w:val="left" w:pos="4101"/>
          <w:tab w:val="left" w:pos="5941"/>
          <w:tab w:val="left" w:pos="7141"/>
          <w:tab w:val="left" w:pos="832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lastRenderedPageBreak/>
        <w:t>2.10.</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Значения</w:t>
      </w:r>
      <w:r w:rsidRPr="00AE1FA9">
        <w:rPr>
          <w:rFonts w:ascii="Times New Roman" w:eastAsia="Times New Roman" w:hAnsi="Times New Roman" w:cs="Times New Roman"/>
          <w:sz w:val="26"/>
          <w:szCs w:val="26"/>
        </w:rPr>
        <w:tab/>
        <w:t>существующей</w:t>
      </w:r>
      <w:r w:rsidRPr="00AE1FA9">
        <w:rPr>
          <w:rFonts w:ascii="Times New Roman" w:eastAsia="Times New Roman" w:hAnsi="Times New Roman" w:cs="Times New Roman"/>
          <w:sz w:val="26"/>
          <w:szCs w:val="26"/>
        </w:rPr>
        <w:tab/>
        <w:t>и</w:t>
      </w:r>
      <w:r w:rsidRPr="00AE1FA9">
        <w:rPr>
          <w:rFonts w:ascii="Times New Roman" w:eastAsia="Times New Roman" w:hAnsi="Times New Roman" w:cs="Times New Roman"/>
          <w:sz w:val="26"/>
          <w:szCs w:val="26"/>
        </w:rPr>
        <w:tab/>
        <w:t>перспективной</w:t>
      </w:r>
      <w:r w:rsidRPr="00AE1FA9">
        <w:rPr>
          <w:rFonts w:ascii="Times New Roman" w:eastAsia="Times New Roman" w:hAnsi="Times New Roman" w:cs="Times New Roman"/>
          <w:sz w:val="26"/>
          <w:szCs w:val="26"/>
        </w:rPr>
        <w:tab/>
        <w:t>тепловой</w:t>
      </w:r>
      <w:r w:rsidRPr="00AE1FA9">
        <w:rPr>
          <w:rFonts w:ascii="Times New Roman" w:eastAsia="Times New Roman" w:hAnsi="Times New Roman" w:cs="Times New Roman"/>
          <w:sz w:val="26"/>
          <w:szCs w:val="26"/>
        </w:rPr>
        <w:tab/>
        <w:t>нагрузки</w:t>
      </w:r>
      <w:r w:rsidRPr="00AE1FA9">
        <w:rPr>
          <w:rFonts w:ascii="Times New Roman" w:eastAsia="Times New Roman" w:hAnsi="Times New Roman" w:cs="Times New Roman"/>
          <w:sz w:val="26"/>
          <w:szCs w:val="26"/>
        </w:rPr>
        <w:tab/>
        <w:t>потребителей,</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2121"/>
          <w:tab w:val="left" w:pos="2601"/>
          <w:tab w:val="left" w:pos="3981"/>
          <w:tab w:val="left" w:pos="4441"/>
          <w:tab w:val="left" w:pos="6121"/>
          <w:tab w:val="left" w:pos="7461"/>
          <w:tab w:val="left" w:pos="870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устанавливаемые</w:t>
      </w:r>
      <w:r w:rsidRPr="00AE1FA9">
        <w:rPr>
          <w:rFonts w:ascii="Times New Roman" w:eastAsia="Times New Roman" w:hAnsi="Times New Roman" w:cs="Times New Roman"/>
          <w:sz w:val="26"/>
          <w:szCs w:val="26"/>
        </w:rPr>
        <w:tab/>
        <w:t>по</w:t>
      </w:r>
      <w:r w:rsidRPr="00AE1FA9">
        <w:rPr>
          <w:rFonts w:ascii="Times New Roman" w:eastAsia="Times New Roman" w:hAnsi="Times New Roman" w:cs="Times New Roman"/>
          <w:sz w:val="26"/>
          <w:szCs w:val="26"/>
        </w:rPr>
        <w:tab/>
        <w:t>договорам</w:t>
      </w:r>
      <w:r w:rsidRPr="00AE1FA9">
        <w:rPr>
          <w:rFonts w:ascii="Times New Roman" w:eastAsia="Times New Roman" w:hAnsi="Times New Roman" w:cs="Times New Roman"/>
          <w:sz w:val="26"/>
          <w:szCs w:val="26"/>
        </w:rPr>
        <w:tab/>
        <w:t>на</w:t>
      </w:r>
      <w:r w:rsidRPr="00AE1FA9">
        <w:rPr>
          <w:rFonts w:ascii="Times New Roman" w:eastAsia="Times New Roman" w:hAnsi="Times New Roman" w:cs="Times New Roman"/>
          <w:sz w:val="26"/>
          <w:szCs w:val="26"/>
        </w:rPr>
        <w:tab/>
        <w:t>поддержание</w:t>
      </w:r>
      <w:r w:rsidRPr="00AE1FA9">
        <w:rPr>
          <w:rFonts w:ascii="Times New Roman" w:eastAsia="Times New Roman" w:hAnsi="Times New Roman" w:cs="Times New Roman"/>
          <w:sz w:val="26"/>
          <w:szCs w:val="26"/>
        </w:rPr>
        <w:tab/>
        <w:t>резервной</w:t>
      </w:r>
      <w:r w:rsidRPr="00AE1FA9">
        <w:rPr>
          <w:rFonts w:ascii="Times New Roman" w:eastAsia="Times New Roman" w:hAnsi="Times New Roman" w:cs="Times New Roman"/>
          <w:sz w:val="26"/>
          <w:szCs w:val="26"/>
        </w:rPr>
        <w:tab/>
        <w:t>тепловой</w:t>
      </w:r>
      <w:r w:rsidRPr="00AE1FA9">
        <w:rPr>
          <w:rFonts w:ascii="Times New Roman" w:eastAsia="Times New Roman" w:hAnsi="Times New Roman" w:cs="Times New Roman"/>
          <w:sz w:val="26"/>
          <w:szCs w:val="26"/>
        </w:rPr>
        <w:tab/>
        <w:t>мощности,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1861"/>
          <w:tab w:val="left" w:pos="3301"/>
          <w:tab w:val="left" w:pos="5461"/>
          <w:tab w:val="left" w:pos="5861"/>
          <w:tab w:val="left" w:pos="7621"/>
          <w:tab w:val="left" w:pos="8001"/>
          <w:tab w:val="left" w:pos="93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долгосрочным</w:t>
      </w:r>
      <w:r w:rsidRPr="00AE1FA9">
        <w:rPr>
          <w:rFonts w:ascii="Times New Roman" w:eastAsia="Times New Roman" w:hAnsi="Times New Roman" w:cs="Times New Roman"/>
          <w:sz w:val="26"/>
          <w:szCs w:val="26"/>
        </w:rPr>
        <w:tab/>
        <w:t>договорам</w:t>
      </w:r>
      <w:r w:rsidRPr="00AE1FA9">
        <w:rPr>
          <w:rFonts w:ascii="Times New Roman" w:eastAsia="Times New Roman" w:hAnsi="Times New Roman" w:cs="Times New Roman"/>
          <w:sz w:val="26"/>
          <w:szCs w:val="26"/>
        </w:rPr>
        <w:tab/>
        <w:t>теплоснабжения,</w:t>
      </w:r>
      <w:r w:rsidRPr="00AE1FA9">
        <w:rPr>
          <w:rFonts w:ascii="Times New Roman" w:eastAsia="Times New Roman" w:hAnsi="Times New Roman" w:cs="Times New Roman"/>
          <w:sz w:val="26"/>
          <w:szCs w:val="26"/>
        </w:rPr>
        <w:tab/>
        <w:t>в</w:t>
      </w:r>
      <w:r w:rsidRPr="00AE1FA9">
        <w:rPr>
          <w:rFonts w:ascii="Times New Roman" w:eastAsia="Times New Roman" w:hAnsi="Times New Roman" w:cs="Times New Roman"/>
          <w:sz w:val="26"/>
          <w:szCs w:val="26"/>
        </w:rPr>
        <w:tab/>
        <w:t>соответствии</w:t>
      </w:r>
      <w:r w:rsidRPr="00AE1FA9">
        <w:rPr>
          <w:rFonts w:ascii="Times New Roman" w:eastAsia="Times New Roman" w:hAnsi="Times New Roman" w:cs="Times New Roman"/>
          <w:sz w:val="26"/>
          <w:szCs w:val="26"/>
        </w:rPr>
        <w:tab/>
        <w:t>с</w:t>
      </w:r>
      <w:r w:rsidRPr="00AE1FA9">
        <w:rPr>
          <w:rFonts w:ascii="Times New Roman" w:eastAsia="Times New Roman" w:hAnsi="Times New Roman" w:cs="Times New Roman"/>
          <w:sz w:val="26"/>
          <w:szCs w:val="26"/>
        </w:rPr>
        <w:tab/>
        <w:t>которыми</w:t>
      </w:r>
      <w:r w:rsidRPr="00AE1FA9">
        <w:rPr>
          <w:rFonts w:ascii="Times New Roman" w:eastAsia="Times New Roman" w:hAnsi="Times New Roman" w:cs="Times New Roman"/>
          <w:sz w:val="26"/>
          <w:szCs w:val="26"/>
        </w:rPr>
        <w:tab/>
        <w:t>цена</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определяется  по  соглашению  сторон,  и  по  долгосрочным  договорам,  в  отношении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которых установлен долгосрочный тариф</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26</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3. Перспективные балансы производительности водоподготовительных установок</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27</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pos="921"/>
          <w:tab w:val="left" w:pos="2421"/>
          <w:tab w:val="left" w:pos="3821"/>
          <w:tab w:val="left" w:pos="6061"/>
          <w:tab w:val="left" w:pos="762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3.1.</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Порядок</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расчета</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перспективных</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балансов</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производительности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2841"/>
          <w:tab w:val="left" w:pos="4221"/>
          <w:tab w:val="left" w:pos="4641"/>
          <w:tab w:val="left" w:pos="6601"/>
          <w:tab w:val="left" w:pos="82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водоподготовительных</w:t>
      </w:r>
      <w:r w:rsidRPr="00AE1FA9">
        <w:rPr>
          <w:rFonts w:ascii="Times New Roman" w:eastAsia="Times New Roman" w:hAnsi="Times New Roman" w:cs="Times New Roman"/>
          <w:sz w:val="26"/>
          <w:szCs w:val="26"/>
        </w:rPr>
        <w:tab/>
        <w:t>установок</w:t>
      </w:r>
      <w:r w:rsidRPr="00AE1FA9">
        <w:rPr>
          <w:rFonts w:ascii="Times New Roman" w:eastAsia="Times New Roman" w:hAnsi="Times New Roman" w:cs="Times New Roman"/>
          <w:sz w:val="26"/>
          <w:szCs w:val="26"/>
        </w:rPr>
        <w:tab/>
        <w:t>и</w:t>
      </w:r>
      <w:r w:rsidRPr="00AE1FA9">
        <w:rPr>
          <w:rFonts w:ascii="Times New Roman" w:eastAsia="Times New Roman" w:hAnsi="Times New Roman" w:cs="Times New Roman"/>
          <w:sz w:val="26"/>
          <w:szCs w:val="26"/>
        </w:rPr>
        <w:tab/>
        <w:t>максимального</w:t>
      </w:r>
      <w:r w:rsidRPr="00AE1FA9">
        <w:rPr>
          <w:rFonts w:ascii="Times New Roman" w:eastAsia="Times New Roman" w:hAnsi="Times New Roman" w:cs="Times New Roman"/>
          <w:sz w:val="26"/>
          <w:szCs w:val="26"/>
        </w:rPr>
        <w:tab/>
        <w:t>потребления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5"/>
          <w:szCs w:val="25"/>
        </w:rPr>
        <w:t>теплоносителя</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теплопотребляющими установками потребителей, в том числе в аварийных режимах</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27</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3.2. Перспективные балансы производительности водоподготовительных установок 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максимального потребления теплоносителя теплопотребляющими установками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34</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541"/>
          <w:tab w:val="left" w:pos="2461"/>
          <w:tab w:val="left" w:pos="3561"/>
          <w:tab w:val="left" w:pos="6021"/>
          <w:tab w:val="left" w:pos="878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3.3.</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Перспективные</w:t>
      </w:r>
      <w:r w:rsidRPr="00AE1FA9">
        <w:rPr>
          <w:rFonts w:ascii="Times New Roman" w:eastAsia="Times New Roman" w:hAnsi="Times New Roman" w:cs="Times New Roman"/>
          <w:sz w:val="26"/>
          <w:szCs w:val="26"/>
        </w:rPr>
        <w:tab/>
        <w:t>балансы</w:t>
      </w:r>
      <w:r w:rsidRPr="00AE1FA9">
        <w:rPr>
          <w:rFonts w:ascii="Times New Roman" w:eastAsia="Times New Roman" w:hAnsi="Times New Roman" w:cs="Times New Roman"/>
          <w:sz w:val="26"/>
          <w:szCs w:val="26"/>
        </w:rPr>
        <w:tab/>
        <w:t>производительности</w:t>
      </w:r>
      <w:r w:rsidRPr="00AE1FA9">
        <w:rPr>
          <w:rFonts w:ascii="Times New Roman" w:eastAsia="Times New Roman" w:hAnsi="Times New Roman" w:cs="Times New Roman"/>
          <w:sz w:val="26"/>
          <w:szCs w:val="26"/>
        </w:rPr>
        <w:tab/>
        <w:t>водоподготовительных</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5"/>
          <w:szCs w:val="25"/>
        </w:rPr>
        <w:t>установок</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источников  тепловой  энергии  для  компенсации  потерь  теплоносителя  в  аварийных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режимах работы систем теплоснабжения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37</w:t>
      </w:r>
    </w:p>
    <w:p w:rsidR="00AE1FA9" w:rsidRPr="00AE1FA9" w:rsidRDefault="00AE1FA9" w:rsidP="00AE1FA9">
      <w:pPr>
        <w:spacing w:after="0" w:line="148" w:lineRule="exact"/>
        <w:rPr>
          <w:rFonts w:ascii="Times New Roman" w:eastAsia="Times New Roman" w:hAnsi="Times New Roman" w:cs="Times New Roman"/>
          <w:sz w:val="20"/>
          <w:szCs w:val="20"/>
        </w:rPr>
      </w:pPr>
    </w:p>
    <w:p w:rsidR="00AE1FA9" w:rsidRPr="00AE1FA9" w:rsidRDefault="00AE1FA9" w:rsidP="00AE1FA9">
      <w:pPr>
        <w:numPr>
          <w:ilvl w:val="0"/>
          <w:numId w:val="5"/>
        </w:numPr>
        <w:tabs>
          <w:tab w:val="left" w:pos="341"/>
        </w:tabs>
        <w:spacing w:after="0" w:line="240" w:lineRule="auto"/>
        <w:rPr>
          <w:rFonts w:ascii="Times New Roman" w:eastAsia="Times New Roman" w:hAnsi="Times New Roman" w:cs="Times New Roman"/>
          <w:sz w:val="26"/>
          <w:szCs w:val="26"/>
        </w:rPr>
      </w:pPr>
      <w:r w:rsidRPr="00AE1FA9">
        <w:rPr>
          <w:rFonts w:ascii="Times New Roman" w:eastAsia="Times New Roman" w:hAnsi="Times New Roman" w:cs="Times New Roman"/>
          <w:sz w:val="26"/>
          <w:szCs w:val="26"/>
        </w:rPr>
        <w:t>Предложения  по  строительству,  реконструкции  и  техническому  перевооружению</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источников тепловой 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39</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4.1. Общие положения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39</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4.2. Предложения по строительству источников тепловой 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39</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4.3. Предложения по реконструкции источников тепловой энергии, обеспечивающих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перспективную тепловую нагрузку</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40</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4.4. Предложения по техническому перевооружению источников тепловой энергии с</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целью повышения эффективности работы систем теплоснабжения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40</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4.5. Графики совместной работы источников тепловой энергии, функционирующих в</w:t>
      </w:r>
    </w:p>
    <w:p w:rsidR="00AE1FA9" w:rsidRPr="00AE1FA9" w:rsidRDefault="00AE1FA9" w:rsidP="00AE1FA9">
      <w:pPr>
        <w:spacing w:after="0" w:line="161"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5"/>
          <w:szCs w:val="25"/>
        </w:rPr>
        <w:t>режиме комбинированной выработки электрической и тепловой энергии и котельных …. 41</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581"/>
          <w:tab w:val="left" w:pos="1421"/>
          <w:tab w:val="left" w:pos="1901"/>
          <w:tab w:val="left" w:pos="2921"/>
          <w:tab w:val="left" w:pos="3361"/>
          <w:tab w:val="left" w:pos="5141"/>
          <w:tab w:val="left" w:pos="6761"/>
          <w:tab w:val="left" w:pos="7101"/>
          <w:tab w:val="left" w:pos="852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4.6.</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Меры</w:t>
      </w:r>
      <w:r w:rsidRPr="00AE1FA9">
        <w:rPr>
          <w:rFonts w:ascii="Times New Roman" w:eastAsia="Times New Roman" w:hAnsi="Times New Roman" w:cs="Times New Roman"/>
          <w:sz w:val="26"/>
          <w:szCs w:val="26"/>
        </w:rPr>
        <w:tab/>
        <w:t>по</w:t>
      </w:r>
      <w:r w:rsidRPr="00AE1FA9">
        <w:rPr>
          <w:rFonts w:ascii="Times New Roman" w:eastAsia="Times New Roman" w:hAnsi="Times New Roman" w:cs="Times New Roman"/>
          <w:sz w:val="26"/>
          <w:szCs w:val="26"/>
        </w:rPr>
        <w:tab/>
        <w:t>выводу</w:t>
      </w:r>
      <w:r w:rsidRPr="00AE1FA9">
        <w:rPr>
          <w:rFonts w:ascii="Times New Roman" w:eastAsia="Times New Roman" w:hAnsi="Times New Roman" w:cs="Times New Roman"/>
          <w:sz w:val="26"/>
          <w:szCs w:val="26"/>
        </w:rPr>
        <w:tab/>
        <w:t>из</w:t>
      </w:r>
      <w:r w:rsidRPr="00AE1FA9">
        <w:rPr>
          <w:rFonts w:ascii="Times New Roman" w:eastAsia="Times New Roman" w:hAnsi="Times New Roman" w:cs="Times New Roman"/>
          <w:sz w:val="26"/>
          <w:szCs w:val="26"/>
        </w:rPr>
        <w:tab/>
        <w:t>эксплуатации,</w:t>
      </w:r>
      <w:r w:rsidRPr="00AE1FA9">
        <w:rPr>
          <w:rFonts w:ascii="Times New Roman" w:eastAsia="Times New Roman" w:hAnsi="Times New Roman" w:cs="Times New Roman"/>
          <w:sz w:val="26"/>
          <w:szCs w:val="26"/>
        </w:rPr>
        <w:tab/>
        <w:t>консервации</w:t>
      </w:r>
      <w:r w:rsidRPr="00AE1FA9">
        <w:rPr>
          <w:rFonts w:ascii="Times New Roman" w:eastAsia="Times New Roman" w:hAnsi="Times New Roman" w:cs="Times New Roman"/>
          <w:sz w:val="26"/>
          <w:szCs w:val="26"/>
        </w:rPr>
        <w:tab/>
        <w:t>и</w:t>
      </w:r>
      <w:r w:rsidRPr="00AE1FA9">
        <w:rPr>
          <w:rFonts w:ascii="Times New Roman" w:eastAsia="Times New Roman" w:hAnsi="Times New Roman" w:cs="Times New Roman"/>
          <w:sz w:val="26"/>
          <w:szCs w:val="26"/>
        </w:rPr>
        <w:tab/>
        <w:t>демонтажу</w:t>
      </w:r>
      <w:r w:rsidRPr="00AE1FA9">
        <w:rPr>
          <w:rFonts w:ascii="Times New Roman" w:eastAsia="Times New Roman" w:hAnsi="Times New Roman" w:cs="Times New Roman"/>
          <w:sz w:val="26"/>
          <w:szCs w:val="26"/>
        </w:rPr>
        <w:tab/>
        <w:t>избыточных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источников тепловой  энергии, а также источников тепловой  энергии, выработавших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нормативный срок службы</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41</w:t>
      </w:r>
    </w:p>
    <w:p w:rsidR="00AE1FA9" w:rsidRPr="00AE1FA9" w:rsidRDefault="00AE1FA9" w:rsidP="00AE1FA9">
      <w:pPr>
        <w:spacing w:after="0" w:line="20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4.7. Меры по переоборудованию котельных в источники комбинированной выработки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электрической и тепловой 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41</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4.8. Меры по переводу котельных, размещенных в существующих и расширяемых зонах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действия источников комбинированной выработки тепловой и электрической энергии, в</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пиковой режим работы</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42</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740"/>
          <w:tab w:val="left" w:pos="2080"/>
          <w:tab w:val="left" w:pos="2580"/>
          <w:tab w:val="left" w:pos="3880"/>
          <w:tab w:val="left" w:pos="5540"/>
          <w:tab w:val="left" w:pos="6920"/>
          <w:tab w:val="left" w:pos="82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4.9.</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Решения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о</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загрузке</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источников</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тепловой</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распределении</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(перераспределении) тепловой нагрузки потребителей тепловой энергии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42</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4.10.  Оптимальные  температурные  графики  отпуска  тепловой  энергии  для  каждого</w:t>
      </w:r>
    </w:p>
    <w:p w:rsidR="00AE1FA9" w:rsidRDefault="00AE1FA9" w:rsidP="00AE1FA9">
      <w:pPr>
        <w:spacing w:after="0" w:line="240" w:lineRule="auto"/>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lastRenderedPageBreak/>
        <w:t>источников тепловой энергии систем теплоснабжения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42</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680"/>
          <w:tab w:val="left" w:pos="2360"/>
          <w:tab w:val="left" w:pos="2800"/>
          <w:tab w:val="left" w:pos="4640"/>
          <w:tab w:val="left" w:pos="6480"/>
          <w:tab w:val="left" w:pos="7680"/>
          <w:tab w:val="left" w:pos="898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4.11.</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Предложения</w:t>
      </w:r>
      <w:r w:rsidRPr="00AE1FA9">
        <w:rPr>
          <w:rFonts w:ascii="Times New Roman" w:eastAsia="Times New Roman" w:hAnsi="Times New Roman" w:cs="Times New Roman"/>
          <w:sz w:val="26"/>
          <w:szCs w:val="26"/>
        </w:rPr>
        <w:tab/>
        <w:t>по</w:t>
      </w:r>
      <w:r w:rsidRPr="00AE1FA9">
        <w:rPr>
          <w:rFonts w:ascii="Times New Roman" w:eastAsia="Times New Roman" w:hAnsi="Times New Roman" w:cs="Times New Roman"/>
          <w:sz w:val="26"/>
          <w:szCs w:val="26"/>
        </w:rPr>
        <w:tab/>
        <w:t>перспективной</w:t>
      </w:r>
      <w:r w:rsidRPr="00AE1FA9">
        <w:rPr>
          <w:rFonts w:ascii="Times New Roman" w:eastAsia="Times New Roman" w:hAnsi="Times New Roman" w:cs="Times New Roman"/>
          <w:sz w:val="26"/>
          <w:szCs w:val="26"/>
        </w:rPr>
        <w:tab/>
        <w:t>установленной</w:t>
      </w:r>
      <w:r w:rsidRPr="00AE1FA9">
        <w:rPr>
          <w:rFonts w:ascii="Times New Roman" w:eastAsia="Times New Roman" w:hAnsi="Times New Roman" w:cs="Times New Roman"/>
          <w:sz w:val="26"/>
          <w:szCs w:val="26"/>
        </w:rPr>
        <w:tab/>
        <w:t>тепловой</w:t>
      </w:r>
      <w:r w:rsidRPr="00AE1FA9">
        <w:rPr>
          <w:rFonts w:ascii="Times New Roman" w:eastAsia="Times New Roman" w:hAnsi="Times New Roman" w:cs="Times New Roman"/>
          <w:sz w:val="26"/>
          <w:szCs w:val="26"/>
        </w:rPr>
        <w:tab/>
        <w:t>мощности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5"/>
          <w:szCs w:val="25"/>
        </w:rPr>
        <w:t>каждого</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источника тепловой энергии с учетом аварийного и перспективного резерва тепловой</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1280"/>
          <w:tab w:val="left" w:pos="1560"/>
          <w:tab w:val="left" w:pos="3500"/>
          <w:tab w:val="left" w:pos="3940"/>
          <w:tab w:val="left" w:pos="5600"/>
          <w:tab w:val="left" w:pos="6380"/>
          <w:tab w:val="left" w:pos="7180"/>
          <w:tab w:val="left" w:pos="7460"/>
          <w:tab w:val="left" w:pos="920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мощности</w:t>
      </w:r>
      <w:r w:rsidRPr="00AE1FA9">
        <w:rPr>
          <w:rFonts w:ascii="Times New Roman" w:eastAsia="Times New Roman" w:hAnsi="Times New Roman" w:cs="Times New Roman"/>
          <w:sz w:val="26"/>
          <w:szCs w:val="26"/>
        </w:rPr>
        <w:tab/>
        <w:t>с</w:t>
      </w:r>
      <w:r w:rsidRPr="00AE1FA9">
        <w:rPr>
          <w:rFonts w:ascii="Times New Roman" w:eastAsia="Times New Roman" w:hAnsi="Times New Roman" w:cs="Times New Roman"/>
          <w:sz w:val="26"/>
          <w:szCs w:val="26"/>
        </w:rPr>
        <w:tab/>
        <w:t>предложениями</w:t>
      </w:r>
      <w:r w:rsidRPr="00AE1FA9">
        <w:rPr>
          <w:rFonts w:ascii="Times New Roman" w:eastAsia="Times New Roman" w:hAnsi="Times New Roman" w:cs="Times New Roman"/>
          <w:sz w:val="26"/>
          <w:szCs w:val="26"/>
        </w:rPr>
        <w:tab/>
        <w:t>по</w:t>
      </w:r>
      <w:r w:rsidRPr="00AE1FA9">
        <w:rPr>
          <w:rFonts w:ascii="Times New Roman" w:eastAsia="Times New Roman" w:hAnsi="Times New Roman" w:cs="Times New Roman"/>
          <w:sz w:val="26"/>
          <w:szCs w:val="26"/>
        </w:rPr>
        <w:tab/>
        <w:t>утверждению</w:t>
      </w:r>
      <w:r w:rsidRPr="00AE1FA9">
        <w:rPr>
          <w:rFonts w:ascii="Times New Roman" w:eastAsia="Times New Roman" w:hAnsi="Times New Roman" w:cs="Times New Roman"/>
          <w:sz w:val="26"/>
          <w:szCs w:val="26"/>
        </w:rPr>
        <w:tab/>
        <w:t>срока</w:t>
      </w:r>
      <w:r w:rsidRPr="00AE1FA9">
        <w:rPr>
          <w:rFonts w:ascii="Times New Roman" w:eastAsia="Times New Roman" w:hAnsi="Times New Roman" w:cs="Times New Roman"/>
          <w:sz w:val="26"/>
          <w:szCs w:val="26"/>
        </w:rPr>
        <w:tab/>
        <w:t>ввода</w:t>
      </w:r>
      <w:r w:rsidRPr="00AE1FA9">
        <w:rPr>
          <w:rFonts w:ascii="Times New Roman" w:eastAsia="Times New Roman" w:hAnsi="Times New Roman" w:cs="Times New Roman"/>
          <w:sz w:val="26"/>
          <w:szCs w:val="26"/>
        </w:rPr>
        <w:tab/>
        <w:t>в</w:t>
      </w:r>
      <w:r w:rsidRPr="00AE1FA9">
        <w:rPr>
          <w:rFonts w:ascii="Times New Roman" w:eastAsia="Times New Roman" w:hAnsi="Times New Roman" w:cs="Times New Roman"/>
          <w:sz w:val="26"/>
          <w:szCs w:val="26"/>
        </w:rPr>
        <w:tab/>
        <w:t>эксплуатацию</w:t>
      </w:r>
      <w:r w:rsidRPr="00AE1FA9">
        <w:rPr>
          <w:rFonts w:ascii="Times New Roman" w:eastAsia="Times New Roman" w:hAnsi="Times New Roman" w:cs="Times New Roman"/>
          <w:sz w:val="26"/>
          <w:szCs w:val="26"/>
        </w:rPr>
        <w:tab/>
        <w:t>новых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мощностей</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43</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5. Предложения по строительству и реконструкции тепловых сетей</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44</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5.1. Предложения по строительству и реконструкции тепловых сетей, обеспечивающих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перераспределение  тепловой  нагрузки  из  зон  с  дефицитом  располагаемой  тепловой</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мощности источников тепловой энергии в зоны с резервом располагаемой тепловой</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мощности источников тепловой энергии (использование существующих резервов)</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44</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5.2. Предложения по строительству и реконструкции тепловых сетей для обеспечения</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1880"/>
          <w:tab w:val="left" w:pos="3240"/>
          <w:tab w:val="left" w:pos="4460"/>
          <w:tab w:val="left" w:pos="5640"/>
          <w:tab w:val="left" w:pos="6260"/>
          <w:tab w:val="left" w:pos="7780"/>
          <w:tab w:val="left" w:pos="948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перспективных</w:t>
      </w:r>
      <w:r w:rsidRPr="00AE1FA9">
        <w:rPr>
          <w:rFonts w:ascii="Times New Roman" w:eastAsia="Times New Roman" w:hAnsi="Times New Roman" w:cs="Times New Roman"/>
          <w:sz w:val="26"/>
          <w:szCs w:val="26"/>
        </w:rPr>
        <w:tab/>
        <w:t>приростов</w:t>
      </w:r>
      <w:r w:rsidRPr="00AE1FA9">
        <w:rPr>
          <w:rFonts w:ascii="Times New Roman" w:eastAsia="Times New Roman" w:hAnsi="Times New Roman" w:cs="Times New Roman"/>
          <w:sz w:val="26"/>
          <w:szCs w:val="26"/>
        </w:rPr>
        <w:tab/>
        <w:t>тепловой</w:t>
      </w:r>
      <w:r w:rsidRPr="00AE1FA9">
        <w:rPr>
          <w:rFonts w:ascii="Times New Roman" w:eastAsia="Times New Roman" w:hAnsi="Times New Roman" w:cs="Times New Roman"/>
          <w:sz w:val="26"/>
          <w:szCs w:val="26"/>
        </w:rPr>
        <w:tab/>
        <w:t>нагрузки</w:t>
      </w:r>
      <w:r w:rsidRPr="00AE1FA9">
        <w:rPr>
          <w:rFonts w:ascii="Times New Roman" w:eastAsia="Times New Roman" w:hAnsi="Times New Roman" w:cs="Times New Roman"/>
          <w:sz w:val="26"/>
          <w:szCs w:val="26"/>
        </w:rPr>
        <w:tab/>
        <w:t>под</w:t>
      </w:r>
      <w:r w:rsidRPr="00AE1FA9">
        <w:rPr>
          <w:rFonts w:ascii="Times New Roman" w:eastAsia="Times New Roman" w:hAnsi="Times New Roman" w:cs="Times New Roman"/>
          <w:sz w:val="26"/>
          <w:szCs w:val="26"/>
        </w:rPr>
        <w:tab/>
        <w:t>жилищную,</w:t>
      </w:r>
      <w:r w:rsidRPr="00AE1FA9">
        <w:rPr>
          <w:rFonts w:ascii="Times New Roman" w:eastAsia="Times New Roman" w:hAnsi="Times New Roman" w:cs="Times New Roman"/>
          <w:sz w:val="26"/>
          <w:szCs w:val="26"/>
        </w:rPr>
        <w:tab/>
        <w:t>комплексную</w:t>
      </w:r>
      <w:r w:rsidRPr="00AE1FA9">
        <w:rPr>
          <w:rFonts w:ascii="Times New Roman" w:eastAsia="Times New Roman" w:hAnsi="Times New Roman" w:cs="Times New Roman"/>
          <w:sz w:val="26"/>
          <w:szCs w:val="26"/>
        </w:rPr>
        <w:tab/>
        <w:t>или</w:t>
      </w:r>
    </w:p>
    <w:p w:rsidR="00AE1FA9" w:rsidRPr="00AE1FA9" w:rsidRDefault="00AE1FA9" w:rsidP="00AE1FA9">
      <w:pPr>
        <w:spacing w:after="0" w:line="148"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производственную застройку</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44</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580"/>
          <w:tab w:val="left" w:pos="2320"/>
          <w:tab w:val="left" w:pos="2800"/>
          <w:tab w:val="left" w:pos="4600"/>
          <w:tab w:val="left" w:pos="4960"/>
          <w:tab w:val="left" w:pos="6840"/>
          <w:tab w:val="left" w:pos="8100"/>
          <w:tab w:val="left" w:pos="8920"/>
          <w:tab w:val="left" w:pos="926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5.3.</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Предложения</w:t>
      </w:r>
      <w:r w:rsidRPr="00AE1FA9">
        <w:rPr>
          <w:rFonts w:ascii="Times New Roman" w:eastAsia="Times New Roman" w:hAnsi="Times New Roman" w:cs="Times New Roman"/>
          <w:sz w:val="26"/>
          <w:szCs w:val="26"/>
        </w:rPr>
        <w:tab/>
        <w:t>по</w:t>
      </w:r>
      <w:r w:rsidRPr="00AE1FA9">
        <w:rPr>
          <w:rFonts w:ascii="Times New Roman" w:eastAsia="Times New Roman" w:hAnsi="Times New Roman" w:cs="Times New Roman"/>
          <w:sz w:val="26"/>
          <w:szCs w:val="26"/>
        </w:rPr>
        <w:tab/>
        <w:t>строительству</w:t>
      </w:r>
      <w:r w:rsidRPr="00AE1FA9">
        <w:rPr>
          <w:rFonts w:ascii="Times New Roman" w:eastAsia="Times New Roman" w:hAnsi="Times New Roman" w:cs="Times New Roman"/>
          <w:sz w:val="26"/>
          <w:szCs w:val="26"/>
        </w:rPr>
        <w:tab/>
        <w:t>и</w:t>
      </w:r>
      <w:r w:rsidRPr="00AE1FA9">
        <w:rPr>
          <w:rFonts w:ascii="Times New Roman" w:eastAsia="Times New Roman" w:hAnsi="Times New Roman" w:cs="Times New Roman"/>
          <w:sz w:val="26"/>
          <w:szCs w:val="26"/>
        </w:rPr>
        <w:tab/>
        <w:t>реконструкции</w:t>
      </w:r>
      <w:r w:rsidRPr="00AE1FA9">
        <w:rPr>
          <w:rFonts w:ascii="Times New Roman" w:eastAsia="Times New Roman" w:hAnsi="Times New Roman" w:cs="Times New Roman"/>
          <w:sz w:val="26"/>
          <w:szCs w:val="26"/>
        </w:rPr>
        <w:tab/>
        <w:t>тепловых</w:t>
      </w:r>
      <w:r w:rsidRPr="00AE1FA9">
        <w:rPr>
          <w:rFonts w:ascii="Times New Roman" w:eastAsia="Times New Roman" w:hAnsi="Times New Roman" w:cs="Times New Roman"/>
          <w:sz w:val="26"/>
          <w:szCs w:val="26"/>
        </w:rPr>
        <w:tab/>
        <w:t>сетей</w:t>
      </w:r>
      <w:r w:rsidRPr="00AE1FA9">
        <w:rPr>
          <w:rFonts w:ascii="Times New Roman" w:eastAsia="Times New Roman" w:hAnsi="Times New Roman" w:cs="Times New Roman"/>
          <w:sz w:val="26"/>
          <w:szCs w:val="26"/>
        </w:rPr>
        <w:tab/>
        <w:t>в</w:t>
      </w:r>
      <w:r w:rsidRPr="00AE1FA9">
        <w:rPr>
          <w:rFonts w:ascii="Times New Roman" w:eastAsia="Times New Roman" w:hAnsi="Times New Roman" w:cs="Times New Roman"/>
          <w:sz w:val="26"/>
          <w:szCs w:val="26"/>
        </w:rPr>
        <w:tab/>
        <w:t>целях</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обеспечения условий, при наличии которых существует возможность поставок тепловой</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энергии  потребителям  от  различных  источников  тепловой  энергии  при  сохранении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надежности теплоснабжения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45</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5.4. Предложения по строительству и реконструкции тепловых сетей для повышения</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1860"/>
          <w:tab w:val="left" w:pos="4180"/>
          <w:tab w:val="left" w:pos="5280"/>
          <w:tab w:val="left" w:pos="7340"/>
          <w:tab w:val="left" w:pos="7640"/>
          <w:tab w:val="left" w:pos="8220"/>
          <w:tab w:val="left" w:pos="9020"/>
          <w:tab w:val="left" w:pos="942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эффективности</w:t>
      </w:r>
      <w:r w:rsidRPr="00AE1FA9">
        <w:rPr>
          <w:rFonts w:ascii="Times New Roman" w:eastAsia="Times New Roman" w:hAnsi="Times New Roman" w:cs="Times New Roman"/>
          <w:sz w:val="26"/>
          <w:szCs w:val="26"/>
        </w:rPr>
        <w:tab/>
        <w:t>функционирования</w:t>
      </w:r>
      <w:r w:rsidRPr="00AE1FA9">
        <w:rPr>
          <w:rFonts w:ascii="Times New Roman" w:eastAsia="Times New Roman" w:hAnsi="Times New Roman" w:cs="Times New Roman"/>
          <w:sz w:val="26"/>
          <w:szCs w:val="26"/>
        </w:rPr>
        <w:tab/>
        <w:t>системы</w:t>
      </w:r>
      <w:r w:rsidRPr="00AE1FA9">
        <w:rPr>
          <w:rFonts w:ascii="Times New Roman" w:eastAsia="Times New Roman" w:hAnsi="Times New Roman" w:cs="Times New Roman"/>
          <w:sz w:val="26"/>
          <w:szCs w:val="26"/>
        </w:rPr>
        <w:tab/>
        <w:t>теплоснабжения,</w:t>
      </w:r>
      <w:r w:rsidRPr="00AE1FA9">
        <w:rPr>
          <w:rFonts w:ascii="Times New Roman" w:eastAsia="Times New Roman" w:hAnsi="Times New Roman" w:cs="Times New Roman"/>
          <w:sz w:val="26"/>
          <w:szCs w:val="26"/>
        </w:rPr>
        <w:tab/>
        <w:t>в</w:t>
      </w:r>
      <w:r w:rsidRPr="00AE1FA9">
        <w:rPr>
          <w:rFonts w:ascii="Times New Roman" w:eastAsia="Times New Roman" w:hAnsi="Times New Roman" w:cs="Times New Roman"/>
          <w:sz w:val="26"/>
          <w:szCs w:val="26"/>
        </w:rPr>
        <w:tab/>
        <w:t>том</w:t>
      </w:r>
      <w:r w:rsidRPr="00AE1FA9">
        <w:rPr>
          <w:rFonts w:ascii="Times New Roman" w:eastAsia="Times New Roman" w:hAnsi="Times New Roman" w:cs="Times New Roman"/>
          <w:sz w:val="26"/>
          <w:szCs w:val="26"/>
        </w:rPr>
        <w:tab/>
        <w:t>числе</w:t>
      </w:r>
      <w:r w:rsidRPr="00AE1FA9">
        <w:rPr>
          <w:rFonts w:ascii="Times New Roman" w:eastAsia="Times New Roman" w:hAnsi="Times New Roman" w:cs="Times New Roman"/>
          <w:sz w:val="26"/>
          <w:szCs w:val="26"/>
        </w:rPr>
        <w:tab/>
        <w:t>за</w:t>
      </w:r>
      <w:r w:rsidRPr="00AE1FA9">
        <w:rPr>
          <w:rFonts w:ascii="Times New Roman" w:eastAsia="Times New Roman" w:hAnsi="Times New Roman" w:cs="Times New Roman"/>
          <w:sz w:val="26"/>
          <w:szCs w:val="26"/>
        </w:rPr>
        <w:tab/>
        <w:t>счет</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перевода котельных в пиковый режим работы или ликвидации котельных</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45</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5.5. Предложения по строительству и реконструкции тепловых сетей с увеличением</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диаметра трубопроводов для обеспечения расчетных расходов теплоносителя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45</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5.6. Предложения по строительству и реконструкции тепловых сетей для обеспечения</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нормативной надежности и безопасности теплоснабжения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45</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6. Перспективные топливные балансы</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46</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0"/>
        </w:tabs>
        <w:spacing w:after="0" w:line="240" w:lineRule="auto"/>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7. Инвестиции в строительство, реконструкцию и техническое перевооружение</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50</w:t>
      </w: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7.1. Общие положения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50</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7.2.</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Предложения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по</w:t>
      </w:r>
      <w:r w:rsidRPr="00AE1FA9">
        <w:rPr>
          <w:rFonts w:ascii="Times New Roman" w:eastAsia="Times New Roman" w:hAnsi="Times New Roman" w:cs="Times New Roman"/>
          <w:sz w:val="26"/>
          <w:szCs w:val="26"/>
        </w:rPr>
        <w:tab/>
        <w:t>величине</w:t>
      </w:r>
      <w:r w:rsidRPr="00AE1FA9">
        <w:rPr>
          <w:rFonts w:ascii="Times New Roman" w:eastAsia="Times New Roman" w:hAnsi="Times New Roman" w:cs="Times New Roman"/>
          <w:sz w:val="26"/>
          <w:szCs w:val="26"/>
        </w:rPr>
        <w:tab/>
        <w:t>необходимых</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инвестиций</w:t>
      </w:r>
      <w:r w:rsidRPr="00AE1FA9">
        <w:rPr>
          <w:rFonts w:ascii="Times New Roman" w:eastAsia="Times New Roman" w:hAnsi="Times New Roman" w:cs="Times New Roman"/>
          <w:sz w:val="26"/>
          <w:szCs w:val="26"/>
        </w:rPr>
        <w:tab/>
        <w:t>в</w:t>
      </w:r>
      <w:r w:rsidRPr="00AE1FA9">
        <w:rPr>
          <w:rFonts w:ascii="Times New Roman" w:eastAsia="Times New Roman" w:hAnsi="Times New Roman" w:cs="Times New Roman"/>
          <w:sz w:val="26"/>
          <w:szCs w:val="26"/>
        </w:rPr>
        <w:tab/>
        <w:t>строительство,</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реконструкцию и техническое перевооружение источников тепловой энергии на каждом</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этапе</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52</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7.3.</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Предложения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по</w:t>
      </w:r>
      <w:r w:rsidRPr="00AE1FA9">
        <w:rPr>
          <w:rFonts w:ascii="Times New Roman" w:eastAsia="Times New Roman" w:hAnsi="Times New Roman" w:cs="Times New Roman"/>
          <w:sz w:val="26"/>
          <w:szCs w:val="26"/>
        </w:rPr>
        <w:tab/>
        <w:t>величине</w:t>
      </w:r>
      <w:r w:rsidRPr="00AE1FA9">
        <w:rPr>
          <w:rFonts w:ascii="Times New Roman" w:eastAsia="Times New Roman" w:hAnsi="Times New Roman" w:cs="Times New Roman"/>
          <w:sz w:val="26"/>
          <w:szCs w:val="26"/>
        </w:rPr>
        <w:tab/>
        <w:t>необходимых</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инвестиций</w:t>
      </w:r>
      <w:r w:rsidRPr="00AE1FA9">
        <w:rPr>
          <w:rFonts w:ascii="Times New Roman" w:eastAsia="Times New Roman" w:hAnsi="Times New Roman" w:cs="Times New Roman"/>
          <w:sz w:val="26"/>
          <w:szCs w:val="26"/>
        </w:rPr>
        <w:tab/>
        <w:t>в</w:t>
      </w:r>
      <w:r w:rsidRPr="00AE1FA9">
        <w:rPr>
          <w:rFonts w:ascii="Times New Roman" w:eastAsia="Times New Roman" w:hAnsi="Times New Roman" w:cs="Times New Roman"/>
          <w:sz w:val="26"/>
          <w:szCs w:val="26"/>
        </w:rPr>
        <w:tab/>
        <w:t>строительство,</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реконструкцию и техническое перевооружение тепловых сетей и сооружений на них</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54</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581"/>
          <w:tab w:val="left" w:pos="2321"/>
          <w:tab w:val="left" w:pos="2821"/>
          <w:tab w:val="left" w:pos="4061"/>
          <w:tab w:val="left" w:pos="5581"/>
          <w:tab w:val="left" w:pos="5941"/>
          <w:tab w:val="left" w:pos="7801"/>
          <w:tab w:val="left" w:pos="976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7.4.</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Предложения</w:t>
      </w:r>
      <w:r w:rsidRPr="00AE1FA9">
        <w:rPr>
          <w:rFonts w:ascii="Times New Roman" w:eastAsia="Times New Roman" w:hAnsi="Times New Roman" w:cs="Times New Roman"/>
          <w:sz w:val="26"/>
          <w:szCs w:val="26"/>
        </w:rPr>
        <w:tab/>
        <w:t>по</w:t>
      </w:r>
      <w:r w:rsidRPr="00AE1FA9">
        <w:rPr>
          <w:rFonts w:ascii="Times New Roman" w:eastAsia="Times New Roman" w:hAnsi="Times New Roman" w:cs="Times New Roman"/>
          <w:sz w:val="26"/>
          <w:szCs w:val="26"/>
        </w:rPr>
        <w:tab/>
        <w:t>величине</w:t>
      </w:r>
      <w:r w:rsidRPr="00AE1FA9">
        <w:rPr>
          <w:rFonts w:ascii="Times New Roman" w:eastAsia="Times New Roman" w:hAnsi="Times New Roman" w:cs="Times New Roman"/>
          <w:sz w:val="26"/>
          <w:szCs w:val="26"/>
        </w:rPr>
        <w:tab/>
        <w:t>инвестиций</w:t>
      </w:r>
      <w:r w:rsidRPr="00AE1FA9">
        <w:rPr>
          <w:rFonts w:ascii="Times New Roman" w:eastAsia="Times New Roman" w:hAnsi="Times New Roman" w:cs="Times New Roman"/>
          <w:sz w:val="26"/>
          <w:szCs w:val="26"/>
        </w:rPr>
        <w:tab/>
        <w:t>в</w:t>
      </w:r>
      <w:r w:rsidRPr="00AE1FA9">
        <w:rPr>
          <w:rFonts w:ascii="Times New Roman" w:eastAsia="Times New Roman" w:hAnsi="Times New Roman" w:cs="Times New Roman"/>
          <w:sz w:val="26"/>
          <w:szCs w:val="26"/>
        </w:rPr>
        <w:tab/>
        <w:t>строительство,</w:t>
      </w:r>
      <w:r w:rsidRPr="00AE1FA9">
        <w:rPr>
          <w:rFonts w:ascii="Times New Roman" w:eastAsia="Times New Roman" w:hAnsi="Times New Roman" w:cs="Times New Roman"/>
          <w:sz w:val="26"/>
          <w:szCs w:val="26"/>
        </w:rPr>
        <w:tab/>
        <w:t>реконструкцию</w:t>
      </w:r>
      <w:r w:rsidRPr="00AE1FA9">
        <w:rPr>
          <w:rFonts w:ascii="Times New Roman" w:eastAsia="Times New Roman" w:hAnsi="Times New Roman" w:cs="Times New Roman"/>
          <w:sz w:val="26"/>
          <w:szCs w:val="26"/>
        </w:rPr>
        <w:tab/>
        <w:t>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1541"/>
          <w:tab w:val="left" w:pos="3581"/>
          <w:tab w:val="left" w:pos="3901"/>
          <w:tab w:val="left" w:pos="4701"/>
          <w:tab w:val="left" w:pos="5021"/>
          <w:tab w:val="left" w:pos="6681"/>
          <w:tab w:val="left" w:pos="8661"/>
          <w:tab w:val="left" w:pos="976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техническое</w:t>
      </w:r>
      <w:r w:rsidRPr="00AE1FA9">
        <w:rPr>
          <w:rFonts w:ascii="Times New Roman" w:eastAsia="Times New Roman" w:hAnsi="Times New Roman" w:cs="Times New Roman"/>
          <w:sz w:val="26"/>
          <w:szCs w:val="26"/>
        </w:rPr>
        <w:tab/>
        <w:t>перевооружение</w:t>
      </w:r>
      <w:r w:rsidRPr="00AE1FA9">
        <w:rPr>
          <w:rFonts w:ascii="Times New Roman" w:eastAsia="Times New Roman" w:hAnsi="Times New Roman" w:cs="Times New Roman"/>
          <w:sz w:val="26"/>
          <w:szCs w:val="26"/>
        </w:rPr>
        <w:tab/>
        <w:t>в</w:t>
      </w:r>
      <w:r w:rsidRPr="00AE1FA9">
        <w:rPr>
          <w:rFonts w:ascii="Times New Roman" w:eastAsia="Times New Roman" w:hAnsi="Times New Roman" w:cs="Times New Roman"/>
          <w:sz w:val="26"/>
          <w:szCs w:val="26"/>
        </w:rPr>
        <w:tab/>
        <w:t>связи</w:t>
      </w:r>
      <w:r w:rsidRPr="00AE1FA9">
        <w:rPr>
          <w:rFonts w:ascii="Times New Roman" w:eastAsia="Times New Roman" w:hAnsi="Times New Roman" w:cs="Times New Roman"/>
          <w:sz w:val="26"/>
          <w:szCs w:val="26"/>
        </w:rPr>
        <w:tab/>
        <w:t>с</w:t>
      </w:r>
      <w:r w:rsidRPr="00AE1FA9">
        <w:rPr>
          <w:rFonts w:ascii="Times New Roman" w:eastAsia="Times New Roman" w:hAnsi="Times New Roman" w:cs="Times New Roman"/>
          <w:sz w:val="26"/>
          <w:szCs w:val="26"/>
        </w:rPr>
        <w:tab/>
        <w:t>изменениями</w:t>
      </w:r>
      <w:r w:rsidRPr="00AE1FA9">
        <w:rPr>
          <w:rFonts w:ascii="Times New Roman" w:eastAsia="Times New Roman" w:hAnsi="Times New Roman" w:cs="Times New Roman"/>
          <w:sz w:val="26"/>
          <w:szCs w:val="26"/>
        </w:rPr>
        <w:tab/>
        <w:t>температурного</w:t>
      </w:r>
      <w:r w:rsidRPr="00AE1FA9">
        <w:rPr>
          <w:rFonts w:ascii="Times New Roman" w:eastAsia="Times New Roman" w:hAnsi="Times New Roman" w:cs="Times New Roman"/>
          <w:sz w:val="26"/>
          <w:szCs w:val="26"/>
        </w:rPr>
        <w:tab/>
        <w:t>графика</w:t>
      </w:r>
      <w:r w:rsidRPr="00AE1FA9">
        <w:rPr>
          <w:rFonts w:ascii="Times New Roman" w:eastAsia="Times New Roman" w:hAnsi="Times New Roman" w:cs="Times New Roman"/>
          <w:sz w:val="26"/>
          <w:szCs w:val="26"/>
        </w:rPr>
        <w:tab/>
        <w:t>и</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гидравлического режима работы системы теплоснабжения</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56</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6"/>
          <w:szCs w:val="26"/>
        </w:rPr>
      </w:pPr>
    </w:p>
    <w:p w:rsidR="00AE1FA9" w:rsidRPr="00AE1FA9" w:rsidRDefault="00AE1FA9" w:rsidP="00AE1FA9">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7.5.</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Расчеты</w:t>
      </w:r>
      <w:r w:rsidRPr="00AE1FA9">
        <w:rPr>
          <w:rFonts w:ascii="Times New Roman" w:eastAsia="Times New Roman" w:hAnsi="Times New Roman" w:cs="Times New Roman"/>
          <w:sz w:val="26"/>
          <w:szCs w:val="26"/>
        </w:rPr>
        <w:tab/>
        <w:t>ценовых</w:t>
      </w:r>
      <w:r w:rsidRPr="00AE1FA9">
        <w:rPr>
          <w:rFonts w:ascii="Times New Roman" w:eastAsia="Times New Roman" w:hAnsi="Times New Roman" w:cs="Times New Roman"/>
          <w:sz w:val="26"/>
          <w:szCs w:val="26"/>
        </w:rPr>
        <w:tab/>
        <w:t>последствий</w:t>
      </w:r>
      <w:r w:rsidRPr="00AE1FA9">
        <w:rPr>
          <w:rFonts w:ascii="Times New Roman" w:eastAsia="Times New Roman" w:hAnsi="Times New Roman" w:cs="Times New Roman"/>
          <w:sz w:val="26"/>
          <w:szCs w:val="26"/>
        </w:rPr>
        <w:tab/>
        <w:t>для</w:t>
      </w:r>
      <w:r w:rsidRPr="00AE1FA9">
        <w:rPr>
          <w:rFonts w:ascii="Times New Roman" w:eastAsia="Times New Roman" w:hAnsi="Times New Roman" w:cs="Times New Roman"/>
          <w:sz w:val="26"/>
          <w:szCs w:val="26"/>
        </w:rPr>
        <w:tab/>
        <w:t>потребителей</w:t>
      </w:r>
      <w:r w:rsidRPr="00AE1FA9">
        <w:rPr>
          <w:rFonts w:ascii="Times New Roman" w:eastAsia="Times New Roman" w:hAnsi="Times New Roman" w:cs="Times New Roman"/>
          <w:sz w:val="26"/>
          <w:szCs w:val="26"/>
        </w:rPr>
        <w:tab/>
        <w:t>при</w:t>
      </w:r>
      <w:r w:rsidRPr="00AE1FA9">
        <w:rPr>
          <w:rFonts w:ascii="Times New Roman" w:eastAsia="Times New Roman" w:hAnsi="Times New Roman" w:cs="Times New Roman"/>
          <w:sz w:val="26"/>
          <w:szCs w:val="26"/>
        </w:rPr>
        <w:tab/>
        <w:t>реализации</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5"/>
          <w:szCs w:val="25"/>
        </w:rPr>
        <w:t>программ</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строительства, реконструкции и технического перевооружения систем теплоснабжения.58</w:t>
      </w:r>
    </w:p>
    <w:p w:rsidR="00AE1FA9" w:rsidRPr="00AE1FA9" w:rsidRDefault="00AE1FA9" w:rsidP="00AE1FA9">
      <w:pPr>
        <w:spacing w:after="0" w:line="147"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8. Решение об определении единой теплоснабжающей организации (организаций)</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59</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numPr>
          <w:ilvl w:val="0"/>
          <w:numId w:val="6"/>
        </w:numPr>
        <w:tabs>
          <w:tab w:val="left" w:pos="261"/>
        </w:tabs>
        <w:spacing w:after="0" w:line="240" w:lineRule="auto"/>
        <w:rPr>
          <w:rFonts w:ascii="Times New Roman" w:eastAsia="Times New Roman" w:hAnsi="Times New Roman" w:cs="Times New Roman"/>
          <w:sz w:val="26"/>
          <w:szCs w:val="26"/>
        </w:rPr>
      </w:pPr>
      <w:r w:rsidRPr="00AE1FA9">
        <w:rPr>
          <w:rFonts w:ascii="Times New Roman" w:eastAsia="Times New Roman" w:hAnsi="Times New Roman" w:cs="Times New Roman"/>
          <w:sz w:val="26"/>
          <w:szCs w:val="26"/>
        </w:rPr>
        <w:t>Решения о распределении тепловой нагрузки между источниками тепловой энергии 61</w:t>
      </w:r>
    </w:p>
    <w:p w:rsidR="00AE1FA9" w:rsidRPr="00AE1FA9" w:rsidRDefault="00AE1FA9" w:rsidP="00AE1FA9">
      <w:pPr>
        <w:spacing w:after="0" w:line="150" w:lineRule="exact"/>
        <w:rPr>
          <w:rFonts w:ascii="Times New Roman" w:eastAsia="Times New Roman" w:hAnsi="Times New Roman" w:cs="Times New Roman"/>
          <w:sz w:val="20"/>
          <w:szCs w:val="20"/>
        </w:rPr>
      </w:pPr>
    </w:p>
    <w:p w:rsidR="00AE1FA9" w:rsidRPr="00AE1FA9" w:rsidRDefault="00AE1FA9" w:rsidP="00AE1FA9">
      <w:pPr>
        <w:tabs>
          <w:tab w:val="left" w:leader="dot" w:pos="9641"/>
        </w:tabs>
        <w:spacing w:after="0" w:line="240" w:lineRule="auto"/>
        <w:ind w:left="1"/>
        <w:rPr>
          <w:rFonts w:ascii="Times New Roman" w:eastAsia="Times New Roman" w:hAnsi="Times New Roman" w:cs="Times New Roman"/>
          <w:sz w:val="20"/>
          <w:szCs w:val="20"/>
        </w:rPr>
      </w:pPr>
      <w:r w:rsidRPr="00AE1FA9">
        <w:rPr>
          <w:rFonts w:ascii="Times New Roman" w:eastAsia="Times New Roman" w:hAnsi="Times New Roman" w:cs="Times New Roman"/>
          <w:sz w:val="26"/>
          <w:szCs w:val="26"/>
        </w:rPr>
        <w:t>10. Решения по бесхозяйным тепловым сетям</w:t>
      </w:r>
      <w:r w:rsidRPr="00AE1FA9">
        <w:rPr>
          <w:rFonts w:ascii="Times New Roman" w:eastAsia="Times New Roman" w:hAnsi="Times New Roman" w:cs="Times New Roman"/>
          <w:sz w:val="20"/>
          <w:szCs w:val="20"/>
        </w:rPr>
        <w:tab/>
      </w:r>
      <w:r w:rsidRPr="00AE1FA9">
        <w:rPr>
          <w:rFonts w:ascii="Times New Roman" w:eastAsia="Times New Roman" w:hAnsi="Times New Roman" w:cs="Times New Roman"/>
          <w:sz w:val="26"/>
          <w:szCs w:val="26"/>
        </w:rPr>
        <w:t>62</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C7407A">
          <w:headerReference w:type="even" r:id="rId10"/>
          <w:headerReference w:type="default" r:id="rId11"/>
          <w:footerReference w:type="default" r:id="rId12"/>
          <w:headerReference w:type="first" r:id="rId13"/>
          <w:pgSz w:w="11900" w:h="16838"/>
          <w:pgMar w:top="530" w:right="4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020"/>
          </w:cols>
          <w:titlePg/>
          <w:docGrid w:linePitch="299"/>
        </w:sectPr>
      </w:pPr>
    </w:p>
    <w:p w:rsidR="00746CE8" w:rsidRDefault="00746CE8">
      <w:pPr>
        <w:ind w:right="-519"/>
        <w:jc w:val="center"/>
        <w:rPr>
          <w:sz w:val="20"/>
          <w:szCs w:val="20"/>
        </w:rPr>
      </w:pPr>
      <w:r>
        <w:rPr>
          <w:rFonts w:ascii="Times New Roman" w:eastAsia="Times New Roman" w:hAnsi="Times New Roman" w:cs="Times New Roman"/>
          <w:b/>
          <w:bCs/>
          <w:sz w:val="26"/>
          <w:szCs w:val="26"/>
        </w:rPr>
        <w:lastRenderedPageBreak/>
        <w:t>Введение</w:t>
      </w:r>
    </w:p>
    <w:p w:rsidR="00746CE8" w:rsidRDefault="00746CE8">
      <w:pPr>
        <w:spacing w:line="245" w:lineRule="exact"/>
        <w:rPr>
          <w:sz w:val="20"/>
          <w:szCs w:val="20"/>
        </w:rPr>
      </w:pPr>
    </w:p>
    <w:p w:rsidR="00746CE8" w:rsidRDefault="00746CE8" w:rsidP="0093518A">
      <w:pPr>
        <w:spacing w:line="372" w:lineRule="auto"/>
        <w:ind w:left="-284" w:right="-377" w:firstLine="566"/>
        <w:jc w:val="both"/>
        <w:rPr>
          <w:sz w:val="20"/>
          <w:szCs w:val="20"/>
        </w:rPr>
      </w:pPr>
      <w:r>
        <w:rPr>
          <w:rFonts w:ascii="Times New Roman" w:eastAsia="Times New Roman" w:hAnsi="Times New Roman" w:cs="Times New Roman"/>
          <w:sz w:val="26"/>
          <w:szCs w:val="26"/>
        </w:rPr>
        <w:t>«</w:t>
      </w:r>
      <w:r>
        <w:rPr>
          <w:rFonts w:ascii="Times New Roman" w:eastAsia="Times New Roman" w:hAnsi="Times New Roman" w:cs="Times New Roman"/>
          <w:sz w:val="27"/>
          <w:szCs w:val="27"/>
        </w:rPr>
        <w:t>Схема теплоснабжения муниципального образования Лебедевское сельское</w:t>
      </w:r>
      <w:r>
        <w:rPr>
          <w:rFonts w:ascii="Times New Roman" w:eastAsia="Times New Roman" w:hAnsi="Times New Roman" w:cs="Times New Roman"/>
          <w:sz w:val="26"/>
          <w:szCs w:val="26"/>
        </w:rPr>
        <w:t xml:space="preserve"> </w:t>
      </w:r>
      <w:r>
        <w:rPr>
          <w:rFonts w:ascii="Times New Roman" w:eastAsia="Times New Roman" w:hAnsi="Times New Roman" w:cs="Times New Roman"/>
          <w:sz w:val="27"/>
          <w:szCs w:val="27"/>
        </w:rPr>
        <w:t xml:space="preserve">поселение Промышленновского района Кемеровской области» на период 2014 - 2030 годов была разработана и утверждена в 2014 году. Актуализация схемы теплоснабжения муниципального образования Лебедевское сельское поселение Промышленновского района Кемеровской области на 2019 год разработана в соответствии с муниципальным контрактом </w:t>
      </w:r>
      <w:r w:rsidR="0093518A" w:rsidRPr="005A25AD">
        <w:rPr>
          <w:rFonts w:ascii="Times New Roman" w:eastAsia="Times New Roman" w:hAnsi="Times New Roman" w:cs="Times New Roman"/>
          <w:sz w:val="28"/>
          <w:szCs w:val="28"/>
        </w:rPr>
        <w:t>№ Ф.2019.92019 от 12.03.2019 г</w:t>
      </w:r>
      <w:r w:rsidR="0093518A">
        <w:rPr>
          <w:rFonts w:ascii="Times New Roman" w:eastAsia="Times New Roman" w:hAnsi="Times New Roman" w:cs="Times New Roman"/>
          <w:sz w:val="24"/>
          <w:szCs w:val="24"/>
        </w:rPr>
        <w:t>.</w:t>
      </w:r>
      <w:r w:rsidR="0093518A" w:rsidRPr="00B36782">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«Актуализация схем теплоснабжения Промышленновского муниципального района», заключенного между управлением по жизнеобеспечению и строительству администрации Промышленновского муниципального района и ООО «</w:t>
      </w:r>
      <w:r w:rsidR="0093518A">
        <w:rPr>
          <w:rFonts w:ascii="Times New Roman" w:eastAsia="Times New Roman" w:hAnsi="Times New Roman" w:cs="Times New Roman"/>
          <w:sz w:val="27"/>
          <w:szCs w:val="27"/>
        </w:rPr>
        <w:t>МихА</w:t>
      </w:r>
      <w:r>
        <w:rPr>
          <w:rFonts w:ascii="Times New Roman" w:eastAsia="Times New Roman" w:hAnsi="Times New Roman" w:cs="Times New Roman"/>
          <w:sz w:val="27"/>
          <w:szCs w:val="27"/>
        </w:rPr>
        <w:t>». Разработка актуализации схемы теплоснабжения муниципального образования Лебедевское сельское поселение Промышленновского района Кемеровской области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746CE8" w:rsidRDefault="00746CE8" w:rsidP="0093518A">
      <w:pPr>
        <w:spacing w:line="5" w:lineRule="exact"/>
        <w:ind w:left="-284"/>
        <w:rPr>
          <w:sz w:val="20"/>
          <w:szCs w:val="20"/>
        </w:rPr>
      </w:pPr>
    </w:p>
    <w:p w:rsidR="00746CE8" w:rsidRDefault="00746CE8" w:rsidP="0093518A">
      <w:pPr>
        <w:spacing w:line="361" w:lineRule="auto"/>
        <w:ind w:left="-284" w:right="-377" w:firstLine="543"/>
        <w:jc w:val="both"/>
        <w:rPr>
          <w:sz w:val="20"/>
          <w:szCs w:val="20"/>
        </w:rPr>
      </w:pPr>
      <w:r>
        <w:rPr>
          <w:rFonts w:ascii="Times New Roman" w:eastAsia="Times New Roman" w:hAnsi="Times New Roman" w:cs="Times New Roman"/>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746CE8" w:rsidRDefault="00746CE8">
      <w:pPr>
        <w:spacing w:line="200" w:lineRule="exact"/>
        <w:rPr>
          <w:sz w:val="20"/>
          <w:szCs w:val="20"/>
        </w:rPr>
      </w:pPr>
    </w:p>
    <w:p w:rsidR="0093518A" w:rsidRDefault="0093518A">
      <w:pPr>
        <w:spacing w:line="200" w:lineRule="exact"/>
        <w:rPr>
          <w:sz w:val="20"/>
          <w:szCs w:val="20"/>
        </w:rPr>
      </w:pPr>
    </w:p>
    <w:p w:rsidR="00746CE8" w:rsidRDefault="00746CE8">
      <w:pPr>
        <w:spacing w:line="392" w:lineRule="auto"/>
        <w:ind w:firstLine="566"/>
        <w:rPr>
          <w:sz w:val="20"/>
          <w:szCs w:val="20"/>
        </w:rPr>
      </w:pPr>
      <w:r>
        <w:rPr>
          <w:rFonts w:ascii="Times New Roman" w:eastAsia="Times New Roman" w:hAnsi="Times New Roman" w:cs="Times New Roman"/>
          <w:sz w:val="28"/>
          <w:szCs w:val="28"/>
        </w:rPr>
        <w:lastRenderedPageBreak/>
        <w:t>На рисунке 1 представлена схема расположения Промышленновского муниципального района на карте области.</w:t>
      </w:r>
    </w:p>
    <w:p w:rsidR="00746CE8" w:rsidRDefault="00746CE8">
      <w:pPr>
        <w:spacing w:line="297" w:lineRule="exact"/>
        <w:rPr>
          <w:sz w:val="20"/>
          <w:szCs w:val="20"/>
        </w:rPr>
      </w:pPr>
    </w:p>
    <w:p w:rsidR="00746CE8" w:rsidRDefault="00746CE8">
      <w:pPr>
        <w:spacing w:line="389" w:lineRule="auto"/>
        <w:ind w:firstLine="595"/>
        <w:rPr>
          <w:sz w:val="20"/>
          <w:szCs w:val="20"/>
        </w:rPr>
      </w:pPr>
      <w:r>
        <w:rPr>
          <w:rFonts w:ascii="Times New Roman" w:eastAsia="Times New Roman" w:hAnsi="Times New Roman" w:cs="Times New Roman"/>
          <w:sz w:val="28"/>
          <w:szCs w:val="28"/>
        </w:rPr>
        <w:t>На рисунке 2 представлена схема расположения городских и сельских поселений Промышленновского муниципального района.</w:t>
      </w:r>
    </w:p>
    <w:p w:rsidR="00746CE8" w:rsidRDefault="00746CE8">
      <w:pPr>
        <w:spacing w:line="20" w:lineRule="exact"/>
        <w:rPr>
          <w:sz w:val="20"/>
          <w:szCs w:val="20"/>
        </w:rPr>
      </w:pPr>
      <w:r>
        <w:rPr>
          <w:noProof/>
          <w:sz w:val="20"/>
          <w:szCs w:val="20"/>
        </w:rPr>
        <w:drawing>
          <wp:anchor distT="0" distB="0" distL="114300" distR="114300" simplePos="0" relativeHeight="251521024" behindDoc="1" locked="0" layoutInCell="0" allowOverlap="1">
            <wp:simplePos x="0" y="0"/>
            <wp:positionH relativeFrom="column">
              <wp:posOffset>546100</wp:posOffset>
            </wp:positionH>
            <wp:positionV relativeFrom="paragraph">
              <wp:posOffset>134620</wp:posOffset>
            </wp:positionV>
            <wp:extent cx="4503420" cy="5695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blip>
                    <a:srcRect/>
                    <a:stretch>
                      <a:fillRect/>
                    </a:stretch>
                  </pic:blipFill>
                  <pic:spPr bwMode="auto">
                    <a:xfrm>
                      <a:off x="0" y="0"/>
                      <a:ext cx="4503420" cy="5695950"/>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57" w:lineRule="exact"/>
        <w:rPr>
          <w:sz w:val="20"/>
          <w:szCs w:val="20"/>
        </w:rPr>
      </w:pPr>
    </w:p>
    <w:p w:rsidR="00746CE8" w:rsidRDefault="00746CE8">
      <w:pPr>
        <w:jc w:val="center"/>
        <w:rPr>
          <w:sz w:val="20"/>
          <w:szCs w:val="20"/>
        </w:rPr>
      </w:pPr>
      <w:r>
        <w:rPr>
          <w:rFonts w:ascii="Times New Roman" w:eastAsia="Times New Roman" w:hAnsi="Times New Roman" w:cs="Times New Roman"/>
          <w:b/>
          <w:bCs/>
          <w:sz w:val="26"/>
          <w:szCs w:val="26"/>
        </w:rPr>
        <w:t>Рис. 1 Промышленновский район</w:t>
      </w:r>
    </w:p>
    <w:p w:rsidR="00746CE8" w:rsidRDefault="00746CE8">
      <w:pPr>
        <w:jc w:val="center"/>
        <w:rPr>
          <w:sz w:val="20"/>
          <w:szCs w:val="20"/>
        </w:rPr>
      </w:pPr>
      <w:r>
        <w:rPr>
          <w:rFonts w:ascii="Times New Roman" w:eastAsia="Times New Roman" w:hAnsi="Times New Roman" w:cs="Times New Roman"/>
          <w:b/>
          <w:bCs/>
          <w:sz w:val="26"/>
          <w:szCs w:val="26"/>
        </w:rPr>
        <w:t>Кемеровской области</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r>
        <w:rPr>
          <w:noProof/>
          <w:sz w:val="20"/>
          <w:szCs w:val="20"/>
        </w:rPr>
        <w:drawing>
          <wp:anchor distT="0" distB="0" distL="114300" distR="114300" simplePos="0" relativeHeight="251522048" behindDoc="1" locked="0" layoutInCell="0" allowOverlap="1">
            <wp:simplePos x="0" y="0"/>
            <wp:positionH relativeFrom="page">
              <wp:posOffset>755200</wp:posOffset>
            </wp:positionH>
            <wp:positionV relativeFrom="page">
              <wp:posOffset>566523</wp:posOffset>
            </wp:positionV>
            <wp:extent cx="6236335" cy="5202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236335" cy="5202555"/>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311" w:lineRule="exact"/>
        <w:rPr>
          <w:sz w:val="20"/>
          <w:szCs w:val="20"/>
        </w:rPr>
      </w:pPr>
    </w:p>
    <w:p w:rsidR="00746CE8" w:rsidRDefault="00746CE8">
      <w:pPr>
        <w:jc w:val="center"/>
        <w:rPr>
          <w:sz w:val="20"/>
          <w:szCs w:val="20"/>
        </w:rPr>
      </w:pPr>
      <w:r>
        <w:rPr>
          <w:rFonts w:ascii="Times New Roman" w:eastAsia="Times New Roman" w:hAnsi="Times New Roman" w:cs="Times New Roman"/>
        </w:rPr>
        <w:t>7</w:t>
      </w:r>
    </w:p>
    <w:p w:rsidR="00746CE8" w:rsidRDefault="00746CE8"/>
    <w:p w:rsidR="00746CE8" w:rsidRPr="00746CE8" w:rsidRDefault="00746CE8" w:rsidP="00746CE8"/>
    <w:p w:rsidR="00746CE8" w:rsidRDefault="00746CE8">
      <w:pPr>
        <w:jc w:val="center"/>
        <w:rPr>
          <w:sz w:val="20"/>
          <w:szCs w:val="20"/>
        </w:rPr>
      </w:pPr>
      <w:r>
        <w:rPr>
          <w:rFonts w:ascii="Times New Roman" w:eastAsia="Times New Roman" w:hAnsi="Times New Roman" w:cs="Times New Roman"/>
          <w:b/>
          <w:bCs/>
          <w:sz w:val="26"/>
          <w:szCs w:val="26"/>
        </w:rPr>
        <w:t>Рис. 2 Промышленновский район.</w:t>
      </w:r>
    </w:p>
    <w:p w:rsidR="00746CE8" w:rsidRDefault="00746CE8" w:rsidP="00746CE8">
      <w:pPr>
        <w:jc w:val="center"/>
        <w:rPr>
          <w:sz w:val="20"/>
          <w:szCs w:val="20"/>
        </w:rPr>
      </w:pPr>
      <w:r>
        <w:rPr>
          <w:rFonts w:ascii="Times New Roman" w:eastAsia="Times New Roman" w:hAnsi="Times New Roman" w:cs="Times New Roman"/>
          <w:b/>
          <w:bCs/>
          <w:sz w:val="26"/>
          <w:szCs w:val="26"/>
        </w:rPr>
        <w:t>Расположение городских и сельских поселений.</w:t>
      </w:r>
    </w:p>
    <w:p w:rsidR="00746CE8" w:rsidRDefault="00746CE8">
      <w:pPr>
        <w:spacing w:line="200" w:lineRule="exact"/>
        <w:rPr>
          <w:sz w:val="20"/>
          <w:szCs w:val="20"/>
        </w:rPr>
      </w:pPr>
    </w:p>
    <w:p w:rsidR="00D54AB9" w:rsidRPr="00D54AB9" w:rsidRDefault="00D54AB9" w:rsidP="00D54AB9">
      <w:pPr>
        <w:tabs>
          <w:tab w:val="left" w:pos="840"/>
        </w:tabs>
        <w:spacing w:after="0" w:line="347" w:lineRule="auto"/>
        <w:ind w:left="538" w:right="565"/>
        <w:jc w:val="both"/>
        <w:rPr>
          <w:rFonts w:eastAsia="Times New Roman"/>
          <w:sz w:val="28"/>
          <w:szCs w:val="28"/>
        </w:rPr>
      </w:pPr>
    </w:p>
    <w:p w:rsidR="00746CE8" w:rsidRDefault="00746CE8" w:rsidP="00746CE8">
      <w:pPr>
        <w:numPr>
          <w:ilvl w:val="0"/>
          <w:numId w:val="5"/>
        </w:numPr>
        <w:tabs>
          <w:tab w:val="left" w:pos="840"/>
        </w:tabs>
        <w:spacing w:after="0" w:line="347" w:lineRule="auto"/>
        <w:ind w:right="565" w:firstLine="538"/>
        <w:jc w:val="both"/>
        <w:rPr>
          <w:rFonts w:eastAsia="Times New Roman"/>
          <w:sz w:val="28"/>
          <w:szCs w:val="28"/>
        </w:rPr>
      </w:pPr>
      <w:r>
        <w:rPr>
          <w:rFonts w:ascii="Times New Roman" w:eastAsia="Times New Roman" w:hAnsi="Times New Roman" w:cs="Times New Roman"/>
          <w:sz w:val="28"/>
          <w:szCs w:val="28"/>
        </w:rPr>
        <w:t>качестве исходной информации при выполнении работ используются данные представленные Администрацией муниципального района, теплоснабжающей организацией ООО «Тепловик». Для актуализации схемы теплоснабжения на 2019 г. использованы данные, предоставленные ОАО «СКЭК».</w:t>
      </w:r>
    </w:p>
    <w:p w:rsidR="00746CE8" w:rsidRDefault="00746CE8">
      <w:pPr>
        <w:spacing w:line="4" w:lineRule="exact"/>
        <w:rPr>
          <w:rFonts w:eastAsia="Times New Roman"/>
          <w:sz w:val="28"/>
          <w:szCs w:val="28"/>
        </w:rPr>
      </w:pPr>
    </w:p>
    <w:p w:rsidR="00746CE8" w:rsidRDefault="00746CE8">
      <w:pPr>
        <w:numPr>
          <w:ilvl w:val="0"/>
          <w:numId w:val="5"/>
        </w:numPr>
        <w:tabs>
          <w:tab w:val="left" w:pos="797"/>
        </w:tabs>
        <w:spacing w:after="0" w:line="367" w:lineRule="auto"/>
        <w:ind w:right="1500" w:firstLine="538"/>
        <w:rPr>
          <w:rFonts w:eastAsia="Times New Roman"/>
          <w:sz w:val="27"/>
          <w:szCs w:val="27"/>
        </w:rPr>
      </w:pPr>
      <w:r>
        <w:rPr>
          <w:rFonts w:ascii="Times New Roman" w:eastAsia="Times New Roman" w:hAnsi="Times New Roman" w:cs="Times New Roman"/>
          <w:sz w:val="27"/>
          <w:szCs w:val="27"/>
        </w:rPr>
        <w:t>состав Лебедевского сельского поселения Промышленновского муниципального района входят населенные пункты:</w:t>
      </w:r>
    </w:p>
    <w:p w:rsidR="00746CE8" w:rsidRDefault="00746CE8">
      <w:pPr>
        <w:spacing w:line="383" w:lineRule="auto"/>
        <w:ind w:left="540" w:right="1620" w:firstLine="5"/>
        <w:rPr>
          <w:rFonts w:eastAsia="Times New Roman"/>
          <w:sz w:val="27"/>
          <w:szCs w:val="27"/>
        </w:rPr>
      </w:pPr>
      <w:r>
        <w:rPr>
          <w:rFonts w:ascii="Times New Roman" w:eastAsia="Times New Roman" w:hAnsi="Times New Roman" w:cs="Times New Roman"/>
          <w:sz w:val="28"/>
          <w:szCs w:val="28"/>
        </w:rPr>
        <w:t>- село Лебеди (является административным центром поселения); - деревня Подкопенная; - деревня Уфимцево; - деревня Пор-Искитим; - деревня Корбелкино.</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D54AB9">
      <w:pPr>
        <w:spacing w:line="200" w:lineRule="exact"/>
        <w:rPr>
          <w:sz w:val="20"/>
          <w:szCs w:val="20"/>
        </w:rPr>
      </w:pPr>
      <w:r>
        <w:rPr>
          <w:noProof/>
          <w:sz w:val="20"/>
          <w:szCs w:val="20"/>
        </w:rPr>
        <w:drawing>
          <wp:anchor distT="0" distB="0" distL="114300" distR="114300" simplePos="0" relativeHeight="251525120" behindDoc="1" locked="0" layoutInCell="0" allowOverlap="1">
            <wp:simplePos x="0" y="0"/>
            <wp:positionH relativeFrom="page">
              <wp:posOffset>621086</wp:posOffset>
            </wp:positionH>
            <wp:positionV relativeFrom="page">
              <wp:posOffset>485443</wp:posOffset>
            </wp:positionV>
            <wp:extent cx="6368415" cy="47237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extLst/>
                    </a:blip>
                    <a:srcRect/>
                    <a:stretch>
                      <a:fillRect/>
                    </a:stretch>
                  </pic:blipFill>
                  <pic:spPr bwMode="auto">
                    <a:xfrm>
                      <a:off x="0" y="0"/>
                      <a:ext cx="6368415" cy="4723765"/>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D54AB9">
      <w:pPr>
        <w:ind w:left="760"/>
        <w:rPr>
          <w:sz w:val="20"/>
          <w:szCs w:val="20"/>
        </w:rPr>
      </w:pPr>
      <w:r>
        <w:rPr>
          <w:rFonts w:ascii="Times New Roman" w:eastAsia="Times New Roman" w:hAnsi="Times New Roman" w:cs="Times New Roman"/>
          <w:b/>
          <w:bCs/>
          <w:sz w:val="26"/>
          <w:szCs w:val="26"/>
        </w:rPr>
        <w:t>,,</w:t>
      </w:r>
      <w:r w:rsidR="00746CE8">
        <w:rPr>
          <w:rFonts w:ascii="Times New Roman" w:eastAsia="Times New Roman" w:hAnsi="Times New Roman" w:cs="Times New Roman"/>
          <w:b/>
          <w:bCs/>
          <w:sz w:val="26"/>
          <w:szCs w:val="26"/>
        </w:rPr>
        <w:t>Рис. 3. Кадастровая схема с. Лебеди Лебедевского сельского поселения</w:t>
      </w:r>
    </w:p>
    <w:p w:rsidR="00746CE8" w:rsidRDefault="00746CE8">
      <w:pPr>
        <w:sectPr w:rsidR="00746CE8" w:rsidSect="00746CE8">
          <w:pgSz w:w="11900" w:h="16838"/>
          <w:pgMar w:top="1440" w:right="133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120"/>
          </w:cols>
        </w:sect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r>
        <w:rPr>
          <w:noProof/>
          <w:sz w:val="20"/>
          <w:szCs w:val="20"/>
        </w:rPr>
        <w:drawing>
          <wp:anchor distT="0" distB="0" distL="114300" distR="114300" simplePos="0" relativeHeight="251527168" behindDoc="1" locked="0" layoutInCell="0" allowOverlap="1">
            <wp:simplePos x="0" y="0"/>
            <wp:positionH relativeFrom="page">
              <wp:posOffset>638135</wp:posOffset>
            </wp:positionH>
            <wp:positionV relativeFrom="page">
              <wp:posOffset>678426</wp:posOffset>
            </wp:positionV>
            <wp:extent cx="6295390" cy="5198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clrChange>
                        <a:clrFrom>
                          <a:srgbClr val="FFFFFF"/>
                        </a:clrFrom>
                        <a:clrTo>
                          <a:srgbClr val="FFFFFF">
                            <a:alpha val="0"/>
                          </a:srgbClr>
                        </a:clrTo>
                      </a:clrChange>
                      <a:extLst/>
                    </a:blip>
                    <a:srcRect/>
                    <a:stretch>
                      <a:fillRect/>
                    </a:stretch>
                  </pic:blipFill>
                  <pic:spPr bwMode="auto">
                    <a:xfrm>
                      <a:off x="0" y="0"/>
                      <a:ext cx="6295390" cy="5198745"/>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ind w:left="560"/>
        <w:rPr>
          <w:sz w:val="20"/>
          <w:szCs w:val="20"/>
        </w:rPr>
      </w:pPr>
      <w:r>
        <w:rPr>
          <w:rFonts w:ascii="Times New Roman" w:eastAsia="Times New Roman" w:hAnsi="Times New Roman" w:cs="Times New Roman"/>
          <w:b/>
          <w:bCs/>
          <w:sz w:val="25"/>
          <w:szCs w:val="25"/>
        </w:rPr>
        <w:t>Рис. 4. Кадастровая схема д. Уфимцево Лебедевского сельского поселения</w:t>
      </w:r>
    </w:p>
    <w:p w:rsidR="00746CE8" w:rsidRDefault="00746CE8">
      <w:pPr>
        <w:sectPr w:rsidR="00746CE8" w:rsidSect="00746CE8">
          <w:pgSz w:w="11900" w:h="16838"/>
          <w:pgMar w:top="1440" w:right="113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320"/>
          </w:cols>
        </w:sect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ind w:left="4820"/>
        <w:rPr>
          <w:sz w:val="20"/>
          <w:szCs w:val="20"/>
        </w:rPr>
      </w:pPr>
    </w:p>
    <w:p w:rsidR="00746CE8" w:rsidRDefault="00746CE8">
      <w:pPr>
        <w:sectPr w:rsidR="00746CE8" w:rsidSect="00746CE8">
          <w:type w:val="continuous"/>
          <w:pgSz w:w="11900" w:h="16838"/>
          <w:pgMar w:top="1440" w:right="113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320"/>
          </w:cols>
        </w:sectPr>
      </w:pPr>
    </w:p>
    <w:p w:rsidR="00746CE8" w:rsidRDefault="00746CE8" w:rsidP="00D2493F">
      <w:pPr>
        <w:spacing w:line="370" w:lineRule="auto"/>
        <w:ind w:right="803" w:firstLine="660"/>
        <w:jc w:val="both"/>
        <w:rPr>
          <w:sz w:val="20"/>
          <w:szCs w:val="20"/>
        </w:rPr>
      </w:pPr>
      <w:r>
        <w:rPr>
          <w:rFonts w:ascii="Times New Roman" w:eastAsia="Times New Roman" w:hAnsi="Times New Roman" w:cs="Times New Roman"/>
          <w:sz w:val="28"/>
          <w:szCs w:val="28"/>
        </w:rPr>
        <w:lastRenderedPageBreak/>
        <w:t>На территории Лебедевского сельского поселения находится два централизованных источника тепловой энергии – котельные №17 (д. Уфимцево), №18 (с. Лебеди). На школьной котельной деревни Пор-Искитим, установлена блочно-модульная котельная с котлоагрегатом «Терморобот».</w:t>
      </w:r>
    </w:p>
    <w:p w:rsidR="00746CE8" w:rsidRDefault="00746CE8" w:rsidP="00D2493F">
      <w:pPr>
        <w:ind w:left="660"/>
        <w:rPr>
          <w:sz w:val="20"/>
          <w:szCs w:val="20"/>
        </w:rPr>
      </w:pPr>
      <w:r>
        <w:rPr>
          <w:rFonts w:ascii="Times New Roman" w:eastAsia="Times New Roman" w:hAnsi="Times New Roman" w:cs="Times New Roman"/>
          <w:sz w:val="28"/>
          <w:szCs w:val="28"/>
        </w:rPr>
        <w:t>Состав и техническая характеристика котельных приведены в таблице 1.</w:t>
      </w:r>
    </w:p>
    <w:p w:rsidR="00746CE8" w:rsidRDefault="00746CE8">
      <w:pPr>
        <w:ind w:left="800"/>
        <w:rPr>
          <w:sz w:val="20"/>
          <w:szCs w:val="20"/>
        </w:rPr>
      </w:pPr>
      <w:r>
        <w:rPr>
          <w:rFonts w:ascii="Times New Roman" w:eastAsia="Times New Roman" w:hAnsi="Times New Roman" w:cs="Times New Roman"/>
          <w:b/>
          <w:bCs/>
          <w:sz w:val="24"/>
          <w:szCs w:val="24"/>
        </w:rPr>
        <w:t>Таблица 1. Состав и техническая характеристика оборудования котельных</w:t>
      </w:r>
    </w:p>
    <w:tbl>
      <w:tblPr>
        <w:tblW w:w="10080" w:type="dxa"/>
        <w:tblLayout w:type="fixed"/>
        <w:tblCellMar>
          <w:left w:w="0" w:type="dxa"/>
          <w:right w:w="0" w:type="dxa"/>
        </w:tblCellMar>
        <w:tblLook w:val="04A0"/>
      </w:tblPr>
      <w:tblGrid>
        <w:gridCol w:w="380"/>
        <w:gridCol w:w="1720"/>
        <w:gridCol w:w="1560"/>
        <w:gridCol w:w="1340"/>
        <w:gridCol w:w="1560"/>
        <w:gridCol w:w="860"/>
        <w:gridCol w:w="880"/>
        <w:gridCol w:w="840"/>
        <w:gridCol w:w="401"/>
        <w:gridCol w:w="539"/>
      </w:tblGrid>
      <w:tr w:rsidR="00746CE8" w:rsidTr="00746CE8">
        <w:trPr>
          <w:trHeight w:val="230"/>
        </w:trPr>
        <w:tc>
          <w:tcPr>
            <w:tcW w:w="380" w:type="dxa"/>
            <w:vAlign w:val="bottom"/>
          </w:tcPr>
          <w:p w:rsidR="00746CE8" w:rsidRDefault="00746CE8">
            <w:pPr>
              <w:rPr>
                <w:sz w:val="20"/>
                <w:szCs w:val="20"/>
              </w:rPr>
            </w:pPr>
          </w:p>
        </w:tc>
        <w:tc>
          <w:tcPr>
            <w:tcW w:w="1720" w:type="dxa"/>
            <w:vAlign w:val="bottom"/>
          </w:tcPr>
          <w:p w:rsidR="00746CE8" w:rsidRDefault="00746CE8">
            <w:pPr>
              <w:rPr>
                <w:sz w:val="20"/>
                <w:szCs w:val="20"/>
              </w:rPr>
            </w:pPr>
          </w:p>
        </w:tc>
        <w:tc>
          <w:tcPr>
            <w:tcW w:w="1560" w:type="dxa"/>
            <w:vAlign w:val="bottom"/>
          </w:tcPr>
          <w:p w:rsidR="00746CE8" w:rsidRDefault="00746CE8">
            <w:pPr>
              <w:rPr>
                <w:sz w:val="20"/>
                <w:szCs w:val="20"/>
              </w:rPr>
            </w:pPr>
          </w:p>
        </w:tc>
        <w:tc>
          <w:tcPr>
            <w:tcW w:w="1340" w:type="dxa"/>
            <w:vAlign w:val="bottom"/>
          </w:tcPr>
          <w:p w:rsidR="00746CE8" w:rsidRDefault="00746CE8">
            <w:pPr>
              <w:jc w:val="center"/>
              <w:rPr>
                <w:sz w:val="20"/>
                <w:szCs w:val="20"/>
              </w:rPr>
            </w:pPr>
            <w:r>
              <w:rPr>
                <w:rFonts w:ascii="Times New Roman" w:eastAsia="Times New Roman" w:hAnsi="Times New Roman" w:cs="Times New Roman"/>
                <w:b/>
                <w:bCs/>
                <w:w w:val="99"/>
                <w:sz w:val="20"/>
                <w:szCs w:val="20"/>
              </w:rPr>
              <w:t>Установленн</w:t>
            </w:r>
          </w:p>
        </w:tc>
        <w:tc>
          <w:tcPr>
            <w:tcW w:w="1560" w:type="dxa"/>
            <w:vMerge w:val="restart"/>
            <w:vAlign w:val="bottom"/>
          </w:tcPr>
          <w:p w:rsidR="00746CE8" w:rsidRDefault="00746CE8">
            <w:pPr>
              <w:jc w:val="center"/>
              <w:rPr>
                <w:sz w:val="20"/>
                <w:szCs w:val="20"/>
              </w:rPr>
            </w:pPr>
            <w:r>
              <w:rPr>
                <w:rFonts w:ascii="Times New Roman" w:eastAsia="Times New Roman" w:hAnsi="Times New Roman" w:cs="Times New Roman"/>
                <w:b/>
                <w:bCs/>
                <w:w w:val="95"/>
                <w:sz w:val="20"/>
                <w:szCs w:val="20"/>
              </w:rPr>
              <w:t>Год ввода</w:t>
            </w:r>
          </w:p>
        </w:tc>
        <w:tc>
          <w:tcPr>
            <w:tcW w:w="2981" w:type="dxa"/>
            <w:gridSpan w:val="4"/>
            <w:vAlign w:val="bottom"/>
          </w:tcPr>
          <w:p w:rsidR="00746CE8" w:rsidRDefault="00746CE8">
            <w:pPr>
              <w:ind w:left="160"/>
              <w:rPr>
                <w:sz w:val="20"/>
                <w:szCs w:val="20"/>
              </w:rPr>
            </w:pPr>
            <w:r>
              <w:rPr>
                <w:rFonts w:ascii="Times New Roman" w:eastAsia="Times New Roman" w:hAnsi="Times New Roman" w:cs="Times New Roman"/>
                <w:b/>
                <w:bCs/>
                <w:sz w:val="20"/>
                <w:szCs w:val="20"/>
              </w:rPr>
              <w:t>Присоединенная нагрузка, Гкал/ч</w:t>
            </w:r>
          </w:p>
        </w:tc>
        <w:tc>
          <w:tcPr>
            <w:tcW w:w="539" w:type="dxa"/>
            <w:vAlign w:val="bottom"/>
          </w:tcPr>
          <w:p w:rsidR="00746CE8" w:rsidRDefault="00746CE8">
            <w:pPr>
              <w:rPr>
                <w:sz w:val="1"/>
                <w:szCs w:val="1"/>
              </w:rPr>
            </w:pPr>
          </w:p>
        </w:tc>
      </w:tr>
      <w:tr w:rsidR="00746CE8" w:rsidTr="00746CE8">
        <w:trPr>
          <w:trHeight w:val="39"/>
        </w:trPr>
        <w:tc>
          <w:tcPr>
            <w:tcW w:w="380" w:type="dxa"/>
            <w:vAlign w:val="bottom"/>
          </w:tcPr>
          <w:p w:rsidR="00746CE8" w:rsidRDefault="00746CE8">
            <w:pPr>
              <w:rPr>
                <w:sz w:val="3"/>
                <w:szCs w:val="3"/>
              </w:rPr>
            </w:pPr>
          </w:p>
        </w:tc>
        <w:tc>
          <w:tcPr>
            <w:tcW w:w="172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Наименование</w:t>
            </w:r>
          </w:p>
        </w:tc>
        <w:tc>
          <w:tcPr>
            <w:tcW w:w="156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Состав и тип</w:t>
            </w:r>
          </w:p>
        </w:tc>
        <w:tc>
          <w:tcPr>
            <w:tcW w:w="1340" w:type="dxa"/>
            <w:vMerge w:val="restart"/>
            <w:vAlign w:val="bottom"/>
          </w:tcPr>
          <w:p w:rsidR="00746CE8" w:rsidRDefault="00746CE8">
            <w:pPr>
              <w:spacing w:line="226" w:lineRule="exact"/>
              <w:jc w:val="center"/>
              <w:rPr>
                <w:sz w:val="20"/>
                <w:szCs w:val="20"/>
              </w:rPr>
            </w:pPr>
            <w:r>
              <w:rPr>
                <w:rFonts w:ascii="Times New Roman" w:eastAsia="Times New Roman" w:hAnsi="Times New Roman" w:cs="Times New Roman"/>
                <w:b/>
                <w:bCs/>
                <w:sz w:val="20"/>
                <w:szCs w:val="20"/>
              </w:rPr>
              <w:t>ая</w:t>
            </w:r>
          </w:p>
        </w:tc>
        <w:tc>
          <w:tcPr>
            <w:tcW w:w="1560" w:type="dxa"/>
            <w:vMerge/>
            <w:vAlign w:val="bottom"/>
          </w:tcPr>
          <w:p w:rsidR="00746CE8" w:rsidRDefault="00746CE8">
            <w:pPr>
              <w:rPr>
                <w:sz w:val="3"/>
                <w:szCs w:val="3"/>
              </w:rPr>
            </w:pPr>
          </w:p>
        </w:tc>
        <w:tc>
          <w:tcPr>
            <w:tcW w:w="860" w:type="dxa"/>
            <w:vAlign w:val="bottom"/>
          </w:tcPr>
          <w:p w:rsidR="00746CE8" w:rsidRDefault="00746CE8">
            <w:pPr>
              <w:rPr>
                <w:sz w:val="3"/>
                <w:szCs w:val="3"/>
              </w:rPr>
            </w:pPr>
          </w:p>
        </w:tc>
        <w:tc>
          <w:tcPr>
            <w:tcW w:w="880" w:type="dxa"/>
            <w:vAlign w:val="bottom"/>
          </w:tcPr>
          <w:p w:rsidR="00746CE8" w:rsidRDefault="00746CE8">
            <w:pPr>
              <w:rPr>
                <w:sz w:val="3"/>
                <w:szCs w:val="3"/>
              </w:rPr>
            </w:pPr>
          </w:p>
        </w:tc>
        <w:tc>
          <w:tcPr>
            <w:tcW w:w="840" w:type="dxa"/>
            <w:vAlign w:val="bottom"/>
          </w:tcPr>
          <w:p w:rsidR="00746CE8" w:rsidRDefault="00746CE8">
            <w:pPr>
              <w:rPr>
                <w:sz w:val="3"/>
                <w:szCs w:val="3"/>
              </w:rPr>
            </w:pPr>
          </w:p>
        </w:tc>
        <w:tc>
          <w:tcPr>
            <w:tcW w:w="401" w:type="dxa"/>
            <w:vAlign w:val="bottom"/>
          </w:tcPr>
          <w:p w:rsidR="00746CE8" w:rsidRDefault="00746CE8">
            <w:pPr>
              <w:rPr>
                <w:sz w:val="3"/>
                <w:szCs w:val="3"/>
              </w:rPr>
            </w:pPr>
          </w:p>
        </w:tc>
        <w:tc>
          <w:tcPr>
            <w:tcW w:w="539" w:type="dxa"/>
            <w:vAlign w:val="bottom"/>
          </w:tcPr>
          <w:p w:rsidR="00746CE8" w:rsidRDefault="00746CE8">
            <w:pPr>
              <w:rPr>
                <w:sz w:val="1"/>
                <w:szCs w:val="1"/>
              </w:rPr>
            </w:pPr>
          </w:p>
        </w:tc>
      </w:tr>
      <w:tr w:rsidR="00746CE8" w:rsidTr="00746CE8">
        <w:trPr>
          <w:trHeight w:val="167"/>
        </w:trPr>
        <w:tc>
          <w:tcPr>
            <w:tcW w:w="380" w:type="dxa"/>
            <w:vMerge w:val="restart"/>
            <w:vAlign w:val="bottom"/>
          </w:tcPr>
          <w:p w:rsidR="00746CE8" w:rsidRDefault="00746CE8">
            <w:pPr>
              <w:rPr>
                <w:sz w:val="20"/>
                <w:szCs w:val="20"/>
              </w:rPr>
            </w:pPr>
            <w:r>
              <w:rPr>
                <w:rFonts w:ascii="Times New Roman" w:eastAsia="Times New Roman" w:hAnsi="Times New Roman" w:cs="Times New Roman"/>
                <w:b/>
                <w:bCs/>
                <w:sz w:val="20"/>
                <w:szCs w:val="20"/>
              </w:rPr>
              <w:t>№</w:t>
            </w:r>
          </w:p>
        </w:tc>
        <w:tc>
          <w:tcPr>
            <w:tcW w:w="1720" w:type="dxa"/>
            <w:vMerge/>
            <w:vAlign w:val="bottom"/>
          </w:tcPr>
          <w:p w:rsidR="00746CE8" w:rsidRDefault="00746CE8">
            <w:pPr>
              <w:rPr>
                <w:sz w:val="14"/>
                <w:szCs w:val="14"/>
              </w:rPr>
            </w:pPr>
          </w:p>
        </w:tc>
        <w:tc>
          <w:tcPr>
            <w:tcW w:w="1560" w:type="dxa"/>
            <w:vMerge/>
            <w:vAlign w:val="bottom"/>
          </w:tcPr>
          <w:p w:rsidR="00746CE8" w:rsidRDefault="00746CE8">
            <w:pPr>
              <w:rPr>
                <w:sz w:val="14"/>
                <w:szCs w:val="14"/>
              </w:rPr>
            </w:pPr>
          </w:p>
        </w:tc>
        <w:tc>
          <w:tcPr>
            <w:tcW w:w="1340" w:type="dxa"/>
            <w:vMerge/>
            <w:vAlign w:val="bottom"/>
          </w:tcPr>
          <w:p w:rsidR="00746CE8" w:rsidRDefault="00746CE8">
            <w:pPr>
              <w:rPr>
                <w:sz w:val="14"/>
                <w:szCs w:val="14"/>
              </w:rPr>
            </w:pPr>
          </w:p>
        </w:tc>
        <w:tc>
          <w:tcPr>
            <w:tcW w:w="1560" w:type="dxa"/>
            <w:vMerge/>
            <w:vAlign w:val="bottom"/>
          </w:tcPr>
          <w:p w:rsidR="00746CE8" w:rsidRDefault="00746CE8">
            <w:pPr>
              <w:rPr>
                <w:sz w:val="14"/>
                <w:szCs w:val="14"/>
              </w:rPr>
            </w:pPr>
          </w:p>
        </w:tc>
        <w:tc>
          <w:tcPr>
            <w:tcW w:w="860" w:type="dxa"/>
            <w:vAlign w:val="bottom"/>
          </w:tcPr>
          <w:p w:rsidR="00746CE8" w:rsidRDefault="00746CE8">
            <w:pPr>
              <w:rPr>
                <w:sz w:val="14"/>
                <w:szCs w:val="14"/>
              </w:rPr>
            </w:pPr>
          </w:p>
        </w:tc>
        <w:tc>
          <w:tcPr>
            <w:tcW w:w="880" w:type="dxa"/>
            <w:vMerge w:val="restart"/>
            <w:vAlign w:val="bottom"/>
          </w:tcPr>
          <w:p w:rsidR="00746CE8" w:rsidRDefault="00746CE8">
            <w:pPr>
              <w:jc w:val="center"/>
              <w:rPr>
                <w:sz w:val="20"/>
                <w:szCs w:val="20"/>
              </w:rPr>
            </w:pPr>
            <w:r>
              <w:rPr>
                <w:rFonts w:ascii="Times New Roman" w:eastAsia="Times New Roman" w:hAnsi="Times New Roman" w:cs="Times New Roman"/>
                <w:b/>
                <w:bCs/>
                <w:w w:val="93"/>
                <w:sz w:val="20"/>
                <w:szCs w:val="20"/>
              </w:rPr>
              <w:t>Вен-</w:t>
            </w:r>
          </w:p>
        </w:tc>
        <w:tc>
          <w:tcPr>
            <w:tcW w:w="840" w:type="dxa"/>
            <w:vAlign w:val="bottom"/>
          </w:tcPr>
          <w:p w:rsidR="00746CE8" w:rsidRDefault="00746CE8">
            <w:pPr>
              <w:rPr>
                <w:sz w:val="14"/>
                <w:szCs w:val="14"/>
              </w:rPr>
            </w:pPr>
          </w:p>
        </w:tc>
        <w:tc>
          <w:tcPr>
            <w:tcW w:w="401" w:type="dxa"/>
            <w:vAlign w:val="bottom"/>
          </w:tcPr>
          <w:p w:rsidR="00746CE8" w:rsidRDefault="00746CE8">
            <w:pPr>
              <w:rPr>
                <w:sz w:val="14"/>
                <w:szCs w:val="14"/>
              </w:rPr>
            </w:pPr>
          </w:p>
        </w:tc>
        <w:tc>
          <w:tcPr>
            <w:tcW w:w="539" w:type="dxa"/>
            <w:vAlign w:val="bottom"/>
          </w:tcPr>
          <w:p w:rsidR="00746CE8" w:rsidRDefault="00746CE8">
            <w:pPr>
              <w:rPr>
                <w:sz w:val="1"/>
                <w:szCs w:val="1"/>
              </w:rPr>
            </w:pPr>
          </w:p>
        </w:tc>
      </w:tr>
      <w:tr w:rsidR="00746CE8" w:rsidTr="00746CE8">
        <w:trPr>
          <w:trHeight w:val="101"/>
        </w:trPr>
        <w:tc>
          <w:tcPr>
            <w:tcW w:w="380" w:type="dxa"/>
            <w:vMerge/>
            <w:vAlign w:val="bottom"/>
          </w:tcPr>
          <w:p w:rsidR="00746CE8" w:rsidRDefault="00746CE8">
            <w:pPr>
              <w:rPr>
                <w:sz w:val="8"/>
                <w:szCs w:val="8"/>
              </w:rPr>
            </w:pPr>
          </w:p>
        </w:tc>
        <w:tc>
          <w:tcPr>
            <w:tcW w:w="1720" w:type="dxa"/>
            <w:vMerge/>
            <w:vAlign w:val="bottom"/>
          </w:tcPr>
          <w:p w:rsidR="00746CE8" w:rsidRDefault="00746CE8">
            <w:pPr>
              <w:rPr>
                <w:sz w:val="8"/>
                <w:szCs w:val="8"/>
              </w:rPr>
            </w:pPr>
          </w:p>
        </w:tc>
        <w:tc>
          <w:tcPr>
            <w:tcW w:w="1560" w:type="dxa"/>
            <w:vMerge/>
            <w:vAlign w:val="bottom"/>
          </w:tcPr>
          <w:p w:rsidR="00746CE8" w:rsidRDefault="00746CE8">
            <w:pPr>
              <w:rPr>
                <w:sz w:val="8"/>
                <w:szCs w:val="8"/>
              </w:rPr>
            </w:pPr>
          </w:p>
        </w:tc>
        <w:tc>
          <w:tcPr>
            <w:tcW w:w="1340" w:type="dxa"/>
            <w:vMerge w:val="restart"/>
            <w:vAlign w:val="bottom"/>
          </w:tcPr>
          <w:p w:rsidR="00746CE8" w:rsidRDefault="00746CE8">
            <w:pPr>
              <w:spacing w:line="216" w:lineRule="exact"/>
              <w:jc w:val="center"/>
              <w:rPr>
                <w:sz w:val="20"/>
                <w:szCs w:val="20"/>
              </w:rPr>
            </w:pPr>
            <w:r>
              <w:rPr>
                <w:rFonts w:ascii="Times New Roman" w:eastAsia="Times New Roman" w:hAnsi="Times New Roman" w:cs="Times New Roman"/>
                <w:b/>
                <w:bCs/>
                <w:sz w:val="20"/>
                <w:szCs w:val="20"/>
              </w:rPr>
              <w:t>тепловая</w:t>
            </w:r>
          </w:p>
        </w:tc>
        <w:tc>
          <w:tcPr>
            <w:tcW w:w="1560" w:type="dxa"/>
            <w:vMerge w:val="restart"/>
            <w:vAlign w:val="bottom"/>
          </w:tcPr>
          <w:p w:rsidR="00746CE8" w:rsidRDefault="00746CE8">
            <w:pPr>
              <w:spacing w:line="216" w:lineRule="exact"/>
              <w:jc w:val="center"/>
              <w:rPr>
                <w:sz w:val="20"/>
                <w:szCs w:val="20"/>
              </w:rPr>
            </w:pPr>
            <w:r>
              <w:rPr>
                <w:rFonts w:ascii="Times New Roman" w:eastAsia="Times New Roman" w:hAnsi="Times New Roman" w:cs="Times New Roman"/>
                <w:b/>
                <w:bCs/>
                <w:sz w:val="20"/>
                <w:szCs w:val="20"/>
              </w:rPr>
              <w:t>оборудования</w:t>
            </w:r>
          </w:p>
        </w:tc>
        <w:tc>
          <w:tcPr>
            <w:tcW w:w="860" w:type="dxa"/>
            <w:vMerge w:val="restart"/>
            <w:vAlign w:val="bottom"/>
          </w:tcPr>
          <w:p w:rsidR="00746CE8" w:rsidRDefault="00746CE8">
            <w:pPr>
              <w:spacing w:line="216" w:lineRule="exact"/>
              <w:ind w:left="160"/>
              <w:rPr>
                <w:sz w:val="20"/>
                <w:szCs w:val="20"/>
              </w:rPr>
            </w:pPr>
            <w:r>
              <w:rPr>
                <w:rFonts w:ascii="Times New Roman" w:eastAsia="Times New Roman" w:hAnsi="Times New Roman" w:cs="Times New Roman"/>
                <w:b/>
                <w:bCs/>
                <w:sz w:val="20"/>
                <w:szCs w:val="20"/>
              </w:rPr>
              <w:t>Отоп-</w:t>
            </w:r>
          </w:p>
        </w:tc>
        <w:tc>
          <w:tcPr>
            <w:tcW w:w="880" w:type="dxa"/>
            <w:vMerge/>
            <w:vAlign w:val="bottom"/>
          </w:tcPr>
          <w:p w:rsidR="00746CE8" w:rsidRDefault="00746CE8">
            <w:pPr>
              <w:rPr>
                <w:sz w:val="8"/>
                <w:szCs w:val="8"/>
              </w:rPr>
            </w:pPr>
          </w:p>
        </w:tc>
        <w:tc>
          <w:tcPr>
            <w:tcW w:w="840" w:type="dxa"/>
            <w:vAlign w:val="bottom"/>
          </w:tcPr>
          <w:p w:rsidR="00746CE8" w:rsidRDefault="00746CE8">
            <w:pPr>
              <w:rPr>
                <w:sz w:val="8"/>
                <w:szCs w:val="8"/>
              </w:rPr>
            </w:pPr>
          </w:p>
        </w:tc>
        <w:tc>
          <w:tcPr>
            <w:tcW w:w="401" w:type="dxa"/>
            <w:vAlign w:val="bottom"/>
          </w:tcPr>
          <w:p w:rsidR="00746CE8" w:rsidRDefault="00746CE8">
            <w:pPr>
              <w:rPr>
                <w:sz w:val="8"/>
                <w:szCs w:val="8"/>
              </w:rPr>
            </w:pPr>
          </w:p>
        </w:tc>
        <w:tc>
          <w:tcPr>
            <w:tcW w:w="539" w:type="dxa"/>
            <w:vAlign w:val="bottom"/>
          </w:tcPr>
          <w:p w:rsidR="00746CE8" w:rsidRDefault="00746CE8">
            <w:pPr>
              <w:rPr>
                <w:sz w:val="1"/>
                <w:szCs w:val="1"/>
              </w:rPr>
            </w:pPr>
          </w:p>
        </w:tc>
      </w:tr>
      <w:tr w:rsidR="00746CE8" w:rsidTr="00746CE8">
        <w:trPr>
          <w:trHeight w:val="115"/>
        </w:trPr>
        <w:tc>
          <w:tcPr>
            <w:tcW w:w="380" w:type="dxa"/>
            <w:vMerge/>
            <w:vAlign w:val="bottom"/>
          </w:tcPr>
          <w:p w:rsidR="00746CE8" w:rsidRDefault="00746CE8">
            <w:pPr>
              <w:rPr>
                <w:sz w:val="10"/>
                <w:szCs w:val="10"/>
              </w:rPr>
            </w:pPr>
          </w:p>
        </w:tc>
        <w:tc>
          <w:tcPr>
            <w:tcW w:w="172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20"/>
                <w:szCs w:val="20"/>
              </w:rPr>
              <w:t>котельной</w:t>
            </w:r>
          </w:p>
        </w:tc>
        <w:tc>
          <w:tcPr>
            <w:tcW w:w="156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оборудования</w:t>
            </w:r>
          </w:p>
        </w:tc>
        <w:tc>
          <w:tcPr>
            <w:tcW w:w="1340" w:type="dxa"/>
            <w:vMerge/>
            <w:vAlign w:val="bottom"/>
          </w:tcPr>
          <w:p w:rsidR="00746CE8" w:rsidRDefault="00746CE8">
            <w:pPr>
              <w:rPr>
                <w:sz w:val="10"/>
                <w:szCs w:val="10"/>
              </w:rPr>
            </w:pPr>
          </w:p>
        </w:tc>
        <w:tc>
          <w:tcPr>
            <w:tcW w:w="1560" w:type="dxa"/>
            <w:vMerge/>
            <w:vAlign w:val="bottom"/>
          </w:tcPr>
          <w:p w:rsidR="00746CE8" w:rsidRDefault="00746CE8">
            <w:pPr>
              <w:rPr>
                <w:sz w:val="10"/>
                <w:szCs w:val="10"/>
              </w:rPr>
            </w:pPr>
          </w:p>
        </w:tc>
        <w:tc>
          <w:tcPr>
            <w:tcW w:w="860" w:type="dxa"/>
            <w:vMerge/>
            <w:vAlign w:val="bottom"/>
          </w:tcPr>
          <w:p w:rsidR="00746CE8" w:rsidRDefault="00746CE8">
            <w:pPr>
              <w:rPr>
                <w:sz w:val="10"/>
                <w:szCs w:val="10"/>
              </w:rPr>
            </w:pPr>
          </w:p>
        </w:tc>
        <w:tc>
          <w:tcPr>
            <w:tcW w:w="88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тиля-</w:t>
            </w:r>
          </w:p>
        </w:tc>
        <w:tc>
          <w:tcPr>
            <w:tcW w:w="840" w:type="dxa"/>
            <w:vMerge w:val="restart"/>
            <w:vAlign w:val="bottom"/>
          </w:tcPr>
          <w:p w:rsidR="00746CE8" w:rsidRDefault="00746CE8">
            <w:pPr>
              <w:ind w:left="220"/>
              <w:rPr>
                <w:sz w:val="20"/>
                <w:szCs w:val="20"/>
              </w:rPr>
            </w:pPr>
            <w:r>
              <w:rPr>
                <w:rFonts w:ascii="Times New Roman" w:eastAsia="Times New Roman" w:hAnsi="Times New Roman" w:cs="Times New Roman"/>
                <w:b/>
                <w:bCs/>
                <w:sz w:val="20"/>
                <w:szCs w:val="20"/>
              </w:rPr>
              <w:t>ГВС</w:t>
            </w:r>
          </w:p>
        </w:tc>
        <w:tc>
          <w:tcPr>
            <w:tcW w:w="401" w:type="dxa"/>
            <w:vMerge w:val="restart"/>
            <w:vAlign w:val="bottom"/>
          </w:tcPr>
          <w:p w:rsidR="00746CE8" w:rsidRDefault="00746CE8">
            <w:pPr>
              <w:ind w:left="200"/>
              <w:rPr>
                <w:sz w:val="20"/>
                <w:szCs w:val="20"/>
              </w:rPr>
            </w:pPr>
            <w:r>
              <w:rPr>
                <w:rFonts w:ascii="Times New Roman" w:eastAsia="Times New Roman" w:hAnsi="Times New Roman" w:cs="Times New Roman"/>
                <w:b/>
                <w:bCs/>
                <w:sz w:val="20"/>
                <w:szCs w:val="20"/>
              </w:rPr>
              <w:t>Всего</w:t>
            </w:r>
          </w:p>
        </w:tc>
        <w:tc>
          <w:tcPr>
            <w:tcW w:w="539" w:type="dxa"/>
            <w:vAlign w:val="bottom"/>
          </w:tcPr>
          <w:p w:rsidR="00746CE8" w:rsidRDefault="00746CE8">
            <w:pPr>
              <w:rPr>
                <w:sz w:val="1"/>
                <w:szCs w:val="1"/>
              </w:rPr>
            </w:pPr>
          </w:p>
        </w:tc>
      </w:tr>
      <w:tr w:rsidR="00746CE8" w:rsidTr="00746CE8">
        <w:trPr>
          <w:trHeight w:val="140"/>
        </w:trPr>
        <w:tc>
          <w:tcPr>
            <w:tcW w:w="380" w:type="dxa"/>
            <w:vAlign w:val="bottom"/>
          </w:tcPr>
          <w:p w:rsidR="00746CE8" w:rsidRDefault="00746CE8">
            <w:pPr>
              <w:rPr>
                <w:sz w:val="12"/>
                <w:szCs w:val="12"/>
              </w:rPr>
            </w:pPr>
          </w:p>
        </w:tc>
        <w:tc>
          <w:tcPr>
            <w:tcW w:w="1720" w:type="dxa"/>
            <w:vMerge/>
            <w:vAlign w:val="bottom"/>
          </w:tcPr>
          <w:p w:rsidR="00746CE8" w:rsidRDefault="00746CE8">
            <w:pPr>
              <w:rPr>
                <w:sz w:val="12"/>
                <w:szCs w:val="12"/>
              </w:rPr>
            </w:pPr>
          </w:p>
        </w:tc>
        <w:tc>
          <w:tcPr>
            <w:tcW w:w="1560" w:type="dxa"/>
            <w:vMerge/>
            <w:vAlign w:val="bottom"/>
          </w:tcPr>
          <w:p w:rsidR="00746CE8" w:rsidRDefault="00746CE8">
            <w:pPr>
              <w:rPr>
                <w:sz w:val="12"/>
                <w:szCs w:val="12"/>
              </w:rPr>
            </w:pPr>
          </w:p>
        </w:tc>
        <w:tc>
          <w:tcPr>
            <w:tcW w:w="1340" w:type="dxa"/>
            <w:vMerge w:val="restart"/>
            <w:vAlign w:val="bottom"/>
          </w:tcPr>
          <w:p w:rsidR="00746CE8" w:rsidRDefault="00746CE8">
            <w:pPr>
              <w:spacing w:line="226" w:lineRule="exact"/>
              <w:jc w:val="center"/>
              <w:rPr>
                <w:sz w:val="20"/>
                <w:szCs w:val="20"/>
              </w:rPr>
            </w:pPr>
            <w:r>
              <w:rPr>
                <w:rFonts w:ascii="Times New Roman" w:eastAsia="Times New Roman" w:hAnsi="Times New Roman" w:cs="Times New Roman"/>
                <w:b/>
                <w:bCs/>
                <w:w w:val="97"/>
                <w:sz w:val="20"/>
                <w:szCs w:val="20"/>
              </w:rPr>
              <w:t>мощность,</w:t>
            </w:r>
          </w:p>
        </w:tc>
        <w:tc>
          <w:tcPr>
            <w:tcW w:w="1560" w:type="dxa"/>
            <w:vMerge w:val="restart"/>
            <w:vAlign w:val="bottom"/>
          </w:tcPr>
          <w:p w:rsidR="00746CE8" w:rsidRDefault="00746CE8">
            <w:pPr>
              <w:spacing w:line="226" w:lineRule="exact"/>
              <w:jc w:val="center"/>
              <w:rPr>
                <w:sz w:val="20"/>
                <w:szCs w:val="20"/>
              </w:rPr>
            </w:pPr>
            <w:r>
              <w:rPr>
                <w:rFonts w:ascii="Times New Roman" w:eastAsia="Times New Roman" w:hAnsi="Times New Roman" w:cs="Times New Roman"/>
                <w:b/>
                <w:bCs/>
                <w:sz w:val="20"/>
                <w:szCs w:val="20"/>
              </w:rPr>
              <w:t>в эксплуатацию</w:t>
            </w:r>
          </w:p>
        </w:tc>
        <w:tc>
          <w:tcPr>
            <w:tcW w:w="860" w:type="dxa"/>
            <w:vMerge w:val="restart"/>
            <w:vAlign w:val="bottom"/>
          </w:tcPr>
          <w:p w:rsidR="00746CE8" w:rsidRDefault="00746CE8">
            <w:pPr>
              <w:spacing w:line="226" w:lineRule="exact"/>
              <w:ind w:left="160"/>
              <w:rPr>
                <w:sz w:val="20"/>
                <w:szCs w:val="20"/>
              </w:rPr>
            </w:pPr>
            <w:r>
              <w:rPr>
                <w:rFonts w:ascii="Times New Roman" w:eastAsia="Times New Roman" w:hAnsi="Times New Roman" w:cs="Times New Roman"/>
                <w:b/>
                <w:bCs/>
                <w:sz w:val="20"/>
                <w:szCs w:val="20"/>
              </w:rPr>
              <w:t>ление</w:t>
            </w:r>
          </w:p>
        </w:tc>
        <w:tc>
          <w:tcPr>
            <w:tcW w:w="880" w:type="dxa"/>
            <w:vMerge/>
            <w:vAlign w:val="bottom"/>
          </w:tcPr>
          <w:p w:rsidR="00746CE8" w:rsidRDefault="00746CE8">
            <w:pPr>
              <w:rPr>
                <w:sz w:val="12"/>
                <w:szCs w:val="12"/>
              </w:rPr>
            </w:pPr>
          </w:p>
        </w:tc>
        <w:tc>
          <w:tcPr>
            <w:tcW w:w="840" w:type="dxa"/>
            <w:vMerge/>
            <w:vAlign w:val="bottom"/>
          </w:tcPr>
          <w:p w:rsidR="00746CE8" w:rsidRDefault="00746CE8">
            <w:pPr>
              <w:rPr>
                <w:sz w:val="12"/>
                <w:szCs w:val="12"/>
              </w:rPr>
            </w:pPr>
          </w:p>
        </w:tc>
        <w:tc>
          <w:tcPr>
            <w:tcW w:w="401" w:type="dxa"/>
            <w:vMerge/>
            <w:vAlign w:val="bottom"/>
          </w:tcPr>
          <w:p w:rsidR="00746CE8" w:rsidRDefault="00746CE8">
            <w:pPr>
              <w:rPr>
                <w:sz w:val="12"/>
                <w:szCs w:val="12"/>
              </w:rPr>
            </w:pPr>
          </w:p>
        </w:tc>
        <w:tc>
          <w:tcPr>
            <w:tcW w:w="539" w:type="dxa"/>
            <w:vAlign w:val="bottom"/>
          </w:tcPr>
          <w:p w:rsidR="00746CE8" w:rsidRDefault="00746CE8">
            <w:pPr>
              <w:rPr>
                <w:sz w:val="1"/>
                <w:szCs w:val="1"/>
              </w:rPr>
            </w:pPr>
          </w:p>
        </w:tc>
      </w:tr>
      <w:tr w:rsidR="00746CE8" w:rsidTr="00746CE8">
        <w:trPr>
          <w:trHeight w:val="86"/>
        </w:trPr>
        <w:tc>
          <w:tcPr>
            <w:tcW w:w="380" w:type="dxa"/>
            <w:vAlign w:val="bottom"/>
          </w:tcPr>
          <w:p w:rsidR="00746CE8" w:rsidRDefault="00746CE8">
            <w:pPr>
              <w:rPr>
                <w:sz w:val="7"/>
                <w:szCs w:val="7"/>
              </w:rPr>
            </w:pPr>
          </w:p>
        </w:tc>
        <w:tc>
          <w:tcPr>
            <w:tcW w:w="1720" w:type="dxa"/>
            <w:vAlign w:val="bottom"/>
          </w:tcPr>
          <w:p w:rsidR="00746CE8" w:rsidRDefault="00746CE8">
            <w:pPr>
              <w:rPr>
                <w:sz w:val="7"/>
                <w:szCs w:val="7"/>
              </w:rPr>
            </w:pPr>
          </w:p>
        </w:tc>
        <w:tc>
          <w:tcPr>
            <w:tcW w:w="1560" w:type="dxa"/>
            <w:vAlign w:val="bottom"/>
          </w:tcPr>
          <w:p w:rsidR="00746CE8" w:rsidRDefault="00746CE8">
            <w:pPr>
              <w:rPr>
                <w:sz w:val="7"/>
                <w:szCs w:val="7"/>
              </w:rPr>
            </w:pPr>
          </w:p>
        </w:tc>
        <w:tc>
          <w:tcPr>
            <w:tcW w:w="1340" w:type="dxa"/>
            <w:vMerge/>
            <w:vAlign w:val="bottom"/>
          </w:tcPr>
          <w:p w:rsidR="00746CE8" w:rsidRDefault="00746CE8">
            <w:pPr>
              <w:rPr>
                <w:sz w:val="7"/>
                <w:szCs w:val="7"/>
              </w:rPr>
            </w:pPr>
          </w:p>
        </w:tc>
        <w:tc>
          <w:tcPr>
            <w:tcW w:w="1560" w:type="dxa"/>
            <w:vMerge/>
            <w:vAlign w:val="bottom"/>
          </w:tcPr>
          <w:p w:rsidR="00746CE8" w:rsidRDefault="00746CE8">
            <w:pPr>
              <w:rPr>
                <w:sz w:val="7"/>
                <w:szCs w:val="7"/>
              </w:rPr>
            </w:pPr>
          </w:p>
        </w:tc>
        <w:tc>
          <w:tcPr>
            <w:tcW w:w="860" w:type="dxa"/>
            <w:vMerge/>
            <w:vAlign w:val="bottom"/>
          </w:tcPr>
          <w:p w:rsidR="00746CE8" w:rsidRDefault="00746CE8">
            <w:pPr>
              <w:rPr>
                <w:sz w:val="7"/>
                <w:szCs w:val="7"/>
              </w:rPr>
            </w:pPr>
          </w:p>
        </w:tc>
        <w:tc>
          <w:tcPr>
            <w:tcW w:w="88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ция</w:t>
            </w:r>
          </w:p>
        </w:tc>
        <w:tc>
          <w:tcPr>
            <w:tcW w:w="840" w:type="dxa"/>
            <w:vAlign w:val="bottom"/>
          </w:tcPr>
          <w:p w:rsidR="00746CE8" w:rsidRDefault="00746CE8">
            <w:pPr>
              <w:rPr>
                <w:sz w:val="7"/>
                <w:szCs w:val="7"/>
              </w:rPr>
            </w:pPr>
          </w:p>
        </w:tc>
        <w:tc>
          <w:tcPr>
            <w:tcW w:w="401" w:type="dxa"/>
            <w:vAlign w:val="bottom"/>
          </w:tcPr>
          <w:p w:rsidR="00746CE8" w:rsidRDefault="00746CE8">
            <w:pPr>
              <w:rPr>
                <w:sz w:val="7"/>
                <w:szCs w:val="7"/>
              </w:rPr>
            </w:pPr>
          </w:p>
        </w:tc>
        <w:tc>
          <w:tcPr>
            <w:tcW w:w="539" w:type="dxa"/>
            <w:vAlign w:val="bottom"/>
          </w:tcPr>
          <w:p w:rsidR="00746CE8" w:rsidRDefault="00746CE8">
            <w:pPr>
              <w:rPr>
                <w:sz w:val="1"/>
                <w:szCs w:val="1"/>
              </w:rPr>
            </w:pPr>
          </w:p>
        </w:tc>
      </w:tr>
      <w:tr w:rsidR="00746CE8" w:rsidTr="00746CE8">
        <w:trPr>
          <w:trHeight w:val="180"/>
        </w:trPr>
        <w:tc>
          <w:tcPr>
            <w:tcW w:w="380" w:type="dxa"/>
            <w:vAlign w:val="bottom"/>
          </w:tcPr>
          <w:p w:rsidR="00746CE8" w:rsidRDefault="00746CE8">
            <w:pPr>
              <w:rPr>
                <w:sz w:val="15"/>
                <w:szCs w:val="15"/>
              </w:rPr>
            </w:pPr>
          </w:p>
        </w:tc>
        <w:tc>
          <w:tcPr>
            <w:tcW w:w="1720" w:type="dxa"/>
            <w:vAlign w:val="bottom"/>
          </w:tcPr>
          <w:p w:rsidR="00746CE8" w:rsidRDefault="00746CE8">
            <w:pPr>
              <w:rPr>
                <w:sz w:val="15"/>
                <w:szCs w:val="15"/>
              </w:rPr>
            </w:pPr>
          </w:p>
        </w:tc>
        <w:tc>
          <w:tcPr>
            <w:tcW w:w="1560" w:type="dxa"/>
            <w:vAlign w:val="bottom"/>
          </w:tcPr>
          <w:p w:rsidR="00746CE8" w:rsidRDefault="00746CE8">
            <w:pPr>
              <w:rPr>
                <w:sz w:val="15"/>
                <w:szCs w:val="15"/>
              </w:rPr>
            </w:pPr>
          </w:p>
        </w:tc>
        <w:tc>
          <w:tcPr>
            <w:tcW w:w="134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560" w:type="dxa"/>
            <w:vAlign w:val="bottom"/>
          </w:tcPr>
          <w:p w:rsidR="00746CE8" w:rsidRDefault="00746CE8">
            <w:pPr>
              <w:rPr>
                <w:sz w:val="15"/>
                <w:szCs w:val="15"/>
              </w:rPr>
            </w:pPr>
          </w:p>
        </w:tc>
        <w:tc>
          <w:tcPr>
            <w:tcW w:w="860" w:type="dxa"/>
            <w:vAlign w:val="bottom"/>
          </w:tcPr>
          <w:p w:rsidR="00746CE8" w:rsidRDefault="00746CE8">
            <w:pPr>
              <w:rPr>
                <w:sz w:val="15"/>
                <w:szCs w:val="15"/>
              </w:rPr>
            </w:pPr>
          </w:p>
        </w:tc>
        <w:tc>
          <w:tcPr>
            <w:tcW w:w="880" w:type="dxa"/>
            <w:vMerge/>
            <w:vAlign w:val="bottom"/>
          </w:tcPr>
          <w:p w:rsidR="00746CE8" w:rsidRDefault="00746CE8">
            <w:pPr>
              <w:rPr>
                <w:sz w:val="15"/>
                <w:szCs w:val="15"/>
              </w:rPr>
            </w:pPr>
          </w:p>
        </w:tc>
        <w:tc>
          <w:tcPr>
            <w:tcW w:w="840" w:type="dxa"/>
            <w:vAlign w:val="bottom"/>
          </w:tcPr>
          <w:p w:rsidR="00746CE8" w:rsidRDefault="00746CE8">
            <w:pPr>
              <w:rPr>
                <w:sz w:val="15"/>
                <w:szCs w:val="15"/>
              </w:rPr>
            </w:pPr>
          </w:p>
        </w:tc>
        <w:tc>
          <w:tcPr>
            <w:tcW w:w="401" w:type="dxa"/>
            <w:vAlign w:val="bottom"/>
          </w:tcPr>
          <w:p w:rsidR="00746CE8" w:rsidRDefault="00746CE8">
            <w:pPr>
              <w:rPr>
                <w:sz w:val="15"/>
                <w:szCs w:val="15"/>
              </w:rPr>
            </w:pPr>
          </w:p>
        </w:tc>
        <w:tc>
          <w:tcPr>
            <w:tcW w:w="539" w:type="dxa"/>
            <w:vAlign w:val="bottom"/>
          </w:tcPr>
          <w:p w:rsidR="00746CE8" w:rsidRDefault="00746CE8">
            <w:pPr>
              <w:rPr>
                <w:sz w:val="1"/>
                <w:szCs w:val="1"/>
              </w:rPr>
            </w:pPr>
          </w:p>
        </w:tc>
      </w:tr>
      <w:tr w:rsidR="00746CE8" w:rsidTr="00746CE8">
        <w:trPr>
          <w:trHeight w:val="86"/>
        </w:trPr>
        <w:tc>
          <w:tcPr>
            <w:tcW w:w="380" w:type="dxa"/>
            <w:vAlign w:val="bottom"/>
          </w:tcPr>
          <w:p w:rsidR="00746CE8" w:rsidRDefault="00746CE8">
            <w:pPr>
              <w:rPr>
                <w:sz w:val="7"/>
                <w:szCs w:val="7"/>
              </w:rPr>
            </w:pPr>
          </w:p>
        </w:tc>
        <w:tc>
          <w:tcPr>
            <w:tcW w:w="1720" w:type="dxa"/>
            <w:vAlign w:val="bottom"/>
          </w:tcPr>
          <w:p w:rsidR="00746CE8" w:rsidRDefault="00746CE8">
            <w:pPr>
              <w:rPr>
                <w:sz w:val="7"/>
                <w:szCs w:val="7"/>
              </w:rPr>
            </w:pPr>
          </w:p>
        </w:tc>
        <w:tc>
          <w:tcPr>
            <w:tcW w:w="1560" w:type="dxa"/>
            <w:vAlign w:val="bottom"/>
          </w:tcPr>
          <w:p w:rsidR="00746CE8" w:rsidRDefault="00746CE8">
            <w:pPr>
              <w:rPr>
                <w:sz w:val="7"/>
                <w:szCs w:val="7"/>
              </w:rPr>
            </w:pPr>
          </w:p>
        </w:tc>
        <w:tc>
          <w:tcPr>
            <w:tcW w:w="1340" w:type="dxa"/>
            <w:vMerge/>
            <w:vAlign w:val="bottom"/>
          </w:tcPr>
          <w:p w:rsidR="00746CE8" w:rsidRDefault="00746CE8">
            <w:pPr>
              <w:rPr>
                <w:sz w:val="7"/>
                <w:szCs w:val="7"/>
              </w:rPr>
            </w:pPr>
          </w:p>
        </w:tc>
        <w:tc>
          <w:tcPr>
            <w:tcW w:w="1560" w:type="dxa"/>
            <w:vAlign w:val="bottom"/>
          </w:tcPr>
          <w:p w:rsidR="00746CE8" w:rsidRDefault="00746CE8">
            <w:pPr>
              <w:rPr>
                <w:sz w:val="7"/>
                <w:szCs w:val="7"/>
              </w:rPr>
            </w:pPr>
          </w:p>
        </w:tc>
        <w:tc>
          <w:tcPr>
            <w:tcW w:w="860" w:type="dxa"/>
            <w:vAlign w:val="bottom"/>
          </w:tcPr>
          <w:p w:rsidR="00746CE8" w:rsidRDefault="00746CE8">
            <w:pPr>
              <w:rPr>
                <w:sz w:val="7"/>
                <w:szCs w:val="7"/>
              </w:rPr>
            </w:pPr>
          </w:p>
        </w:tc>
        <w:tc>
          <w:tcPr>
            <w:tcW w:w="880" w:type="dxa"/>
            <w:vAlign w:val="bottom"/>
          </w:tcPr>
          <w:p w:rsidR="00746CE8" w:rsidRDefault="00746CE8">
            <w:pPr>
              <w:rPr>
                <w:sz w:val="7"/>
                <w:szCs w:val="7"/>
              </w:rPr>
            </w:pPr>
          </w:p>
        </w:tc>
        <w:tc>
          <w:tcPr>
            <w:tcW w:w="840" w:type="dxa"/>
            <w:vAlign w:val="bottom"/>
          </w:tcPr>
          <w:p w:rsidR="00746CE8" w:rsidRDefault="00746CE8">
            <w:pPr>
              <w:rPr>
                <w:sz w:val="7"/>
                <w:szCs w:val="7"/>
              </w:rPr>
            </w:pPr>
          </w:p>
        </w:tc>
        <w:tc>
          <w:tcPr>
            <w:tcW w:w="401" w:type="dxa"/>
            <w:vAlign w:val="bottom"/>
          </w:tcPr>
          <w:p w:rsidR="00746CE8" w:rsidRDefault="00746CE8">
            <w:pPr>
              <w:rPr>
                <w:sz w:val="7"/>
                <w:szCs w:val="7"/>
              </w:rPr>
            </w:pPr>
          </w:p>
        </w:tc>
        <w:tc>
          <w:tcPr>
            <w:tcW w:w="539" w:type="dxa"/>
            <w:vAlign w:val="bottom"/>
          </w:tcPr>
          <w:p w:rsidR="00746CE8" w:rsidRDefault="00746CE8">
            <w:pPr>
              <w:rPr>
                <w:sz w:val="1"/>
                <w:szCs w:val="1"/>
              </w:rPr>
            </w:pPr>
          </w:p>
        </w:tc>
      </w:tr>
    </w:tbl>
    <w:p w:rsidR="00746CE8" w:rsidRDefault="00746CE8">
      <w:pPr>
        <w:spacing w:line="20" w:lineRule="exact"/>
        <w:rPr>
          <w:sz w:val="20"/>
          <w:szCs w:val="20"/>
        </w:rPr>
      </w:pPr>
    </w:p>
    <w:p w:rsidR="00746CE8" w:rsidRDefault="00746CE8">
      <w:pPr>
        <w:spacing w:line="15" w:lineRule="exact"/>
        <w:rPr>
          <w:sz w:val="20"/>
          <w:szCs w:val="20"/>
        </w:rPr>
      </w:pPr>
    </w:p>
    <w:tbl>
      <w:tblPr>
        <w:tblW w:w="0" w:type="auto"/>
        <w:tblInd w:w="10" w:type="dxa"/>
        <w:tblLayout w:type="fixed"/>
        <w:tblCellMar>
          <w:left w:w="0" w:type="dxa"/>
          <w:right w:w="0" w:type="dxa"/>
        </w:tblCellMar>
        <w:tblLook w:val="04A0"/>
      </w:tblPr>
      <w:tblGrid>
        <w:gridCol w:w="111"/>
        <w:gridCol w:w="410"/>
        <w:gridCol w:w="1721"/>
        <w:gridCol w:w="1328"/>
        <w:gridCol w:w="1196"/>
        <w:gridCol w:w="654"/>
        <w:gridCol w:w="953"/>
        <w:gridCol w:w="131"/>
        <w:gridCol w:w="281"/>
        <w:gridCol w:w="242"/>
        <w:gridCol w:w="1123"/>
        <w:gridCol w:w="298"/>
        <w:gridCol w:w="298"/>
        <w:gridCol w:w="1047"/>
        <w:gridCol w:w="129"/>
        <w:gridCol w:w="20"/>
      </w:tblGrid>
      <w:tr w:rsidR="00D2493F" w:rsidTr="00D2493F">
        <w:trPr>
          <w:trHeight w:val="220"/>
        </w:trPr>
        <w:tc>
          <w:tcPr>
            <w:tcW w:w="111" w:type="dxa"/>
            <w:vAlign w:val="bottom"/>
          </w:tcPr>
          <w:p w:rsidR="00D2493F" w:rsidRDefault="00D2493F">
            <w:pPr>
              <w:rPr>
                <w:sz w:val="24"/>
                <w:szCs w:val="24"/>
              </w:rPr>
            </w:pPr>
          </w:p>
        </w:tc>
        <w:tc>
          <w:tcPr>
            <w:tcW w:w="410" w:type="dxa"/>
            <w:vMerge w:val="restart"/>
            <w:vAlign w:val="bottom"/>
          </w:tcPr>
          <w:p w:rsidR="00D2493F" w:rsidRDefault="00D2493F">
            <w:pPr>
              <w:ind w:left="160"/>
              <w:rPr>
                <w:sz w:val="20"/>
                <w:szCs w:val="20"/>
              </w:rPr>
            </w:pPr>
            <w:r>
              <w:rPr>
                <w:rFonts w:ascii="Times New Roman" w:eastAsia="Times New Roman" w:hAnsi="Times New Roman" w:cs="Times New Roman"/>
                <w:sz w:val="20"/>
                <w:szCs w:val="20"/>
              </w:rPr>
              <w:t>1</w:t>
            </w:r>
          </w:p>
        </w:tc>
        <w:tc>
          <w:tcPr>
            <w:tcW w:w="1721" w:type="dxa"/>
            <w:vAlign w:val="bottom"/>
          </w:tcPr>
          <w:p w:rsidR="00D2493F" w:rsidRDefault="00D2493F">
            <w:pPr>
              <w:jc w:val="center"/>
              <w:rPr>
                <w:sz w:val="20"/>
                <w:szCs w:val="20"/>
              </w:rPr>
            </w:pPr>
            <w:r>
              <w:rPr>
                <w:rFonts w:ascii="Times New Roman" w:eastAsia="Times New Roman" w:hAnsi="Times New Roman" w:cs="Times New Roman"/>
                <w:w w:val="99"/>
              </w:rPr>
              <w:t>Котельная №17</w:t>
            </w:r>
          </w:p>
        </w:tc>
        <w:tc>
          <w:tcPr>
            <w:tcW w:w="1328" w:type="dxa"/>
            <w:tcBorders>
              <w:bottom w:val="single" w:sz="8" w:space="0" w:color="auto"/>
            </w:tcBorders>
            <w:vAlign w:val="bottom"/>
          </w:tcPr>
          <w:p w:rsidR="00D2493F" w:rsidRDefault="00D2493F">
            <w:pPr>
              <w:ind w:right="154"/>
              <w:jc w:val="right"/>
              <w:rPr>
                <w:sz w:val="20"/>
                <w:szCs w:val="20"/>
              </w:rPr>
            </w:pPr>
            <w:r>
              <w:rPr>
                <w:rFonts w:ascii="Times New Roman" w:eastAsia="Times New Roman" w:hAnsi="Times New Roman" w:cs="Times New Roman"/>
                <w:sz w:val="20"/>
                <w:szCs w:val="20"/>
              </w:rPr>
              <w:t>КВр-1,16</w:t>
            </w:r>
          </w:p>
        </w:tc>
        <w:tc>
          <w:tcPr>
            <w:tcW w:w="1196" w:type="dxa"/>
            <w:tcBorders>
              <w:bottom w:val="single" w:sz="8" w:space="0" w:color="auto"/>
            </w:tcBorders>
            <w:vAlign w:val="bottom"/>
          </w:tcPr>
          <w:p w:rsidR="00D2493F" w:rsidRDefault="00D2493F">
            <w:pPr>
              <w:ind w:left="153"/>
              <w:jc w:val="center"/>
              <w:rPr>
                <w:sz w:val="20"/>
                <w:szCs w:val="20"/>
              </w:rPr>
            </w:pPr>
            <w:r>
              <w:rPr>
                <w:rFonts w:ascii="Times New Roman" w:eastAsia="Times New Roman" w:hAnsi="Times New Roman" w:cs="Times New Roman"/>
                <w:w w:val="99"/>
                <w:sz w:val="20"/>
                <w:szCs w:val="20"/>
              </w:rPr>
              <w:t>1</w:t>
            </w:r>
          </w:p>
        </w:tc>
        <w:tc>
          <w:tcPr>
            <w:tcW w:w="654" w:type="dxa"/>
            <w:tcBorders>
              <w:bottom w:val="single" w:sz="8" w:space="0" w:color="auto"/>
            </w:tcBorders>
            <w:vAlign w:val="bottom"/>
          </w:tcPr>
          <w:p w:rsidR="00D2493F" w:rsidRDefault="00D2493F">
            <w:pPr>
              <w:rPr>
                <w:sz w:val="24"/>
                <w:szCs w:val="24"/>
              </w:rPr>
            </w:pPr>
          </w:p>
        </w:tc>
        <w:tc>
          <w:tcPr>
            <w:tcW w:w="953" w:type="dxa"/>
            <w:tcBorders>
              <w:bottom w:val="single" w:sz="8" w:space="0" w:color="auto"/>
            </w:tcBorders>
            <w:vAlign w:val="bottom"/>
          </w:tcPr>
          <w:p w:rsidR="00D2493F" w:rsidRDefault="00D2493F">
            <w:pPr>
              <w:ind w:right="496"/>
              <w:jc w:val="right"/>
              <w:rPr>
                <w:sz w:val="20"/>
                <w:szCs w:val="20"/>
              </w:rPr>
            </w:pPr>
            <w:r>
              <w:rPr>
                <w:rFonts w:ascii="Times New Roman" w:eastAsia="Times New Roman" w:hAnsi="Times New Roman" w:cs="Times New Roman"/>
                <w:w w:val="90"/>
              </w:rPr>
              <w:t>2008</w:t>
            </w:r>
          </w:p>
        </w:tc>
        <w:tc>
          <w:tcPr>
            <w:tcW w:w="130" w:type="dxa"/>
            <w:vAlign w:val="bottom"/>
          </w:tcPr>
          <w:p w:rsidR="00D2493F" w:rsidRDefault="00D2493F">
            <w:pPr>
              <w:rPr>
                <w:sz w:val="24"/>
                <w:szCs w:val="24"/>
              </w:rPr>
            </w:pPr>
          </w:p>
        </w:tc>
        <w:tc>
          <w:tcPr>
            <w:tcW w:w="523" w:type="dxa"/>
            <w:gridSpan w:val="2"/>
            <w:vMerge w:val="restart"/>
            <w:vAlign w:val="bottom"/>
          </w:tcPr>
          <w:p w:rsidR="00D2493F" w:rsidRDefault="00D2493F">
            <w:pPr>
              <w:ind w:right="29"/>
              <w:jc w:val="right"/>
              <w:rPr>
                <w:sz w:val="20"/>
                <w:szCs w:val="20"/>
              </w:rPr>
            </w:pPr>
            <w:r>
              <w:rPr>
                <w:rFonts w:ascii="Times New Roman" w:eastAsia="Times New Roman" w:hAnsi="Times New Roman" w:cs="Times New Roman"/>
                <w:sz w:val="20"/>
                <w:szCs w:val="20"/>
              </w:rPr>
              <w:t>0,43</w:t>
            </w:r>
          </w:p>
        </w:tc>
        <w:tc>
          <w:tcPr>
            <w:tcW w:w="1122" w:type="dxa"/>
            <w:vMerge w:val="restart"/>
            <w:vAlign w:val="bottom"/>
          </w:tcPr>
          <w:p w:rsidR="00D2493F" w:rsidRDefault="00D2493F">
            <w:pPr>
              <w:ind w:right="482"/>
              <w:jc w:val="right"/>
              <w:rPr>
                <w:sz w:val="20"/>
                <w:szCs w:val="20"/>
              </w:rPr>
            </w:pPr>
            <w:r>
              <w:rPr>
                <w:rFonts w:ascii="Times New Roman" w:eastAsia="Times New Roman" w:hAnsi="Times New Roman" w:cs="Times New Roman"/>
                <w:sz w:val="20"/>
                <w:szCs w:val="20"/>
              </w:rPr>
              <w:t>0</w:t>
            </w:r>
          </w:p>
        </w:tc>
        <w:tc>
          <w:tcPr>
            <w:tcW w:w="298" w:type="dxa"/>
          </w:tcPr>
          <w:p w:rsidR="00D2493F" w:rsidRDefault="00D2493F">
            <w:pPr>
              <w:jc w:val="right"/>
              <w:rPr>
                <w:rFonts w:ascii="Times New Roman" w:eastAsia="Times New Roman" w:hAnsi="Times New Roman" w:cs="Times New Roman"/>
                <w:sz w:val="20"/>
                <w:szCs w:val="20"/>
              </w:rPr>
            </w:pPr>
          </w:p>
        </w:tc>
        <w:tc>
          <w:tcPr>
            <w:tcW w:w="298" w:type="dxa"/>
            <w:vMerge w:val="restart"/>
            <w:vAlign w:val="bottom"/>
          </w:tcPr>
          <w:p w:rsidR="00D2493F" w:rsidRDefault="00D2493F">
            <w:pPr>
              <w:jc w:val="right"/>
              <w:rPr>
                <w:sz w:val="20"/>
                <w:szCs w:val="20"/>
              </w:rPr>
            </w:pPr>
            <w:r>
              <w:rPr>
                <w:rFonts w:ascii="Times New Roman" w:eastAsia="Times New Roman" w:hAnsi="Times New Roman" w:cs="Times New Roman"/>
                <w:sz w:val="20"/>
                <w:szCs w:val="20"/>
              </w:rPr>
              <w:t>0</w:t>
            </w:r>
          </w:p>
        </w:tc>
        <w:tc>
          <w:tcPr>
            <w:tcW w:w="1047" w:type="dxa"/>
            <w:vMerge w:val="restart"/>
            <w:vAlign w:val="bottom"/>
          </w:tcPr>
          <w:p w:rsidR="00D2493F" w:rsidRDefault="00D2493F">
            <w:pPr>
              <w:ind w:right="61"/>
              <w:jc w:val="right"/>
              <w:rPr>
                <w:sz w:val="20"/>
                <w:szCs w:val="20"/>
              </w:rPr>
            </w:pPr>
            <w:r>
              <w:rPr>
                <w:rFonts w:ascii="Times New Roman" w:eastAsia="Times New Roman" w:hAnsi="Times New Roman" w:cs="Times New Roman"/>
                <w:sz w:val="20"/>
                <w:szCs w:val="20"/>
              </w:rPr>
              <w:t>0,43</w:t>
            </w:r>
          </w:p>
        </w:tc>
        <w:tc>
          <w:tcPr>
            <w:tcW w:w="129" w:type="dxa"/>
            <w:vAlign w:val="bottom"/>
          </w:tcPr>
          <w:p w:rsidR="00D2493F" w:rsidRDefault="00D2493F">
            <w:pPr>
              <w:rPr>
                <w:sz w:val="24"/>
                <w:szCs w:val="24"/>
              </w:rPr>
            </w:pPr>
          </w:p>
        </w:tc>
        <w:tc>
          <w:tcPr>
            <w:tcW w:w="20" w:type="dxa"/>
            <w:vAlign w:val="bottom"/>
          </w:tcPr>
          <w:p w:rsidR="00D2493F" w:rsidRDefault="00D2493F">
            <w:pPr>
              <w:rPr>
                <w:sz w:val="1"/>
                <w:szCs w:val="1"/>
              </w:rPr>
            </w:pPr>
          </w:p>
        </w:tc>
      </w:tr>
      <w:tr w:rsidR="00D2493F" w:rsidTr="00D2493F">
        <w:trPr>
          <w:trHeight w:val="91"/>
        </w:trPr>
        <w:tc>
          <w:tcPr>
            <w:tcW w:w="111" w:type="dxa"/>
            <w:vAlign w:val="bottom"/>
          </w:tcPr>
          <w:p w:rsidR="00D2493F" w:rsidRDefault="00D2493F">
            <w:pPr>
              <w:rPr>
                <w:sz w:val="11"/>
                <w:szCs w:val="11"/>
              </w:rPr>
            </w:pPr>
          </w:p>
        </w:tc>
        <w:tc>
          <w:tcPr>
            <w:tcW w:w="410" w:type="dxa"/>
            <w:vMerge/>
            <w:vAlign w:val="bottom"/>
          </w:tcPr>
          <w:p w:rsidR="00D2493F" w:rsidRDefault="00D2493F">
            <w:pPr>
              <w:rPr>
                <w:sz w:val="11"/>
                <w:szCs w:val="11"/>
              </w:rPr>
            </w:pPr>
          </w:p>
        </w:tc>
        <w:tc>
          <w:tcPr>
            <w:tcW w:w="1721" w:type="dxa"/>
            <w:vMerge w:val="restart"/>
            <w:vAlign w:val="bottom"/>
          </w:tcPr>
          <w:p w:rsidR="00D2493F" w:rsidRDefault="00D2493F">
            <w:pPr>
              <w:jc w:val="center"/>
              <w:rPr>
                <w:sz w:val="20"/>
                <w:szCs w:val="20"/>
              </w:rPr>
            </w:pPr>
            <w:r>
              <w:rPr>
                <w:rFonts w:ascii="Times New Roman" w:eastAsia="Times New Roman" w:hAnsi="Times New Roman" w:cs="Times New Roman"/>
                <w:w w:val="99"/>
              </w:rPr>
              <w:t>(д. Уфимцево)</w:t>
            </w:r>
          </w:p>
        </w:tc>
        <w:tc>
          <w:tcPr>
            <w:tcW w:w="1328" w:type="dxa"/>
            <w:vMerge w:val="restart"/>
            <w:vAlign w:val="bottom"/>
          </w:tcPr>
          <w:p w:rsidR="00D2493F" w:rsidRDefault="00D2493F">
            <w:pPr>
              <w:ind w:right="154"/>
              <w:jc w:val="right"/>
              <w:rPr>
                <w:sz w:val="20"/>
                <w:szCs w:val="20"/>
              </w:rPr>
            </w:pPr>
            <w:r>
              <w:rPr>
                <w:rFonts w:ascii="Times New Roman" w:eastAsia="Times New Roman" w:hAnsi="Times New Roman" w:cs="Times New Roman"/>
                <w:sz w:val="20"/>
                <w:szCs w:val="20"/>
              </w:rPr>
              <w:t>КВр-1,16</w:t>
            </w:r>
          </w:p>
        </w:tc>
        <w:tc>
          <w:tcPr>
            <w:tcW w:w="1196" w:type="dxa"/>
            <w:vMerge w:val="restart"/>
            <w:vAlign w:val="bottom"/>
          </w:tcPr>
          <w:p w:rsidR="00D2493F" w:rsidRDefault="00D2493F">
            <w:pPr>
              <w:ind w:left="153"/>
              <w:jc w:val="center"/>
              <w:rPr>
                <w:sz w:val="20"/>
                <w:szCs w:val="20"/>
              </w:rPr>
            </w:pPr>
            <w:r>
              <w:rPr>
                <w:rFonts w:ascii="Times New Roman" w:eastAsia="Times New Roman" w:hAnsi="Times New Roman" w:cs="Times New Roman"/>
                <w:w w:val="99"/>
                <w:sz w:val="20"/>
                <w:szCs w:val="20"/>
              </w:rPr>
              <w:t>1</w:t>
            </w:r>
          </w:p>
        </w:tc>
        <w:tc>
          <w:tcPr>
            <w:tcW w:w="654" w:type="dxa"/>
            <w:vAlign w:val="bottom"/>
          </w:tcPr>
          <w:p w:rsidR="00D2493F" w:rsidRDefault="00D2493F">
            <w:pPr>
              <w:rPr>
                <w:sz w:val="11"/>
                <w:szCs w:val="11"/>
              </w:rPr>
            </w:pPr>
          </w:p>
        </w:tc>
        <w:tc>
          <w:tcPr>
            <w:tcW w:w="953" w:type="dxa"/>
            <w:vMerge w:val="restart"/>
            <w:vAlign w:val="bottom"/>
          </w:tcPr>
          <w:p w:rsidR="00D2493F" w:rsidRDefault="00D2493F">
            <w:pPr>
              <w:ind w:right="496"/>
              <w:jc w:val="right"/>
              <w:rPr>
                <w:sz w:val="20"/>
                <w:szCs w:val="20"/>
              </w:rPr>
            </w:pPr>
            <w:r>
              <w:rPr>
                <w:rFonts w:ascii="Times New Roman" w:eastAsia="Times New Roman" w:hAnsi="Times New Roman" w:cs="Times New Roman"/>
                <w:w w:val="90"/>
              </w:rPr>
              <w:t>2008</w:t>
            </w:r>
          </w:p>
        </w:tc>
        <w:tc>
          <w:tcPr>
            <w:tcW w:w="130" w:type="dxa"/>
            <w:vAlign w:val="bottom"/>
          </w:tcPr>
          <w:p w:rsidR="00D2493F" w:rsidRDefault="00D2493F">
            <w:pPr>
              <w:rPr>
                <w:sz w:val="11"/>
                <w:szCs w:val="11"/>
              </w:rPr>
            </w:pPr>
          </w:p>
        </w:tc>
        <w:tc>
          <w:tcPr>
            <w:tcW w:w="523" w:type="dxa"/>
            <w:gridSpan w:val="2"/>
            <w:vMerge/>
            <w:vAlign w:val="bottom"/>
          </w:tcPr>
          <w:p w:rsidR="00D2493F" w:rsidRDefault="00D2493F">
            <w:pPr>
              <w:rPr>
                <w:sz w:val="11"/>
                <w:szCs w:val="11"/>
              </w:rPr>
            </w:pPr>
          </w:p>
        </w:tc>
        <w:tc>
          <w:tcPr>
            <w:tcW w:w="1122" w:type="dxa"/>
            <w:vMerge/>
            <w:vAlign w:val="bottom"/>
          </w:tcPr>
          <w:p w:rsidR="00D2493F" w:rsidRDefault="00D2493F">
            <w:pPr>
              <w:rPr>
                <w:sz w:val="11"/>
                <w:szCs w:val="11"/>
              </w:rPr>
            </w:pPr>
          </w:p>
        </w:tc>
        <w:tc>
          <w:tcPr>
            <w:tcW w:w="298" w:type="dxa"/>
          </w:tcPr>
          <w:p w:rsidR="00D2493F" w:rsidRDefault="00D2493F">
            <w:pPr>
              <w:rPr>
                <w:sz w:val="11"/>
                <w:szCs w:val="11"/>
              </w:rPr>
            </w:pPr>
          </w:p>
        </w:tc>
        <w:tc>
          <w:tcPr>
            <w:tcW w:w="298" w:type="dxa"/>
            <w:vMerge/>
            <w:vAlign w:val="bottom"/>
          </w:tcPr>
          <w:p w:rsidR="00D2493F" w:rsidRDefault="00D2493F">
            <w:pPr>
              <w:rPr>
                <w:sz w:val="11"/>
                <w:szCs w:val="11"/>
              </w:rPr>
            </w:pPr>
          </w:p>
        </w:tc>
        <w:tc>
          <w:tcPr>
            <w:tcW w:w="1047" w:type="dxa"/>
            <w:vMerge/>
            <w:vAlign w:val="bottom"/>
          </w:tcPr>
          <w:p w:rsidR="00D2493F" w:rsidRDefault="00D2493F">
            <w:pPr>
              <w:rPr>
                <w:sz w:val="11"/>
                <w:szCs w:val="11"/>
              </w:rPr>
            </w:pPr>
          </w:p>
        </w:tc>
        <w:tc>
          <w:tcPr>
            <w:tcW w:w="129" w:type="dxa"/>
            <w:vAlign w:val="bottom"/>
          </w:tcPr>
          <w:p w:rsidR="00D2493F" w:rsidRDefault="00D2493F">
            <w:pPr>
              <w:rPr>
                <w:sz w:val="11"/>
                <w:szCs w:val="11"/>
              </w:rPr>
            </w:pPr>
          </w:p>
        </w:tc>
        <w:tc>
          <w:tcPr>
            <w:tcW w:w="20" w:type="dxa"/>
            <w:vAlign w:val="bottom"/>
          </w:tcPr>
          <w:p w:rsidR="00D2493F" w:rsidRDefault="00D2493F">
            <w:pPr>
              <w:rPr>
                <w:sz w:val="1"/>
                <w:szCs w:val="1"/>
              </w:rPr>
            </w:pPr>
          </w:p>
        </w:tc>
      </w:tr>
      <w:tr w:rsidR="00D2493F" w:rsidTr="00D2493F">
        <w:trPr>
          <w:trHeight w:val="165"/>
        </w:trPr>
        <w:tc>
          <w:tcPr>
            <w:tcW w:w="111" w:type="dxa"/>
            <w:vAlign w:val="bottom"/>
          </w:tcPr>
          <w:p w:rsidR="00D2493F" w:rsidRDefault="00D2493F">
            <w:pPr>
              <w:rPr>
                <w:sz w:val="20"/>
                <w:szCs w:val="20"/>
              </w:rPr>
            </w:pPr>
          </w:p>
        </w:tc>
        <w:tc>
          <w:tcPr>
            <w:tcW w:w="410" w:type="dxa"/>
            <w:tcBorders>
              <w:bottom w:val="single" w:sz="8" w:space="0" w:color="auto"/>
            </w:tcBorders>
            <w:vAlign w:val="bottom"/>
          </w:tcPr>
          <w:p w:rsidR="00D2493F" w:rsidRDefault="00D2493F">
            <w:pPr>
              <w:rPr>
                <w:sz w:val="20"/>
                <w:szCs w:val="20"/>
              </w:rPr>
            </w:pPr>
          </w:p>
        </w:tc>
        <w:tc>
          <w:tcPr>
            <w:tcW w:w="1721" w:type="dxa"/>
            <w:vMerge/>
            <w:tcBorders>
              <w:bottom w:val="single" w:sz="8" w:space="0" w:color="auto"/>
            </w:tcBorders>
            <w:vAlign w:val="bottom"/>
          </w:tcPr>
          <w:p w:rsidR="00D2493F" w:rsidRDefault="00D2493F">
            <w:pPr>
              <w:rPr>
                <w:sz w:val="20"/>
                <w:szCs w:val="20"/>
              </w:rPr>
            </w:pPr>
          </w:p>
        </w:tc>
        <w:tc>
          <w:tcPr>
            <w:tcW w:w="1328" w:type="dxa"/>
            <w:vMerge/>
            <w:tcBorders>
              <w:bottom w:val="single" w:sz="8" w:space="0" w:color="auto"/>
            </w:tcBorders>
            <w:vAlign w:val="bottom"/>
          </w:tcPr>
          <w:p w:rsidR="00D2493F" w:rsidRDefault="00D2493F">
            <w:pPr>
              <w:rPr>
                <w:sz w:val="20"/>
                <w:szCs w:val="20"/>
              </w:rPr>
            </w:pPr>
          </w:p>
        </w:tc>
        <w:tc>
          <w:tcPr>
            <w:tcW w:w="1196" w:type="dxa"/>
            <w:vMerge/>
            <w:tcBorders>
              <w:bottom w:val="single" w:sz="8" w:space="0" w:color="auto"/>
            </w:tcBorders>
            <w:vAlign w:val="bottom"/>
          </w:tcPr>
          <w:p w:rsidR="00D2493F" w:rsidRDefault="00D2493F">
            <w:pPr>
              <w:rPr>
                <w:sz w:val="20"/>
                <w:szCs w:val="20"/>
              </w:rPr>
            </w:pPr>
          </w:p>
        </w:tc>
        <w:tc>
          <w:tcPr>
            <w:tcW w:w="654" w:type="dxa"/>
            <w:tcBorders>
              <w:bottom w:val="single" w:sz="8" w:space="0" w:color="auto"/>
            </w:tcBorders>
            <w:vAlign w:val="bottom"/>
          </w:tcPr>
          <w:p w:rsidR="00D2493F" w:rsidRDefault="00D2493F">
            <w:pPr>
              <w:rPr>
                <w:sz w:val="20"/>
                <w:szCs w:val="20"/>
              </w:rPr>
            </w:pPr>
          </w:p>
        </w:tc>
        <w:tc>
          <w:tcPr>
            <w:tcW w:w="953" w:type="dxa"/>
            <w:vMerge/>
            <w:tcBorders>
              <w:bottom w:val="single" w:sz="8" w:space="0" w:color="auto"/>
            </w:tcBorders>
            <w:vAlign w:val="bottom"/>
          </w:tcPr>
          <w:p w:rsidR="00D2493F" w:rsidRDefault="00D2493F">
            <w:pPr>
              <w:rPr>
                <w:sz w:val="20"/>
                <w:szCs w:val="20"/>
              </w:rPr>
            </w:pPr>
          </w:p>
        </w:tc>
        <w:tc>
          <w:tcPr>
            <w:tcW w:w="130" w:type="dxa"/>
            <w:tcBorders>
              <w:bottom w:val="single" w:sz="8" w:space="0" w:color="auto"/>
            </w:tcBorders>
            <w:vAlign w:val="bottom"/>
          </w:tcPr>
          <w:p w:rsidR="00D2493F" w:rsidRDefault="00D2493F">
            <w:pPr>
              <w:rPr>
                <w:sz w:val="20"/>
                <w:szCs w:val="20"/>
              </w:rPr>
            </w:pPr>
          </w:p>
        </w:tc>
        <w:tc>
          <w:tcPr>
            <w:tcW w:w="280" w:type="dxa"/>
            <w:tcBorders>
              <w:bottom w:val="single" w:sz="8" w:space="0" w:color="auto"/>
            </w:tcBorders>
            <w:vAlign w:val="bottom"/>
          </w:tcPr>
          <w:p w:rsidR="00D2493F" w:rsidRDefault="00D2493F">
            <w:pPr>
              <w:rPr>
                <w:sz w:val="20"/>
                <w:szCs w:val="20"/>
              </w:rPr>
            </w:pPr>
          </w:p>
        </w:tc>
        <w:tc>
          <w:tcPr>
            <w:tcW w:w="242" w:type="dxa"/>
            <w:tcBorders>
              <w:bottom w:val="single" w:sz="8" w:space="0" w:color="auto"/>
            </w:tcBorders>
            <w:vAlign w:val="bottom"/>
          </w:tcPr>
          <w:p w:rsidR="00D2493F" w:rsidRDefault="00D2493F">
            <w:pPr>
              <w:rPr>
                <w:sz w:val="20"/>
                <w:szCs w:val="20"/>
              </w:rPr>
            </w:pPr>
          </w:p>
        </w:tc>
        <w:tc>
          <w:tcPr>
            <w:tcW w:w="1122" w:type="dxa"/>
            <w:tcBorders>
              <w:bottom w:val="single" w:sz="8" w:space="0" w:color="auto"/>
            </w:tcBorders>
            <w:vAlign w:val="bottom"/>
          </w:tcPr>
          <w:p w:rsidR="00D2493F" w:rsidRDefault="00D2493F">
            <w:pPr>
              <w:rPr>
                <w:sz w:val="20"/>
                <w:szCs w:val="20"/>
              </w:rPr>
            </w:pPr>
          </w:p>
        </w:tc>
        <w:tc>
          <w:tcPr>
            <w:tcW w:w="298" w:type="dxa"/>
            <w:tcBorders>
              <w:bottom w:val="single" w:sz="8" w:space="0" w:color="auto"/>
            </w:tcBorders>
          </w:tcPr>
          <w:p w:rsidR="00D2493F" w:rsidRDefault="00D2493F">
            <w:pPr>
              <w:rPr>
                <w:sz w:val="20"/>
                <w:szCs w:val="20"/>
              </w:rPr>
            </w:pPr>
          </w:p>
        </w:tc>
        <w:tc>
          <w:tcPr>
            <w:tcW w:w="298" w:type="dxa"/>
            <w:tcBorders>
              <w:bottom w:val="single" w:sz="8" w:space="0" w:color="auto"/>
            </w:tcBorders>
            <w:vAlign w:val="bottom"/>
          </w:tcPr>
          <w:p w:rsidR="00D2493F" w:rsidRDefault="00D2493F">
            <w:pPr>
              <w:rPr>
                <w:sz w:val="20"/>
                <w:szCs w:val="20"/>
              </w:rPr>
            </w:pPr>
          </w:p>
        </w:tc>
        <w:tc>
          <w:tcPr>
            <w:tcW w:w="1047" w:type="dxa"/>
            <w:tcBorders>
              <w:bottom w:val="single" w:sz="8" w:space="0" w:color="auto"/>
            </w:tcBorders>
            <w:vAlign w:val="bottom"/>
          </w:tcPr>
          <w:p w:rsidR="00D2493F" w:rsidRDefault="00D2493F">
            <w:pPr>
              <w:rPr>
                <w:sz w:val="20"/>
                <w:szCs w:val="20"/>
              </w:rPr>
            </w:pPr>
          </w:p>
        </w:tc>
        <w:tc>
          <w:tcPr>
            <w:tcW w:w="129" w:type="dxa"/>
            <w:tcBorders>
              <w:bottom w:val="single" w:sz="8" w:space="0" w:color="auto"/>
            </w:tcBorders>
            <w:vAlign w:val="bottom"/>
          </w:tcPr>
          <w:p w:rsidR="00D2493F" w:rsidRDefault="00D2493F">
            <w:pPr>
              <w:rPr>
                <w:sz w:val="20"/>
                <w:szCs w:val="20"/>
              </w:rPr>
            </w:pPr>
          </w:p>
        </w:tc>
        <w:tc>
          <w:tcPr>
            <w:tcW w:w="20" w:type="dxa"/>
            <w:vAlign w:val="bottom"/>
          </w:tcPr>
          <w:p w:rsidR="00D2493F" w:rsidRDefault="00D2493F">
            <w:pPr>
              <w:rPr>
                <w:sz w:val="1"/>
                <w:szCs w:val="1"/>
              </w:rPr>
            </w:pPr>
          </w:p>
        </w:tc>
      </w:tr>
      <w:tr w:rsidR="00D2493F" w:rsidTr="00D2493F">
        <w:trPr>
          <w:trHeight w:val="175"/>
        </w:trPr>
        <w:tc>
          <w:tcPr>
            <w:tcW w:w="111" w:type="dxa"/>
            <w:vAlign w:val="bottom"/>
          </w:tcPr>
          <w:p w:rsidR="00D2493F" w:rsidRDefault="00D2493F">
            <w:pPr>
              <w:rPr>
                <w:sz w:val="21"/>
                <w:szCs w:val="21"/>
              </w:rPr>
            </w:pPr>
          </w:p>
        </w:tc>
        <w:tc>
          <w:tcPr>
            <w:tcW w:w="410" w:type="dxa"/>
            <w:vMerge w:val="restart"/>
            <w:vAlign w:val="bottom"/>
          </w:tcPr>
          <w:p w:rsidR="00D2493F" w:rsidRDefault="00D2493F">
            <w:pPr>
              <w:ind w:left="160"/>
              <w:rPr>
                <w:sz w:val="20"/>
                <w:szCs w:val="20"/>
              </w:rPr>
            </w:pPr>
            <w:r>
              <w:rPr>
                <w:rFonts w:ascii="Times New Roman" w:eastAsia="Times New Roman" w:hAnsi="Times New Roman" w:cs="Times New Roman"/>
                <w:sz w:val="20"/>
                <w:szCs w:val="20"/>
              </w:rPr>
              <w:t>2</w:t>
            </w:r>
          </w:p>
        </w:tc>
        <w:tc>
          <w:tcPr>
            <w:tcW w:w="1721" w:type="dxa"/>
            <w:vAlign w:val="bottom"/>
          </w:tcPr>
          <w:p w:rsidR="00D2493F" w:rsidRDefault="00D2493F">
            <w:pPr>
              <w:spacing w:line="239" w:lineRule="exact"/>
              <w:jc w:val="center"/>
              <w:rPr>
                <w:sz w:val="20"/>
                <w:szCs w:val="20"/>
              </w:rPr>
            </w:pPr>
            <w:r>
              <w:rPr>
                <w:rFonts w:ascii="Times New Roman" w:eastAsia="Times New Roman" w:hAnsi="Times New Roman" w:cs="Times New Roman"/>
                <w:w w:val="99"/>
              </w:rPr>
              <w:t>Котельная №18</w:t>
            </w:r>
          </w:p>
        </w:tc>
        <w:tc>
          <w:tcPr>
            <w:tcW w:w="1328" w:type="dxa"/>
            <w:tcBorders>
              <w:bottom w:val="single" w:sz="8" w:space="0" w:color="auto"/>
            </w:tcBorders>
            <w:vAlign w:val="bottom"/>
          </w:tcPr>
          <w:p w:rsidR="00D2493F" w:rsidRDefault="00D2493F">
            <w:pPr>
              <w:spacing w:line="239" w:lineRule="exact"/>
              <w:ind w:right="174"/>
              <w:jc w:val="right"/>
              <w:rPr>
                <w:sz w:val="20"/>
                <w:szCs w:val="20"/>
              </w:rPr>
            </w:pPr>
            <w:r>
              <w:rPr>
                <w:rFonts w:ascii="Times New Roman" w:eastAsia="Times New Roman" w:hAnsi="Times New Roman" w:cs="Times New Roman"/>
              </w:rPr>
              <w:t>КВр-0,8</w:t>
            </w:r>
          </w:p>
        </w:tc>
        <w:tc>
          <w:tcPr>
            <w:tcW w:w="1196" w:type="dxa"/>
            <w:tcBorders>
              <w:bottom w:val="single" w:sz="8" w:space="0" w:color="auto"/>
            </w:tcBorders>
            <w:vAlign w:val="bottom"/>
          </w:tcPr>
          <w:p w:rsidR="00D2493F" w:rsidRDefault="00D2493F">
            <w:pPr>
              <w:ind w:left="173"/>
              <w:jc w:val="center"/>
              <w:rPr>
                <w:sz w:val="20"/>
                <w:szCs w:val="20"/>
              </w:rPr>
            </w:pPr>
            <w:r>
              <w:rPr>
                <w:rFonts w:ascii="Times New Roman" w:eastAsia="Times New Roman" w:hAnsi="Times New Roman" w:cs="Times New Roman"/>
                <w:w w:val="97"/>
                <w:sz w:val="20"/>
                <w:szCs w:val="20"/>
              </w:rPr>
              <w:t>0,688</w:t>
            </w:r>
          </w:p>
        </w:tc>
        <w:tc>
          <w:tcPr>
            <w:tcW w:w="654" w:type="dxa"/>
            <w:tcBorders>
              <w:bottom w:val="single" w:sz="8" w:space="0" w:color="auto"/>
            </w:tcBorders>
            <w:vAlign w:val="bottom"/>
          </w:tcPr>
          <w:p w:rsidR="00D2493F" w:rsidRDefault="00D2493F">
            <w:pPr>
              <w:rPr>
                <w:sz w:val="21"/>
                <w:szCs w:val="21"/>
              </w:rPr>
            </w:pPr>
          </w:p>
        </w:tc>
        <w:tc>
          <w:tcPr>
            <w:tcW w:w="953" w:type="dxa"/>
            <w:tcBorders>
              <w:bottom w:val="single" w:sz="8" w:space="0" w:color="auto"/>
            </w:tcBorders>
            <w:vAlign w:val="bottom"/>
          </w:tcPr>
          <w:p w:rsidR="00D2493F" w:rsidRDefault="00D2493F">
            <w:pPr>
              <w:spacing w:line="239" w:lineRule="exact"/>
              <w:ind w:right="496"/>
              <w:jc w:val="right"/>
              <w:rPr>
                <w:sz w:val="20"/>
                <w:szCs w:val="20"/>
              </w:rPr>
            </w:pPr>
            <w:r>
              <w:rPr>
                <w:rFonts w:ascii="Times New Roman" w:eastAsia="Times New Roman" w:hAnsi="Times New Roman" w:cs="Times New Roman"/>
                <w:w w:val="90"/>
              </w:rPr>
              <w:t>2015</w:t>
            </w:r>
          </w:p>
        </w:tc>
        <w:tc>
          <w:tcPr>
            <w:tcW w:w="130" w:type="dxa"/>
            <w:vAlign w:val="bottom"/>
          </w:tcPr>
          <w:p w:rsidR="00D2493F" w:rsidRDefault="00D2493F">
            <w:pPr>
              <w:rPr>
                <w:sz w:val="21"/>
                <w:szCs w:val="21"/>
              </w:rPr>
            </w:pPr>
          </w:p>
        </w:tc>
        <w:tc>
          <w:tcPr>
            <w:tcW w:w="523" w:type="dxa"/>
            <w:gridSpan w:val="2"/>
            <w:vMerge w:val="restart"/>
            <w:vAlign w:val="bottom"/>
          </w:tcPr>
          <w:p w:rsidR="00D2493F" w:rsidRDefault="00D2493F">
            <w:pPr>
              <w:jc w:val="right"/>
              <w:rPr>
                <w:sz w:val="20"/>
                <w:szCs w:val="20"/>
              </w:rPr>
            </w:pPr>
            <w:r>
              <w:rPr>
                <w:rFonts w:ascii="Times New Roman" w:eastAsia="Times New Roman" w:hAnsi="Times New Roman" w:cs="Times New Roman"/>
                <w:sz w:val="20"/>
                <w:szCs w:val="20"/>
              </w:rPr>
              <w:t>0,365</w:t>
            </w:r>
          </w:p>
        </w:tc>
        <w:tc>
          <w:tcPr>
            <w:tcW w:w="1122" w:type="dxa"/>
            <w:vMerge w:val="restart"/>
            <w:vAlign w:val="bottom"/>
          </w:tcPr>
          <w:p w:rsidR="00D2493F" w:rsidRDefault="00D2493F">
            <w:pPr>
              <w:ind w:right="482"/>
              <w:jc w:val="right"/>
              <w:rPr>
                <w:sz w:val="20"/>
                <w:szCs w:val="20"/>
              </w:rPr>
            </w:pPr>
            <w:r>
              <w:rPr>
                <w:rFonts w:ascii="Times New Roman" w:eastAsia="Times New Roman" w:hAnsi="Times New Roman" w:cs="Times New Roman"/>
                <w:sz w:val="20"/>
                <w:szCs w:val="20"/>
              </w:rPr>
              <w:t>0</w:t>
            </w:r>
          </w:p>
        </w:tc>
        <w:tc>
          <w:tcPr>
            <w:tcW w:w="298" w:type="dxa"/>
          </w:tcPr>
          <w:p w:rsidR="00D2493F" w:rsidRDefault="00D2493F">
            <w:pPr>
              <w:jc w:val="right"/>
              <w:rPr>
                <w:rFonts w:ascii="Times New Roman" w:eastAsia="Times New Roman" w:hAnsi="Times New Roman" w:cs="Times New Roman"/>
                <w:sz w:val="20"/>
                <w:szCs w:val="20"/>
              </w:rPr>
            </w:pPr>
          </w:p>
        </w:tc>
        <w:tc>
          <w:tcPr>
            <w:tcW w:w="298" w:type="dxa"/>
            <w:vMerge w:val="restart"/>
            <w:vAlign w:val="bottom"/>
          </w:tcPr>
          <w:p w:rsidR="00D2493F" w:rsidRDefault="00D2493F">
            <w:pPr>
              <w:jc w:val="right"/>
              <w:rPr>
                <w:sz w:val="20"/>
                <w:szCs w:val="20"/>
              </w:rPr>
            </w:pPr>
            <w:r>
              <w:rPr>
                <w:rFonts w:ascii="Times New Roman" w:eastAsia="Times New Roman" w:hAnsi="Times New Roman" w:cs="Times New Roman"/>
                <w:sz w:val="20"/>
                <w:szCs w:val="20"/>
              </w:rPr>
              <w:t>0</w:t>
            </w:r>
          </w:p>
        </w:tc>
        <w:tc>
          <w:tcPr>
            <w:tcW w:w="1047" w:type="dxa"/>
            <w:vMerge w:val="restart"/>
            <w:vAlign w:val="bottom"/>
          </w:tcPr>
          <w:p w:rsidR="00D2493F" w:rsidRDefault="00D2493F">
            <w:pPr>
              <w:ind w:right="21"/>
              <w:jc w:val="right"/>
              <w:rPr>
                <w:sz w:val="20"/>
                <w:szCs w:val="20"/>
              </w:rPr>
            </w:pPr>
            <w:r>
              <w:rPr>
                <w:rFonts w:ascii="Times New Roman" w:eastAsia="Times New Roman" w:hAnsi="Times New Roman" w:cs="Times New Roman"/>
                <w:sz w:val="20"/>
                <w:szCs w:val="20"/>
              </w:rPr>
              <w:t>0,365</w:t>
            </w:r>
          </w:p>
        </w:tc>
        <w:tc>
          <w:tcPr>
            <w:tcW w:w="129" w:type="dxa"/>
            <w:vAlign w:val="bottom"/>
          </w:tcPr>
          <w:p w:rsidR="00D2493F" w:rsidRDefault="00D2493F">
            <w:pPr>
              <w:rPr>
                <w:sz w:val="21"/>
                <w:szCs w:val="21"/>
              </w:rPr>
            </w:pPr>
          </w:p>
        </w:tc>
        <w:tc>
          <w:tcPr>
            <w:tcW w:w="20" w:type="dxa"/>
            <w:vAlign w:val="bottom"/>
          </w:tcPr>
          <w:p w:rsidR="00D2493F" w:rsidRDefault="00D2493F">
            <w:pPr>
              <w:rPr>
                <w:sz w:val="1"/>
                <w:szCs w:val="1"/>
              </w:rPr>
            </w:pPr>
          </w:p>
        </w:tc>
      </w:tr>
      <w:tr w:rsidR="00D2493F" w:rsidTr="00D2493F">
        <w:trPr>
          <w:trHeight w:val="78"/>
        </w:trPr>
        <w:tc>
          <w:tcPr>
            <w:tcW w:w="111" w:type="dxa"/>
            <w:vAlign w:val="bottom"/>
          </w:tcPr>
          <w:p w:rsidR="00D2493F" w:rsidRDefault="00D2493F">
            <w:pPr>
              <w:rPr>
                <w:sz w:val="9"/>
                <w:szCs w:val="9"/>
              </w:rPr>
            </w:pPr>
          </w:p>
        </w:tc>
        <w:tc>
          <w:tcPr>
            <w:tcW w:w="410" w:type="dxa"/>
            <w:vMerge/>
            <w:vAlign w:val="bottom"/>
          </w:tcPr>
          <w:p w:rsidR="00D2493F" w:rsidRDefault="00D2493F">
            <w:pPr>
              <w:rPr>
                <w:sz w:val="9"/>
                <w:szCs w:val="9"/>
              </w:rPr>
            </w:pPr>
          </w:p>
        </w:tc>
        <w:tc>
          <w:tcPr>
            <w:tcW w:w="1721" w:type="dxa"/>
            <w:vMerge w:val="restart"/>
            <w:vAlign w:val="bottom"/>
          </w:tcPr>
          <w:p w:rsidR="00D2493F" w:rsidRDefault="00D2493F">
            <w:pPr>
              <w:jc w:val="center"/>
              <w:rPr>
                <w:sz w:val="20"/>
                <w:szCs w:val="20"/>
              </w:rPr>
            </w:pPr>
            <w:r>
              <w:rPr>
                <w:rFonts w:ascii="Times New Roman" w:eastAsia="Times New Roman" w:hAnsi="Times New Roman" w:cs="Times New Roman"/>
                <w:w w:val="98"/>
              </w:rPr>
              <w:t>(с. Лебеди)</w:t>
            </w:r>
          </w:p>
        </w:tc>
        <w:tc>
          <w:tcPr>
            <w:tcW w:w="1328" w:type="dxa"/>
            <w:vMerge w:val="restart"/>
            <w:vAlign w:val="bottom"/>
          </w:tcPr>
          <w:p w:rsidR="00D2493F" w:rsidRDefault="00D2493F">
            <w:pPr>
              <w:ind w:right="174"/>
              <w:jc w:val="right"/>
              <w:rPr>
                <w:sz w:val="20"/>
                <w:szCs w:val="20"/>
              </w:rPr>
            </w:pPr>
            <w:r>
              <w:rPr>
                <w:rFonts w:ascii="Times New Roman" w:eastAsia="Times New Roman" w:hAnsi="Times New Roman" w:cs="Times New Roman"/>
              </w:rPr>
              <w:t>КВр-0,8</w:t>
            </w:r>
          </w:p>
        </w:tc>
        <w:tc>
          <w:tcPr>
            <w:tcW w:w="1196" w:type="dxa"/>
            <w:vMerge w:val="restart"/>
            <w:vAlign w:val="bottom"/>
          </w:tcPr>
          <w:p w:rsidR="00D2493F" w:rsidRDefault="00D2493F">
            <w:pPr>
              <w:ind w:left="173"/>
              <w:jc w:val="center"/>
              <w:rPr>
                <w:sz w:val="20"/>
                <w:szCs w:val="20"/>
              </w:rPr>
            </w:pPr>
            <w:r>
              <w:rPr>
                <w:rFonts w:ascii="Times New Roman" w:eastAsia="Times New Roman" w:hAnsi="Times New Roman" w:cs="Times New Roman"/>
                <w:w w:val="97"/>
                <w:sz w:val="20"/>
                <w:szCs w:val="20"/>
              </w:rPr>
              <w:t>0,688</w:t>
            </w:r>
          </w:p>
        </w:tc>
        <w:tc>
          <w:tcPr>
            <w:tcW w:w="654" w:type="dxa"/>
            <w:vAlign w:val="bottom"/>
          </w:tcPr>
          <w:p w:rsidR="00D2493F" w:rsidRDefault="00D2493F">
            <w:pPr>
              <w:rPr>
                <w:sz w:val="9"/>
                <w:szCs w:val="9"/>
              </w:rPr>
            </w:pPr>
          </w:p>
        </w:tc>
        <w:tc>
          <w:tcPr>
            <w:tcW w:w="953" w:type="dxa"/>
            <w:vMerge w:val="restart"/>
            <w:vAlign w:val="bottom"/>
          </w:tcPr>
          <w:p w:rsidR="00D2493F" w:rsidRDefault="00D2493F">
            <w:pPr>
              <w:ind w:right="496"/>
              <w:jc w:val="right"/>
              <w:rPr>
                <w:sz w:val="20"/>
                <w:szCs w:val="20"/>
              </w:rPr>
            </w:pPr>
            <w:r>
              <w:rPr>
                <w:rFonts w:ascii="Times New Roman" w:eastAsia="Times New Roman" w:hAnsi="Times New Roman" w:cs="Times New Roman"/>
                <w:w w:val="90"/>
              </w:rPr>
              <w:t>2015</w:t>
            </w:r>
          </w:p>
        </w:tc>
        <w:tc>
          <w:tcPr>
            <w:tcW w:w="130" w:type="dxa"/>
            <w:vAlign w:val="bottom"/>
          </w:tcPr>
          <w:p w:rsidR="00D2493F" w:rsidRDefault="00D2493F">
            <w:pPr>
              <w:rPr>
                <w:sz w:val="9"/>
                <w:szCs w:val="9"/>
              </w:rPr>
            </w:pPr>
          </w:p>
        </w:tc>
        <w:tc>
          <w:tcPr>
            <w:tcW w:w="523" w:type="dxa"/>
            <w:gridSpan w:val="2"/>
            <w:vMerge/>
            <w:vAlign w:val="bottom"/>
          </w:tcPr>
          <w:p w:rsidR="00D2493F" w:rsidRDefault="00D2493F">
            <w:pPr>
              <w:rPr>
                <w:sz w:val="9"/>
                <w:szCs w:val="9"/>
              </w:rPr>
            </w:pPr>
          </w:p>
        </w:tc>
        <w:tc>
          <w:tcPr>
            <w:tcW w:w="1122" w:type="dxa"/>
            <w:vMerge/>
            <w:vAlign w:val="bottom"/>
          </w:tcPr>
          <w:p w:rsidR="00D2493F" w:rsidRDefault="00D2493F">
            <w:pPr>
              <w:rPr>
                <w:sz w:val="9"/>
                <w:szCs w:val="9"/>
              </w:rPr>
            </w:pPr>
          </w:p>
        </w:tc>
        <w:tc>
          <w:tcPr>
            <w:tcW w:w="298" w:type="dxa"/>
          </w:tcPr>
          <w:p w:rsidR="00D2493F" w:rsidRDefault="00D2493F">
            <w:pPr>
              <w:rPr>
                <w:sz w:val="9"/>
                <w:szCs w:val="9"/>
              </w:rPr>
            </w:pPr>
          </w:p>
        </w:tc>
        <w:tc>
          <w:tcPr>
            <w:tcW w:w="298" w:type="dxa"/>
            <w:vMerge/>
            <w:vAlign w:val="bottom"/>
          </w:tcPr>
          <w:p w:rsidR="00D2493F" w:rsidRDefault="00D2493F">
            <w:pPr>
              <w:rPr>
                <w:sz w:val="9"/>
                <w:szCs w:val="9"/>
              </w:rPr>
            </w:pPr>
          </w:p>
        </w:tc>
        <w:tc>
          <w:tcPr>
            <w:tcW w:w="1047" w:type="dxa"/>
            <w:vMerge/>
            <w:vAlign w:val="bottom"/>
          </w:tcPr>
          <w:p w:rsidR="00D2493F" w:rsidRDefault="00D2493F">
            <w:pPr>
              <w:rPr>
                <w:sz w:val="9"/>
                <w:szCs w:val="9"/>
              </w:rPr>
            </w:pPr>
          </w:p>
        </w:tc>
        <w:tc>
          <w:tcPr>
            <w:tcW w:w="129" w:type="dxa"/>
            <w:vAlign w:val="bottom"/>
          </w:tcPr>
          <w:p w:rsidR="00D2493F" w:rsidRDefault="00D2493F">
            <w:pPr>
              <w:rPr>
                <w:sz w:val="9"/>
                <w:szCs w:val="9"/>
              </w:rPr>
            </w:pPr>
          </w:p>
        </w:tc>
        <w:tc>
          <w:tcPr>
            <w:tcW w:w="20" w:type="dxa"/>
            <w:vAlign w:val="bottom"/>
          </w:tcPr>
          <w:p w:rsidR="00D2493F" w:rsidRDefault="00D2493F">
            <w:pPr>
              <w:rPr>
                <w:sz w:val="1"/>
                <w:szCs w:val="1"/>
              </w:rPr>
            </w:pPr>
          </w:p>
        </w:tc>
      </w:tr>
      <w:tr w:rsidR="00D2493F" w:rsidTr="00D2493F">
        <w:trPr>
          <w:trHeight w:val="111"/>
        </w:trPr>
        <w:tc>
          <w:tcPr>
            <w:tcW w:w="111" w:type="dxa"/>
            <w:vAlign w:val="bottom"/>
          </w:tcPr>
          <w:p w:rsidR="00D2493F" w:rsidRDefault="00D2493F">
            <w:pPr>
              <w:rPr>
                <w:sz w:val="13"/>
                <w:szCs w:val="13"/>
              </w:rPr>
            </w:pPr>
          </w:p>
        </w:tc>
        <w:tc>
          <w:tcPr>
            <w:tcW w:w="410" w:type="dxa"/>
            <w:tcBorders>
              <w:bottom w:val="single" w:sz="8" w:space="0" w:color="auto"/>
            </w:tcBorders>
            <w:vAlign w:val="bottom"/>
          </w:tcPr>
          <w:p w:rsidR="00D2493F" w:rsidRDefault="00D2493F">
            <w:pPr>
              <w:rPr>
                <w:sz w:val="13"/>
                <w:szCs w:val="13"/>
              </w:rPr>
            </w:pPr>
          </w:p>
        </w:tc>
        <w:tc>
          <w:tcPr>
            <w:tcW w:w="1721" w:type="dxa"/>
            <w:vMerge/>
            <w:tcBorders>
              <w:bottom w:val="single" w:sz="8" w:space="0" w:color="auto"/>
            </w:tcBorders>
            <w:vAlign w:val="bottom"/>
          </w:tcPr>
          <w:p w:rsidR="00D2493F" w:rsidRDefault="00D2493F">
            <w:pPr>
              <w:rPr>
                <w:sz w:val="13"/>
                <w:szCs w:val="13"/>
              </w:rPr>
            </w:pPr>
          </w:p>
        </w:tc>
        <w:tc>
          <w:tcPr>
            <w:tcW w:w="1328" w:type="dxa"/>
            <w:vMerge/>
            <w:tcBorders>
              <w:bottom w:val="single" w:sz="8" w:space="0" w:color="auto"/>
            </w:tcBorders>
            <w:vAlign w:val="bottom"/>
          </w:tcPr>
          <w:p w:rsidR="00D2493F" w:rsidRDefault="00D2493F">
            <w:pPr>
              <w:rPr>
                <w:sz w:val="13"/>
                <w:szCs w:val="13"/>
              </w:rPr>
            </w:pPr>
          </w:p>
        </w:tc>
        <w:tc>
          <w:tcPr>
            <w:tcW w:w="1196" w:type="dxa"/>
            <w:vMerge/>
            <w:tcBorders>
              <w:bottom w:val="single" w:sz="8" w:space="0" w:color="auto"/>
            </w:tcBorders>
            <w:vAlign w:val="bottom"/>
          </w:tcPr>
          <w:p w:rsidR="00D2493F" w:rsidRDefault="00D2493F">
            <w:pPr>
              <w:rPr>
                <w:sz w:val="13"/>
                <w:szCs w:val="13"/>
              </w:rPr>
            </w:pPr>
          </w:p>
        </w:tc>
        <w:tc>
          <w:tcPr>
            <w:tcW w:w="654" w:type="dxa"/>
            <w:tcBorders>
              <w:bottom w:val="single" w:sz="8" w:space="0" w:color="auto"/>
            </w:tcBorders>
            <w:vAlign w:val="bottom"/>
          </w:tcPr>
          <w:p w:rsidR="00D2493F" w:rsidRDefault="00D2493F">
            <w:pPr>
              <w:rPr>
                <w:sz w:val="13"/>
                <w:szCs w:val="13"/>
              </w:rPr>
            </w:pPr>
          </w:p>
        </w:tc>
        <w:tc>
          <w:tcPr>
            <w:tcW w:w="953" w:type="dxa"/>
            <w:vMerge/>
            <w:tcBorders>
              <w:bottom w:val="single" w:sz="8" w:space="0" w:color="auto"/>
            </w:tcBorders>
            <w:vAlign w:val="bottom"/>
          </w:tcPr>
          <w:p w:rsidR="00D2493F" w:rsidRDefault="00D2493F">
            <w:pPr>
              <w:rPr>
                <w:sz w:val="13"/>
                <w:szCs w:val="13"/>
              </w:rPr>
            </w:pPr>
          </w:p>
        </w:tc>
        <w:tc>
          <w:tcPr>
            <w:tcW w:w="130" w:type="dxa"/>
            <w:tcBorders>
              <w:bottom w:val="single" w:sz="8" w:space="0" w:color="auto"/>
            </w:tcBorders>
            <w:vAlign w:val="bottom"/>
          </w:tcPr>
          <w:p w:rsidR="00D2493F" w:rsidRDefault="00D2493F">
            <w:pPr>
              <w:rPr>
                <w:sz w:val="13"/>
                <w:szCs w:val="13"/>
              </w:rPr>
            </w:pPr>
          </w:p>
        </w:tc>
        <w:tc>
          <w:tcPr>
            <w:tcW w:w="280" w:type="dxa"/>
            <w:tcBorders>
              <w:bottom w:val="single" w:sz="8" w:space="0" w:color="auto"/>
            </w:tcBorders>
            <w:vAlign w:val="bottom"/>
          </w:tcPr>
          <w:p w:rsidR="00D2493F" w:rsidRDefault="00D2493F">
            <w:pPr>
              <w:rPr>
                <w:sz w:val="13"/>
                <w:szCs w:val="13"/>
              </w:rPr>
            </w:pPr>
          </w:p>
        </w:tc>
        <w:tc>
          <w:tcPr>
            <w:tcW w:w="242" w:type="dxa"/>
            <w:tcBorders>
              <w:bottom w:val="single" w:sz="8" w:space="0" w:color="auto"/>
            </w:tcBorders>
            <w:vAlign w:val="bottom"/>
          </w:tcPr>
          <w:p w:rsidR="00D2493F" w:rsidRDefault="00D2493F">
            <w:pPr>
              <w:rPr>
                <w:sz w:val="13"/>
                <w:szCs w:val="13"/>
              </w:rPr>
            </w:pPr>
          </w:p>
        </w:tc>
        <w:tc>
          <w:tcPr>
            <w:tcW w:w="1122" w:type="dxa"/>
            <w:tcBorders>
              <w:bottom w:val="single" w:sz="8" w:space="0" w:color="auto"/>
            </w:tcBorders>
            <w:vAlign w:val="bottom"/>
          </w:tcPr>
          <w:p w:rsidR="00D2493F" w:rsidRDefault="00D2493F">
            <w:pPr>
              <w:rPr>
                <w:sz w:val="13"/>
                <w:szCs w:val="13"/>
              </w:rPr>
            </w:pPr>
          </w:p>
        </w:tc>
        <w:tc>
          <w:tcPr>
            <w:tcW w:w="298" w:type="dxa"/>
            <w:tcBorders>
              <w:bottom w:val="single" w:sz="8" w:space="0" w:color="auto"/>
            </w:tcBorders>
          </w:tcPr>
          <w:p w:rsidR="00D2493F" w:rsidRDefault="00D2493F">
            <w:pPr>
              <w:rPr>
                <w:sz w:val="13"/>
                <w:szCs w:val="13"/>
              </w:rPr>
            </w:pPr>
          </w:p>
        </w:tc>
        <w:tc>
          <w:tcPr>
            <w:tcW w:w="298" w:type="dxa"/>
            <w:tcBorders>
              <w:bottom w:val="single" w:sz="8" w:space="0" w:color="auto"/>
            </w:tcBorders>
            <w:vAlign w:val="bottom"/>
          </w:tcPr>
          <w:p w:rsidR="00D2493F" w:rsidRDefault="00D2493F">
            <w:pPr>
              <w:rPr>
                <w:sz w:val="13"/>
                <w:szCs w:val="13"/>
              </w:rPr>
            </w:pPr>
          </w:p>
        </w:tc>
        <w:tc>
          <w:tcPr>
            <w:tcW w:w="1047" w:type="dxa"/>
            <w:tcBorders>
              <w:bottom w:val="single" w:sz="8" w:space="0" w:color="auto"/>
            </w:tcBorders>
            <w:vAlign w:val="bottom"/>
          </w:tcPr>
          <w:p w:rsidR="00D2493F" w:rsidRDefault="00D2493F">
            <w:pPr>
              <w:rPr>
                <w:sz w:val="13"/>
                <w:szCs w:val="13"/>
              </w:rPr>
            </w:pPr>
          </w:p>
        </w:tc>
        <w:tc>
          <w:tcPr>
            <w:tcW w:w="129" w:type="dxa"/>
            <w:tcBorders>
              <w:bottom w:val="single" w:sz="8" w:space="0" w:color="auto"/>
            </w:tcBorders>
            <w:vAlign w:val="bottom"/>
          </w:tcPr>
          <w:p w:rsidR="00D2493F" w:rsidRDefault="00D2493F">
            <w:pPr>
              <w:rPr>
                <w:sz w:val="13"/>
                <w:szCs w:val="13"/>
              </w:rPr>
            </w:pPr>
          </w:p>
        </w:tc>
        <w:tc>
          <w:tcPr>
            <w:tcW w:w="20" w:type="dxa"/>
            <w:vAlign w:val="bottom"/>
          </w:tcPr>
          <w:p w:rsidR="00D2493F" w:rsidRDefault="00D2493F">
            <w:pPr>
              <w:rPr>
                <w:sz w:val="1"/>
                <w:szCs w:val="1"/>
              </w:rPr>
            </w:pPr>
          </w:p>
        </w:tc>
      </w:tr>
      <w:tr w:rsidR="00D2493F" w:rsidTr="00D2493F">
        <w:trPr>
          <w:trHeight w:val="209"/>
        </w:trPr>
        <w:tc>
          <w:tcPr>
            <w:tcW w:w="111" w:type="dxa"/>
            <w:tcBorders>
              <w:bottom w:val="single" w:sz="8" w:space="0" w:color="auto"/>
            </w:tcBorders>
            <w:vAlign w:val="bottom"/>
          </w:tcPr>
          <w:p w:rsidR="00D2493F" w:rsidRDefault="00D2493F">
            <w:pPr>
              <w:rPr>
                <w:sz w:val="24"/>
                <w:szCs w:val="24"/>
              </w:rPr>
            </w:pPr>
          </w:p>
        </w:tc>
        <w:tc>
          <w:tcPr>
            <w:tcW w:w="410" w:type="dxa"/>
            <w:tcBorders>
              <w:bottom w:val="single" w:sz="8" w:space="0" w:color="auto"/>
            </w:tcBorders>
            <w:vAlign w:val="bottom"/>
          </w:tcPr>
          <w:p w:rsidR="00D2493F" w:rsidRDefault="00D2493F">
            <w:pPr>
              <w:rPr>
                <w:sz w:val="24"/>
                <w:szCs w:val="24"/>
              </w:rPr>
            </w:pPr>
          </w:p>
        </w:tc>
        <w:tc>
          <w:tcPr>
            <w:tcW w:w="1721" w:type="dxa"/>
            <w:tcBorders>
              <w:bottom w:val="single" w:sz="8" w:space="0" w:color="auto"/>
            </w:tcBorders>
            <w:vAlign w:val="bottom"/>
          </w:tcPr>
          <w:p w:rsidR="00D2493F" w:rsidRDefault="00D2493F">
            <w:pPr>
              <w:rPr>
                <w:sz w:val="24"/>
                <w:szCs w:val="24"/>
              </w:rPr>
            </w:pPr>
          </w:p>
        </w:tc>
        <w:tc>
          <w:tcPr>
            <w:tcW w:w="1328" w:type="dxa"/>
            <w:tcBorders>
              <w:bottom w:val="single" w:sz="8" w:space="0" w:color="auto"/>
            </w:tcBorders>
            <w:vAlign w:val="bottom"/>
          </w:tcPr>
          <w:p w:rsidR="00D2493F" w:rsidRDefault="00D2493F">
            <w:pPr>
              <w:rPr>
                <w:sz w:val="24"/>
                <w:szCs w:val="24"/>
              </w:rPr>
            </w:pPr>
          </w:p>
        </w:tc>
        <w:tc>
          <w:tcPr>
            <w:tcW w:w="1196" w:type="dxa"/>
            <w:tcBorders>
              <w:bottom w:val="single" w:sz="8" w:space="0" w:color="auto"/>
            </w:tcBorders>
            <w:vAlign w:val="bottom"/>
          </w:tcPr>
          <w:p w:rsidR="00D2493F" w:rsidRDefault="00D2493F">
            <w:pPr>
              <w:rPr>
                <w:sz w:val="24"/>
                <w:szCs w:val="24"/>
              </w:rPr>
            </w:pPr>
          </w:p>
        </w:tc>
        <w:tc>
          <w:tcPr>
            <w:tcW w:w="654" w:type="dxa"/>
            <w:tcBorders>
              <w:bottom w:val="single" w:sz="8" w:space="0" w:color="auto"/>
            </w:tcBorders>
            <w:vAlign w:val="bottom"/>
          </w:tcPr>
          <w:p w:rsidR="00D2493F" w:rsidRDefault="00D2493F">
            <w:pPr>
              <w:rPr>
                <w:sz w:val="24"/>
                <w:szCs w:val="24"/>
              </w:rPr>
            </w:pPr>
          </w:p>
        </w:tc>
        <w:tc>
          <w:tcPr>
            <w:tcW w:w="953" w:type="dxa"/>
            <w:tcBorders>
              <w:bottom w:val="single" w:sz="8" w:space="0" w:color="auto"/>
            </w:tcBorders>
            <w:vAlign w:val="bottom"/>
          </w:tcPr>
          <w:p w:rsidR="00D2493F" w:rsidRDefault="00D2493F">
            <w:pPr>
              <w:rPr>
                <w:sz w:val="24"/>
                <w:szCs w:val="24"/>
              </w:rPr>
            </w:pPr>
          </w:p>
        </w:tc>
        <w:tc>
          <w:tcPr>
            <w:tcW w:w="130" w:type="dxa"/>
            <w:tcBorders>
              <w:bottom w:val="single" w:sz="8" w:space="0" w:color="auto"/>
            </w:tcBorders>
            <w:vAlign w:val="bottom"/>
          </w:tcPr>
          <w:p w:rsidR="00D2493F" w:rsidRDefault="00D2493F">
            <w:pPr>
              <w:rPr>
                <w:sz w:val="24"/>
                <w:szCs w:val="24"/>
              </w:rPr>
            </w:pPr>
          </w:p>
        </w:tc>
        <w:tc>
          <w:tcPr>
            <w:tcW w:w="280" w:type="dxa"/>
            <w:tcBorders>
              <w:bottom w:val="single" w:sz="8" w:space="0" w:color="auto"/>
            </w:tcBorders>
            <w:vAlign w:val="bottom"/>
          </w:tcPr>
          <w:p w:rsidR="00D2493F" w:rsidRDefault="00D2493F">
            <w:pPr>
              <w:rPr>
                <w:sz w:val="24"/>
                <w:szCs w:val="24"/>
              </w:rPr>
            </w:pPr>
          </w:p>
        </w:tc>
        <w:tc>
          <w:tcPr>
            <w:tcW w:w="242" w:type="dxa"/>
            <w:tcBorders>
              <w:bottom w:val="single" w:sz="8" w:space="0" w:color="auto"/>
            </w:tcBorders>
            <w:vAlign w:val="bottom"/>
          </w:tcPr>
          <w:p w:rsidR="00D2493F" w:rsidRDefault="00D2493F">
            <w:pPr>
              <w:rPr>
                <w:sz w:val="24"/>
                <w:szCs w:val="24"/>
              </w:rPr>
            </w:pPr>
          </w:p>
        </w:tc>
        <w:tc>
          <w:tcPr>
            <w:tcW w:w="1122" w:type="dxa"/>
            <w:tcBorders>
              <w:bottom w:val="single" w:sz="8" w:space="0" w:color="auto"/>
            </w:tcBorders>
            <w:vAlign w:val="bottom"/>
          </w:tcPr>
          <w:p w:rsidR="00D2493F" w:rsidRDefault="00D2493F">
            <w:pPr>
              <w:rPr>
                <w:sz w:val="24"/>
                <w:szCs w:val="24"/>
              </w:rPr>
            </w:pPr>
          </w:p>
        </w:tc>
        <w:tc>
          <w:tcPr>
            <w:tcW w:w="298" w:type="dxa"/>
            <w:tcBorders>
              <w:bottom w:val="single" w:sz="8" w:space="0" w:color="auto"/>
            </w:tcBorders>
          </w:tcPr>
          <w:p w:rsidR="00D2493F" w:rsidRDefault="00D2493F">
            <w:pPr>
              <w:rPr>
                <w:sz w:val="24"/>
                <w:szCs w:val="24"/>
              </w:rPr>
            </w:pPr>
          </w:p>
        </w:tc>
        <w:tc>
          <w:tcPr>
            <w:tcW w:w="298" w:type="dxa"/>
            <w:tcBorders>
              <w:bottom w:val="single" w:sz="8" w:space="0" w:color="auto"/>
            </w:tcBorders>
            <w:vAlign w:val="bottom"/>
          </w:tcPr>
          <w:p w:rsidR="00D2493F" w:rsidRDefault="00D2493F">
            <w:pPr>
              <w:rPr>
                <w:sz w:val="24"/>
                <w:szCs w:val="24"/>
              </w:rPr>
            </w:pPr>
          </w:p>
        </w:tc>
        <w:tc>
          <w:tcPr>
            <w:tcW w:w="1047" w:type="dxa"/>
            <w:tcBorders>
              <w:bottom w:val="single" w:sz="8" w:space="0" w:color="auto"/>
            </w:tcBorders>
            <w:vAlign w:val="bottom"/>
          </w:tcPr>
          <w:p w:rsidR="00D2493F" w:rsidRDefault="00D2493F">
            <w:pPr>
              <w:rPr>
                <w:sz w:val="24"/>
                <w:szCs w:val="24"/>
              </w:rPr>
            </w:pPr>
          </w:p>
        </w:tc>
        <w:tc>
          <w:tcPr>
            <w:tcW w:w="129" w:type="dxa"/>
            <w:vMerge w:val="restart"/>
            <w:vAlign w:val="bottom"/>
          </w:tcPr>
          <w:p w:rsidR="00D2493F" w:rsidRDefault="00D2493F">
            <w:pPr>
              <w:rPr>
                <w:sz w:val="24"/>
                <w:szCs w:val="24"/>
              </w:rPr>
            </w:pPr>
          </w:p>
        </w:tc>
        <w:tc>
          <w:tcPr>
            <w:tcW w:w="20" w:type="dxa"/>
            <w:vAlign w:val="bottom"/>
          </w:tcPr>
          <w:p w:rsidR="00D2493F" w:rsidRDefault="00D2493F">
            <w:pPr>
              <w:rPr>
                <w:sz w:val="1"/>
                <w:szCs w:val="1"/>
              </w:rPr>
            </w:pPr>
          </w:p>
        </w:tc>
      </w:tr>
      <w:tr w:rsidR="00D2493F" w:rsidTr="00D2493F">
        <w:trPr>
          <w:trHeight w:val="125"/>
        </w:trPr>
        <w:tc>
          <w:tcPr>
            <w:tcW w:w="111" w:type="dxa"/>
            <w:tcBorders>
              <w:left w:val="single" w:sz="8" w:space="0" w:color="auto"/>
            </w:tcBorders>
            <w:vAlign w:val="bottom"/>
          </w:tcPr>
          <w:p w:rsidR="00D2493F" w:rsidRDefault="00D2493F">
            <w:pPr>
              <w:rPr>
                <w:sz w:val="15"/>
                <w:szCs w:val="15"/>
              </w:rPr>
            </w:pPr>
          </w:p>
        </w:tc>
        <w:tc>
          <w:tcPr>
            <w:tcW w:w="410" w:type="dxa"/>
            <w:tcBorders>
              <w:right w:val="single" w:sz="8" w:space="0" w:color="auto"/>
            </w:tcBorders>
            <w:vAlign w:val="bottom"/>
          </w:tcPr>
          <w:p w:rsidR="00D2493F" w:rsidRDefault="00D2493F">
            <w:pPr>
              <w:rPr>
                <w:sz w:val="15"/>
                <w:szCs w:val="15"/>
              </w:rPr>
            </w:pPr>
          </w:p>
        </w:tc>
        <w:tc>
          <w:tcPr>
            <w:tcW w:w="1721" w:type="dxa"/>
            <w:vAlign w:val="bottom"/>
          </w:tcPr>
          <w:p w:rsidR="00D2493F" w:rsidRDefault="00D2493F">
            <w:pPr>
              <w:rPr>
                <w:sz w:val="15"/>
                <w:szCs w:val="15"/>
              </w:rPr>
            </w:pPr>
          </w:p>
        </w:tc>
        <w:tc>
          <w:tcPr>
            <w:tcW w:w="1328" w:type="dxa"/>
            <w:tcBorders>
              <w:right w:val="single" w:sz="8" w:space="0" w:color="auto"/>
            </w:tcBorders>
            <w:vAlign w:val="bottom"/>
          </w:tcPr>
          <w:p w:rsidR="00D2493F" w:rsidRDefault="00D2493F">
            <w:pPr>
              <w:rPr>
                <w:sz w:val="15"/>
                <w:szCs w:val="15"/>
              </w:rPr>
            </w:pPr>
          </w:p>
        </w:tc>
        <w:tc>
          <w:tcPr>
            <w:tcW w:w="1196" w:type="dxa"/>
            <w:tcBorders>
              <w:right w:val="single" w:sz="8" w:space="0" w:color="auto"/>
            </w:tcBorders>
            <w:vAlign w:val="bottom"/>
          </w:tcPr>
          <w:p w:rsidR="00D2493F" w:rsidRDefault="00D2493F">
            <w:pPr>
              <w:rPr>
                <w:sz w:val="15"/>
                <w:szCs w:val="15"/>
              </w:rPr>
            </w:pPr>
          </w:p>
        </w:tc>
        <w:tc>
          <w:tcPr>
            <w:tcW w:w="654" w:type="dxa"/>
            <w:tcBorders>
              <w:right w:val="single" w:sz="8" w:space="0" w:color="auto"/>
            </w:tcBorders>
            <w:vAlign w:val="bottom"/>
          </w:tcPr>
          <w:p w:rsidR="00D2493F" w:rsidRDefault="00D2493F">
            <w:pPr>
              <w:rPr>
                <w:sz w:val="15"/>
                <w:szCs w:val="15"/>
              </w:rPr>
            </w:pPr>
          </w:p>
        </w:tc>
        <w:tc>
          <w:tcPr>
            <w:tcW w:w="953" w:type="dxa"/>
            <w:vAlign w:val="bottom"/>
          </w:tcPr>
          <w:p w:rsidR="00D2493F" w:rsidRDefault="00D2493F">
            <w:pPr>
              <w:rPr>
                <w:sz w:val="15"/>
                <w:szCs w:val="15"/>
              </w:rPr>
            </w:pPr>
          </w:p>
        </w:tc>
        <w:tc>
          <w:tcPr>
            <w:tcW w:w="130" w:type="dxa"/>
            <w:vAlign w:val="bottom"/>
          </w:tcPr>
          <w:p w:rsidR="00D2493F" w:rsidRDefault="00D2493F">
            <w:pPr>
              <w:rPr>
                <w:sz w:val="15"/>
                <w:szCs w:val="15"/>
              </w:rPr>
            </w:pPr>
          </w:p>
        </w:tc>
        <w:tc>
          <w:tcPr>
            <w:tcW w:w="280" w:type="dxa"/>
            <w:tcBorders>
              <w:right w:val="single" w:sz="8" w:space="0" w:color="auto"/>
            </w:tcBorders>
            <w:vAlign w:val="bottom"/>
          </w:tcPr>
          <w:p w:rsidR="00D2493F" w:rsidRDefault="00D2493F">
            <w:pPr>
              <w:rPr>
                <w:sz w:val="15"/>
                <w:szCs w:val="15"/>
              </w:rPr>
            </w:pPr>
          </w:p>
        </w:tc>
        <w:tc>
          <w:tcPr>
            <w:tcW w:w="242" w:type="dxa"/>
            <w:vAlign w:val="bottom"/>
          </w:tcPr>
          <w:p w:rsidR="00D2493F" w:rsidRDefault="00D2493F">
            <w:pPr>
              <w:rPr>
                <w:sz w:val="15"/>
                <w:szCs w:val="15"/>
              </w:rPr>
            </w:pPr>
          </w:p>
        </w:tc>
        <w:tc>
          <w:tcPr>
            <w:tcW w:w="1122" w:type="dxa"/>
            <w:vMerge w:val="restart"/>
            <w:tcBorders>
              <w:right w:val="single" w:sz="8" w:space="0" w:color="auto"/>
            </w:tcBorders>
            <w:vAlign w:val="bottom"/>
          </w:tcPr>
          <w:p w:rsidR="00D2493F" w:rsidRDefault="00D2493F">
            <w:pPr>
              <w:ind w:right="202"/>
              <w:jc w:val="center"/>
              <w:rPr>
                <w:sz w:val="20"/>
                <w:szCs w:val="20"/>
              </w:rPr>
            </w:pPr>
            <w:r>
              <w:rPr>
                <w:rFonts w:ascii="Times New Roman" w:eastAsia="Times New Roman" w:hAnsi="Times New Roman" w:cs="Times New Roman"/>
                <w:sz w:val="18"/>
                <w:szCs w:val="18"/>
              </w:rPr>
              <w:t>Расчётная</w:t>
            </w:r>
          </w:p>
        </w:tc>
        <w:tc>
          <w:tcPr>
            <w:tcW w:w="298" w:type="dxa"/>
          </w:tcPr>
          <w:p w:rsidR="00D2493F" w:rsidRDefault="00D2493F">
            <w:pPr>
              <w:rPr>
                <w:sz w:val="15"/>
                <w:szCs w:val="15"/>
              </w:rPr>
            </w:pPr>
          </w:p>
        </w:tc>
        <w:tc>
          <w:tcPr>
            <w:tcW w:w="298" w:type="dxa"/>
            <w:vAlign w:val="bottom"/>
          </w:tcPr>
          <w:p w:rsidR="00D2493F" w:rsidRDefault="00D2493F">
            <w:pPr>
              <w:rPr>
                <w:sz w:val="15"/>
                <w:szCs w:val="15"/>
              </w:rPr>
            </w:pPr>
          </w:p>
        </w:tc>
        <w:tc>
          <w:tcPr>
            <w:tcW w:w="1047" w:type="dxa"/>
            <w:tcBorders>
              <w:right w:val="single" w:sz="8" w:space="0" w:color="auto"/>
            </w:tcBorders>
            <w:vAlign w:val="bottom"/>
          </w:tcPr>
          <w:p w:rsidR="00D2493F" w:rsidRDefault="00D2493F">
            <w:pPr>
              <w:spacing w:line="181" w:lineRule="exact"/>
              <w:ind w:right="241"/>
              <w:jc w:val="center"/>
              <w:rPr>
                <w:sz w:val="20"/>
                <w:szCs w:val="20"/>
              </w:rPr>
            </w:pPr>
            <w:r>
              <w:rPr>
                <w:rFonts w:ascii="Times New Roman" w:eastAsia="Times New Roman" w:hAnsi="Times New Roman" w:cs="Times New Roman"/>
                <w:sz w:val="18"/>
                <w:szCs w:val="18"/>
              </w:rPr>
              <w:t>Баланс</w:t>
            </w:r>
          </w:p>
        </w:tc>
        <w:tc>
          <w:tcPr>
            <w:tcW w:w="129" w:type="dxa"/>
            <w:vMerge/>
            <w:vAlign w:val="bottom"/>
          </w:tcPr>
          <w:p w:rsidR="00D2493F" w:rsidRDefault="00D2493F">
            <w:pPr>
              <w:rPr>
                <w:sz w:val="15"/>
                <w:szCs w:val="15"/>
              </w:rPr>
            </w:pPr>
          </w:p>
        </w:tc>
        <w:tc>
          <w:tcPr>
            <w:tcW w:w="20" w:type="dxa"/>
            <w:vAlign w:val="bottom"/>
          </w:tcPr>
          <w:p w:rsidR="00D2493F" w:rsidRDefault="00D2493F">
            <w:pPr>
              <w:rPr>
                <w:sz w:val="1"/>
                <w:szCs w:val="1"/>
              </w:rPr>
            </w:pPr>
          </w:p>
        </w:tc>
      </w:tr>
      <w:tr w:rsidR="00D2493F" w:rsidTr="00D2493F">
        <w:trPr>
          <w:trHeight w:val="69"/>
        </w:trPr>
        <w:tc>
          <w:tcPr>
            <w:tcW w:w="111" w:type="dxa"/>
            <w:tcBorders>
              <w:left w:val="single" w:sz="8" w:space="0" w:color="auto"/>
            </w:tcBorders>
            <w:vAlign w:val="bottom"/>
          </w:tcPr>
          <w:p w:rsidR="00D2493F" w:rsidRDefault="00D2493F">
            <w:pPr>
              <w:rPr>
                <w:sz w:val="8"/>
                <w:szCs w:val="8"/>
              </w:rPr>
            </w:pPr>
          </w:p>
        </w:tc>
        <w:tc>
          <w:tcPr>
            <w:tcW w:w="410" w:type="dxa"/>
            <w:tcBorders>
              <w:right w:val="single" w:sz="8" w:space="0" w:color="auto"/>
            </w:tcBorders>
            <w:vAlign w:val="bottom"/>
          </w:tcPr>
          <w:p w:rsidR="00D2493F" w:rsidRDefault="00D2493F">
            <w:pPr>
              <w:rPr>
                <w:sz w:val="8"/>
                <w:szCs w:val="8"/>
              </w:rPr>
            </w:pPr>
          </w:p>
        </w:tc>
        <w:tc>
          <w:tcPr>
            <w:tcW w:w="1721" w:type="dxa"/>
            <w:vAlign w:val="bottom"/>
          </w:tcPr>
          <w:p w:rsidR="00D2493F" w:rsidRDefault="00D2493F">
            <w:pPr>
              <w:rPr>
                <w:sz w:val="8"/>
                <w:szCs w:val="8"/>
              </w:rPr>
            </w:pPr>
          </w:p>
        </w:tc>
        <w:tc>
          <w:tcPr>
            <w:tcW w:w="1328" w:type="dxa"/>
            <w:tcBorders>
              <w:right w:val="single" w:sz="8" w:space="0" w:color="auto"/>
            </w:tcBorders>
            <w:vAlign w:val="bottom"/>
          </w:tcPr>
          <w:p w:rsidR="00D2493F" w:rsidRDefault="00D2493F">
            <w:pPr>
              <w:rPr>
                <w:sz w:val="8"/>
                <w:szCs w:val="8"/>
              </w:rPr>
            </w:pPr>
          </w:p>
        </w:tc>
        <w:tc>
          <w:tcPr>
            <w:tcW w:w="1196" w:type="dxa"/>
            <w:tcBorders>
              <w:right w:val="single" w:sz="8" w:space="0" w:color="auto"/>
            </w:tcBorders>
            <w:vAlign w:val="bottom"/>
          </w:tcPr>
          <w:p w:rsidR="00D2493F" w:rsidRDefault="00D2493F">
            <w:pPr>
              <w:rPr>
                <w:sz w:val="8"/>
                <w:szCs w:val="8"/>
              </w:rPr>
            </w:pPr>
          </w:p>
        </w:tc>
        <w:tc>
          <w:tcPr>
            <w:tcW w:w="654" w:type="dxa"/>
            <w:tcBorders>
              <w:right w:val="single" w:sz="8" w:space="0" w:color="auto"/>
            </w:tcBorders>
            <w:vAlign w:val="bottom"/>
          </w:tcPr>
          <w:p w:rsidR="00D2493F" w:rsidRDefault="00D2493F">
            <w:pPr>
              <w:rPr>
                <w:sz w:val="8"/>
                <w:szCs w:val="8"/>
              </w:rPr>
            </w:pPr>
          </w:p>
        </w:tc>
        <w:tc>
          <w:tcPr>
            <w:tcW w:w="1365" w:type="dxa"/>
            <w:gridSpan w:val="3"/>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9"/>
                <w:sz w:val="18"/>
                <w:szCs w:val="18"/>
              </w:rPr>
              <w:t>Установленная</w:t>
            </w:r>
          </w:p>
        </w:tc>
        <w:tc>
          <w:tcPr>
            <w:tcW w:w="242" w:type="dxa"/>
            <w:vAlign w:val="bottom"/>
          </w:tcPr>
          <w:p w:rsidR="00D2493F" w:rsidRDefault="00D2493F">
            <w:pPr>
              <w:rPr>
                <w:sz w:val="8"/>
                <w:szCs w:val="8"/>
              </w:rPr>
            </w:pPr>
          </w:p>
        </w:tc>
        <w:tc>
          <w:tcPr>
            <w:tcW w:w="1122" w:type="dxa"/>
            <w:vMerge/>
            <w:tcBorders>
              <w:right w:val="single" w:sz="8" w:space="0" w:color="auto"/>
            </w:tcBorders>
            <w:vAlign w:val="bottom"/>
          </w:tcPr>
          <w:p w:rsidR="00D2493F" w:rsidRDefault="00D2493F">
            <w:pPr>
              <w:rPr>
                <w:sz w:val="8"/>
                <w:szCs w:val="8"/>
              </w:rPr>
            </w:pPr>
          </w:p>
        </w:tc>
        <w:tc>
          <w:tcPr>
            <w:tcW w:w="298" w:type="dxa"/>
          </w:tcPr>
          <w:p w:rsidR="00D2493F" w:rsidRDefault="00D2493F">
            <w:pPr>
              <w:jc w:val="center"/>
              <w:rPr>
                <w:rFonts w:ascii="Times New Roman" w:eastAsia="Times New Roman" w:hAnsi="Times New Roman" w:cs="Times New Roman"/>
                <w:w w:val="99"/>
                <w:sz w:val="18"/>
                <w:szCs w:val="18"/>
              </w:rPr>
            </w:pPr>
          </w:p>
        </w:tc>
        <w:tc>
          <w:tcPr>
            <w:tcW w:w="1345" w:type="dxa"/>
            <w:gridSpan w:val="2"/>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9"/>
                <w:sz w:val="18"/>
                <w:szCs w:val="18"/>
              </w:rPr>
              <w:t>установленной</w:t>
            </w:r>
          </w:p>
        </w:tc>
        <w:tc>
          <w:tcPr>
            <w:tcW w:w="129" w:type="dxa"/>
            <w:vAlign w:val="bottom"/>
          </w:tcPr>
          <w:p w:rsidR="00D2493F" w:rsidRDefault="00D2493F">
            <w:pPr>
              <w:rPr>
                <w:sz w:val="8"/>
                <w:szCs w:val="8"/>
              </w:rPr>
            </w:pPr>
          </w:p>
        </w:tc>
        <w:tc>
          <w:tcPr>
            <w:tcW w:w="20" w:type="dxa"/>
            <w:vAlign w:val="bottom"/>
          </w:tcPr>
          <w:p w:rsidR="00D2493F" w:rsidRDefault="00D2493F">
            <w:pPr>
              <w:rPr>
                <w:sz w:val="1"/>
                <w:szCs w:val="1"/>
              </w:rPr>
            </w:pPr>
          </w:p>
        </w:tc>
      </w:tr>
      <w:tr w:rsidR="00D2493F" w:rsidTr="00D2493F">
        <w:trPr>
          <w:trHeight w:val="73"/>
        </w:trPr>
        <w:tc>
          <w:tcPr>
            <w:tcW w:w="111" w:type="dxa"/>
            <w:tcBorders>
              <w:left w:val="single" w:sz="8" w:space="0" w:color="auto"/>
            </w:tcBorders>
            <w:vAlign w:val="bottom"/>
          </w:tcPr>
          <w:p w:rsidR="00D2493F" w:rsidRDefault="00D2493F">
            <w:pPr>
              <w:rPr>
                <w:sz w:val="9"/>
                <w:szCs w:val="9"/>
              </w:rPr>
            </w:pPr>
          </w:p>
        </w:tc>
        <w:tc>
          <w:tcPr>
            <w:tcW w:w="410" w:type="dxa"/>
            <w:vMerge w:val="restart"/>
            <w:tcBorders>
              <w:right w:val="single" w:sz="8" w:space="0" w:color="auto"/>
            </w:tcBorders>
            <w:vAlign w:val="bottom"/>
          </w:tcPr>
          <w:p w:rsidR="00D2493F" w:rsidRDefault="00D2493F">
            <w:pPr>
              <w:ind w:right="19"/>
              <w:jc w:val="center"/>
              <w:rPr>
                <w:sz w:val="20"/>
                <w:szCs w:val="20"/>
              </w:rPr>
            </w:pPr>
            <w:r>
              <w:rPr>
                <w:rFonts w:ascii="Times New Roman" w:eastAsia="Times New Roman" w:hAnsi="Times New Roman" w:cs="Times New Roman"/>
                <w:w w:val="92"/>
                <w:sz w:val="18"/>
                <w:szCs w:val="18"/>
              </w:rPr>
              <w:t>№</w:t>
            </w:r>
          </w:p>
        </w:tc>
        <w:tc>
          <w:tcPr>
            <w:tcW w:w="1721" w:type="dxa"/>
            <w:vAlign w:val="bottom"/>
          </w:tcPr>
          <w:p w:rsidR="00D2493F" w:rsidRDefault="00D2493F">
            <w:pPr>
              <w:rPr>
                <w:sz w:val="9"/>
                <w:szCs w:val="9"/>
              </w:rPr>
            </w:pPr>
          </w:p>
        </w:tc>
        <w:tc>
          <w:tcPr>
            <w:tcW w:w="1328" w:type="dxa"/>
            <w:tcBorders>
              <w:right w:val="single" w:sz="8" w:space="0" w:color="auto"/>
            </w:tcBorders>
            <w:vAlign w:val="bottom"/>
          </w:tcPr>
          <w:p w:rsidR="00D2493F" w:rsidRDefault="00D2493F">
            <w:pPr>
              <w:rPr>
                <w:sz w:val="9"/>
                <w:szCs w:val="9"/>
              </w:rPr>
            </w:pPr>
          </w:p>
        </w:tc>
        <w:tc>
          <w:tcPr>
            <w:tcW w:w="1196" w:type="dxa"/>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8"/>
                <w:sz w:val="18"/>
                <w:szCs w:val="18"/>
              </w:rPr>
              <w:t>Тип</w:t>
            </w:r>
          </w:p>
        </w:tc>
        <w:tc>
          <w:tcPr>
            <w:tcW w:w="654" w:type="dxa"/>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9"/>
                <w:sz w:val="18"/>
                <w:szCs w:val="18"/>
              </w:rPr>
              <w:t>Кол-</w:t>
            </w:r>
          </w:p>
        </w:tc>
        <w:tc>
          <w:tcPr>
            <w:tcW w:w="1365" w:type="dxa"/>
            <w:gridSpan w:val="3"/>
            <w:vMerge/>
            <w:tcBorders>
              <w:right w:val="single" w:sz="8" w:space="0" w:color="auto"/>
            </w:tcBorders>
            <w:vAlign w:val="bottom"/>
          </w:tcPr>
          <w:p w:rsidR="00D2493F" w:rsidRDefault="00D2493F">
            <w:pPr>
              <w:rPr>
                <w:sz w:val="9"/>
                <w:szCs w:val="9"/>
              </w:rPr>
            </w:pPr>
          </w:p>
        </w:tc>
        <w:tc>
          <w:tcPr>
            <w:tcW w:w="1365" w:type="dxa"/>
            <w:gridSpan w:val="2"/>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8"/>
                <w:sz w:val="18"/>
                <w:szCs w:val="18"/>
              </w:rPr>
              <w:t>подключенная</w:t>
            </w:r>
          </w:p>
        </w:tc>
        <w:tc>
          <w:tcPr>
            <w:tcW w:w="298" w:type="dxa"/>
          </w:tcPr>
          <w:p w:rsidR="00D2493F" w:rsidRDefault="00D2493F">
            <w:pPr>
              <w:rPr>
                <w:sz w:val="9"/>
                <w:szCs w:val="9"/>
              </w:rPr>
            </w:pPr>
          </w:p>
        </w:tc>
        <w:tc>
          <w:tcPr>
            <w:tcW w:w="1345" w:type="dxa"/>
            <w:gridSpan w:val="2"/>
            <w:vMerge/>
            <w:tcBorders>
              <w:right w:val="single" w:sz="8" w:space="0" w:color="auto"/>
            </w:tcBorders>
            <w:vAlign w:val="bottom"/>
          </w:tcPr>
          <w:p w:rsidR="00D2493F" w:rsidRDefault="00D2493F">
            <w:pPr>
              <w:rPr>
                <w:sz w:val="9"/>
                <w:szCs w:val="9"/>
              </w:rPr>
            </w:pPr>
          </w:p>
        </w:tc>
        <w:tc>
          <w:tcPr>
            <w:tcW w:w="129" w:type="dxa"/>
            <w:vAlign w:val="bottom"/>
          </w:tcPr>
          <w:p w:rsidR="00D2493F" w:rsidRDefault="00D2493F">
            <w:pPr>
              <w:rPr>
                <w:sz w:val="9"/>
                <w:szCs w:val="9"/>
              </w:rPr>
            </w:pPr>
          </w:p>
        </w:tc>
        <w:tc>
          <w:tcPr>
            <w:tcW w:w="20" w:type="dxa"/>
            <w:vAlign w:val="bottom"/>
          </w:tcPr>
          <w:p w:rsidR="00D2493F" w:rsidRDefault="00D2493F">
            <w:pPr>
              <w:rPr>
                <w:sz w:val="1"/>
                <w:szCs w:val="1"/>
              </w:rPr>
            </w:pPr>
          </w:p>
        </w:tc>
      </w:tr>
      <w:tr w:rsidR="00D2493F" w:rsidTr="00D2493F">
        <w:trPr>
          <w:trHeight w:val="69"/>
        </w:trPr>
        <w:tc>
          <w:tcPr>
            <w:tcW w:w="111" w:type="dxa"/>
            <w:tcBorders>
              <w:left w:val="single" w:sz="8" w:space="0" w:color="auto"/>
            </w:tcBorders>
            <w:vAlign w:val="bottom"/>
          </w:tcPr>
          <w:p w:rsidR="00D2493F" w:rsidRDefault="00D2493F">
            <w:pPr>
              <w:rPr>
                <w:sz w:val="8"/>
                <w:szCs w:val="8"/>
              </w:rPr>
            </w:pPr>
          </w:p>
        </w:tc>
        <w:tc>
          <w:tcPr>
            <w:tcW w:w="410" w:type="dxa"/>
            <w:vMerge/>
            <w:tcBorders>
              <w:right w:val="single" w:sz="8" w:space="0" w:color="auto"/>
            </w:tcBorders>
            <w:vAlign w:val="bottom"/>
          </w:tcPr>
          <w:p w:rsidR="00D2493F" w:rsidRDefault="00D2493F">
            <w:pPr>
              <w:rPr>
                <w:sz w:val="8"/>
                <w:szCs w:val="8"/>
              </w:rPr>
            </w:pPr>
          </w:p>
        </w:tc>
        <w:tc>
          <w:tcPr>
            <w:tcW w:w="1721" w:type="dxa"/>
            <w:vAlign w:val="bottom"/>
          </w:tcPr>
          <w:p w:rsidR="00D2493F" w:rsidRDefault="00D2493F">
            <w:pPr>
              <w:rPr>
                <w:sz w:val="8"/>
                <w:szCs w:val="8"/>
              </w:rPr>
            </w:pPr>
          </w:p>
        </w:tc>
        <w:tc>
          <w:tcPr>
            <w:tcW w:w="1328" w:type="dxa"/>
            <w:tcBorders>
              <w:right w:val="single" w:sz="8" w:space="0" w:color="auto"/>
            </w:tcBorders>
            <w:vAlign w:val="bottom"/>
          </w:tcPr>
          <w:p w:rsidR="00D2493F" w:rsidRDefault="00D2493F">
            <w:pPr>
              <w:rPr>
                <w:sz w:val="8"/>
                <w:szCs w:val="8"/>
              </w:rPr>
            </w:pPr>
          </w:p>
        </w:tc>
        <w:tc>
          <w:tcPr>
            <w:tcW w:w="1196" w:type="dxa"/>
            <w:vMerge/>
            <w:tcBorders>
              <w:right w:val="single" w:sz="8" w:space="0" w:color="auto"/>
            </w:tcBorders>
            <w:vAlign w:val="bottom"/>
          </w:tcPr>
          <w:p w:rsidR="00D2493F" w:rsidRDefault="00D2493F">
            <w:pPr>
              <w:rPr>
                <w:sz w:val="8"/>
                <w:szCs w:val="8"/>
              </w:rPr>
            </w:pPr>
          </w:p>
        </w:tc>
        <w:tc>
          <w:tcPr>
            <w:tcW w:w="654" w:type="dxa"/>
            <w:vMerge/>
            <w:tcBorders>
              <w:right w:val="single" w:sz="8" w:space="0" w:color="auto"/>
            </w:tcBorders>
            <w:vAlign w:val="bottom"/>
          </w:tcPr>
          <w:p w:rsidR="00D2493F" w:rsidRDefault="00D2493F">
            <w:pPr>
              <w:rPr>
                <w:sz w:val="8"/>
                <w:szCs w:val="8"/>
              </w:rPr>
            </w:pPr>
          </w:p>
        </w:tc>
        <w:tc>
          <w:tcPr>
            <w:tcW w:w="1365" w:type="dxa"/>
            <w:gridSpan w:val="3"/>
            <w:vMerge/>
            <w:tcBorders>
              <w:right w:val="single" w:sz="8" w:space="0" w:color="auto"/>
            </w:tcBorders>
            <w:vAlign w:val="bottom"/>
          </w:tcPr>
          <w:p w:rsidR="00D2493F" w:rsidRDefault="00D2493F">
            <w:pPr>
              <w:rPr>
                <w:sz w:val="8"/>
                <w:szCs w:val="8"/>
              </w:rPr>
            </w:pPr>
          </w:p>
        </w:tc>
        <w:tc>
          <w:tcPr>
            <w:tcW w:w="1365" w:type="dxa"/>
            <w:gridSpan w:val="2"/>
            <w:vMerge/>
            <w:tcBorders>
              <w:right w:val="single" w:sz="8" w:space="0" w:color="auto"/>
            </w:tcBorders>
            <w:vAlign w:val="bottom"/>
          </w:tcPr>
          <w:p w:rsidR="00D2493F" w:rsidRDefault="00D2493F">
            <w:pPr>
              <w:rPr>
                <w:sz w:val="8"/>
                <w:szCs w:val="8"/>
              </w:rPr>
            </w:pPr>
          </w:p>
        </w:tc>
        <w:tc>
          <w:tcPr>
            <w:tcW w:w="298" w:type="dxa"/>
          </w:tcPr>
          <w:p w:rsidR="00D2493F" w:rsidRDefault="00D2493F">
            <w:pPr>
              <w:jc w:val="center"/>
              <w:rPr>
                <w:rFonts w:ascii="Times New Roman" w:eastAsia="Times New Roman" w:hAnsi="Times New Roman" w:cs="Times New Roman"/>
                <w:w w:val="99"/>
                <w:sz w:val="18"/>
                <w:szCs w:val="18"/>
              </w:rPr>
            </w:pPr>
          </w:p>
        </w:tc>
        <w:tc>
          <w:tcPr>
            <w:tcW w:w="1345" w:type="dxa"/>
            <w:gridSpan w:val="2"/>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9"/>
                <w:sz w:val="18"/>
                <w:szCs w:val="18"/>
              </w:rPr>
              <w:t>мощности и</w:t>
            </w:r>
          </w:p>
        </w:tc>
        <w:tc>
          <w:tcPr>
            <w:tcW w:w="129" w:type="dxa"/>
            <w:vAlign w:val="bottom"/>
          </w:tcPr>
          <w:p w:rsidR="00D2493F" w:rsidRDefault="00D2493F">
            <w:pPr>
              <w:rPr>
                <w:sz w:val="8"/>
                <w:szCs w:val="8"/>
              </w:rPr>
            </w:pPr>
          </w:p>
        </w:tc>
        <w:tc>
          <w:tcPr>
            <w:tcW w:w="20" w:type="dxa"/>
            <w:vAlign w:val="bottom"/>
          </w:tcPr>
          <w:p w:rsidR="00D2493F" w:rsidRDefault="00D2493F">
            <w:pPr>
              <w:rPr>
                <w:sz w:val="1"/>
                <w:szCs w:val="1"/>
              </w:rPr>
            </w:pPr>
          </w:p>
        </w:tc>
      </w:tr>
      <w:tr w:rsidR="00D2493F" w:rsidTr="00D2493F">
        <w:trPr>
          <w:trHeight w:val="73"/>
        </w:trPr>
        <w:tc>
          <w:tcPr>
            <w:tcW w:w="111" w:type="dxa"/>
            <w:tcBorders>
              <w:left w:val="single" w:sz="8" w:space="0" w:color="auto"/>
            </w:tcBorders>
            <w:vAlign w:val="bottom"/>
          </w:tcPr>
          <w:p w:rsidR="00D2493F" w:rsidRDefault="00D2493F">
            <w:pPr>
              <w:rPr>
                <w:sz w:val="9"/>
                <w:szCs w:val="9"/>
              </w:rPr>
            </w:pPr>
          </w:p>
        </w:tc>
        <w:tc>
          <w:tcPr>
            <w:tcW w:w="410" w:type="dxa"/>
            <w:vMerge/>
            <w:tcBorders>
              <w:right w:val="single" w:sz="8" w:space="0" w:color="auto"/>
            </w:tcBorders>
            <w:vAlign w:val="bottom"/>
          </w:tcPr>
          <w:p w:rsidR="00D2493F" w:rsidRDefault="00D2493F">
            <w:pPr>
              <w:rPr>
                <w:sz w:val="9"/>
                <w:szCs w:val="9"/>
              </w:rPr>
            </w:pPr>
          </w:p>
        </w:tc>
        <w:tc>
          <w:tcPr>
            <w:tcW w:w="3049" w:type="dxa"/>
            <w:gridSpan w:val="2"/>
            <w:vMerge w:val="restart"/>
            <w:tcBorders>
              <w:right w:val="single" w:sz="8" w:space="0" w:color="auto"/>
            </w:tcBorders>
            <w:vAlign w:val="bottom"/>
          </w:tcPr>
          <w:p w:rsidR="00D2493F" w:rsidRDefault="00D2493F">
            <w:pPr>
              <w:ind w:right="794"/>
              <w:jc w:val="right"/>
              <w:rPr>
                <w:sz w:val="20"/>
                <w:szCs w:val="20"/>
              </w:rPr>
            </w:pPr>
            <w:r>
              <w:rPr>
                <w:rFonts w:ascii="Times New Roman" w:eastAsia="Times New Roman" w:hAnsi="Times New Roman" w:cs="Times New Roman"/>
                <w:sz w:val="18"/>
                <w:szCs w:val="18"/>
              </w:rPr>
              <w:t>Место нахождения</w:t>
            </w:r>
          </w:p>
        </w:tc>
        <w:tc>
          <w:tcPr>
            <w:tcW w:w="1196" w:type="dxa"/>
            <w:vMerge/>
            <w:tcBorders>
              <w:right w:val="single" w:sz="8" w:space="0" w:color="auto"/>
            </w:tcBorders>
            <w:vAlign w:val="bottom"/>
          </w:tcPr>
          <w:p w:rsidR="00D2493F" w:rsidRDefault="00D2493F">
            <w:pPr>
              <w:rPr>
                <w:sz w:val="9"/>
                <w:szCs w:val="9"/>
              </w:rPr>
            </w:pPr>
          </w:p>
        </w:tc>
        <w:tc>
          <w:tcPr>
            <w:tcW w:w="654" w:type="dxa"/>
            <w:vMerge/>
            <w:tcBorders>
              <w:right w:val="single" w:sz="8" w:space="0" w:color="auto"/>
            </w:tcBorders>
            <w:vAlign w:val="bottom"/>
          </w:tcPr>
          <w:p w:rsidR="00D2493F" w:rsidRDefault="00D2493F">
            <w:pPr>
              <w:rPr>
                <w:sz w:val="9"/>
                <w:szCs w:val="9"/>
              </w:rPr>
            </w:pPr>
          </w:p>
        </w:tc>
        <w:tc>
          <w:tcPr>
            <w:tcW w:w="1084" w:type="dxa"/>
            <w:gridSpan w:val="2"/>
            <w:vMerge w:val="restart"/>
            <w:vAlign w:val="bottom"/>
          </w:tcPr>
          <w:p w:rsidR="00D2493F" w:rsidRDefault="00D2493F">
            <w:pPr>
              <w:ind w:left="176"/>
              <w:jc w:val="center"/>
              <w:rPr>
                <w:sz w:val="20"/>
                <w:szCs w:val="20"/>
              </w:rPr>
            </w:pPr>
            <w:r>
              <w:rPr>
                <w:rFonts w:ascii="Times New Roman" w:eastAsia="Times New Roman" w:hAnsi="Times New Roman" w:cs="Times New Roman"/>
                <w:w w:val="98"/>
                <w:sz w:val="18"/>
                <w:szCs w:val="18"/>
              </w:rPr>
              <w:t>мощность,</w:t>
            </w:r>
          </w:p>
        </w:tc>
        <w:tc>
          <w:tcPr>
            <w:tcW w:w="280" w:type="dxa"/>
            <w:tcBorders>
              <w:right w:val="single" w:sz="8" w:space="0" w:color="auto"/>
            </w:tcBorders>
            <w:vAlign w:val="bottom"/>
          </w:tcPr>
          <w:p w:rsidR="00D2493F" w:rsidRDefault="00D2493F">
            <w:pPr>
              <w:rPr>
                <w:sz w:val="9"/>
                <w:szCs w:val="9"/>
              </w:rPr>
            </w:pPr>
          </w:p>
        </w:tc>
        <w:tc>
          <w:tcPr>
            <w:tcW w:w="242" w:type="dxa"/>
            <w:vAlign w:val="bottom"/>
          </w:tcPr>
          <w:p w:rsidR="00D2493F" w:rsidRDefault="00D2493F">
            <w:pPr>
              <w:rPr>
                <w:sz w:val="9"/>
                <w:szCs w:val="9"/>
              </w:rPr>
            </w:pPr>
          </w:p>
        </w:tc>
        <w:tc>
          <w:tcPr>
            <w:tcW w:w="1122" w:type="dxa"/>
            <w:vMerge w:val="restart"/>
            <w:tcBorders>
              <w:right w:val="single" w:sz="8" w:space="0" w:color="auto"/>
            </w:tcBorders>
            <w:vAlign w:val="bottom"/>
          </w:tcPr>
          <w:p w:rsidR="00D2493F" w:rsidRDefault="00D2493F">
            <w:pPr>
              <w:ind w:right="202"/>
              <w:jc w:val="center"/>
              <w:rPr>
                <w:sz w:val="20"/>
                <w:szCs w:val="20"/>
              </w:rPr>
            </w:pPr>
            <w:r>
              <w:rPr>
                <w:rFonts w:ascii="Times New Roman" w:eastAsia="Times New Roman" w:hAnsi="Times New Roman" w:cs="Times New Roman"/>
                <w:sz w:val="18"/>
                <w:szCs w:val="18"/>
              </w:rPr>
              <w:t>тепловая</w:t>
            </w:r>
          </w:p>
        </w:tc>
        <w:tc>
          <w:tcPr>
            <w:tcW w:w="298" w:type="dxa"/>
          </w:tcPr>
          <w:p w:rsidR="00D2493F" w:rsidRDefault="00D2493F">
            <w:pPr>
              <w:rPr>
                <w:sz w:val="9"/>
                <w:szCs w:val="9"/>
              </w:rPr>
            </w:pPr>
          </w:p>
        </w:tc>
        <w:tc>
          <w:tcPr>
            <w:tcW w:w="1345" w:type="dxa"/>
            <w:gridSpan w:val="2"/>
            <w:vMerge/>
            <w:tcBorders>
              <w:right w:val="single" w:sz="8" w:space="0" w:color="auto"/>
            </w:tcBorders>
            <w:vAlign w:val="bottom"/>
          </w:tcPr>
          <w:p w:rsidR="00D2493F" w:rsidRDefault="00D2493F">
            <w:pPr>
              <w:rPr>
                <w:sz w:val="9"/>
                <w:szCs w:val="9"/>
              </w:rPr>
            </w:pPr>
          </w:p>
        </w:tc>
        <w:tc>
          <w:tcPr>
            <w:tcW w:w="129" w:type="dxa"/>
            <w:vAlign w:val="bottom"/>
          </w:tcPr>
          <w:p w:rsidR="00D2493F" w:rsidRDefault="00D2493F">
            <w:pPr>
              <w:rPr>
                <w:sz w:val="9"/>
                <w:szCs w:val="9"/>
              </w:rPr>
            </w:pPr>
          </w:p>
        </w:tc>
        <w:tc>
          <w:tcPr>
            <w:tcW w:w="20" w:type="dxa"/>
            <w:vAlign w:val="bottom"/>
          </w:tcPr>
          <w:p w:rsidR="00D2493F" w:rsidRDefault="00D2493F">
            <w:pPr>
              <w:rPr>
                <w:sz w:val="1"/>
                <w:szCs w:val="1"/>
              </w:rPr>
            </w:pPr>
          </w:p>
        </w:tc>
      </w:tr>
      <w:tr w:rsidR="00D2493F" w:rsidTr="00D2493F">
        <w:trPr>
          <w:trHeight w:val="69"/>
        </w:trPr>
        <w:tc>
          <w:tcPr>
            <w:tcW w:w="111" w:type="dxa"/>
            <w:tcBorders>
              <w:left w:val="single" w:sz="8" w:space="0" w:color="auto"/>
            </w:tcBorders>
            <w:vAlign w:val="bottom"/>
          </w:tcPr>
          <w:p w:rsidR="00D2493F" w:rsidRDefault="00D2493F">
            <w:pPr>
              <w:rPr>
                <w:sz w:val="8"/>
                <w:szCs w:val="8"/>
              </w:rPr>
            </w:pPr>
          </w:p>
        </w:tc>
        <w:tc>
          <w:tcPr>
            <w:tcW w:w="410" w:type="dxa"/>
            <w:vMerge w:val="restart"/>
            <w:tcBorders>
              <w:right w:val="single" w:sz="8" w:space="0" w:color="auto"/>
            </w:tcBorders>
            <w:vAlign w:val="bottom"/>
          </w:tcPr>
          <w:p w:rsidR="00D2493F" w:rsidRDefault="00D2493F">
            <w:pPr>
              <w:ind w:right="19"/>
              <w:jc w:val="center"/>
              <w:rPr>
                <w:sz w:val="20"/>
                <w:szCs w:val="20"/>
              </w:rPr>
            </w:pPr>
            <w:r>
              <w:rPr>
                <w:rFonts w:ascii="Times New Roman" w:eastAsia="Times New Roman" w:hAnsi="Times New Roman" w:cs="Times New Roman"/>
                <w:w w:val="98"/>
                <w:sz w:val="18"/>
                <w:szCs w:val="18"/>
              </w:rPr>
              <w:t>п/п</w:t>
            </w:r>
          </w:p>
        </w:tc>
        <w:tc>
          <w:tcPr>
            <w:tcW w:w="3049" w:type="dxa"/>
            <w:gridSpan w:val="2"/>
            <w:vMerge/>
            <w:tcBorders>
              <w:right w:val="single" w:sz="8" w:space="0" w:color="auto"/>
            </w:tcBorders>
            <w:vAlign w:val="bottom"/>
          </w:tcPr>
          <w:p w:rsidR="00D2493F" w:rsidRDefault="00D2493F">
            <w:pPr>
              <w:rPr>
                <w:sz w:val="8"/>
                <w:szCs w:val="8"/>
              </w:rPr>
            </w:pPr>
          </w:p>
        </w:tc>
        <w:tc>
          <w:tcPr>
            <w:tcW w:w="1196" w:type="dxa"/>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8"/>
                <w:sz w:val="18"/>
                <w:szCs w:val="18"/>
              </w:rPr>
              <w:t>терморобота</w:t>
            </w:r>
          </w:p>
        </w:tc>
        <w:tc>
          <w:tcPr>
            <w:tcW w:w="654" w:type="dxa"/>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sz w:val="18"/>
                <w:szCs w:val="18"/>
              </w:rPr>
              <w:t>во</w:t>
            </w:r>
          </w:p>
        </w:tc>
        <w:tc>
          <w:tcPr>
            <w:tcW w:w="1084" w:type="dxa"/>
            <w:gridSpan w:val="2"/>
            <w:vMerge/>
            <w:vAlign w:val="bottom"/>
          </w:tcPr>
          <w:p w:rsidR="00D2493F" w:rsidRDefault="00D2493F">
            <w:pPr>
              <w:rPr>
                <w:sz w:val="8"/>
                <w:szCs w:val="8"/>
              </w:rPr>
            </w:pPr>
          </w:p>
        </w:tc>
        <w:tc>
          <w:tcPr>
            <w:tcW w:w="280" w:type="dxa"/>
            <w:tcBorders>
              <w:right w:val="single" w:sz="8" w:space="0" w:color="auto"/>
            </w:tcBorders>
            <w:vAlign w:val="bottom"/>
          </w:tcPr>
          <w:p w:rsidR="00D2493F" w:rsidRDefault="00D2493F">
            <w:pPr>
              <w:rPr>
                <w:sz w:val="8"/>
                <w:szCs w:val="8"/>
              </w:rPr>
            </w:pPr>
          </w:p>
        </w:tc>
        <w:tc>
          <w:tcPr>
            <w:tcW w:w="242" w:type="dxa"/>
            <w:vAlign w:val="bottom"/>
          </w:tcPr>
          <w:p w:rsidR="00D2493F" w:rsidRDefault="00D2493F">
            <w:pPr>
              <w:rPr>
                <w:sz w:val="8"/>
                <w:szCs w:val="8"/>
              </w:rPr>
            </w:pPr>
          </w:p>
        </w:tc>
        <w:tc>
          <w:tcPr>
            <w:tcW w:w="1122" w:type="dxa"/>
            <w:vMerge/>
            <w:tcBorders>
              <w:right w:val="single" w:sz="8" w:space="0" w:color="auto"/>
            </w:tcBorders>
            <w:vAlign w:val="bottom"/>
          </w:tcPr>
          <w:p w:rsidR="00D2493F" w:rsidRDefault="00D2493F">
            <w:pPr>
              <w:rPr>
                <w:sz w:val="8"/>
                <w:szCs w:val="8"/>
              </w:rPr>
            </w:pPr>
          </w:p>
        </w:tc>
        <w:tc>
          <w:tcPr>
            <w:tcW w:w="298" w:type="dxa"/>
          </w:tcPr>
          <w:p w:rsidR="00D2493F" w:rsidRDefault="00D2493F">
            <w:pPr>
              <w:jc w:val="center"/>
              <w:rPr>
                <w:rFonts w:ascii="Times New Roman" w:eastAsia="Times New Roman" w:hAnsi="Times New Roman" w:cs="Times New Roman"/>
                <w:sz w:val="18"/>
                <w:szCs w:val="18"/>
              </w:rPr>
            </w:pPr>
          </w:p>
        </w:tc>
        <w:tc>
          <w:tcPr>
            <w:tcW w:w="1345" w:type="dxa"/>
            <w:gridSpan w:val="2"/>
            <w:vMerge w:val="restart"/>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sz w:val="18"/>
                <w:szCs w:val="18"/>
              </w:rPr>
              <w:t>подключенной</w:t>
            </w:r>
          </w:p>
        </w:tc>
        <w:tc>
          <w:tcPr>
            <w:tcW w:w="129" w:type="dxa"/>
            <w:vAlign w:val="bottom"/>
          </w:tcPr>
          <w:p w:rsidR="00D2493F" w:rsidRDefault="00D2493F">
            <w:pPr>
              <w:rPr>
                <w:sz w:val="8"/>
                <w:szCs w:val="8"/>
              </w:rPr>
            </w:pPr>
          </w:p>
        </w:tc>
        <w:tc>
          <w:tcPr>
            <w:tcW w:w="20" w:type="dxa"/>
            <w:vAlign w:val="bottom"/>
          </w:tcPr>
          <w:p w:rsidR="00D2493F" w:rsidRDefault="00D2493F">
            <w:pPr>
              <w:rPr>
                <w:sz w:val="1"/>
                <w:szCs w:val="1"/>
              </w:rPr>
            </w:pPr>
          </w:p>
        </w:tc>
      </w:tr>
      <w:tr w:rsidR="00D2493F" w:rsidTr="00D2493F">
        <w:trPr>
          <w:trHeight w:val="73"/>
        </w:trPr>
        <w:tc>
          <w:tcPr>
            <w:tcW w:w="111" w:type="dxa"/>
            <w:tcBorders>
              <w:left w:val="single" w:sz="8" w:space="0" w:color="auto"/>
            </w:tcBorders>
            <w:vAlign w:val="bottom"/>
          </w:tcPr>
          <w:p w:rsidR="00D2493F" w:rsidRDefault="00D2493F">
            <w:pPr>
              <w:rPr>
                <w:sz w:val="9"/>
                <w:szCs w:val="9"/>
              </w:rPr>
            </w:pPr>
          </w:p>
        </w:tc>
        <w:tc>
          <w:tcPr>
            <w:tcW w:w="410" w:type="dxa"/>
            <w:vMerge/>
            <w:tcBorders>
              <w:right w:val="single" w:sz="8" w:space="0" w:color="auto"/>
            </w:tcBorders>
            <w:vAlign w:val="bottom"/>
          </w:tcPr>
          <w:p w:rsidR="00D2493F" w:rsidRDefault="00D2493F">
            <w:pPr>
              <w:rPr>
                <w:sz w:val="9"/>
                <w:szCs w:val="9"/>
              </w:rPr>
            </w:pPr>
          </w:p>
        </w:tc>
        <w:tc>
          <w:tcPr>
            <w:tcW w:w="1721" w:type="dxa"/>
            <w:vAlign w:val="bottom"/>
          </w:tcPr>
          <w:p w:rsidR="00D2493F" w:rsidRDefault="00D2493F">
            <w:pPr>
              <w:rPr>
                <w:sz w:val="9"/>
                <w:szCs w:val="9"/>
              </w:rPr>
            </w:pPr>
          </w:p>
        </w:tc>
        <w:tc>
          <w:tcPr>
            <w:tcW w:w="1328" w:type="dxa"/>
            <w:tcBorders>
              <w:right w:val="single" w:sz="8" w:space="0" w:color="auto"/>
            </w:tcBorders>
            <w:vAlign w:val="bottom"/>
          </w:tcPr>
          <w:p w:rsidR="00D2493F" w:rsidRDefault="00D2493F">
            <w:pPr>
              <w:rPr>
                <w:sz w:val="9"/>
                <w:szCs w:val="9"/>
              </w:rPr>
            </w:pPr>
          </w:p>
        </w:tc>
        <w:tc>
          <w:tcPr>
            <w:tcW w:w="1196" w:type="dxa"/>
            <w:vMerge/>
            <w:tcBorders>
              <w:right w:val="single" w:sz="8" w:space="0" w:color="auto"/>
            </w:tcBorders>
            <w:vAlign w:val="bottom"/>
          </w:tcPr>
          <w:p w:rsidR="00D2493F" w:rsidRDefault="00D2493F">
            <w:pPr>
              <w:rPr>
                <w:sz w:val="9"/>
                <w:szCs w:val="9"/>
              </w:rPr>
            </w:pPr>
          </w:p>
        </w:tc>
        <w:tc>
          <w:tcPr>
            <w:tcW w:w="654" w:type="dxa"/>
            <w:vMerge/>
            <w:tcBorders>
              <w:right w:val="single" w:sz="8" w:space="0" w:color="auto"/>
            </w:tcBorders>
            <w:vAlign w:val="bottom"/>
          </w:tcPr>
          <w:p w:rsidR="00D2493F" w:rsidRDefault="00D2493F">
            <w:pPr>
              <w:rPr>
                <w:sz w:val="9"/>
                <w:szCs w:val="9"/>
              </w:rPr>
            </w:pPr>
          </w:p>
        </w:tc>
        <w:tc>
          <w:tcPr>
            <w:tcW w:w="1084" w:type="dxa"/>
            <w:gridSpan w:val="2"/>
            <w:vMerge w:val="restart"/>
            <w:vAlign w:val="bottom"/>
          </w:tcPr>
          <w:p w:rsidR="00D2493F" w:rsidRDefault="00D2493F">
            <w:pPr>
              <w:ind w:left="176"/>
              <w:jc w:val="center"/>
              <w:rPr>
                <w:sz w:val="20"/>
                <w:szCs w:val="20"/>
              </w:rPr>
            </w:pPr>
            <w:r>
              <w:rPr>
                <w:rFonts w:ascii="Times New Roman" w:eastAsia="Times New Roman" w:hAnsi="Times New Roman" w:cs="Times New Roman"/>
                <w:sz w:val="18"/>
                <w:szCs w:val="18"/>
              </w:rPr>
              <w:t>Гкал/ч</w:t>
            </w:r>
          </w:p>
        </w:tc>
        <w:tc>
          <w:tcPr>
            <w:tcW w:w="280" w:type="dxa"/>
            <w:tcBorders>
              <w:right w:val="single" w:sz="8" w:space="0" w:color="auto"/>
            </w:tcBorders>
            <w:vAlign w:val="bottom"/>
          </w:tcPr>
          <w:p w:rsidR="00D2493F" w:rsidRDefault="00D2493F">
            <w:pPr>
              <w:rPr>
                <w:sz w:val="9"/>
                <w:szCs w:val="9"/>
              </w:rPr>
            </w:pPr>
          </w:p>
        </w:tc>
        <w:tc>
          <w:tcPr>
            <w:tcW w:w="242" w:type="dxa"/>
            <w:vAlign w:val="bottom"/>
          </w:tcPr>
          <w:p w:rsidR="00D2493F" w:rsidRDefault="00D2493F">
            <w:pPr>
              <w:rPr>
                <w:sz w:val="9"/>
                <w:szCs w:val="9"/>
              </w:rPr>
            </w:pPr>
          </w:p>
        </w:tc>
        <w:tc>
          <w:tcPr>
            <w:tcW w:w="1122" w:type="dxa"/>
            <w:vMerge w:val="restart"/>
            <w:tcBorders>
              <w:right w:val="single" w:sz="8" w:space="0" w:color="auto"/>
            </w:tcBorders>
            <w:vAlign w:val="bottom"/>
          </w:tcPr>
          <w:p w:rsidR="00D2493F" w:rsidRDefault="00D2493F">
            <w:pPr>
              <w:ind w:right="222"/>
              <w:jc w:val="center"/>
              <w:rPr>
                <w:sz w:val="20"/>
                <w:szCs w:val="20"/>
              </w:rPr>
            </w:pPr>
            <w:r>
              <w:rPr>
                <w:rFonts w:ascii="Times New Roman" w:eastAsia="Times New Roman" w:hAnsi="Times New Roman" w:cs="Times New Roman"/>
                <w:sz w:val="18"/>
                <w:szCs w:val="18"/>
              </w:rPr>
              <w:t>нагрузка,</w:t>
            </w:r>
          </w:p>
        </w:tc>
        <w:tc>
          <w:tcPr>
            <w:tcW w:w="298" w:type="dxa"/>
          </w:tcPr>
          <w:p w:rsidR="00D2493F" w:rsidRDefault="00D2493F">
            <w:pPr>
              <w:rPr>
                <w:sz w:val="9"/>
                <w:szCs w:val="9"/>
              </w:rPr>
            </w:pPr>
          </w:p>
        </w:tc>
        <w:tc>
          <w:tcPr>
            <w:tcW w:w="1345" w:type="dxa"/>
            <w:gridSpan w:val="2"/>
            <w:vMerge/>
            <w:tcBorders>
              <w:right w:val="single" w:sz="8" w:space="0" w:color="auto"/>
            </w:tcBorders>
            <w:vAlign w:val="bottom"/>
          </w:tcPr>
          <w:p w:rsidR="00D2493F" w:rsidRDefault="00D2493F">
            <w:pPr>
              <w:rPr>
                <w:sz w:val="9"/>
                <w:szCs w:val="9"/>
              </w:rPr>
            </w:pPr>
          </w:p>
        </w:tc>
        <w:tc>
          <w:tcPr>
            <w:tcW w:w="129" w:type="dxa"/>
            <w:vAlign w:val="bottom"/>
          </w:tcPr>
          <w:p w:rsidR="00D2493F" w:rsidRDefault="00D2493F">
            <w:pPr>
              <w:rPr>
                <w:sz w:val="9"/>
                <w:szCs w:val="9"/>
              </w:rPr>
            </w:pPr>
          </w:p>
        </w:tc>
        <w:tc>
          <w:tcPr>
            <w:tcW w:w="20" w:type="dxa"/>
            <w:vAlign w:val="bottom"/>
          </w:tcPr>
          <w:p w:rsidR="00D2493F" w:rsidRDefault="00D2493F">
            <w:pPr>
              <w:rPr>
                <w:sz w:val="1"/>
                <w:szCs w:val="1"/>
              </w:rPr>
            </w:pPr>
          </w:p>
        </w:tc>
      </w:tr>
      <w:tr w:rsidR="00D2493F" w:rsidTr="00D2493F">
        <w:trPr>
          <w:trHeight w:val="73"/>
        </w:trPr>
        <w:tc>
          <w:tcPr>
            <w:tcW w:w="111" w:type="dxa"/>
            <w:tcBorders>
              <w:left w:val="single" w:sz="8" w:space="0" w:color="auto"/>
            </w:tcBorders>
            <w:vAlign w:val="bottom"/>
          </w:tcPr>
          <w:p w:rsidR="00D2493F" w:rsidRDefault="00D2493F">
            <w:pPr>
              <w:rPr>
                <w:sz w:val="9"/>
                <w:szCs w:val="9"/>
              </w:rPr>
            </w:pPr>
          </w:p>
        </w:tc>
        <w:tc>
          <w:tcPr>
            <w:tcW w:w="410" w:type="dxa"/>
            <w:tcBorders>
              <w:right w:val="single" w:sz="8" w:space="0" w:color="auto"/>
            </w:tcBorders>
            <w:vAlign w:val="bottom"/>
          </w:tcPr>
          <w:p w:rsidR="00D2493F" w:rsidRDefault="00D2493F">
            <w:pPr>
              <w:rPr>
                <w:sz w:val="9"/>
                <w:szCs w:val="9"/>
              </w:rPr>
            </w:pPr>
          </w:p>
        </w:tc>
        <w:tc>
          <w:tcPr>
            <w:tcW w:w="1721" w:type="dxa"/>
            <w:vAlign w:val="bottom"/>
          </w:tcPr>
          <w:p w:rsidR="00D2493F" w:rsidRDefault="00D2493F">
            <w:pPr>
              <w:rPr>
                <w:sz w:val="9"/>
                <w:szCs w:val="9"/>
              </w:rPr>
            </w:pPr>
          </w:p>
        </w:tc>
        <w:tc>
          <w:tcPr>
            <w:tcW w:w="1328" w:type="dxa"/>
            <w:tcBorders>
              <w:right w:val="single" w:sz="8" w:space="0" w:color="auto"/>
            </w:tcBorders>
            <w:vAlign w:val="bottom"/>
          </w:tcPr>
          <w:p w:rsidR="00D2493F" w:rsidRDefault="00D2493F">
            <w:pPr>
              <w:rPr>
                <w:sz w:val="9"/>
                <w:szCs w:val="9"/>
              </w:rPr>
            </w:pPr>
          </w:p>
        </w:tc>
        <w:tc>
          <w:tcPr>
            <w:tcW w:w="1196" w:type="dxa"/>
            <w:tcBorders>
              <w:right w:val="single" w:sz="8" w:space="0" w:color="auto"/>
            </w:tcBorders>
            <w:vAlign w:val="bottom"/>
          </w:tcPr>
          <w:p w:rsidR="00D2493F" w:rsidRDefault="00D2493F">
            <w:pPr>
              <w:rPr>
                <w:sz w:val="9"/>
                <w:szCs w:val="9"/>
              </w:rPr>
            </w:pPr>
          </w:p>
        </w:tc>
        <w:tc>
          <w:tcPr>
            <w:tcW w:w="654" w:type="dxa"/>
            <w:tcBorders>
              <w:right w:val="single" w:sz="8" w:space="0" w:color="auto"/>
            </w:tcBorders>
            <w:vAlign w:val="bottom"/>
          </w:tcPr>
          <w:p w:rsidR="00D2493F" w:rsidRDefault="00D2493F">
            <w:pPr>
              <w:rPr>
                <w:sz w:val="9"/>
                <w:szCs w:val="9"/>
              </w:rPr>
            </w:pPr>
          </w:p>
        </w:tc>
        <w:tc>
          <w:tcPr>
            <w:tcW w:w="1084" w:type="dxa"/>
            <w:gridSpan w:val="2"/>
            <w:vMerge/>
            <w:vAlign w:val="bottom"/>
          </w:tcPr>
          <w:p w:rsidR="00D2493F" w:rsidRDefault="00D2493F">
            <w:pPr>
              <w:rPr>
                <w:sz w:val="9"/>
                <w:szCs w:val="9"/>
              </w:rPr>
            </w:pPr>
          </w:p>
        </w:tc>
        <w:tc>
          <w:tcPr>
            <w:tcW w:w="280" w:type="dxa"/>
            <w:tcBorders>
              <w:right w:val="single" w:sz="8" w:space="0" w:color="auto"/>
            </w:tcBorders>
            <w:vAlign w:val="bottom"/>
          </w:tcPr>
          <w:p w:rsidR="00D2493F" w:rsidRDefault="00D2493F">
            <w:pPr>
              <w:rPr>
                <w:sz w:val="9"/>
                <w:szCs w:val="9"/>
              </w:rPr>
            </w:pPr>
          </w:p>
        </w:tc>
        <w:tc>
          <w:tcPr>
            <w:tcW w:w="242" w:type="dxa"/>
            <w:vAlign w:val="bottom"/>
          </w:tcPr>
          <w:p w:rsidR="00D2493F" w:rsidRDefault="00D2493F">
            <w:pPr>
              <w:rPr>
                <w:sz w:val="9"/>
                <w:szCs w:val="9"/>
              </w:rPr>
            </w:pPr>
          </w:p>
        </w:tc>
        <w:tc>
          <w:tcPr>
            <w:tcW w:w="1122" w:type="dxa"/>
            <w:vMerge/>
            <w:tcBorders>
              <w:right w:val="single" w:sz="8" w:space="0" w:color="auto"/>
            </w:tcBorders>
            <w:vAlign w:val="bottom"/>
          </w:tcPr>
          <w:p w:rsidR="00D2493F" w:rsidRDefault="00D2493F">
            <w:pPr>
              <w:rPr>
                <w:sz w:val="9"/>
                <w:szCs w:val="9"/>
              </w:rPr>
            </w:pPr>
          </w:p>
        </w:tc>
        <w:tc>
          <w:tcPr>
            <w:tcW w:w="298" w:type="dxa"/>
          </w:tcPr>
          <w:p w:rsidR="00D2493F" w:rsidRDefault="00D2493F">
            <w:pPr>
              <w:rPr>
                <w:sz w:val="9"/>
                <w:szCs w:val="9"/>
              </w:rPr>
            </w:pPr>
          </w:p>
        </w:tc>
        <w:tc>
          <w:tcPr>
            <w:tcW w:w="298" w:type="dxa"/>
            <w:vAlign w:val="bottom"/>
          </w:tcPr>
          <w:p w:rsidR="00D2493F" w:rsidRDefault="00D2493F">
            <w:pPr>
              <w:rPr>
                <w:sz w:val="9"/>
                <w:szCs w:val="9"/>
              </w:rPr>
            </w:pPr>
          </w:p>
        </w:tc>
        <w:tc>
          <w:tcPr>
            <w:tcW w:w="1047" w:type="dxa"/>
            <w:vMerge w:val="restart"/>
            <w:tcBorders>
              <w:right w:val="single" w:sz="8" w:space="0" w:color="auto"/>
            </w:tcBorders>
            <w:vAlign w:val="bottom"/>
          </w:tcPr>
          <w:p w:rsidR="00D2493F" w:rsidRDefault="00D2493F">
            <w:pPr>
              <w:ind w:right="261"/>
              <w:jc w:val="center"/>
              <w:rPr>
                <w:sz w:val="20"/>
                <w:szCs w:val="20"/>
              </w:rPr>
            </w:pPr>
            <w:r>
              <w:rPr>
                <w:rFonts w:ascii="Times New Roman" w:eastAsia="Times New Roman" w:hAnsi="Times New Roman" w:cs="Times New Roman"/>
                <w:w w:val="98"/>
                <w:sz w:val="18"/>
                <w:szCs w:val="18"/>
              </w:rPr>
              <w:t>нагрузки,</w:t>
            </w:r>
          </w:p>
        </w:tc>
        <w:tc>
          <w:tcPr>
            <w:tcW w:w="129" w:type="dxa"/>
            <w:vAlign w:val="bottom"/>
          </w:tcPr>
          <w:p w:rsidR="00D2493F" w:rsidRDefault="00D2493F">
            <w:pPr>
              <w:rPr>
                <w:sz w:val="9"/>
                <w:szCs w:val="9"/>
              </w:rPr>
            </w:pPr>
          </w:p>
        </w:tc>
        <w:tc>
          <w:tcPr>
            <w:tcW w:w="20" w:type="dxa"/>
            <w:vAlign w:val="bottom"/>
          </w:tcPr>
          <w:p w:rsidR="00D2493F" w:rsidRDefault="00D2493F">
            <w:pPr>
              <w:rPr>
                <w:sz w:val="1"/>
                <w:szCs w:val="1"/>
              </w:rPr>
            </w:pPr>
          </w:p>
        </w:tc>
      </w:tr>
      <w:tr w:rsidR="00D2493F" w:rsidTr="00D2493F">
        <w:trPr>
          <w:trHeight w:val="69"/>
        </w:trPr>
        <w:tc>
          <w:tcPr>
            <w:tcW w:w="111" w:type="dxa"/>
            <w:tcBorders>
              <w:left w:val="single" w:sz="8" w:space="0" w:color="auto"/>
            </w:tcBorders>
            <w:vAlign w:val="bottom"/>
          </w:tcPr>
          <w:p w:rsidR="00D2493F" w:rsidRDefault="00D2493F">
            <w:pPr>
              <w:rPr>
                <w:sz w:val="8"/>
                <w:szCs w:val="8"/>
              </w:rPr>
            </w:pPr>
          </w:p>
        </w:tc>
        <w:tc>
          <w:tcPr>
            <w:tcW w:w="410" w:type="dxa"/>
            <w:tcBorders>
              <w:right w:val="single" w:sz="8" w:space="0" w:color="auto"/>
            </w:tcBorders>
            <w:vAlign w:val="bottom"/>
          </w:tcPr>
          <w:p w:rsidR="00D2493F" w:rsidRDefault="00D2493F">
            <w:pPr>
              <w:rPr>
                <w:sz w:val="8"/>
                <w:szCs w:val="8"/>
              </w:rPr>
            </w:pPr>
          </w:p>
        </w:tc>
        <w:tc>
          <w:tcPr>
            <w:tcW w:w="1721" w:type="dxa"/>
            <w:vAlign w:val="bottom"/>
          </w:tcPr>
          <w:p w:rsidR="00D2493F" w:rsidRDefault="00D2493F">
            <w:pPr>
              <w:rPr>
                <w:sz w:val="8"/>
                <w:szCs w:val="8"/>
              </w:rPr>
            </w:pPr>
          </w:p>
        </w:tc>
        <w:tc>
          <w:tcPr>
            <w:tcW w:w="1328" w:type="dxa"/>
            <w:tcBorders>
              <w:right w:val="single" w:sz="8" w:space="0" w:color="auto"/>
            </w:tcBorders>
            <w:vAlign w:val="bottom"/>
          </w:tcPr>
          <w:p w:rsidR="00D2493F" w:rsidRDefault="00D2493F">
            <w:pPr>
              <w:rPr>
                <w:sz w:val="8"/>
                <w:szCs w:val="8"/>
              </w:rPr>
            </w:pPr>
          </w:p>
        </w:tc>
        <w:tc>
          <w:tcPr>
            <w:tcW w:w="1196" w:type="dxa"/>
            <w:tcBorders>
              <w:right w:val="single" w:sz="8" w:space="0" w:color="auto"/>
            </w:tcBorders>
            <w:vAlign w:val="bottom"/>
          </w:tcPr>
          <w:p w:rsidR="00D2493F" w:rsidRDefault="00D2493F">
            <w:pPr>
              <w:rPr>
                <w:sz w:val="8"/>
                <w:szCs w:val="8"/>
              </w:rPr>
            </w:pPr>
          </w:p>
        </w:tc>
        <w:tc>
          <w:tcPr>
            <w:tcW w:w="654" w:type="dxa"/>
            <w:tcBorders>
              <w:right w:val="single" w:sz="8" w:space="0" w:color="auto"/>
            </w:tcBorders>
            <w:vAlign w:val="bottom"/>
          </w:tcPr>
          <w:p w:rsidR="00D2493F" w:rsidRDefault="00D2493F">
            <w:pPr>
              <w:rPr>
                <w:sz w:val="8"/>
                <w:szCs w:val="8"/>
              </w:rPr>
            </w:pPr>
          </w:p>
        </w:tc>
        <w:tc>
          <w:tcPr>
            <w:tcW w:w="953" w:type="dxa"/>
            <w:vAlign w:val="bottom"/>
          </w:tcPr>
          <w:p w:rsidR="00D2493F" w:rsidRDefault="00D2493F">
            <w:pPr>
              <w:rPr>
                <w:sz w:val="8"/>
                <w:szCs w:val="8"/>
              </w:rPr>
            </w:pPr>
          </w:p>
        </w:tc>
        <w:tc>
          <w:tcPr>
            <w:tcW w:w="130" w:type="dxa"/>
            <w:vAlign w:val="bottom"/>
          </w:tcPr>
          <w:p w:rsidR="00D2493F" w:rsidRDefault="00D2493F">
            <w:pPr>
              <w:rPr>
                <w:sz w:val="8"/>
                <w:szCs w:val="8"/>
              </w:rPr>
            </w:pPr>
          </w:p>
        </w:tc>
        <w:tc>
          <w:tcPr>
            <w:tcW w:w="280" w:type="dxa"/>
            <w:tcBorders>
              <w:right w:val="single" w:sz="8" w:space="0" w:color="auto"/>
            </w:tcBorders>
            <w:vAlign w:val="bottom"/>
          </w:tcPr>
          <w:p w:rsidR="00D2493F" w:rsidRDefault="00D2493F">
            <w:pPr>
              <w:rPr>
                <w:sz w:val="8"/>
                <w:szCs w:val="8"/>
              </w:rPr>
            </w:pPr>
          </w:p>
        </w:tc>
        <w:tc>
          <w:tcPr>
            <w:tcW w:w="242" w:type="dxa"/>
            <w:vAlign w:val="bottom"/>
          </w:tcPr>
          <w:p w:rsidR="00D2493F" w:rsidRDefault="00D2493F">
            <w:pPr>
              <w:rPr>
                <w:sz w:val="8"/>
                <w:szCs w:val="8"/>
              </w:rPr>
            </w:pPr>
          </w:p>
        </w:tc>
        <w:tc>
          <w:tcPr>
            <w:tcW w:w="1122" w:type="dxa"/>
            <w:vMerge w:val="restart"/>
            <w:tcBorders>
              <w:right w:val="single" w:sz="8" w:space="0" w:color="auto"/>
            </w:tcBorders>
            <w:vAlign w:val="bottom"/>
          </w:tcPr>
          <w:p w:rsidR="00D2493F" w:rsidRDefault="00D2493F">
            <w:pPr>
              <w:ind w:right="202"/>
              <w:jc w:val="center"/>
              <w:rPr>
                <w:sz w:val="20"/>
                <w:szCs w:val="20"/>
              </w:rPr>
            </w:pPr>
            <w:r>
              <w:rPr>
                <w:rFonts w:ascii="Times New Roman" w:eastAsia="Times New Roman" w:hAnsi="Times New Roman" w:cs="Times New Roman"/>
                <w:w w:val="99"/>
                <w:sz w:val="18"/>
                <w:szCs w:val="18"/>
              </w:rPr>
              <w:t>Гкал/ч</w:t>
            </w:r>
          </w:p>
        </w:tc>
        <w:tc>
          <w:tcPr>
            <w:tcW w:w="298" w:type="dxa"/>
          </w:tcPr>
          <w:p w:rsidR="00D2493F" w:rsidRDefault="00D2493F">
            <w:pPr>
              <w:rPr>
                <w:sz w:val="8"/>
                <w:szCs w:val="8"/>
              </w:rPr>
            </w:pPr>
          </w:p>
        </w:tc>
        <w:tc>
          <w:tcPr>
            <w:tcW w:w="298" w:type="dxa"/>
            <w:vAlign w:val="bottom"/>
          </w:tcPr>
          <w:p w:rsidR="00D2493F" w:rsidRDefault="00D2493F">
            <w:pPr>
              <w:rPr>
                <w:sz w:val="8"/>
                <w:szCs w:val="8"/>
              </w:rPr>
            </w:pPr>
          </w:p>
        </w:tc>
        <w:tc>
          <w:tcPr>
            <w:tcW w:w="1047" w:type="dxa"/>
            <w:vMerge/>
            <w:tcBorders>
              <w:right w:val="single" w:sz="8" w:space="0" w:color="auto"/>
            </w:tcBorders>
            <w:vAlign w:val="bottom"/>
          </w:tcPr>
          <w:p w:rsidR="00D2493F" w:rsidRDefault="00D2493F">
            <w:pPr>
              <w:rPr>
                <w:sz w:val="8"/>
                <w:szCs w:val="8"/>
              </w:rPr>
            </w:pPr>
          </w:p>
        </w:tc>
        <w:tc>
          <w:tcPr>
            <w:tcW w:w="129" w:type="dxa"/>
            <w:vAlign w:val="bottom"/>
          </w:tcPr>
          <w:p w:rsidR="00D2493F" w:rsidRDefault="00D2493F">
            <w:pPr>
              <w:rPr>
                <w:sz w:val="8"/>
                <w:szCs w:val="8"/>
              </w:rPr>
            </w:pPr>
          </w:p>
        </w:tc>
        <w:tc>
          <w:tcPr>
            <w:tcW w:w="20" w:type="dxa"/>
            <w:vAlign w:val="bottom"/>
          </w:tcPr>
          <w:p w:rsidR="00D2493F" w:rsidRDefault="00D2493F">
            <w:pPr>
              <w:rPr>
                <w:sz w:val="1"/>
                <w:szCs w:val="1"/>
              </w:rPr>
            </w:pPr>
          </w:p>
        </w:tc>
      </w:tr>
      <w:tr w:rsidR="00D2493F" w:rsidTr="00D2493F">
        <w:trPr>
          <w:trHeight w:val="95"/>
        </w:trPr>
        <w:tc>
          <w:tcPr>
            <w:tcW w:w="111" w:type="dxa"/>
            <w:tcBorders>
              <w:left w:val="single" w:sz="8" w:space="0" w:color="auto"/>
            </w:tcBorders>
            <w:vAlign w:val="bottom"/>
          </w:tcPr>
          <w:p w:rsidR="00D2493F" w:rsidRDefault="00D2493F">
            <w:pPr>
              <w:rPr>
                <w:sz w:val="11"/>
                <w:szCs w:val="11"/>
              </w:rPr>
            </w:pPr>
          </w:p>
        </w:tc>
        <w:tc>
          <w:tcPr>
            <w:tcW w:w="410" w:type="dxa"/>
            <w:tcBorders>
              <w:right w:val="single" w:sz="8" w:space="0" w:color="auto"/>
            </w:tcBorders>
            <w:vAlign w:val="bottom"/>
          </w:tcPr>
          <w:p w:rsidR="00D2493F" w:rsidRDefault="00D2493F">
            <w:pPr>
              <w:rPr>
                <w:sz w:val="11"/>
                <w:szCs w:val="11"/>
              </w:rPr>
            </w:pPr>
          </w:p>
        </w:tc>
        <w:tc>
          <w:tcPr>
            <w:tcW w:w="1721" w:type="dxa"/>
            <w:vAlign w:val="bottom"/>
          </w:tcPr>
          <w:p w:rsidR="00D2493F" w:rsidRDefault="00D2493F">
            <w:pPr>
              <w:rPr>
                <w:sz w:val="11"/>
                <w:szCs w:val="11"/>
              </w:rPr>
            </w:pPr>
          </w:p>
        </w:tc>
        <w:tc>
          <w:tcPr>
            <w:tcW w:w="1328" w:type="dxa"/>
            <w:tcBorders>
              <w:right w:val="single" w:sz="8" w:space="0" w:color="auto"/>
            </w:tcBorders>
            <w:vAlign w:val="bottom"/>
          </w:tcPr>
          <w:p w:rsidR="00D2493F" w:rsidRDefault="00D2493F">
            <w:pPr>
              <w:rPr>
                <w:sz w:val="11"/>
                <w:szCs w:val="11"/>
              </w:rPr>
            </w:pPr>
          </w:p>
        </w:tc>
        <w:tc>
          <w:tcPr>
            <w:tcW w:w="1196" w:type="dxa"/>
            <w:tcBorders>
              <w:right w:val="single" w:sz="8" w:space="0" w:color="auto"/>
            </w:tcBorders>
            <w:vAlign w:val="bottom"/>
          </w:tcPr>
          <w:p w:rsidR="00D2493F" w:rsidRDefault="00D2493F">
            <w:pPr>
              <w:rPr>
                <w:sz w:val="11"/>
                <w:szCs w:val="11"/>
              </w:rPr>
            </w:pPr>
          </w:p>
        </w:tc>
        <w:tc>
          <w:tcPr>
            <w:tcW w:w="654" w:type="dxa"/>
            <w:tcBorders>
              <w:right w:val="single" w:sz="8" w:space="0" w:color="auto"/>
            </w:tcBorders>
            <w:vAlign w:val="bottom"/>
          </w:tcPr>
          <w:p w:rsidR="00D2493F" w:rsidRDefault="00D2493F">
            <w:pPr>
              <w:rPr>
                <w:sz w:val="11"/>
                <w:szCs w:val="11"/>
              </w:rPr>
            </w:pPr>
          </w:p>
        </w:tc>
        <w:tc>
          <w:tcPr>
            <w:tcW w:w="953" w:type="dxa"/>
            <w:vAlign w:val="bottom"/>
          </w:tcPr>
          <w:p w:rsidR="00D2493F" w:rsidRDefault="00D2493F">
            <w:pPr>
              <w:rPr>
                <w:sz w:val="11"/>
                <w:szCs w:val="11"/>
              </w:rPr>
            </w:pPr>
          </w:p>
        </w:tc>
        <w:tc>
          <w:tcPr>
            <w:tcW w:w="130" w:type="dxa"/>
            <w:vAlign w:val="bottom"/>
          </w:tcPr>
          <w:p w:rsidR="00D2493F" w:rsidRDefault="00D2493F">
            <w:pPr>
              <w:rPr>
                <w:sz w:val="11"/>
                <w:szCs w:val="11"/>
              </w:rPr>
            </w:pPr>
          </w:p>
        </w:tc>
        <w:tc>
          <w:tcPr>
            <w:tcW w:w="280" w:type="dxa"/>
            <w:tcBorders>
              <w:right w:val="single" w:sz="8" w:space="0" w:color="auto"/>
            </w:tcBorders>
            <w:vAlign w:val="bottom"/>
          </w:tcPr>
          <w:p w:rsidR="00D2493F" w:rsidRDefault="00D2493F">
            <w:pPr>
              <w:rPr>
                <w:sz w:val="11"/>
                <w:szCs w:val="11"/>
              </w:rPr>
            </w:pPr>
          </w:p>
        </w:tc>
        <w:tc>
          <w:tcPr>
            <w:tcW w:w="242" w:type="dxa"/>
            <w:vAlign w:val="bottom"/>
          </w:tcPr>
          <w:p w:rsidR="00D2493F" w:rsidRDefault="00D2493F">
            <w:pPr>
              <w:rPr>
                <w:sz w:val="11"/>
                <w:szCs w:val="11"/>
              </w:rPr>
            </w:pPr>
          </w:p>
        </w:tc>
        <w:tc>
          <w:tcPr>
            <w:tcW w:w="1122" w:type="dxa"/>
            <w:vMerge/>
            <w:tcBorders>
              <w:right w:val="single" w:sz="8" w:space="0" w:color="auto"/>
            </w:tcBorders>
            <w:vAlign w:val="bottom"/>
          </w:tcPr>
          <w:p w:rsidR="00D2493F" w:rsidRDefault="00D2493F">
            <w:pPr>
              <w:rPr>
                <w:sz w:val="11"/>
                <w:szCs w:val="11"/>
              </w:rPr>
            </w:pPr>
          </w:p>
        </w:tc>
        <w:tc>
          <w:tcPr>
            <w:tcW w:w="298" w:type="dxa"/>
          </w:tcPr>
          <w:p w:rsidR="00D2493F" w:rsidRDefault="00D2493F">
            <w:pPr>
              <w:rPr>
                <w:sz w:val="11"/>
                <w:szCs w:val="11"/>
              </w:rPr>
            </w:pPr>
          </w:p>
        </w:tc>
        <w:tc>
          <w:tcPr>
            <w:tcW w:w="298" w:type="dxa"/>
            <w:vAlign w:val="bottom"/>
          </w:tcPr>
          <w:p w:rsidR="00D2493F" w:rsidRDefault="00D2493F">
            <w:pPr>
              <w:rPr>
                <w:sz w:val="11"/>
                <w:szCs w:val="11"/>
              </w:rPr>
            </w:pPr>
          </w:p>
        </w:tc>
        <w:tc>
          <w:tcPr>
            <w:tcW w:w="1047" w:type="dxa"/>
            <w:vMerge w:val="restart"/>
            <w:tcBorders>
              <w:right w:val="single" w:sz="8" w:space="0" w:color="auto"/>
            </w:tcBorders>
            <w:vAlign w:val="bottom"/>
          </w:tcPr>
          <w:p w:rsidR="00D2493F" w:rsidRDefault="00D2493F">
            <w:pPr>
              <w:ind w:right="261"/>
              <w:jc w:val="center"/>
              <w:rPr>
                <w:sz w:val="20"/>
                <w:szCs w:val="20"/>
              </w:rPr>
            </w:pPr>
            <w:r>
              <w:rPr>
                <w:rFonts w:ascii="Times New Roman" w:eastAsia="Times New Roman" w:hAnsi="Times New Roman" w:cs="Times New Roman"/>
                <w:sz w:val="18"/>
                <w:szCs w:val="18"/>
              </w:rPr>
              <w:t>Гкал/ч</w:t>
            </w:r>
          </w:p>
        </w:tc>
        <w:tc>
          <w:tcPr>
            <w:tcW w:w="129" w:type="dxa"/>
            <w:vAlign w:val="bottom"/>
          </w:tcPr>
          <w:p w:rsidR="00D2493F" w:rsidRDefault="00D2493F">
            <w:pPr>
              <w:rPr>
                <w:sz w:val="11"/>
                <w:szCs w:val="11"/>
              </w:rPr>
            </w:pPr>
          </w:p>
        </w:tc>
        <w:tc>
          <w:tcPr>
            <w:tcW w:w="20" w:type="dxa"/>
            <w:vAlign w:val="bottom"/>
          </w:tcPr>
          <w:p w:rsidR="00D2493F" w:rsidRDefault="00D2493F">
            <w:pPr>
              <w:rPr>
                <w:sz w:val="1"/>
                <w:szCs w:val="1"/>
              </w:rPr>
            </w:pPr>
          </w:p>
        </w:tc>
      </w:tr>
      <w:tr w:rsidR="00D2493F" w:rsidTr="00D2493F">
        <w:trPr>
          <w:trHeight w:val="62"/>
        </w:trPr>
        <w:tc>
          <w:tcPr>
            <w:tcW w:w="111" w:type="dxa"/>
            <w:tcBorders>
              <w:left w:val="single" w:sz="8" w:space="0" w:color="auto"/>
              <w:bottom w:val="single" w:sz="8" w:space="0" w:color="auto"/>
            </w:tcBorders>
            <w:vAlign w:val="bottom"/>
          </w:tcPr>
          <w:p w:rsidR="00D2493F" w:rsidRDefault="00D2493F">
            <w:pPr>
              <w:rPr>
                <w:sz w:val="7"/>
                <w:szCs w:val="7"/>
              </w:rPr>
            </w:pPr>
          </w:p>
        </w:tc>
        <w:tc>
          <w:tcPr>
            <w:tcW w:w="410" w:type="dxa"/>
            <w:tcBorders>
              <w:bottom w:val="single" w:sz="8" w:space="0" w:color="auto"/>
              <w:right w:val="single" w:sz="8" w:space="0" w:color="auto"/>
            </w:tcBorders>
            <w:vAlign w:val="bottom"/>
          </w:tcPr>
          <w:p w:rsidR="00D2493F" w:rsidRDefault="00D2493F">
            <w:pPr>
              <w:rPr>
                <w:sz w:val="7"/>
                <w:szCs w:val="7"/>
              </w:rPr>
            </w:pPr>
          </w:p>
        </w:tc>
        <w:tc>
          <w:tcPr>
            <w:tcW w:w="1721" w:type="dxa"/>
            <w:tcBorders>
              <w:bottom w:val="single" w:sz="8" w:space="0" w:color="auto"/>
            </w:tcBorders>
            <w:vAlign w:val="bottom"/>
          </w:tcPr>
          <w:p w:rsidR="00D2493F" w:rsidRDefault="00D2493F">
            <w:pPr>
              <w:rPr>
                <w:sz w:val="7"/>
                <w:szCs w:val="7"/>
              </w:rPr>
            </w:pPr>
          </w:p>
        </w:tc>
        <w:tc>
          <w:tcPr>
            <w:tcW w:w="1328" w:type="dxa"/>
            <w:tcBorders>
              <w:bottom w:val="single" w:sz="8" w:space="0" w:color="auto"/>
              <w:right w:val="single" w:sz="8" w:space="0" w:color="auto"/>
            </w:tcBorders>
            <w:vAlign w:val="bottom"/>
          </w:tcPr>
          <w:p w:rsidR="00D2493F" w:rsidRDefault="00D2493F">
            <w:pPr>
              <w:rPr>
                <w:sz w:val="7"/>
                <w:szCs w:val="7"/>
              </w:rPr>
            </w:pPr>
          </w:p>
        </w:tc>
        <w:tc>
          <w:tcPr>
            <w:tcW w:w="1196" w:type="dxa"/>
            <w:tcBorders>
              <w:bottom w:val="single" w:sz="8" w:space="0" w:color="auto"/>
              <w:right w:val="single" w:sz="8" w:space="0" w:color="auto"/>
            </w:tcBorders>
            <w:vAlign w:val="bottom"/>
          </w:tcPr>
          <w:p w:rsidR="00D2493F" w:rsidRDefault="00D2493F">
            <w:pPr>
              <w:rPr>
                <w:sz w:val="7"/>
                <w:szCs w:val="7"/>
              </w:rPr>
            </w:pPr>
          </w:p>
        </w:tc>
        <w:tc>
          <w:tcPr>
            <w:tcW w:w="654" w:type="dxa"/>
            <w:tcBorders>
              <w:bottom w:val="single" w:sz="8" w:space="0" w:color="auto"/>
              <w:right w:val="single" w:sz="8" w:space="0" w:color="auto"/>
            </w:tcBorders>
            <w:vAlign w:val="bottom"/>
          </w:tcPr>
          <w:p w:rsidR="00D2493F" w:rsidRDefault="00D2493F">
            <w:pPr>
              <w:rPr>
                <w:sz w:val="7"/>
                <w:szCs w:val="7"/>
              </w:rPr>
            </w:pPr>
          </w:p>
        </w:tc>
        <w:tc>
          <w:tcPr>
            <w:tcW w:w="953" w:type="dxa"/>
            <w:tcBorders>
              <w:bottom w:val="single" w:sz="8" w:space="0" w:color="auto"/>
            </w:tcBorders>
            <w:vAlign w:val="bottom"/>
          </w:tcPr>
          <w:p w:rsidR="00D2493F" w:rsidRDefault="00D2493F">
            <w:pPr>
              <w:rPr>
                <w:sz w:val="7"/>
                <w:szCs w:val="7"/>
              </w:rPr>
            </w:pPr>
          </w:p>
        </w:tc>
        <w:tc>
          <w:tcPr>
            <w:tcW w:w="130" w:type="dxa"/>
            <w:tcBorders>
              <w:bottom w:val="single" w:sz="8" w:space="0" w:color="auto"/>
            </w:tcBorders>
            <w:vAlign w:val="bottom"/>
          </w:tcPr>
          <w:p w:rsidR="00D2493F" w:rsidRDefault="00D2493F">
            <w:pPr>
              <w:rPr>
                <w:sz w:val="7"/>
                <w:szCs w:val="7"/>
              </w:rPr>
            </w:pPr>
          </w:p>
        </w:tc>
        <w:tc>
          <w:tcPr>
            <w:tcW w:w="280" w:type="dxa"/>
            <w:tcBorders>
              <w:bottom w:val="single" w:sz="8" w:space="0" w:color="auto"/>
              <w:right w:val="single" w:sz="8" w:space="0" w:color="auto"/>
            </w:tcBorders>
            <w:vAlign w:val="bottom"/>
          </w:tcPr>
          <w:p w:rsidR="00D2493F" w:rsidRDefault="00D2493F">
            <w:pPr>
              <w:rPr>
                <w:sz w:val="7"/>
                <w:szCs w:val="7"/>
              </w:rPr>
            </w:pPr>
          </w:p>
        </w:tc>
        <w:tc>
          <w:tcPr>
            <w:tcW w:w="242" w:type="dxa"/>
            <w:tcBorders>
              <w:bottom w:val="single" w:sz="8" w:space="0" w:color="auto"/>
            </w:tcBorders>
            <w:vAlign w:val="bottom"/>
          </w:tcPr>
          <w:p w:rsidR="00D2493F" w:rsidRDefault="00D2493F">
            <w:pPr>
              <w:rPr>
                <w:sz w:val="7"/>
                <w:szCs w:val="7"/>
              </w:rPr>
            </w:pPr>
          </w:p>
        </w:tc>
        <w:tc>
          <w:tcPr>
            <w:tcW w:w="1122" w:type="dxa"/>
            <w:tcBorders>
              <w:bottom w:val="single" w:sz="8" w:space="0" w:color="auto"/>
              <w:right w:val="single" w:sz="8" w:space="0" w:color="auto"/>
            </w:tcBorders>
            <w:vAlign w:val="bottom"/>
          </w:tcPr>
          <w:p w:rsidR="00D2493F" w:rsidRDefault="00D2493F">
            <w:pPr>
              <w:rPr>
                <w:sz w:val="7"/>
                <w:szCs w:val="7"/>
              </w:rPr>
            </w:pPr>
          </w:p>
        </w:tc>
        <w:tc>
          <w:tcPr>
            <w:tcW w:w="298" w:type="dxa"/>
            <w:tcBorders>
              <w:bottom w:val="single" w:sz="8" w:space="0" w:color="auto"/>
            </w:tcBorders>
          </w:tcPr>
          <w:p w:rsidR="00D2493F" w:rsidRDefault="00D2493F">
            <w:pPr>
              <w:rPr>
                <w:sz w:val="7"/>
                <w:szCs w:val="7"/>
              </w:rPr>
            </w:pPr>
          </w:p>
        </w:tc>
        <w:tc>
          <w:tcPr>
            <w:tcW w:w="298" w:type="dxa"/>
            <w:tcBorders>
              <w:bottom w:val="single" w:sz="8" w:space="0" w:color="auto"/>
            </w:tcBorders>
            <w:vAlign w:val="bottom"/>
          </w:tcPr>
          <w:p w:rsidR="00D2493F" w:rsidRDefault="00D2493F">
            <w:pPr>
              <w:rPr>
                <w:sz w:val="7"/>
                <w:szCs w:val="7"/>
              </w:rPr>
            </w:pPr>
          </w:p>
        </w:tc>
        <w:tc>
          <w:tcPr>
            <w:tcW w:w="1047" w:type="dxa"/>
            <w:vMerge/>
            <w:tcBorders>
              <w:bottom w:val="single" w:sz="8" w:space="0" w:color="auto"/>
              <w:right w:val="single" w:sz="8" w:space="0" w:color="auto"/>
            </w:tcBorders>
            <w:vAlign w:val="bottom"/>
          </w:tcPr>
          <w:p w:rsidR="00D2493F" w:rsidRDefault="00D2493F">
            <w:pPr>
              <w:rPr>
                <w:sz w:val="7"/>
                <w:szCs w:val="7"/>
              </w:rPr>
            </w:pPr>
          </w:p>
        </w:tc>
        <w:tc>
          <w:tcPr>
            <w:tcW w:w="129" w:type="dxa"/>
            <w:vAlign w:val="bottom"/>
          </w:tcPr>
          <w:p w:rsidR="00D2493F" w:rsidRDefault="00D2493F">
            <w:pPr>
              <w:rPr>
                <w:sz w:val="7"/>
                <w:szCs w:val="7"/>
              </w:rPr>
            </w:pPr>
          </w:p>
        </w:tc>
        <w:tc>
          <w:tcPr>
            <w:tcW w:w="20" w:type="dxa"/>
            <w:vAlign w:val="bottom"/>
          </w:tcPr>
          <w:p w:rsidR="00D2493F" w:rsidRDefault="00D2493F">
            <w:pPr>
              <w:rPr>
                <w:sz w:val="1"/>
                <w:szCs w:val="1"/>
              </w:rPr>
            </w:pPr>
          </w:p>
        </w:tc>
      </w:tr>
      <w:tr w:rsidR="00D2493F" w:rsidTr="00D2493F">
        <w:trPr>
          <w:trHeight w:val="186"/>
        </w:trPr>
        <w:tc>
          <w:tcPr>
            <w:tcW w:w="111" w:type="dxa"/>
            <w:tcBorders>
              <w:left w:val="single" w:sz="8" w:space="0" w:color="auto"/>
            </w:tcBorders>
            <w:vAlign w:val="bottom"/>
          </w:tcPr>
          <w:p w:rsidR="00D2493F" w:rsidRDefault="00D2493F">
            <w:pPr>
              <w:rPr>
                <w:sz w:val="23"/>
                <w:szCs w:val="23"/>
              </w:rPr>
            </w:pPr>
          </w:p>
        </w:tc>
        <w:tc>
          <w:tcPr>
            <w:tcW w:w="410" w:type="dxa"/>
            <w:tcBorders>
              <w:right w:val="single" w:sz="8" w:space="0" w:color="auto"/>
            </w:tcBorders>
            <w:vAlign w:val="bottom"/>
          </w:tcPr>
          <w:p w:rsidR="00D2493F" w:rsidRDefault="00D2493F">
            <w:pPr>
              <w:spacing w:line="268" w:lineRule="exact"/>
              <w:ind w:left="200"/>
              <w:rPr>
                <w:sz w:val="20"/>
                <w:szCs w:val="20"/>
              </w:rPr>
            </w:pPr>
            <w:r>
              <w:rPr>
                <w:rFonts w:ascii="Times New Roman" w:eastAsia="Times New Roman" w:hAnsi="Times New Roman" w:cs="Times New Roman"/>
                <w:sz w:val="24"/>
                <w:szCs w:val="24"/>
              </w:rPr>
              <w:t>3</w:t>
            </w:r>
          </w:p>
        </w:tc>
        <w:tc>
          <w:tcPr>
            <w:tcW w:w="1721" w:type="dxa"/>
            <w:vAlign w:val="bottom"/>
          </w:tcPr>
          <w:p w:rsidR="00D2493F" w:rsidRDefault="00D2493F">
            <w:pPr>
              <w:spacing w:line="268" w:lineRule="exact"/>
              <w:ind w:left="100"/>
              <w:rPr>
                <w:sz w:val="20"/>
                <w:szCs w:val="20"/>
              </w:rPr>
            </w:pPr>
            <w:r>
              <w:rPr>
                <w:rFonts w:ascii="Times New Roman" w:eastAsia="Times New Roman" w:hAnsi="Times New Roman" w:cs="Times New Roman"/>
                <w:sz w:val="24"/>
                <w:szCs w:val="24"/>
              </w:rPr>
              <w:t>д. Пор-Искитим</w:t>
            </w:r>
          </w:p>
        </w:tc>
        <w:tc>
          <w:tcPr>
            <w:tcW w:w="1328" w:type="dxa"/>
            <w:tcBorders>
              <w:right w:val="single" w:sz="8" w:space="0" w:color="auto"/>
            </w:tcBorders>
            <w:vAlign w:val="bottom"/>
          </w:tcPr>
          <w:p w:rsidR="00D2493F" w:rsidRDefault="00D2493F">
            <w:pPr>
              <w:rPr>
                <w:sz w:val="23"/>
                <w:szCs w:val="23"/>
              </w:rPr>
            </w:pPr>
          </w:p>
        </w:tc>
        <w:tc>
          <w:tcPr>
            <w:tcW w:w="1196" w:type="dxa"/>
            <w:tcBorders>
              <w:bottom w:val="single" w:sz="8" w:space="0" w:color="auto"/>
              <w:right w:val="single" w:sz="8" w:space="0" w:color="auto"/>
            </w:tcBorders>
            <w:vAlign w:val="bottom"/>
          </w:tcPr>
          <w:p w:rsidR="00D2493F" w:rsidRDefault="00D2493F">
            <w:pPr>
              <w:spacing w:line="268" w:lineRule="exact"/>
              <w:jc w:val="center"/>
              <w:rPr>
                <w:sz w:val="20"/>
                <w:szCs w:val="20"/>
              </w:rPr>
            </w:pPr>
            <w:r>
              <w:rPr>
                <w:rFonts w:ascii="Times New Roman" w:eastAsia="Times New Roman" w:hAnsi="Times New Roman" w:cs="Times New Roman"/>
                <w:w w:val="99"/>
                <w:sz w:val="24"/>
                <w:szCs w:val="24"/>
              </w:rPr>
              <w:t>ТР-300</w:t>
            </w:r>
          </w:p>
        </w:tc>
        <w:tc>
          <w:tcPr>
            <w:tcW w:w="654" w:type="dxa"/>
            <w:tcBorders>
              <w:bottom w:val="single" w:sz="8" w:space="0" w:color="auto"/>
              <w:right w:val="single" w:sz="8" w:space="0" w:color="auto"/>
            </w:tcBorders>
            <w:vAlign w:val="bottom"/>
          </w:tcPr>
          <w:p w:rsidR="00D2493F" w:rsidRDefault="00D2493F">
            <w:pPr>
              <w:spacing w:line="268" w:lineRule="exact"/>
              <w:jc w:val="center"/>
              <w:rPr>
                <w:sz w:val="20"/>
                <w:szCs w:val="20"/>
              </w:rPr>
            </w:pPr>
            <w:r>
              <w:rPr>
                <w:rFonts w:ascii="Times New Roman" w:eastAsia="Times New Roman" w:hAnsi="Times New Roman" w:cs="Times New Roman"/>
                <w:w w:val="99"/>
                <w:sz w:val="24"/>
                <w:szCs w:val="24"/>
              </w:rPr>
              <w:t>1</w:t>
            </w:r>
          </w:p>
        </w:tc>
        <w:tc>
          <w:tcPr>
            <w:tcW w:w="953" w:type="dxa"/>
            <w:vAlign w:val="bottom"/>
          </w:tcPr>
          <w:p w:rsidR="00D2493F" w:rsidRDefault="00D2493F">
            <w:pPr>
              <w:spacing w:line="268" w:lineRule="exact"/>
              <w:ind w:left="336"/>
              <w:jc w:val="center"/>
              <w:rPr>
                <w:sz w:val="20"/>
                <w:szCs w:val="20"/>
              </w:rPr>
            </w:pPr>
            <w:r>
              <w:rPr>
                <w:rFonts w:ascii="Times New Roman" w:eastAsia="Times New Roman" w:hAnsi="Times New Roman" w:cs="Times New Roman"/>
                <w:w w:val="99"/>
                <w:sz w:val="24"/>
                <w:szCs w:val="24"/>
              </w:rPr>
              <w:t>0,258</w:t>
            </w:r>
          </w:p>
        </w:tc>
        <w:tc>
          <w:tcPr>
            <w:tcW w:w="130" w:type="dxa"/>
            <w:vAlign w:val="bottom"/>
          </w:tcPr>
          <w:p w:rsidR="00D2493F" w:rsidRDefault="00D2493F">
            <w:pPr>
              <w:rPr>
                <w:sz w:val="23"/>
                <w:szCs w:val="23"/>
              </w:rPr>
            </w:pPr>
          </w:p>
        </w:tc>
        <w:tc>
          <w:tcPr>
            <w:tcW w:w="280" w:type="dxa"/>
            <w:tcBorders>
              <w:right w:val="single" w:sz="8" w:space="0" w:color="auto"/>
            </w:tcBorders>
            <w:vAlign w:val="bottom"/>
          </w:tcPr>
          <w:p w:rsidR="00D2493F" w:rsidRDefault="00D2493F">
            <w:pPr>
              <w:rPr>
                <w:sz w:val="23"/>
                <w:szCs w:val="23"/>
              </w:rPr>
            </w:pPr>
          </w:p>
        </w:tc>
        <w:tc>
          <w:tcPr>
            <w:tcW w:w="242" w:type="dxa"/>
            <w:vAlign w:val="bottom"/>
          </w:tcPr>
          <w:p w:rsidR="00D2493F" w:rsidRDefault="00D2493F">
            <w:pPr>
              <w:rPr>
                <w:sz w:val="23"/>
                <w:szCs w:val="23"/>
              </w:rPr>
            </w:pPr>
          </w:p>
        </w:tc>
        <w:tc>
          <w:tcPr>
            <w:tcW w:w="1122" w:type="dxa"/>
            <w:tcBorders>
              <w:right w:val="single" w:sz="8" w:space="0" w:color="auto"/>
            </w:tcBorders>
            <w:vAlign w:val="bottom"/>
          </w:tcPr>
          <w:p w:rsidR="00D2493F" w:rsidRDefault="00D2493F">
            <w:pPr>
              <w:spacing w:line="268" w:lineRule="exact"/>
              <w:ind w:right="202"/>
              <w:jc w:val="center"/>
              <w:rPr>
                <w:sz w:val="20"/>
                <w:szCs w:val="20"/>
              </w:rPr>
            </w:pPr>
            <w:r>
              <w:rPr>
                <w:rFonts w:ascii="Times New Roman" w:eastAsia="Times New Roman" w:hAnsi="Times New Roman" w:cs="Times New Roman"/>
                <w:w w:val="99"/>
                <w:sz w:val="24"/>
                <w:szCs w:val="24"/>
              </w:rPr>
              <w:t>0,153</w:t>
            </w:r>
          </w:p>
        </w:tc>
        <w:tc>
          <w:tcPr>
            <w:tcW w:w="298" w:type="dxa"/>
          </w:tcPr>
          <w:p w:rsidR="00D2493F" w:rsidRDefault="00D2493F">
            <w:pPr>
              <w:rPr>
                <w:sz w:val="23"/>
                <w:szCs w:val="23"/>
              </w:rPr>
            </w:pPr>
          </w:p>
        </w:tc>
        <w:tc>
          <w:tcPr>
            <w:tcW w:w="298" w:type="dxa"/>
            <w:vAlign w:val="bottom"/>
          </w:tcPr>
          <w:p w:rsidR="00D2493F" w:rsidRDefault="00D2493F">
            <w:pPr>
              <w:rPr>
                <w:sz w:val="23"/>
                <w:szCs w:val="23"/>
              </w:rPr>
            </w:pPr>
          </w:p>
        </w:tc>
        <w:tc>
          <w:tcPr>
            <w:tcW w:w="1047" w:type="dxa"/>
            <w:tcBorders>
              <w:right w:val="single" w:sz="8" w:space="0" w:color="auto"/>
            </w:tcBorders>
            <w:vAlign w:val="bottom"/>
          </w:tcPr>
          <w:p w:rsidR="00D2493F" w:rsidRDefault="00D2493F">
            <w:pPr>
              <w:spacing w:line="268" w:lineRule="exact"/>
              <w:ind w:right="241"/>
              <w:jc w:val="center"/>
              <w:rPr>
                <w:sz w:val="20"/>
                <w:szCs w:val="20"/>
              </w:rPr>
            </w:pPr>
            <w:r>
              <w:rPr>
                <w:rFonts w:ascii="Times New Roman" w:eastAsia="Times New Roman" w:hAnsi="Times New Roman" w:cs="Times New Roman"/>
                <w:w w:val="99"/>
                <w:sz w:val="24"/>
                <w:szCs w:val="24"/>
              </w:rPr>
              <w:t>0,105</w:t>
            </w:r>
          </w:p>
        </w:tc>
        <w:tc>
          <w:tcPr>
            <w:tcW w:w="129" w:type="dxa"/>
            <w:vAlign w:val="bottom"/>
          </w:tcPr>
          <w:p w:rsidR="00D2493F" w:rsidRDefault="00D2493F">
            <w:pPr>
              <w:rPr>
                <w:sz w:val="23"/>
                <w:szCs w:val="23"/>
              </w:rPr>
            </w:pPr>
          </w:p>
        </w:tc>
        <w:tc>
          <w:tcPr>
            <w:tcW w:w="20" w:type="dxa"/>
            <w:vAlign w:val="bottom"/>
          </w:tcPr>
          <w:p w:rsidR="00D2493F" w:rsidRDefault="00D2493F">
            <w:pPr>
              <w:rPr>
                <w:sz w:val="1"/>
                <w:szCs w:val="1"/>
              </w:rPr>
            </w:pPr>
          </w:p>
        </w:tc>
      </w:tr>
      <w:tr w:rsidR="00D2493F" w:rsidTr="00D2493F">
        <w:trPr>
          <w:trHeight w:val="165"/>
        </w:trPr>
        <w:tc>
          <w:tcPr>
            <w:tcW w:w="111" w:type="dxa"/>
            <w:tcBorders>
              <w:left w:val="single" w:sz="8" w:space="0" w:color="auto"/>
            </w:tcBorders>
            <w:vAlign w:val="bottom"/>
          </w:tcPr>
          <w:p w:rsidR="00D2493F" w:rsidRDefault="00D2493F">
            <w:pPr>
              <w:rPr>
                <w:sz w:val="20"/>
                <w:szCs w:val="20"/>
              </w:rPr>
            </w:pPr>
          </w:p>
        </w:tc>
        <w:tc>
          <w:tcPr>
            <w:tcW w:w="410" w:type="dxa"/>
            <w:tcBorders>
              <w:right w:val="single" w:sz="8" w:space="0" w:color="auto"/>
            </w:tcBorders>
            <w:vAlign w:val="bottom"/>
          </w:tcPr>
          <w:p w:rsidR="00D2493F" w:rsidRDefault="00D2493F">
            <w:pPr>
              <w:rPr>
                <w:sz w:val="20"/>
                <w:szCs w:val="20"/>
              </w:rPr>
            </w:pPr>
          </w:p>
        </w:tc>
        <w:tc>
          <w:tcPr>
            <w:tcW w:w="1721" w:type="dxa"/>
            <w:vAlign w:val="bottom"/>
          </w:tcPr>
          <w:p w:rsidR="00D2493F" w:rsidRDefault="00D2493F">
            <w:pPr>
              <w:rPr>
                <w:sz w:val="20"/>
                <w:szCs w:val="20"/>
              </w:rPr>
            </w:pPr>
          </w:p>
        </w:tc>
        <w:tc>
          <w:tcPr>
            <w:tcW w:w="1328" w:type="dxa"/>
            <w:tcBorders>
              <w:right w:val="single" w:sz="8" w:space="0" w:color="auto"/>
            </w:tcBorders>
            <w:vAlign w:val="bottom"/>
          </w:tcPr>
          <w:p w:rsidR="00D2493F" w:rsidRDefault="00D2493F">
            <w:pPr>
              <w:rPr>
                <w:sz w:val="20"/>
                <w:szCs w:val="20"/>
              </w:rPr>
            </w:pPr>
          </w:p>
        </w:tc>
        <w:tc>
          <w:tcPr>
            <w:tcW w:w="1196" w:type="dxa"/>
            <w:tcBorders>
              <w:right w:val="single" w:sz="8" w:space="0" w:color="auto"/>
            </w:tcBorders>
            <w:vAlign w:val="bottom"/>
          </w:tcPr>
          <w:p w:rsidR="00D2493F" w:rsidRDefault="00D2493F">
            <w:pPr>
              <w:spacing w:line="237" w:lineRule="exact"/>
              <w:jc w:val="center"/>
              <w:rPr>
                <w:sz w:val="20"/>
                <w:szCs w:val="20"/>
              </w:rPr>
            </w:pPr>
            <w:r>
              <w:rPr>
                <w:rFonts w:ascii="Times New Roman" w:eastAsia="Times New Roman" w:hAnsi="Times New Roman" w:cs="Times New Roman"/>
                <w:w w:val="98"/>
                <w:sz w:val="24"/>
                <w:szCs w:val="24"/>
              </w:rPr>
              <w:t>ZOTA 100</w:t>
            </w:r>
          </w:p>
        </w:tc>
        <w:tc>
          <w:tcPr>
            <w:tcW w:w="654" w:type="dxa"/>
            <w:tcBorders>
              <w:right w:val="single" w:sz="8" w:space="0" w:color="auto"/>
            </w:tcBorders>
            <w:vAlign w:val="bottom"/>
          </w:tcPr>
          <w:p w:rsidR="00D2493F" w:rsidRDefault="00D2493F">
            <w:pPr>
              <w:spacing w:line="237" w:lineRule="exact"/>
              <w:jc w:val="center"/>
              <w:rPr>
                <w:sz w:val="20"/>
                <w:szCs w:val="20"/>
              </w:rPr>
            </w:pPr>
            <w:r>
              <w:rPr>
                <w:rFonts w:ascii="Times New Roman" w:eastAsia="Times New Roman" w:hAnsi="Times New Roman" w:cs="Times New Roman"/>
                <w:w w:val="99"/>
                <w:sz w:val="24"/>
                <w:szCs w:val="24"/>
              </w:rPr>
              <w:t>1</w:t>
            </w:r>
          </w:p>
        </w:tc>
        <w:tc>
          <w:tcPr>
            <w:tcW w:w="953" w:type="dxa"/>
            <w:vAlign w:val="bottom"/>
          </w:tcPr>
          <w:p w:rsidR="00D2493F" w:rsidRDefault="00D2493F">
            <w:pPr>
              <w:rPr>
                <w:sz w:val="20"/>
                <w:szCs w:val="20"/>
              </w:rPr>
            </w:pPr>
          </w:p>
        </w:tc>
        <w:tc>
          <w:tcPr>
            <w:tcW w:w="130" w:type="dxa"/>
            <w:vAlign w:val="bottom"/>
          </w:tcPr>
          <w:p w:rsidR="00D2493F" w:rsidRDefault="00D2493F">
            <w:pPr>
              <w:rPr>
                <w:sz w:val="20"/>
                <w:szCs w:val="20"/>
              </w:rPr>
            </w:pPr>
          </w:p>
        </w:tc>
        <w:tc>
          <w:tcPr>
            <w:tcW w:w="280" w:type="dxa"/>
            <w:tcBorders>
              <w:right w:val="single" w:sz="8" w:space="0" w:color="auto"/>
            </w:tcBorders>
            <w:vAlign w:val="bottom"/>
          </w:tcPr>
          <w:p w:rsidR="00D2493F" w:rsidRDefault="00D2493F">
            <w:pPr>
              <w:rPr>
                <w:sz w:val="20"/>
                <w:szCs w:val="20"/>
              </w:rPr>
            </w:pPr>
          </w:p>
        </w:tc>
        <w:tc>
          <w:tcPr>
            <w:tcW w:w="242" w:type="dxa"/>
            <w:vAlign w:val="bottom"/>
          </w:tcPr>
          <w:p w:rsidR="00D2493F" w:rsidRDefault="00D2493F">
            <w:pPr>
              <w:rPr>
                <w:sz w:val="20"/>
                <w:szCs w:val="20"/>
              </w:rPr>
            </w:pPr>
          </w:p>
        </w:tc>
        <w:tc>
          <w:tcPr>
            <w:tcW w:w="1122" w:type="dxa"/>
            <w:tcBorders>
              <w:right w:val="single" w:sz="8" w:space="0" w:color="auto"/>
            </w:tcBorders>
            <w:vAlign w:val="bottom"/>
          </w:tcPr>
          <w:p w:rsidR="00D2493F" w:rsidRDefault="00D2493F">
            <w:pPr>
              <w:rPr>
                <w:sz w:val="20"/>
                <w:szCs w:val="20"/>
              </w:rPr>
            </w:pPr>
          </w:p>
        </w:tc>
        <w:tc>
          <w:tcPr>
            <w:tcW w:w="298" w:type="dxa"/>
          </w:tcPr>
          <w:p w:rsidR="00D2493F" w:rsidRDefault="00D2493F">
            <w:pPr>
              <w:rPr>
                <w:sz w:val="20"/>
                <w:szCs w:val="20"/>
              </w:rPr>
            </w:pPr>
          </w:p>
        </w:tc>
        <w:tc>
          <w:tcPr>
            <w:tcW w:w="298" w:type="dxa"/>
            <w:vAlign w:val="bottom"/>
          </w:tcPr>
          <w:p w:rsidR="00D2493F" w:rsidRDefault="00D2493F">
            <w:pPr>
              <w:rPr>
                <w:sz w:val="20"/>
                <w:szCs w:val="20"/>
              </w:rPr>
            </w:pPr>
          </w:p>
        </w:tc>
        <w:tc>
          <w:tcPr>
            <w:tcW w:w="1047" w:type="dxa"/>
            <w:tcBorders>
              <w:right w:val="single" w:sz="8" w:space="0" w:color="auto"/>
            </w:tcBorders>
            <w:vAlign w:val="bottom"/>
          </w:tcPr>
          <w:p w:rsidR="00D2493F" w:rsidRDefault="00D2493F">
            <w:pPr>
              <w:rPr>
                <w:sz w:val="20"/>
                <w:szCs w:val="20"/>
              </w:rPr>
            </w:pPr>
          </w:p>
        </w:tc>
        <w:tc>
          <w:tcPr>
            <w:tcW w:w="129" w:type="dxa"/>
            <w:vAlign w:val="bottom"/>
          </w:tcPr>
          <w:p w:rsidR="00D2493F" w:rsidRDefault="00D2493F">
            <w:pPr>
              <w:rPr>
                <w:sz w:val="20"/>
                <w:szCs w:val="20"/>
              </w:rPr>
            </w:pPr>
          </w:p>
        </w:tc>
        <w:tc>
          <w:tcPr>
            <w:tcW w:w="20" w:type="dxa"/>
            <w:vAlign w:val="bottom"/>
          </w:tcPr>
          <w:p w:rsidR="00D2493F" w:rsidRDefault="00D2493F">
            <w:pPr>
              <w:rPr>
                <w:sz w:val="1"/>
                <w:szCs w:val="1"/>
              </w:rPr>
            </w:pPr>
          </w:p>
        </w:tc>
      </w:tr>
      <w:tr w:rsidR="00D2493F" w:rsidTr="00D2493F">
        <w:trPr>
          <w:trHeight w:val="192"/>
        </w:trPr>
        <w:tc>
          <w:tcPr>
            <w:tcW w:w="111" w:type="dxa"/>
            <w:tcBorders>
              <w:left w:val="single" w:sz="8" w:space="0" w:color="auto"/>
            </w:tcBorders>
            <w:vAlign w:val="bottom"/>
          </w:tcPr>
          <w:p w:rsidR="00D2493F" w:rsidRDefault="00D2493F">
            <w:pPr>
              <w:rPr>
                <w:sz w:val="24"/>
                <w:szCs w:val="24"/>
              </w:rPr>
            </w:pPr>
          </w:p>
        </w:tc>
        <w:tc>
          <w:tcPr>
            <w:tcW w:w="410" w:type="dxa"/>
            <w:tcBorders>
              <w:right w:val="single" w:sz="8" w:space="0" w:color="auto"/>
            </w:tcBorders>
            <w:vAlign w:val="bottom"/>
          </w:tcPr>
          <w:p w:rsidR="00D2493F" w:rsidRDefault="00D2493F">
            <w:pPr>
              <w:rPr>
                <w:sz w:val="24"/>
                <w:szCs w:val="24"/>
              </w:rPr>
            </w:pPr>
          </w:p>
        </w:tc>
        <w:tc>
          <w:tcPr>
            <w:tcW w:w="1721" w:type="dxa"/>
            <w:vAlign w:val="bottom"/>
          </w:tcPr>
          <w:p w:rsidR="00D2493F" w:rsidRDefault="00D2493F">
            <w:pPr>
              <w:rPr>
                <w:sz w:val="24"/>
                <w:szCs w:val="24"/>
              </w:rPr>
            </w:pPr>
          </w:p>
        </w:tc>
        <w:tc>
          <w:tcPr>
            <w:tcW w:w="1328" w:type="dxa"/>
            <w:tcBorders>
              <w:right w:val="single" w:sz="8" w:space="0" w:color="auto"/>
            </w:tcBorders>
            <w:vAlign w:val="bottom"/>
          </w:tcPr>
          <w:p w:rsidR="00D2493F" w:rsidRDefault="00D2493F">
            <w:pPr>
              <w:rPr>
                <w:sz w:val="24"/>
                <w:szCs w:val="24"/>
              </w:rPr>
            </w:pPr>
          </w:p>
        </w:tc>
        <w:tc>
          <w:tcPr>
            <w:tcW w:w="1196" w:type="dxa"/>
            <w:tcBorders>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9"/>
                <w:sz w:val="24"/>
                <w:szCs w:val="24"/>
              </w:rPr>
              <w:t>Prom</w:t>
            </w:r>
          </w:p>
        </w:tc>
        <w:tc>
          <w:tcPr>
            <w:tcW w:w="654" w:type="dxa"/>
            <w:tcBorders>
              <w:right w:val="single" w:sz="8" w:space="0" w:color="auto"/>
            </w:tcBorders>
            <w:vAlign w:val="bottom"/>
          </w:tcPr>
          <w:p w:rsidR="00D2493F" w:rsidRDefault="00D2493F">
            <w:pPr>
              <w:rPr>
                <w:sz w:val="24"/>
                <w:szCs w:val="24"/>
              </w:rPr>
            </w:pPr>
          </w:p>
        </w:tc>
        <w:tc>
          <w:tcPr>
            <w:tcW w:w="953" w:type="dxa"/>
            <w:vAlign w:val="bottom"/>
          </w:tcPr>
          <w:p w:rsidR="00D2493F" w:rsidRDefault="00D2493F">
            <w:pPr>
              <w:rPr>
                <w:sz w:val="24"/>
                <w:szCs w:val="24"/>
              </w:rPr>
            </w:pPr>
          </w:p>
        </w:tc>
        <w:tc>
          <w:tcPr>
            <w:tcW w:w="130" w:type="dxa"/>
            <w:vAlign w:val="bottom"/>
          </w:tcPr>
          <w:p w:rsidR="00D2493F" w:rsidRDefault="00D2493F">
            <w:pPr>
              <w:rPr>
                <w:sz w:val="24"/>
                <w:szCs w:val="24"/>
              </w:rPr>
            </w:pPr>
          </w:p>
        </w:tc>
        <w:tc>
          <w:tcPr>
            <w:tcW w:w="280" w:type="dxa"/>
            <w:tcBorders>
              <w:right w:val="single" w:sz="8" w:space="0" w:color="auto"/>
            </w:tcBorders>
            <w:vAlign w:val="bottom"/>
          </w:tcPr>
          <w:p w:rsidR="00D2493F" w:rsidRDefault="00D2493F">
            <w:pPr>
              <w:rPr>
                <w:sz w:val="24"/>
                <w:szCs w:val="24"/>
              </w:rPr>
            </w:pPr>
          </w:p>
        </w:tc>
        <w:tc>
          <w:tcPr>
            <w:tcW w:w="242" w:type="dxa"/>
            <w:vAlign w:val="bottom"/>
          </w:tcPr>
          <w:p w:rsidR="00D2493F" w:rsidRDefault="00D2493F">
            <w:pPr>
              <w:rPr>
                <w:sz w:val="24"/>
                <w:szCs w:val="24"/>
              </w:rPr>
            </w:pPr>
          </w:p>
        </w:tc>
        <w:tc>
          <w:tcPr>
            <w:tcW w:w="1122" w:type="dxa"/>
            <w:tcBorders>
              <w:right w:val="single" w:sz="8" w:space="0" w:color="auto"/>
            </w:tcBorders>
            <w:vAlign w:val="bottom"/>
          </w:tcPr>
          <w:p w:rsidR="00D2493F" w:rsidRDefault="00D2493F">
            <w:pPr>
              <w:rPr>
                <w:sz w:val="24"/>
                <w:szCs w:val="24"/>
              </w:rPr>
            </w:pPr>
          </w:p>
        </w:tc>
        <w:tc>
          <w:tcPr>
            <w:tcW w:w="298" w:type="dxa"/>
          </w:tcPr>
          <w:p w:rsidR="00D2493F" w:rsidRDefault="00D2493F">
            <w:pPr>
              <w:rPr>
                <w:sz w:val="24"/>
                <w:szCs w:val="24"/>
              </w:rPr>
            </w:pPr>
          </w:p>
        </w:tc>
        <w:tc>
          <w:tcPr>
            <w:tcW w:w="298" w:type="dxa"/>
            <w:vAlign w:val="bottom"/>
          </w:tcPr>
          <w:p w:rsidR="00D2493F" w:rsidRDefault="00D2493F">
            <w:pPr>
              <w:rPr>
                <w:sz w:val="24"/>
                <w:szCs w:val="24"/>
              </w:rPr>
            </w:pPr>
          </w:p>
        </w:tc>
        <w:tc>
          <w:tcPr>
            <w:tcW w:w="1047" w:type="dxa"/>
            <w:tcBorders>
              <w:right w:val="single" w:sz="8" w:space="0" w:color="auto"/>
            </w:tcBorders>
            <w:vAlign w:val="bottom"/>
          </w:tcPr>
          <w:p w:rsidR="00D2493F" w:rsidRDefault="00D2493F">
            <w:pPr>
              <w:rPr>
                <w:sz w:val="24"/>
                <w:szCs w:val="24"/>
              </w:rPr>
            </w:pPr>
          </w:p>
        </w:tc>
        <w:tc>
          <w:tcPr>
            <w:tcW w:w="129" w:type="dxa"/>
            <w:vAlign w:val="bottom"/>
          </w:tcPr>
          <w:p w:rsidR="00D2493F" w:rsidRDefault="00D2493F">
            <w:pPr>
              <w:rPr>
                <w:sz w:val="24"/>
                <w:szCs w:val="24"/>
              </w:rPr>
            </w:pPr>
          </w:p>
        </w:tc>
        <w:tc>
          <w:tcPr>
            <w:tcW w:w="20" w:type="dxa"/>
            <w:vAlign w:val="bottom"/>
          </w:tcPr>
          <w:p w:rsidR="00D2493F" w:rsidRDefault="00D2493F">
            <w:pPr>
              <w:rPr>
                <w:sz w:val="1"/>
                <w:szCs w:val="1"/>
              </w:rPr>
            </w:pPr>
          </w:p>
        </w:tc>
      </w:tr>
      <w:tr w:rsidR="00D2493F" w:rsidTr="00D2493F">
        <w:trPr>
          <w:trHeight w:val="143"/>
        </w:trPr>
        <w:tc>
          <w:tcPr>
            <w:tcW w:w="111" w:type="dxa"/>
            <w:tcBorders>
              <w:left w:val="single" w:sz="8" w:space="0" w:color="auto"/>
              <w:bottom w:val="single" w:sz="8" w:space="0" w:color="auto"/>
            </w:tcBorders>
            <w:vAlign w:val="bottom"/>
          </w:tcPr>
          <w:p w:rsidR="00D2493F" w:rsidRDefault="00D2493F">
            <w:pPr>
              <w:rPr>
                <w:sz w:val="24"/>
                <w:szCs w:val="24"/>
              </w:rPr>
            </w:pPr>
          </w:p>
        </w:tc>
        <w:tc>
          <w:tcPr>
            <w:tcW w:w="410" w:type="dxa"/>
            <w:tcBorders>
              <w:bottom w:val="single" w:sz="8" w:space="0" w:color="auto"/>
              <w:right w:val="single" w:sz="8" w:space="0" w:color="auto"/>
            </w:tcBorders>
            <w:vAlign w:val="bottom"/>
          </w:tcPr>
          <w:p w:rsidR="00D2493F" w:rsidRDefault="00D2493F">
            <w:pPr>
              <w:rPr>
                <w:sz w:val="24"/>
                <w:szCs w:val="24"/>
              </w:rPr>
            </w:pPr>
          </w:p>
        </w:tc>
        <w:tc>
          <w:tcPr>
            <w:tcW w:w="1721" w:type="dxa"/>
            <w:tcBorders>
              <w:bottom w:val="single" w:sz="8" w:space="0" w:color="auto"/>
            </w:tcBorders>
            <w:vAlign w:val="bottom"/>
          </w:tcPr>
          <w:p w:rsidR="00D2493F" w:rsidRDefault="00D2493F">
            <w:pPr>
              <w:rPr>
                <w:sz w:val="24"/>
                <w:szCs w:val="24"/>
              </w:rPr>
            </w:pPr>
          </w:p>
        </w:tc>
        <w:tc>
          <w:tcPr>
            <w:tcW w:w="1328" w:type="dxa"/>
            <w:tcBorders>
              <w:bottom w:val="single" w:sz="8" w:space="0" w:color="auto"/>
              <w:right w:val="single" w:sz="8" w:space="0" w:color="auto"/>
            </w:tcBorders>
            <w:vAlign w:val="bottom"/>
          </w:tcPr>
          <w:p w:rsidR="00D2493F" w:rsidRDefault="00D2493F">
            <w:pPr>
              <w:rPr>
                <w:sz w:val="24"/>
                <w:szCs w:val="24"/>
              </w:rPr>
            </w:pPr>
          </w:p>
        </w:tc>
        <w:tc>
          <w:tcPr>
            <w:tcW w:w="1196" w:type="dxa"/>
            <w:tcBorders>
              <w:bottom w:val="single" w:sz="8" w:space="0" w:color="auto"/>
              <w:right w:val="single" w:sz="8" w:space="0" w:color="auto"/>
            </w:tcBorders>
            <w:vAlign w:val="bottom"/>
          </w:tcPr>
          <w:p w:rsidR="00D2493F" w:rsidRDefault="00D2493F">
            <w:pPr>
              <w:jc w:val="center"/>
              <w:rPr>
                <w:sz w:val="20"/>
                <w:szCs w:val="20"/>
              </w:rPr>
            </w:pPr>
            <w:r>
              <w:rPr>
                <w:rFonts w:ascii="Times New Roman" w:eastAsia="Times New Roman" w:hAnsi="Times New Roman" w:cs="Times New Roman"/>
                <w:w w:val="99"/>
                <w:sz w:val="24"/>
                <w:szCs w:val="24"/>
              </w:rPr>
              <w:t>(рез.)</w:t>
            </w:r>
          </w:p>
        </w:tc>
        <w:tc>
          <w:tcPr>
            <w:tcW w:w="654" w:type="dxa"/>
            <w:tcBorders>
              <w:bottom w:val="single" w:sz="8" w:space="0" w:color="auto"/>
              <w:right w:val="single" w:sz="8" w:space="0" w:color="auto"/>
            </w:tcBorders>
            <w:vAlign w:val="bottom"/>
          </w:tcPr>
          <w:p w:rsidR="00D2493F" w:rsidRDefault="00D2493F">
            <w:pPr>
              <w:rPr>
                <w:sz w:val="24"/>
                <w:szCs w:val="24"/>
              </w:rPr>
            </w:pPr>
          </w:p>
        </w:tc>
        <w:tc>
          <w:tcPr>
            <w:tcW w:w="953" w:type="dxa"/>
            <w:tcBorders>
              <w:bottom w:val="single" w:sz="8" w:space="0" w:color="auto"/>
            </w:tcBorders>
            <w:vAlign w:val="bottom"/>
          </w:tcPr>
          <w:p w:rsidR="00D2493F" w:rsidRDefault="00D2493F">
            <w:pPr>
              <w:rPr>
                <w:sz w:val="24"/>
                <w:szCs w:val="24"/>
              </w:rPr>
            </w:pPr>
          </w:p>
        </w:tc>
        <w:tc>
          <w:tcPr>
            <w:tcW w:w="130" w:type="dxa"/>
            <w:tcBorders>
              <w:bottom w:val="single" w:sz="8" w:space="0" w:color="auto"/>
            </w:tcBorders>
            <w:vAlign w:val="bottom"/>
          </w:tcPr>
          <w:p w:rsidR="00D2493F" w:rsidRDefault="00D2493F">
            <w:pPr>
              <w:rPr>
                <w:sz w:val="24"/>
                <w:szCs w:val="24"/>
              </w:rPr>
            </w:pPr>
          </w:p>
        </w:tc>
        <w:tc>
          <w:tcPr>
            <w:tcW w:w="280" w:type="dxa"/>
            <w:tcBorders>
              <w:bottom w:val="single" w:sz="8" w:space="0" w:color="auto"/>
              <w:right w:val="single" w:sz="8" w:space="0" w:color="auto"/>
            </w:tcBorders>
            <w:vAlign w:val="bottom"/>
          </w:tcPr>
          <w:p w:rsidR="00D2493F" w:rsidRDefault="00D2493F">
            <w:pPr>
              <w:rPr>
                <w:sz w:val="24"/>
                <w:szCs w:val="24"/>
              </w:rPr>
            </w:pPr>
          </w:p>
        </w:tc>
        <w:tc>
          <w:tcPr>
            <w:tcW w:w="242" w:type="dxa"/>
            <w:tcBorders>
              <w:bottom w:val="single" w:sz="8" w:space="0" w:color="auto"/>
            </w:tcBorders>
            <w:vAlign w:val="bottom"/>
          </w:tcPr>
          <w:p w:rsidR="00D2493F" w:rsidRDefault="00D2493F">
            <w:pPr>
              <w:rPr>
                <w:sz w:val="24"/>
                <w:szCs w:val="24"/>
              </w:rPr>
            </w:pPr>
          </w:p>
        </w:tc>
        <w:tc>
          <w:tcPr>
            <w:tcW w:w="1122" w:type="dxa"/>
            <w:tcBorders>
              <w:bottom w:val="single" w:sz="8" w:space="0" w:color="auto"/>
              <w:right w:val="single" w:sz="8" w:space="0" w:color="auto"/>
            </w:tcBorders>
            <w:vAlign w:val="bottom"/>
          </w:tcPr>
          <w:p w:rsidR="00D2493F" w:rsidRDefault="00D2493F">
            <w:pPr>
              <w:rPr>
                <w:sz w:val="24"/>
                <w:szCs w:val="24"/>
              </w:rPr>
            </w:pPr>
          </w:p>
        </w:tc>
        <w:tc>
          <w:tcPr>
            <w:tcW w:w="298" w:type="dxa"/>
            <w:tcBorders>
              <w:bottom w:val="single" w:sz="8" w:space="0" w:color="auto"/>
            </w:tcBorders>
          </w:tcPr>
          <w:p w:rsidR="00D2493F" w:rsidRDefault="00D2493F">
            <w:pPr>
              <w:rPr>
                <w:sz w:val="24"/>
                <w:szCs w:val="24"/>
              </w:rPr>
            </w:pPr>
          </w:p>
        </w:tc>
        <w:tc>
          <w:tcPr>
            <w:tcW w:w="298" w:type="dxa"/>
            <w:tcBorders>
              <w:bottom w:val="single" w:sz="8" w:space="0" w:color="auto"/>
            </w:tcBorders>
            <w:vAlign w:val="bottom"/>
          </w:tcPr>
          <w:p w:rsidR="00D2493F" w:rsidRDefault="00D2493F">
            <w:pPr>
              <w:rPr>
                <w:sz w:val="24"/>
                <w:szCs w:val="24"/>
              </w:rPr>
            </w:pPr>
          </w:p>
        </w:tc>
        <w:tc>
          <w:tcPr>
            <w:tcW w:w="1047" w:type="dxa"/>
            <w:tcBorders>
              <w:bottom w:val="single" w:sz="8" w:space="0" w:color="auto"/>
              <w:right w:val="single" w:sz="8" w:space="0" w:color="auto"/>
            </w:tcBorders>
            <w:vAlign w:val="bottom"/>
          </w:tcPr>
          <w:p w:rsidR="00D2493F" w:rsidRDefault="00D2493F">
            <w:pPr>
              <w:rPr>
                <w:sz w:val="24"/>
                <w:szCs w:val="24"/>
              </w:rPr>
            </w:pPr>
          </w:p>
        </w:tc>
        <w:tc>
          <w:tcPr>
            <w:tcW w:w="129" w:type="dxa"/>
            <w:vAlign w:val="bottom"/>
          </w:tcPr>
          <w:p w:rsidR="00D2493F" w:rsidRDefault="00D2493F">
            <w:pPr>
              <w:rPr>
                <w:sz w:val="24"/>
                <w:szCs w:val="24"/>
              </w:rPr>
            </w:pPr>
          </w:p>
        </w:tc>
        <w:tc>
          <w:tcPr>
            <w:tcW w:w="20" w:type="dxa"/>
            <w:vAlign w:val="bottom"/>
          </w:tcPr>
          <w:p w:rsidR="00D2493F" w:rsidRDefault="00D2493F">
            <w:pPr>
              <w:rPr>
                <w:sz w:val="1"/>
                <w:szCs w:val="1"/>
              </w:rPr>
            </w:pPr>
          </w:p>
        </w:tc>
      </w:tr>
    </w:tbl>
    <w:p w:rsidR="00746CE8" w:rsidRDefault="00746CE8">
      <w:pPr>
        <w:spacing w:line="200" w:lineRule="exact"/>
        <w:rPr>
          <w:sz w:val="20"/>
          <w:szCs w:val="20"/>
        </w:rPr>
      </w:pPr>
    </w:p>
    <w:p w:rsidR="00746CE8" w:rsidRDefault="00D54AB9">
      <w:pPr>
        <w:spacing w:line="200" w:lineRule="exact"/>
        <w:rPr>
          <w:sz w:val="20"/>
          <w:szCs w:val="20"/>
        </w:rPr>
      </w:pPr>
      <w:r>
        <w:rPr>
          <w:noProof/>
          <w:sz w:val="20"/>
          <w:szCs w:val="20"/>
        </w:rPr>
        <w:drawing>
          <wp:anchor distT="0" distB="0" distL="114300" distR="114300" simplePos="0" relativeHeight="251554816" behindDoc="1" locked="0" layoutInCell="0" allowOverlap="1">
            <wp:simplePos x="0" y="0"/>
            <wp:positionH relativeFrom="page">
              <wp:posOffset>836599</wp:posOffset>
            </wp:positionH>
            <wp:positionV relativeFrom="page">
              <wp:posOffset>769620</wp:posOffset>
            </wp:positionV>
            <wp:extent cx="5963285" cy="71253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clrChange>
                        <a:clrFrom>
                          <a:srgbClr val="FFFFFF"/>
                        </a:clrFrom>
                        <a:clrTo>
                          <a:srgbClr val="FFFFFF">
                            <a:alpha val="0"/>
                          </a:srgbClr>
                        </a:clrTo>
                      </a:clrChange>
                      <a:extLst/>
                    </a:blip>
                    <a:srcRect/>
                    <a:stretch>
                      <a:fillRect/>
                    </a:stretch>
                  </pic:blipFill>
                  <pic:spPr bwMode="auto">
                    <a:xfrm>
                      <a:off x="0" y="0"/>
                      <a:ext cx="5963285" cy="7125335"/>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1409" w:right="29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300"/>
          </w:cols>
        </w:sectPr>
      </w:pPr>
    </w:p>
    <w:p w:rsidR="00746CE8" w:rsidRDefault="00746CE8">
      <w:pPr>
        <w:spacing w:line="200" w:lineRule="exact"/>
        <w:rPr>
          <w:sz w:val="20"/>
          <w:szCs w:val="20"/>
        </w:rPr>
      </w:pPr>
    </w:p>
    <w:p w:rsidR="00746CE8" w:rsidRDefault="00746CE8">
      <w:pPr>
        <w:spacing w:line="200" w:lineRule="exact"/>
        <w:rPr>
          <w:sz w:val="20"/>
          <w:szCs w:val="20"/>
        </w:rPr>
      </w:pPr>
    </w:p>
    <w:p w:rsidR="00D2493F" w:rsidRDefault="00D2493F" w:rsidP="00D2493F">
      <w:pPr>
        <w:ind w:left="60"/>
        <w:rPr>
          <w:sz w:val="20"/>
          <w:szCs w:val="20"/>
        </w:rPr>
      </w:pPr>
      <w:r>
        <w:rPr>
          <w:rFonts w:ascii="Times New Roman" w:eastAsia="Times New Roman" w:hAnsi="Times New Roman" w:cs="Times New Roman"/>
          <w:b/>
          <w:bCs/>
          <w:sz w:val="23"/>
          <w:szCs w:val="23"/>
        </w:rPr>
        <w:t>Рис. 5. Схема расположения котельных на территории Лебедевского сельского поселения</w:t>
      </w:r>
    </w:p>
    <w:p w:rsidR="00D2493F" w:rsidRDefault="00D2493F" w:rsidP="00D2493F">
      <w:pPr>
        <w:sectPr w:rsidR="00D2493F" w:rsidSect="00D2493F">
          <w:type w:val="continuous"/>
          <w:pgSz w:w="11900" w:h="16838"/>
          <w:pgMar w:top="1440" w:right="61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840"/>
          </w:cols>
        </w:sectPr>
      </w:pPr>
    </w:p>
    <w:p w:rsidR="00746CE8" w:rsidRDefault="00746CE8" w:rsidP="0093518A">
      <w:pPr>
        <w:spacing w:line="361" w:lineRule="auto"/>
        <w:ind w:left="-426" w:right="-478" w:firstLine="710"/>
        <w:jc w:val="both"/>
        <w:rPr>
          <w:sz w:val="20"/>
          <w:szCs w:val="20"/>
        </w:rPr>
      </w:pPr>
      <w:r>
        <w:rPr>
          <w:rFonts w:ascii="Times New Roman" w:eastAsia="Times New Roman" w:hAnsi="Times New Roman" w:cs="Times New Roman"/>
          <w:sz w:val="28"/>
          <w:szCs w:val="28"/>
        </w:rPr>
        <w:lastRenderedPageBreak/>
        <w:t>Установленная мощность котельной №17 (д. Уфимцево) – 2 Гкал/ч. Химическая водоподготовка на котельной не применяется. Котельная функционирует 5808 часов в год. Потребителями тепловой энергии являются объекты социально-культурного назначения. Потребители подключены к тепловой сети по зависимой схеме,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540 м.</w:t>
      </w:r>
    </w:p>
    <w:p w:rsidR="00746CE8" w:rsidRDefault="00746CE8">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-324465</wp:posOffset>
            </wp:positionH>
            <wp:positionV relativeFrom="paragraph">
              <wp:posOffset>130871</wp:posOffset>
            </wp:positionV>
            <wp:extent cx="6295390" cy="353961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blip>
                    <a:srcRect b="20425"/>
                    <a:stretch/>
                  </pic:blipFill>
                  <pic:spPr bwMode="auto">
                    <a:xfrm>
                      <a:off x="0" y="0"/>
                      <a:ext cx="6295390" cy="35396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D2493F" w:rsidP="00D2493F">
      <w:pPr>
        <w:tabs>
          <w:tab w:val="left" w:pos="5760"/>
        </w:tabs>
        <w:spacing w:line="200" w:lineRule="exact"/>
        <w:rPr>
          <w:sz w:val="20"/>
          <w:szCs w:val="20"/>
        </w:rPr>
      </w:pPr>
      <w:r>
        <w:rPr>
          <w:sz w:val="20"/>
          <w:szCs w:val="20"/>
        </w:rPr>
        <w:tab/>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D2493F" w:rsidRDefault="00D2493F" w:rsidP="0093518A">
      <w:pPr>
        <w:spacing w:line="394" w:lineRule="auto"/>
        <w:ind w:left="2920" w:right="1040" w:hanging="1045"/>
        <w:jc w:val="center"/>
        <w:rPr>
          <w:sz w:val="20"/>
          <w:szCs w:val="20"/>
        </w:rPr>
      </w:pPr>
      <w:r>
        <w:rPr>
          <w:rFonts w:ascii="Times New Roman" w:eastAsia="Times New Roman" w:hAnsi="Times New Roman" w:cs="Times New Roman"/>
          <w:b/>
          <w:bCs/>
          <w:sz w:val="26"/>
          <w:szCs w:val="26"/>
        </w:rPr>
        <w:t>Рис. 6. Схема тепловых сетей котельной №17 д. Уфимцево Лебедевского сельского поселения</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rsidP="00D2493F">
      <w:pPr>
        <w:tabs>
          <w:tab w:val="left" w:pos="8222"/>
          <w:tab w:val="left" w:pos="8364"/>
        </w:tabs>
        <w:spacing w:line="200" w:lineRule="exact"/>
        <w:ind w:right="-619"/>
        <w:rPr>
          <w:sz w:val="20"/>
          <w:szCs w:val="20"/>
        </w:rPr>
      </w:pPr>
    </w:p>
    <w:p w:rsidR="00746CE8" w:rsidRDefault="00746CE8" w:rsidP="0093518A">
      <w:pPr>
        <w:spacing w:line="361" w:lineRule="auto"/>
        <w:ind w:left="-284" w:right="-478" w:firstLine="710"/>
        <w:jc w:val="both"/>
        <w:rPr>
          <w:sz w:val="20"/>
          <w:szCs w:val="20"/>
        </w:rPr>
      </w:pPr>
      <w:r>
        <w:rPr>
          <w:rFonts w:ascii="Times New Roman" w:eastAsia="Times New Roman" w:hAnsi="Times New Roman" w:cs="Times New Roman"/>
          <w:sz w:val="28"/>
          <w:szCs w:val="28"/>
        </w:rPr>
        <w:lastRenderedPageBreak/>
        <w:t>Установленная мощность котельной №18 (с. Лебеди) – 1,376 Гкал/ч. Химическая водоподготовка на котельной не применяется. Котельная функционирует 5808 часов в год. Потребителями тепловой энергии являются объекты социально-культурного назначения. Потребители подключены к тепловой сети по зависимой схеме, горячее водоснабжение отсутствует. Система теплоснабжения – 2-х трубная тупиковая. Прокладка трубопроводов тепловых сетей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246 м.</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D54AB9">
      <w:pPr>
        <w:spacing w:line="200" w:lineRule="exact"/>
        <w:rPr>
          <w:sz w:val="20"/>
          <w:szCs w:val="20"/>
        </w:rPr>
      </w:pPr>
      <w:r>
        <w:rPr>
          <w:noProof/>
          <w:sz w:val="20"/>
          <w:szCs w:val="20"/>
        </w:rPr>
        <w:lastRenderedPageBreak/>
        <w:drawing>
          <wp:anchor distT="0" distB="0" distL="114300" distR="114300" simplePos="0" relativeHeight="251558912" behindDoc="1" locked="0" layoutInCell="0" allowOverlap="1">
            <wp:simplePos x="0" y="0"/>
            <wp:positionH relativeFrom="page">
              <wp:posOffset>608330</wp:posOffset>
            </wp:positionH>
            <wp:positionV relativeFrom="page">
              <wp:posOffset>566227</wp:posOffset>
            </wp:positionV>
            <wp:extent cx="6295390" cy="44475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clrChange>
                        <a:clrFrom>
                          <a:srgbClr val="FFFFFF"/>
                        </a:clrFrom>
                        <a:clrTo>
                          <a:srgbClr val="FFFFFF">
                            <a:alpha val="0"/>
                          </a:srgbClr>
                        </a:clrTo>
                      </a:clrChange>
                      <a:extLst/>
                    </a:blip>
                    <a:srcRect/>
                    <a:stretch>
                      <a:fillRect/>
                    </a:stretch>
                  </pic:blipFill>
                  <pic:spPr bwMode="auto">
                    <a:xfrm>
                      <a:off x="0" y="0"/>
                      <a:ext cx="6295390" cy="4447540"/>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D2493F" w:rsidRDefault="00746CE8" w:rsidP="00D2493F">
      <w:pPr>
        <w:jc w:val="center"/>
        <w:rPr>
          <w:sz w:val="20"/>
          <w:szCs w:val="20"/>
        </w:rPr>
      </w:pPr>
      <w:r>
        <w:rPr>
          <w:rFonts w:ascii="Times New Roman" w:eastAsia="Times New Roman" w:hAnsi="Times New Roman" w:cs="Times New Roman"/>
          <w:b/>
          <w:bCs/>
          <w:sz w:val="25"/>
          <w:szCs w:val="25"/>
        </w:rPr>
        <w:t>Рис. 7. Схема тепловых сетей котельной №18 с. Лебеди</w:t>
      </w:r>
      <w:r w:rsidR="00D2493F" w:rsidRPr="00D2493F">
        <w:rPr>
          <w:rFonts w:ascii="Times New Roman" w:eastAsia="Times New Roman" w:hAnsi="Times New Roman" w:cs="Times New Roman"/>
          <w:b/>
          <w:bCs/>
          <w:sz w:val="25"/>
          <w:szCs w:val="25"/>
        </w:rPr>
        <w:t xml:space="preserve"> </w:t>
      </w:r>
      <w:r w:rsidR="00D2493F">
        <w:rPr>
          <w:rFonts w:ascii="Times New Roman" w:eastAsia="Times New Roman" w:hAnsi="Times New Roman" w:cs="Times New Roman"/>
          <w:b/>
          <w:bCs/>
          <w:sz w:val="25"/>
          <w:szCs w:val="25"/>
        </w:rPr>
        <w:t>Лебедевского сельского поселения</w:t>
      </w:r>
    </w:p>
    <w:p w:rsidR="00D2493F" w:rsidRDefault="00D2493F" w:rsidP="00D2493F">
      <w:pPr>
        <w:spacing w:line="200" w:lineRule="exact"/>
        <w:rPr>
          <w:sz w:val="20"/>
          <w:szCs w:val="20"/>
        </w:rPr>
      </w:pPr>
    </w:p>
    <w:p w:rsidR="00746CE8" w:rsidRPr="00D2493F" w:rsidRDefault="00746CE8" w:rsidP="00D2493F">
      <w:pPr>
        <w:jc w:val="center"/>
        <w:rPr>
          <w:sz w:val="20"/>
          <w:szCs w:val="20"/>
        </w:rPr>
        <w:sectPr w:rsidR="00746CE8" w:rsidRPr="00D2493F" w:rsidSect="00746CE8">
          <w:pgSz w:w="11900" w:h="16838"/>
          <w:pgMar w:top="1440" w:right="1440"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019"/>
          </w:cols>
        </w:sectPr>
      </w:pPr>
    </w:p>
    <w:p w:rsidR="00746CE8" w:rsidRDefault="00746CE8">
      <w:pPr>
        <w:spacing w:line="200" w:lineRule="exact"/>
        <w:rPr>
          <w:sz w:val="20"/>
          <w:szCs w:val="20"/>
        </w:rPr>
      </w:pPr>
    </w:p>
    <w:p w:rsidR="00746CE8" w:rsidRDefault="00746CE8" w:rsidP="0093518A">
      <w:pPr>
        <w:spacing w:line="365" w:lineRule="auto"/>
        <w:ind w:left="-284" w:right="423" w:firstLine="566"/>
        <w:jc w:val="both"/>
        <w:rPr>
          <w:sz w:val="20"/>
          <w:szCs w:val="20"/>
        </w:rPr>
      </w:pPr>
      <w:r>
        <w:rPr>
          <w:rFonts w:ascii="Times New Roman" w:eastAsia="Times New Roman" w:hAnsi="Times New Roman" w:cs="Times New Roman"/>
          <w:sz w:val="28"/>
          <w:szCs w:val="28"/>
        </w:rPr>
        <w:t>Установленная мощность котельной д. Пор-Искитим, ул. Советская, 7 – 0,258 Гкал/ч. Химическая водоподготовка на котельной не применяется. Котельная функционирует 5808 часов в год. Потребителями тепловой энергии являются объекты социально-культурного назначения. Потребители подключены к тепловой сети по зависимой схеме, горячее водоснабжение отсутствует.</w:t>
      </w:r>
    </w:p>
    <w:p w:rsidR="00746CE8" w:rsidRDefault="00746CE8" w:rsidP="0093518A">
      <w:pPr>
        <w:spacing w:line="357" w:lineRule="auto"/>
        <w:ind w:left="-284" w:right="423" w:firstLine="542"/>
        <w:jc w:val="both"/>
        <w:rPr>
          <w:sz w:val="20"/>
          <w:szCs w:val="20"/>
        </w:rPr>
      </w:pPr>
      <w:r>
        <w:rPr>
          <w:rFonts w:ascii="Times New Roman" w:eastAsia="Times New Roman" w:hAnsi="Times New Roman" w:cs="Times New Roman"/>
          <w:sz w:val="28"/>
          <w:szCs w:val="28"/>
        </w:rPr>
        <w:t>Большинство жилых зданий усадебного типа обеспечены тепловой энергией от печного отопления.</w:t>
      </w:r>
    </w:p>
    <w:p w:rsidR="00746CE8" w:rsidRDefault="00746CE8" w:rsidP="0093518A">
      <w:pPr>
        <w:spacing w:line="2" w:lineRule="exact"/>
        <w:ind w:left="-284" w:right="423" w:firstLine="542"/>
        <w:rPr>
          <w:sz w:val="20"/>
          <w:szCs w:val="20"/>
        </w:rPr>
      </w:pPr>
    </w:p>
    <w:p w:rsidR="00746CE8" w:rsidRDefault="00746CE8" w:rsidP="0093518A">
      <w:pPr>
        <w:spacing w:line="378" w:lineRule="auto"/>
        <w:ind w:left="-284" w:right="423" w:firstLine="542"/>
        <w:jc w:val="both"/>
        <w:rPr>
          <w:sz w:val="20"/>
          <w:szCs w:val="20"/>
        </w:rPr>
      </w:pPr>
      <w:r>
        <w:rPr>
          <w:rFonts w:ascii="Times New Roman" w:eastAsia="Times New Roman" w:hAnsi="Times New Roman" w:cs="Times New Roman"/>
          <w:sz w:val="28"/>
          <w:szCs w:val="28"/>
        </w:rPr>
        <w:t>Основным видом топлива является каменный уголь марки Др. Приборы учета тепловой энергии отсутствуют.</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rsidP="00DD5386">
      <w:pPr>
        <w:numPr>
          <w:ilvl w:val="0"/>
          <w:numId w:val="6"/>
        </w:numPr>
        <w:tabs>
          <w:tab w:val="left" w:pos="840"/>
        </w:tabs>
        <w:spacing w:after="0" w:line="240" w:lineRule="auto"/>
        <w:ind w:left="840" w:right="707" w:hanging="287"/>
        <w:jc w:val="center"/>
        <w:rPr>
          <w:rFonts w:eastAsia="Times New Roman"/>
          <w:b/>
          <w:bCs/>
          <w:sz w:val="28"/>
          <w:szCs w:val="28"/>
        </w:rPr>
      </w:pPr>
      <w:r>
        <w:rPr>
          <w:rFonts w:ascii="Times New Roman" w:eastAsia="Times New Roman" w:hAnsi="Times New Roman" w:cs="Times New Roman"/>
          <w:b/>
          <w:bCs/>
          <w:sz w:val="28"/>
          <w:szCs w:val="28"/>
        </w:rPr>
        <w:t>Показатели перспективного спроса на тепловую энергию (мощность) и</w:t>
      </w:r>
    </w:p>
    <w:p w:rsidR="00746CE8" w:rsidRDefault="00746CE8">
      <w:pPr>
        <w:ind w:left="1220"/>
        <w:rPr>
          <w:rFonts w:eastAsia="Times New Roman"/>
          <w:b/>
          <w:bCs/>
          <w:sz w:val="28"/>
          <w:szCs w:val="28"/>
        </w:rPr>
      </w:pPr>
      <w:r>
        <w:rPr>
          <w:rFonts w:ascii="Times New Roman" w:eastAsia="Times New Roman" w:hAnsi="Times New Roman" w:cs="Times New Roman"/>
          <w:b/>
          <w:bCs/>
          <w:sz w:val="28"/>
          <w:szCs w:val="28"/>
        </w:rPr>
        <w:t>теплоноситель в установленных границах территории поселения</w:t>
      </w:r>
    </w:p>
    <w:p w:rsidR="00746CE8" w:rsidRDefault="00746CE8">
      <w:pPr>
        <w:spacing w:line="203" w:lineRule="exact"/>
        <w:rPr>
          <w:sz w:val="20"/>
          <w:szCs w:val="20"/>
        </w:rPr>
      </w:pPr>
    </w:p>
    <w:p w:rsidR="00746CE8" w:rsidRDefault="00746CE8">
      <w:pPr>
        <w:ind w:right="-539"/>
        <w:jc w:val="center"/>
        <w:rPr>
          <w:sz w:val="20"/>
          <w:szCs w:val="20"/>
        </w:rPr>
      </w:pPr>
      <w:r>
        <w:rPr>
          <w:rFonts w:ascii="Times New Roman" w:eastAsia="Times New Roman" w:hAnsi="Times New Roman" w:cs="Times New Roman"/>
          <w:b/>
          <w:bCs/>
          <w:sz w:val="28"/>
          <w:szCs w:val="28"/>
        </w:rPr>
        <w:t>1.1. Общая часть</w:t>
      </w:r>
    </w:p>
    <w:p w:rsidR="00746CE8" w:rsidRDefault="00746CE8">
      <w:pPr>
        <w:spacing w:line="226" w:lineRule="exact"/>
        <w:rPr>
          <w:sz w:val="20"/>
          <w:szCs w:val="20"/>
        </w:rPr>
      </w:pPr>
    </w:p>
    <w:p w:rsidR="00746CE8" w:rsidRDefault="00746CE8" w:rsidP="0093518A">
      <w:pPr>
        <w:spacing w:line="359" w:lineRule="auto"/>
        <w:ind w:left="-284" w:right="282" w:firstLine="542"/>
        <w:jc w:val="both"/>
        <w:rPr>
          <w:sz w:val="20"/>
          <w:szCs w:val="20"/>
        </w:rPr>
      </w:pPr>
      <w:r>
        <w:rPr>
          <w:rFonts w:ascii="Times New Roman" w:eastAsia="Times New Roman" w:hAnsi="Times New Roman" w:cs="Times New Roman"/>
          <w:sz w:val="28"/>
          <w:szCs w:val="28"/>
        </w:rPr>
        <w:t>Администрацией Промышленновского района не представлены данные по прогнозу спроса на тепловую энергию для перспективной застройки на период до 2030 г. В связи с этим при расчете перспективных нагрузок для составления схемы теплоснабжения Лебедевского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746CE8" w:rsidRDefault="00746CE8" w:rsidP="0093518A">
      <w:pPr>
        <w:spacing w:line="8" w:lineRule="exact"/>
        <w:ind w:left="-284" w:right="282"/>
        <w:rPr>
          <w:sz w:val="20"/>
          <w:szCs w:val="20"/>
        </w:rPr>
      </w:pPr>
    </w:p>
    <w:p w:rsidR="00746CE8" w:rsidRDefault="00746CE8" w:rsidP="0093518A">
      <w:pPr>
        <w:spacing w:line="382" w:lineRule="auto"/>
        <w:ind w:left="-284" w:right="282" w:firstLine="543"/>
        <w:jc w:val="both"/>
        <w:rPr>
          <w:sz w:val="20"/>
          <w:szCs w:val="20"/>
        </w:rPr>
      </w:pPr>
      <w:r>
        <w:rPr>
          <w:rFonts w:ascii="Times New Roman" w:eastAsia="Times New Roman" w:hAnsi="Times New Roman" w:cs="Times New Roman"/>
          <w:sz w:val="28"/>
          <w:szCs w:val="28"/>
        </w:rPr>
        <w:t>Зона застройки индивидуальными жилыми домами не учитывается в расчетах перспективной нагрузки системы теплоснабжения.</w:t>
      </w:r>
    </w:p>
    <w:p w:rsidR="00746CE8" w:rsidRDefault="00746CE8">
      <w:pPr>
        <w:spacing w:line="194" w:lineRule="exact"/>
        <w:rPr>
          <w:sz w:val="20"/>
          <w:szCs w:val="20"/>
        </w:rPr>
      </w:pPr>
    </w:p>
    <w:p w:rsidR="00746CE8" w:rsidRDefault="00746CE8" w:rsidP="00DD5386">
      <w:pPr>
        <w:spacing w:line="386" w:lineRule="auto"/>
        <w:ind w:left="1100" w:right="100" w:hanging="464"/>
        <w:jc w:val="center"/>
        <w:rPr>
          <w:sz w:val="20"/>
          <w:szCs w:val="20"/>
        </w:rPr>
      </w:pPr>
      <w:r>
        <w:rPr>
          <w:rFonts w:ascii="Times New Roman" w:eastAsia="Times New Roman" w:hAnsi="Times New Roman" w:cs="Times New Roman"/>
          <w:b/>
          <w:bCs/>
          <w:sz w:val="28"/>
          <w:szCs w:val="28"/>
        </w:rPr>
        <w:t>1.2. Площадь строительных фондов и приросты площади строительных фондов по расчетным элементам территориального деления</w:t>
      </w:r>
    </w:p>
    <w:p w:rsidR="00746CE8" w:rsidRDefault="00746CE8">
      <w:pPr>
        <w:spacing w:line="194" w:lineRule="exact"/>
        <w:rPr>
          <w:sz w:val="20"/>
          <w:szCs w:val="20"/>
        </w:rPr>
      </w:pPr>
    </w:p>
    <w:p w:rsidR="00746CE8" w:rsidRDefault="0093518A" w:rsidP="0093518A">
      <w:pPr>
        <w:tabs>
          <w:tab w:val="left" w:pos="284"/>
        </w:tabs>
        <w:spacing w:after="0" w:line="363" w:lineRule="auto"/>
        <w:ind w:left="-284" w:right="282"/>
        <w:jc w:val="both"/>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Лебедевского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534"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746CE8" w:rsidRDefault="00746CE8">
      <w:pPr>
        <w:ind w:left="660"/>
        <w:rPr>
          <w:sz w:val="20"/>
          <w:szCs w:val="20"/>
        </w:rPr>
      </w:pPr>
      <w:r>
        <w:rPr>
          <w:rFonts w:ascii="Times New Roman" w:eastAsia="Times New Roman" w:hAnsi="Times New Roman" w:cs="Times New Roman"/>
          <w:b/>
          <w:bCs/>
          <w:sz w:val="26"/>
          <w:szCs w:val="26"/>
        </w:rPr>
        <w:lastRenderedPageBreak/>
        <w:t>Таблица 2. Перспективное изменение строительных площадей с разделением на расчетные периоды до 2030 года</w:t>
      </w:r>
    </w:p>
    <w:p w:rsidR="00746CE8" w:rsidRDefault="00746CE8">
      <w:pPr>
        <w:spacing w:line="200" w:lineRule="exact"/>
        <w:rPr>
          <w:sz w:val="20"/>
          <w:szCs w:val="20"/>
        </w:rPr>
      </w:pPr>
    </w:p>
    <w:p w:rsidR="00746CE8" w:rsidRDefault="00746CE8">
      <w:pPr>
        <w:spacing w:line="237" w:lineRule="exact"/>
        <w:rPr>
          <w:sz w:val="20"/>
          <w:szCs w:val="20"/>
        </w:rPr>
      </w:pPr>
    </w:p>
    <w:tbl>
      <w:tblPr>
        <w:tblW w:w="0" w:type="auto"/>
        <w:tblInd w:w="294" w:type="dxa"/>
        <w:tblLayout w:type="fixed"/>
        <w:tblCellMar>
          <w:left w:w="0" w:type="dxa"/>
          <w:right w:w="0" w:type="dxa"/>
        </w:tblCellMar>
        <w:tblLook w:val="04A0"/>
      </w:tblPr>
      <w:tblGrid>
        <w:gridCol w:w="2896"/>
        <w:gridCol w:w="2480"/>
        <w:gridCol w:w="640"/>
        <w:gridCol w:w="3140"/>
        <w:gridCol w:w="760"/>
        <w:gridCol w:w="2360"/>
        <w:gridCol w:w="2749"/>
      </w:tblGrid>
      <w:tr w:rsidR="00746CE8" w:rsidTr="00D066B9">
        <w:trPr>
          <w:trHeight w:val="384"/>
        </w:trPr>
        <w:tc>
          <w:tcPr>
            <w:tcW w:w="2896" w:type="dxa"/>
            <w:tcBorders>
              <w:top w:val="single" w:sz="8" w:space="0" w:color="auto"/>
              <w:left w:val="single" w:sz="8" w:space="0" w:color="auto"/>
              <w:right w:val="single" w:sz="8" w:space="0" w:color="auto"/>
            </w:tcBorders>
            <w:vAlign w:val="bottom"/>
          </w:tcPr>
          <w:p w:rsidR="00746CE8" w:rsidRDefault="00746CE8">
            <w:pPr>
              <w:rPr>
                <w:sz w:val="24"/>
                <w:szCs w:val="24"/>
              </w:rPr>
            </w:pPr>
          </w:p>
        </w:tc>
        <w:tc>
          <w:tcPr>
            <w:tcW w:w="2480" w:type="dxa"/>
            <w:tcBorders>
              <w:top w:val="single" w:sz="8" w:space="0" w:color="auto"/>
              <w:bottom w:val="single" w:sz="8" w:space="0" w:color="auto"/>
            </w:tcBorders>
            <w:vAlign w:val="bottom"/>
          </w:tcPr>
          <w:p w:rsidR="00746CE8" w:rsidRDefault="00746CE8">
            <w:pPr>
              <w:rPr>
                <w:sz w:val="24"/>
                <w:szCs w:val="24"/>
              </w:rPr>
            </w:pPr>
          </w:p>
        </w:tc>
        <w:tc>
          <w:tcPr>
            <w:tcW w:w="640" w:type="dxa"/>
            <w:tcBorders>
              <w:top w:val="single" w:sz="8" w:space="0" w:color="auto"/>
              <w:bottom w:val="single" w:sz="8" w:space="0" w:color="auto"/>
            </w:tcBorders>
            <w:vAlign w:val="bottom"/>
          </w:tcPr>
          <w:p w:rsidR="00746CE8" w:rsidRDefault="00746CE8">
            <w:pPr>
              <w:rPr>
                <w:sz w:val="24"/>
                <w:szCs w:val="24"/>
              </w:rPr>
            </w:pPr>
          </w:p>
        </w:tc>
        <w:tc>
          <w:tcPr>
            <w:tcW w:w="3900" w:type="dxa"/>
            <w:gridSpan w:val="2"/>
            <w:tcBorders>
              <w:top w:val="single" w:sz="8" w:space="0" w:color="auto"/>
              <w:bottom w:val="single" w:sz="8" w:space="0" w:color="auto"/>
            </w:tcBorders>
            <w:vAlign w:val="bottom"/>
          </w:tcPr>
          <w:p w:rsidR="00746CE8" w:rsidRDefault="00746CE8">
            <w:pPr>
              <w:spacing w:line="384" w:lineRule="exact"/>
              <w:ind w:left="2360"/>
              <w:rPr>
                <w:sz w:val="20"/>
                <w:szCs w:val="20"/>
              </w:rPr>
            </w:pPr>
            <w:r>
              <w:rPr>
                <w:rFonts w:ascii="Times New Roman" w:eastAsia="Times New Roman" w:hAnsi="Times New Roman" w:cs="Times New Roman"/>
                <w:b/>
                <w:bCs/>
                <w:w w:val="98"/>
                <w:sz w:val="26"/>
                <w:szCs w:val="26"/>
              </w:rPr>
              <w:t>Площадь, м</w:t>
            </w:r>
            <w:r>
              <w:rPr>
                <w:rFonts w:ascii="Times New Roman" w:eastAsia="Times New Roman" w:hAnsi="Times New Roman" w:cs="Times New Roman"/>
                <w:b/>
                <w:bCs/>
                <w:w w:val="98"/>
                <w:sz w:val="44"/>
                <w:szCs w:val="44"/>
                <w:vertAlign w:val="superscript"/>
              </w:rPr>
              <w:t>2</w:t>
            </w:r>
          </w:p>
        </w:tc>
        <w:tc>
          <w:tcPr>
            <w:tcW w:w="2360" w:type="dxa"/>
            <w:tcBorders>
              <w:top w:val="single" w:sz="8" w:space="0" w:color="auto"/>
              <w:bottom w:val="single" w:sz="8" w:space="0" w:color="auto"/>
            </w:tcBorders>
            <w:vAlign w:val="bottom"/>
          </w:tcPr>
          <w:p w:rsidR="00746CE8" w:rsidRDefault="00746CE8">
            <w:pPr>
              <w:rPr>
                <w:sz w:val="24"/>
                <w:szCs w:val="24"/>
              </w:rPr>
            </w:pPr>
          </w:p>
        </w:tc>
        <w:tc>
          <w:tcPr>
            <w:tcW w:w="2749" w:type="dxa"/>
            <w:tcBorders>
              <w:top w:val="single" w:sz="8" w:space="0" w:color="auto"/>
              <w:bottom w:val="single" w:sz="8" w:space="0" w:color="auto"/>
              <w:right w:val="single" w:sz="8" w:space="0" w:color="auto"/>
            </w:tcBorders>
            <w:vAlign w:val="bottom"/>
          </w:tcPr>
          <w:p w:rsidR="00746CE8" w:rsidRDefault="00746CE8">
            <w:pPr>
              <w:rPr>
                <w:sz w:val="24"/>
                <w:szCs w:val="24"/>
              </w:rPr>
            </w:pPr>
          </w:p>
        </w:tc>
      </w:tr>
      <w:tr w:rsidR="00746CE8" w:rsidTr="00D066B9">
        <w:trPr>
          <w:trHeight w:val="342"/>
        </w:trPr>
        <w:tc>
          <w:tcPr>
            <w:tcW w:w="2896"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6"/>
                <w:szCs w:val="26"/>
              </w:rPr>
              <w:t>Наименование объекта</w:t>
            </w:r>
          </w:p>
        </w:tc>
        <w:tc>
          <w:tcPr>
            <w:tcW w:w="2480" w:type="dxa"/>
            <w:vAlign w:val="bottom"/>
          </w:tcPr>
          <w:p w:rsidR="00746CE8" w:rsidRDefault="00746CE8">
            <w:pPr>
              <w:ind w:left="980"/>
              <w:rPr>
                <w:sz w:val="20"/>
                <w:szCs w:val="20"/>
              </w:rPr>
            </w:pPr>
            <w:r>
              <w:rPr>
                <w:rFonts w:ascii="Times New Roman" w:eastAsia="Times New Roman" w:hAnsi="Times New Roman" w:cs="Times New Roman"/>
                <w:b/>
                <w:bCs/>
                <w:sz w:val="26"/>
                <w:szCs w:val="26"/>
              </w:rPr>
              <w:t>прирост</w:t>
            </w:r>
          </w:p>
        </w:tc>
        <w:tc>
          <w:tcPr>
            <w:tcW w:w="640" w:type="dxa"/>
            <w:tcBorders>
              <w:right w:val="single" w:sz="8" w:space="0" w:color="auto"/>
            </w:tcBorders>
            <w:vAlign w:val="bottom"/>
          </w:tcPr>
          <w:p w:rsidR="00746CE8" w:rsidRDefault="00746CE8">
            <w:pPr>
              <w:rPr>
                <w:sz w:val="24"/>
                <w:szCs w:val="24"/>
              </w:rPr>
            </w:pPr>
          </w:p>
        </w:tc>
        <w:tc>
          <w:tcPr>
            <w:tcW w:w="31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6"/>
                <w:szCs w:val="26"/>
              </w:rPr>
              <w:t>прирост</w:t>
            </w:r>
          </w:p>
        </w:tc>
        <w:tc>
          <w:tcPr>
            <w:tcW w:w="760" w:type="dxa"/>
            <w:vAlign w:val="bottom"/>
          </w:tcPr>
          <w:p w:rsidR="00746CE8" w:rsidRDefault="00746CE8">
            <w:pPr>
              <w:rPr>
                <w:sz w:val="24"/>
                <w:szCs w:val="24"/>
              </w:rPr>
            </w:pPr>
          </w:p>
        </w:tc>
        <w:tc>
          <w:tcPr>
            <w:tcW w:w="2360" w:type="dxa"/>
            <w:tcBorders>
              <w:right w:val="single" w:sz="8" w:space="0" w:color="auto"/>
            </w:tcBorders>
            <w:vAlign w:val="bottom"/>
          </w:tcPr>
          <w:p w:rsidR="00746CE8" w:rsidRDefault="00746CE8">
            <w:pPr>
              <w:ind w:left="360"/>
              <w:rPr>
                <w:sz w:val="20"/>
                <w:szCs w:val="20"/>
              </w:rPr>
            </w:pPr>
            <w:r>
              <w:rPr>
                <w:rFonts w:ascii="Times New Roman" w:eastAsia="Times New Roman" w:hAnsi="Times New Roman" w:cs="Times New Roman"/>
                <w:b/>
                <w:bCs/>
                <w:sz w:val="26"/>
                <w:szCs w:val="26"/>
              </w:rPr>
              <w:t>прирост</w:t>
            </w:r>
          </w:p>
        </w:tc>
        <w:tc>
          <w:tcPr>
            <w:tcW w:w="2749"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6"/>
                <w:szCs w:val="26"/>
              </w:rPr>
              <w:t>прирост</w:t>
            </w:r>
          </w:p>
        </w:tc>
      </w:tr>
      <w:tr w:rsidR="00746CE8" w:rsidTr="00D066B9">
        <w:trPr>
          <w:trHeight w:val="353"/>
        </w:trPr>
        <w:tc>
          <w:tcPr>
            <w:tcW w:w="2896" w:type="dxa"/>
            <w:tcBorders>
              <w:left w:val="single" w:sz="8" w:space="0" w:color="auto"/>
              <w:bottom w:val="single" w:sz="8" w:space="0" w:color="auto"/>
              <w:right w:val="single" w:sz="8" w:space="0" w:color="auto"/>
            </w:tcBorders>
            <w:vAlign w:val="bottom"/>
          </w:tcPr>
          <w:p w:rsidR="00746CE8" w:rsidRDefault="00746CE8">
            <w:pPr>
              <w:rPr>
                <w:sz w:val="24"/>
                <w:szCs w:val="24"/>
              </w:rPr>
            </w:pPr>
          </w:p>
        </w:tc>
        <w:tc>
          <w:tcPr>
            <w:tcW w:w="2480" w:type="dxa"/>
            <w:tcBorders>
              <w:bottom w:val="single" w:sz="8" w:space="0" w:color="auto"/>
            </w:tcBorders>
            <w:vAlign w:val="bottom"/>
          </w:tcPr>
          <w:p w:rsidR="00746CE8" w:rsidRDefault="00746CE8">
            <w:pPr>
              <w:ind w:left="310"/>
              <w:jc w:val="center"/>
              <w:rPr>
                <w:sz w:val="20"/>
                <w:szCs w:val="20"/>
              </w:rPr>
            </w:pPr>
            <w:r>
              <w:rPr>
                <w:rFonts w:ascii="Times New Roman" w:eastAsia="Times New Roman" w:hAnsi="Times New Roman" w:cs="Times New Roman"/>
                <w:b/>
                <w:bCs/>
                <w:w w:val="97"/>
                <w:sz w:val="26"/>
                <w:szCs w:val="26"/>
              </w:rPr>
              <w:t>2014-2019 г.г.</w:t>
            </w:r>
          </w:p>
        </w:tc>
        <w:tc>
          <w:tcPr>
            <w:tcW w:w="640" w:type="dxa"/>
            <w:tcBorders>
              <w:bottom w:val="single" w:sz="8" w:space="0" w:color="auto"/>
              <w:right w:val="single" w:sz="8" w:space="0" w:color="auto"/>
            </w:tcBorders>
            <w:vAlign w:val="bottom"/>
          </w:tcPr>
          <w:p w:rsidR="00746CE8" w:rsidRDefault="00746CE8">
            <w:pPr>
              <w:rPr>
                <w:sz w:val="24"/>
                <w:szCs w:val="24"/>
              </w:rPr>
            </w:pPr>
          </w:p>
        </w:tc>
        <w:tc>
          <w:tcPr>
            <w:tcW w:w="31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6"/>
                <w:szCs w:val="26"/>
              </w:rPr>
              <w:t>2019-2024 г.г.</w:t>
            </w:r>
          </w:p>
        </w:tc>
        <w:tc>
          <w:tcPr>
            <w:tcW w:w="760" w:type="dxa"/>
            <w:tcBorders>
              <w:bottom w:val="single" w:sz="8" w:space="0" w:color="auto"/>
            </w:tcBorders>
            <w:vAlign w:val="bottom"/>
          </w:tcPr>
          <w:p w:rsidR="00746CE8" w:rsidRDefault="00746CE8">
            <w:pPr>
              <w:rPr>
                <w:sz w:val="24"/>
                <w:szCs w:val="24"/>
              </w:rPr>
            </w:pPr>
          </w:p>
        </w:tc>
        <w:tc>
          <w:tcPr>
            <w:tcW w:w="2360" w:type="dxa"/>
            <w:tcBorders>
              <w:bottom w:val="single" w:sz="8" w:space="0" w:color="auto"/>
              <w:right w:val="single" w:sz="8" w:space="0" w:color="auto"/>
            </w:tcBorders>
            <w:vAlign w:val="bottom"/>
          </w:tcPr>
          <w:p w:rsidR="00746CE8" w:rsidRDefault="00746CE8">
            <w:pPr>
              <w:ind w:right="570"/>
              <w:jc w:val="center"/>
              <w:rPr>
                <w:sz w:val="20"/>
                <w:szCs w:val="20"/>
              </w:rPr>
            </w:pPr>
            <w:r>
              <w:rPr>
                <w:rFonts w:ascii="Times New Roman" w:eastAsia="Times New Roman" w:hAnsi="Times New Roman" w:cs="Times New Roman"/>
                <w:b/>
                <w:bCs/>
                <w:w w:val="98"/>
                <w:sz w:val="26"/>
                <w:szCs w:val="26"/>
              </w:rPr>
              <w:t>2024-2029 г.г.</w:t>
            </w:r>
          </w:p>
        </w:tc>
        <w:tc>
          <w:tcPr>
            <w:tcW w:w="2749"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6"/>
                <w:szCs w:val="26"/>
              </w:rPr>
              <w:t>2014-2030 г.г.</w:t>
            </w:r>
          </w:p>
        </w:tc>
      </w:tr>
      <w:tr w:rsidR="00746CE8" w:rsidTr="00D066B9">
        <w:trPr>
          <w:trHeight w:val="345"/>
        </w:trPr>
        <w:tc>
          <w:tcPr>
            <w:tcW w:w="2896" w:type="dxa"/>
            <w:tcBorders>
              <w:left w:val="single" w:sz="8" w:space="0" w:color="auto"/>
              <w:bottom w:val="single" w:sz="8" w:space="0" w:color="auto"/>
            </w:tcBorders>
            <w:vAlign w:val="bottom"/>
          </w:tcPr>
          <w:p w:rsidR="00746CE8" w:rsidRDefault="00746CE8">
            <w:pPr>
              <w:rPr>
                <w:sz w:val="24"/>
                <w:szCs w:val="24"/>
              </w:rPr>
            </w:pPr>
          </w:p>
        </w:tc>
        <w:tc>
          <w:tcPr>
            <w:tcW w:w="2480" w:type="dxa"/>
            <w:tcBorders>
              <w:bottom w:val="single" w:sz="8" w:space="0" w:color="auto"/>
            </w:tcBorders>
            <w:vAlign w:val="bottom"/>
          </w:tcPr>
          <w:p w:rsidR="00746CE8" w:rsidRDefault="00746CE8">
            <w:pPr>
              <w:rPr>
                <w:sz w:val="24"/>
                <w:szCs w:val="24"/>
              </w:rPr>
            </w:pPr>
          </w:p>
        </w:tc>
        <w:tc>
          <w:tcPr>
            <w:tcW w:w="4540" w:type="dxa"/>
            <w:gridSpan w:val="3"/>
            <w:tcBorders>
              <w:bottom w:val="single" w:sz="8" w:space="0" w:color="auto"/>
            </w:tcBorders>
            <w:vAlign w:val="bottom"/>
          </w:tcPr>
          <w:p w:rsidR="00746CE8" w:rsidRDefault="00746CE8">
            <w:pPr>
              <w:ind w:left="280"/>
              <w:rPr>
                <w:sz w:val="20"/>
                <w:szCs w:val="20"/>
              </w:rPr>
            </w:pPr>
            <w:r>
              <w:rPr>
                <w:rFonts w:ascii="Times New Roman" w:eastAsia="Times New Roman" w:hAnsi="Times New Roman" w:cs="Times New Roman"/>
                <w:b/>
                <w:bCs/>
                <w:sz w:val="26"/>
                <w:szCs w:val="26"/>
              </w:rPr>
              <w:t>Лебедевское сельское поселение</w:t>
            </w:r>
          </w:p>
        </w:tc>
        <w:tc>
          <w:tcPr>
            <w:tcW w:w="2360" w:type="dxa"/>
            <w:tcBorders>
              <w:bottom w:val="single" w:sz="8" w:space="0" w:color="auto"/>
            </w:tcBorders>
            <w:vAlign w:val="bottom"/>
          </w:tcPr>
          <w:p w:rsidR="00746CE8" w:rsidRDefault="00746CE8">
            <w:pPr>
              <w:rPr>
                <w:sz w:val="24"/>
                <w:szCs w:val="24"/>
              </w:rPr>
            </w:pPr>
          </w:p>
        </w:tc>
        <w:tc>
          <w:tcPr>
            <w:tcW w:w="2749" w:type="dxa"/>
            <w:tcBorders>
              <w:bottom w:val="single" w:sz="8" w:space="0" w:color="auto"/>
              <w:right w:val="single" w:sz="8" w:space="0" w:color="auto"/>
            </w:tcBorders>
            <w:vAlign w:val="bottom"/>
          </w:tcPr>
          <w:p w:rsidR="00746CE8" w:rsidRDefault="00746CE8">
            <w:pPr>
              <w:rPr>
                <w:sz w:val="24"/>
                <w:szCs w:val="24"/>
              </w:rPr>
            </w:pPr>
          </w:p>
        </w:tc>
      </w:tr>
      <w:tr w:rsidR="00746CE8" w:rsidTr="00D066B9">
        <w:trPr>
          <w:trHeight w:val="340"/>
        </w:trPr>
        <w:tc>
          <w:tcPr>
            <w:tcW w:w="2896"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6"/>
                <w:szCs w:val="26"/>
              </w:rPr>
              <w:t>Общественные здания</w:t>
            </w:r>
          </w:p>
        </w:tc>
        <w:tc>
          <w:tcPr>
            <w:tcW w:w="2480" w:type="dxa"/>
            <w:tcBorders>
              <w:bottom w:val="single" w:sz="8" w:space="0" w:color="auto"/>
            </w:tcBorders>
            <w:vAlign w:val="bottom"/>
          </w:tcPr>
          <w:p w:rsidR="00746CE8" w:rsidRDefault="00746CE8">
            <w:pPr>
              <w:ind w:left="310"/>
              <w:jc w:val="center"/>
              <w:rPr>
                <w:sz w:val="20"/>
                <w:szCs w:val="20"/>
              </w:rPr>
            </w:pPr>
            <w:r>
              <w:rPr>
                <w:rFonts w:ascii="Times New Roman" w:eastAsia="Times New Roman" w:hAnsi="Times New Roman" w:cs="Times New Roman"/>
                <w:w w:val="91"/>
                <w:sz w:val="26"/>
                <w:szCs w:val="26"/>
              </w:rPr>
              <w:t>0</w:t>
            </w:r>
          </w:p>
        </w:tc>
        <w:tc>
          <w:tcPr>
            <w:tcW w:w="640" w:type="dxa"/>
            <w:tcBorders>
              <w:bottom w:val="single" w:sz="8" w:space="0" w:color="auto"/>
              <w:right w:val="single" w:sz="8" w:space="0" w:color="auto"/>
            </w:tcBorders>
            <w:vAlign w:val="bottom"/>
          </w:tcPr>
          <w:p w:rsidR="00746CE8" w:rsidRDefault="00746CE8">
            <w:pPr>
              <w:rPr>
                <w:sz w:val="24"/>
                <w:szCs w:val="24"/>
              </w:rPr>
            </w:pPr>
          </w:p>
        </w:tc>
        <w:tc>
          <w:tcPr>
            <w:tcW w:w="31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746CE8" w:rsidRDefault="00746CE8">
            <w:pPr>
              <w:rPr>
                <w:sz w:val="24"/>
                <w:szCs w:val="24"/>
              </w:rPr>
            </w:pPr>
          </w:p>
        </w:tc>
        <w:tc>
          <w:tcPr>
            <w:tcW w:w="2360" w:type="dxa"/>
            <w:tcBorders>
              <w:bottom w:val="single" w:sz="8" w:space="0" w:color="auto"/>
              <w:right w:val="single" w:sz="8" w:space="0" w:color="auto"/>
            </w:tcBorders>
            <w:vAlign w:val="bottom"/>
          </w:tcPr>
          <w:p w:rsidR="00746CE8" w:rsidRDefault="00746CE8">
            <w:pPr>
              <w:ind w:right="570"/>
              <w:jc w:val="center"/>
              <w:rPr>
                <w:sz w:val="20"/>
                <w:szCs w:val="20"/>
              </w:rPr>
            </w:pPr>
            <w:r>
              <w:rPr>
                <w:rFonts w:ascii="Times New Roman" w:eastAsia="Times New Roman" w:hAnsi="Times New Roman" w:cs="Times New Roman"/>
                <w:sz w:val="26"/>
                <w:szCs w:val="26"/>
              </w:rPr>
              <w:t>0</w:t>
            </w:r>
          </w:p>
        </w:tc>
        <w:tc>
          <w:tcPr>
            <w:tcW w:w="2749"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1"/>
                <w:sz w:val="26"/>
                <w:szCs w:val="26"/>
              </w:rPr>
              <w:t>0</w:t>
            </w:r>
          </w:p>
        </w:tc>
      </w:tr>
      <w:tr w:rsidR="00746CE8" w:rsidTr="00D066B9">
        <w:trPr>
          <w:trHeight w:val="340"/>
        </w:trPr>
        <w:tc>
          <w:tcPr>
            <w:tcW w:w="2896"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6"/>
                <w:szCs w:val="26"/>
              </w:rPr>
              <w:t>Жилые здания</w:t>
            </w:r>
          </w:p>
        </w:tc>
        <w:tc>
          <w:tcPr>
            <w:tcW w:w="2480" w:type="dxa"/>
            <w:tcBorders>
              <w:bottom w:val="single" w:sz="8" w:space="0" w:color="auto"/>
            </w:tcBorders>
            <w:vAlign w:val="bottom"/>
          </w:tcPr>
          <w:p w:rsidR="00746CE8" w:rsidRDefault="00746CE8">
            <w:pPr>
              <w:ind w:left="310"/>
              <w:jc w:val="center"/>
              <w:rPr>
                <w:sz w:val="20"/>
                <w:szCs w:val="20"/>
              </w:rPr>
            </w:pPr>
            <w:r>
              <w:rPr>
                <w:rFonts w:ascii="Times New Roman" w:eastAsia="Times New Roman" w:hAnsi="Times New Roman" w:cs="Times New Roman"/>
                <w:w w:val="91"/>
                <w:sz w:val="26"/>
                <w:szCs w:val="26"/>
              </w:rPr>
              <w:t>0</w:t>
            </w:r>
          </w:p>
        </w:tc>
        <w:tc>
          <w:tcPr>
            <w:tcW w:w="640" w:type="dxa"/>
            <w:tcBorders>
              <w:bottom w:val="single" w:sz="8" w:space="0" w:color="auto"/>
              <w:right w:val="single" w:sz="8" w:space="0" w:color="auto"/>
            </w:tcBorders>
            <w:vAlign w:val="bottom"/>
          </w:tcPr>
          <w:p w:rsidR="00746CE8" w:rsidRDefault="00746CE8">
            <w:pPr>
              <w:rPr>
                <w:sz w:val="24"/>
                <w:szCs w:val="24"/>
              </w:rPr>
            </w:pPr>
          </w:p>
        </w:tc>
        <w:tc>
          <w:tcPr>
            <w:tcW w:w="31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746CE8" w:rsidRDefault="00746CE8">
            <w:pPr>
              <w:rPr>
                <w:sz w:val="24"/>
                <w:szCs w:val="24"/>
              </w:rPr>
            </w:pPr>
          </w:p>
        </w:tc>
        <w:tc>
          <w:tcPr>
            <w:tcW w:w="2360" w:type="dxa"/>
            <w:tcBorders>
              <w:bottom w:val="single" w:sz="8" w:space="0" w:color="auto"/>
              <w:right w:val="single" w:sz="8" w:space="0" w:color="auto"/>
            </w:tcBorders>
            <w:vAlign w:val="bottom"/>
          </w:tcPr>
          <w:p w:rsidR="00746CE8" w:rsidRDefault="00746CE8">
            <w:pPr>
              <w:ind w:right="570"/>
              <w:jc w:val="center"/>
              <w:rPr>
                <w:sz w:val="20"/>
                <w:szCs w:val="20"/>
              </w:rPr>
            </w:pPr>
            <w:r>
              <w:rPr>
                <w:rFonts w:ascii="Times New Roman" w:eastAsia="Times New Roman" w:hAnsi="Times New Roman" w:cs="Times New Roman"/>
                <w:sz w:val="26"/>
                <w:szCs w:val="26"/>
              </w:rPr>
              <w:t>0</w:t>
            </w:r>
          </w:p>
        </w:tc>
        <w:tc>
          <w:tcPr>
            <w:tcW w:w="2749"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1"/>
                <w:sz w:val="26"/>
                <w:szCs w:val="26"/>
              </w:rPr>
              <w:t>0</w:t>
            </w:r>
          </w:p>
        </w:tc>
      </w:tr>
      <w:tr w:rsidR="00746CE8" w:rsidTr="00D066B9">
        <w:trPr>
          <w:trHeight w:val="345"/>
        </w:trPr>
        <w:tc>
          <w:tcPr>
            <w:tcW w:w="2896"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6"/>
                <w:szCs w:val="26"/>
              </w:rPr>
              <w:t>ИТОГО:</w:t>
            </w:r>
          </w:p>
        </w:tc>
        <w:tc>
          <w:tcPr>
            <w:tcW w:w="2480" w:type="dxa"/>
            <w:tcBorders>
              <w:bottom w:val="single" w:sz="8" w:space="0" w:color="auto"/>
            </w:tcBorders>
            <w:vAlign w:val="bottom"/>
          </w:tcPr>
          <w:p w:rsidR="00746CE8" w:rsidRDefault="00746CE8">
            <w:pPr>
              <w:ind w:left="310"/>
              <w:jc w:val="center"/>
              <w:rPr>
                <w:sz w:val="20"/>
                <w:szCs w:val="20"/>
              </w:rPr>
            </w:pPr>
            <w:r>
              <w:rPr>
                <w:rFonts w:ascii="Times New Roman" w:eastAsia="Times New Roman" w:hAnsi="Times New Roman" w:cs="Times New Roman"/>
                <w:b/>
                <w:bCs/>
                <w:w w:val="91"/>
                <w:sz w:val="26"/>
                <w:szCs w:val="26"/>
              </w:rPr>
              <w:t>0</w:t>
            </w:r>
          </w:p>
        </w:tc>
        <w:tc>
          <w:tcPr>
            <w:tcW w:w="640" w:type="dxa"/>
            <w:tcBorders>
              <w:bottom w:val="single" w:sz="8" w:space="0" w:color="auto"/>
              <w:right w:val="single" w:sz="8" w:space="0" w:color="auto"/>
            </w:tcBorders>
            <w:vAlign w:val="bottom"/>
          </w:tcPr>
          <w:p w:rsidR="00746CE8" w:rsidRDefault="00746CE8">
            <w:pPr>
              <w:rPr>
                <w:sz w:val="24"/>
                <w:szCs w:val="24"/>
              </w:rPr>
            </w:pPr>
          </w:p>
        </w:tc>
        <w:tc>
          <w:tcPr>
            <w:tcW w:w="31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1"/>
                <w:sz w:val="26"/>
                <w:szCs w:val="26"/>
              </w:rPr>
              <w:t>0</w:t>
            </w:r>
          </w:p>
        </w:tc>
        <w:tc>
          <w:tcPr>
            <w:tcW w:w="760" w:type="dxa"/>
            <w:tcBorders>
              <w:bottom w:val="single" w:sz="8" w:space="0" w:color="auto"/>
            </w:tcBorders>
            <w:vAlign w:val="bottom"/>
          </w:tcPr>
          <w:p w:rsidR="00746CE8" w:rsidRDefault="00746CE8">
            <w:pPr>
              <w:rPr>
                <w:sz w:val="24"/>
                <w:szCs w:val="24"/>
              </w:rPr>
            </w:pPr>
          </w:p>
        </w:tc>
        <w:tc>
          <w:tcPr>
            <w:tcW w:w="2360" w:type="dxa"/>
            <w:tcBorders>
              <w:bottom w:val="single" w:sz="8" w:space="0" w:color="auto"/>
              <w:right w:val="single" w:sz="8" w:space="0" w:color="auto"/>
            </w:tcBorders>
            <w:vAlign w:val="bottom"/>
          </w:tcPr>
          <w:p w:rsidR="00746CE8" w:rsidRDefault="00746CE8">
            <w:pPr>
              <w:ind w:right="570"/>
              <w:jc w:val="center"/>
              <w:rPr>
                <w:sz w:val="20"/>
                <w:szCs w:val="20"/>
              </w:rPr>
            </w:pPr>
            <w:r>
              <w:rPr>
                <w:rFonts w:ascii="Times New Roman" w:eastAsia="Times New Roman" w:hAnsi="Times New Roman" w:cs="Times New Roman"/>
                <w:b/>
                <w:bCs/>
                <w:sz w:val="26"/>
                <w:szCs w:val="26"/>
              </w:rPr>
              <w:t>0</w:t>
            </w:r>
          </w:p>
        </w:tc>
        <w:tc>
          <w:tcPr>
            <w:tcW w:w="2749"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6"/>
                <w:sz w:val="26"/>
                <w:szCs w:val="26"/>
              </w:rPr>
              <w:t>0</w:t>
            </w:r>
          </w:p>
        </w:tc>
      </w:tr>
    </w:tbl>
    <w:p w:rsidR="00746CE8" w:rsidRDefault="00A16DA9">
      <w:pPr>
        <w:spacing w:line="20" w:lineRule="exact"/>
        <w:rPr>
          <w:sz w:val="20"/>
          <w:szCs w:val="20"/>
        </w:rPr>
      </w:pPr>
      <w:r>
        <w:rPr>
          <w:noProof/>
          <w:sz w:val="20"/>
          <w:szCs w:val="20"/>
        </w:rPr>
        <w:pict>
          <v:rect id="Shape 21" o:spid="_x0000_s1026" style="position:absolute;margin-left:-.35pt;margin-top:-.95pt;width:.9pt;height:.9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" o:allowincell="f" fillcolor="black" stroked="f">
            <v:path arrowok="t"/>
          </v:rect>
        </w:pic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6840" w:h="11904" w:orient="landscape"/>
          <w:pgMar w:top="1390"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746CE8" w:rsidRDefault="00746CE8" w:rsidP="00D066B9">
      <w:pPr>
        <w:tabs>
          <w:tab w:val="left" w:pos="851"/>
        </w:tabs>
        <w:spacing w:line="382" w:lineRule="auto"/>
        <w:ind w:left="1560" w:right="990" w:hanging="997"/>
        <w:jc w:val="center"/>
        <w:rPr>
          <w:sz w:val="20"/>
          <w:szCs w:val="20"/>
        </w:rPr>
      </w:pPr>
      <w:r>
        <w:rPr>
          <w:rFonts w:ascii="Times New Roman" w:eastAsia="Times New Roman" w:hAnsi="Times New Roman" w:cs="Times New Roman"/>
          <w:b/>
          <w:bCs/>
          <w:sz w:val="28"/>
          <w:szCs w:val="28"/>
        </w:rPr>
        <w:lastRenderedPageBreak/>
        <w:t>1.3. Объемы потребления тепловой энергии (мощности), теплоносителя и приросты потребления тепловой энергии (мощности)</w:t>
      </w:r>
    </w:p>
    <w:p w:rsidR="00746CE8" w:rsidRDefault="00746CE8">
      <w:pPr>
        <w:spacing w:line="382" w:lineRule="exact"/>
        <w:rPr>
          <w:sz w:val="20"/>
          <w:szCs w:val="20"/>
        </w:rPr>
      </w:pPr>
    </w:p>
    <w:p w:rsidR="00746CE8" w:rsidRDefault="0093518A" w:rsidP="0093518A">
      <w:pPr>
        <w:tabs>
          <w:tab w:val="left" w:pos="567"/>
        </w:tabs>
        <w:spacing w:after="0" w:line="361" w:lineRule="auto"/>
        <w:ind w:left="-284" w:right="423"/>
        <w:jc w:val="both"/>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Лебедевского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707"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746CE8" w:rsidRDefault="00746CE8">
      <w:pPr>
        <w:ind w:left="660"/>
        <w:rPr>
          <w:sz w:val="20"/>
          <w:szCs w:val="20"/>
        </w:rPr>
      </w:pPr>
      <w:r>
        <w:rPr>
          <w:rFonts w:ascii="Times New Roman" w:eastAsia="Times New Roman" w:hAnsi="Times New Roman" w:cs="Times New Roman"/>
          <w:b/>
          <w:bCs/>
          <w:sz w:val="24"/>
          <w:szCs w:val="24"/>
        </w:rPr>
        <w:lastRenderedPageBreak/>
        <w:t>Таблица 3. Прогноз прироста тепловой нагрузки для перспективной застройки в период до 2030 г.</w:t>
      </w:r>
    </w:p>
    <w:p w:rsidR="00746CE8" w:rsidRDefault="00A16DA9">
      <w:pPr>
        <w:spacing w:line="20" w:lineRule="exact"/>
        <w:rPr>
          <w:sz w:val="20"/>
          <w:szCs w:val="20"/>
        </w:rPr>
      </w:pPr>
      <w:r>
        <w:rPr>
          <w:noProof/>
          <w:sz w:val="20"/>
          <w:szCs w:val="20"/>
        </w:rPr>
        <w:pict>
          <v:line id="Shape 22" o:spid="_x0000_s1106" style="position:absolute;z-index:-251754496;visibility:visible" from=".05pt,18.15pt" to="783.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" o:allowincell="f" filled="t" strokeweight=".33864mm">
            <v:stroke joinstyle="miter"/>
            <o:lock v:ext="edit" shapetype="f"/>
          </v:line>
        </w:pict>
      </w:r>
      <w:r>
        <w:rPr>
          <w:noProof/>
          <w:sz w:val="20"/>
          <w:szCs w:val="20"/>
        </w:rPr>
        <w:pict>
          <v:line id="Shape 23" o:spid="_x0000_s1105" style="position:absolute;z-index:-251753472;visibility:visible" from="334.8pt,17.65pt" to="334.8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" o:allowincell="f" filled="t" strokeweight=".16931mm">
            <v:stroke joinstyle="miter"/>
            <o:lock v:ext="edit" shapetype="f"/>
          </v:line>
        </w:pict>
      </w:r>
      <w:r>
        <w:rPr>
          <w:noProof/>
          <w:sz w:val="20"/>
          <w:szCs w:val="20"/>
        </w:rPr>
        <w:pict>
          <v:line id="Shape 24" o:spid="_x0000_s1104" style="position:absolute;z-index:-251752448;visibility:visible" from="641.85pt,17.65pt" to="641.8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" o:allowincell="f" filled="t" strokeweight=".16931mm">
            <v:stroke joinstyle="miter"/>
            <o:lock v:ext="edit" shapetype="f"/>
          </v:line>
        </w:pict>
      </w:r>
      <w:r>
        <w:rPr>
          <w:noProof/>
          <w:sz w:val="20"/>
          <w:szCs w:val="20"/>
        </w:rPr>
        <w:pict>
          <v:line id="Shape 25" o:spid="_x0000_s1103" style="position:absolute;z-index:-251751424;visibility:visible" from=".05pt,83.55pt" to="783.8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" o:allowincell="f" filled="t" strokeweight=".16931mm">
            <v:stroke joinstyle="miter"/>
            <o:lock v:ext="edit" shapetype="f"/>
          </v:line>
        </w:pict>
      </w:r>
      <w:r>
        <w:rPr>
          <w:noProof/>
          <w:sz w:val="20"/>
          <w:szCs w:val="20"/>
        </w:rPr>
        <w:pict>
          <v:line id="Shape 26" o:spid="_x0000_s1102" style="position:absolute;z-index:-251750400;visibility:visible" from=".55pt,17.65pt" to=".5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" o:allowincell="f" filled="t" strokeweight=".33864mm">
            <v:stroke joinstyle="miter"/>
            <o:lock v:ext="edit" shapetype="f"/>
          </v:line>
        </w:pict>
      </w:r>
      <w:r>
        <w:rPr>
          <w:noProof/>
          <w:sz w:val="20"/>
          <w:szCs w:val="20"/>
        </w:rPr>
        <w:pict>
          <v:line id="Shape 27" o:spid="_x0000_s1101" style="position:absolute;z-index:-251749376;visibility:visible" from="181.35pt,17.65pt" to="181.3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" o:allowincell="f" filled="t" strokeweight=".16931mm">
            <v:stroke joinstyle="miter"/>
            <o:lock v:ext="edit" shapetype="f"/>
          </v:line>
        </w:pict>
      </w:r>
      <w:r>
        <w:rPr>
          <w:noProof/>
          <w:sz w:val="20"/>
          <w:szCs w:val="20"/>
        </w:rPr>
        <w:pict>
          <v:line id="Shape 28" o:spid="_x0000_s1100" style="position:absolute;z-index:-251748352;visibility:visible" from="488.1pt,17.65pt" to="488.1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" o:allowincell="f" filled="t" strokeweight=".16931mm">
            <v:stroke joinstyle="miter"/>
            <o:lock v:ext="edit" shapetype="f"/>
          </v:line>
        </w:pict>
      </w:r>
      <w:r>
        <w:rPr>
          <w:noProof/>
          <w:sz w:val="20"/>
          <w:szCs w:val="20"/>
        </w:rPr>
        <w:pict>
          <v:line id="Shape 29" o:spid="_x0000_s1099" style="position:absolute;z-index:-251747328;visibility:visible" from="783.35pt,17.65pt" to="783.3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" o:allowincell="f" filled="t" strokeweight=".33864mm">
            <v:stroke joinstyle="miter"/>
            <o:lock v:ext="edit" shapetype="f"/>
          </v:line>
        </w:pict>
      </w:r>
    </w:p>
    <w:p w:rsidR="00746CE8" w:rsidRDefault="00746CE8">
      <w:pPr>
        <w:spacing w:line="373" w:lineRule="exact"/>
        <w:rPr>
          <w:sz w:val="20"/>
          <w:szCs w:val="20"/>
        </w:rPr>
      </w:pPr>
    </w:p>
    <w:tbl>
      <w:tblPr>
        <w:tblW w:w="0" w:type="auto"/>
        <w:tblInd w:w="1260" w:type="dxa"/>
        <w:tblLayout w:type="fixed"/>
        <w:tblCellMar>
          <w:left w:w="0" w:type="dxa"/>
          <w:right w:w="0" w:type="dxa"/>
        </w:tblCellMar>
        <w:tblLook w:val="04A0"/>
      </w:tblPr>
      <w:tblGrid>
        <w:gridCol w:w="2360"/>
        <w:gridCol w:w="820"/>
        <w:gridCol w:w="940"/>
        <w:gridCol w:w="520"/>
        <w:gridCol w:w="780"/>
        <w:gridCol w:w="820"/>
        <w:gridCol w:w="940"/>
        <w:gridCol w:w="520"/>
        <w:gridCol w:w="780"/>
        <w:gridCol w:w="820"/>
        <w:gridCol w:w="960"/>
        <w:gridCol w:w="520"/>
        <w:gridCol w:w="800"/>
        <w:gridCol w:w="700"/>
        <w:gridCol w:w="760"/>
        <w:gridCol w:w="640"/>
        <w:gridCol w:w="740"/>
        <w:gridCol w:w="20"/>
      </w:tblGrid>
      <w:tr w:rsidR="00746CE8">
        <w:trPr>
          <w:trHeight w:val="241"/>
        </w:trPr>
        <w:tc>
          <w:tcPr>
            <w:tcW w:w="2360" w:type="dxa"/>
            <w:vAlign w:val="bottom"/>
          </w:tcPr>
          <w:p w:rsidR="00746CE8" w:rsidRDefault="00746CE8">
            <w:pPr>
              <w:rPr>
                <w:sz w:val="20"/>
                <w:szCs w:val="20"/>
              </w:rPr>
            </w:pPr>
          </w:p>
        </w:tc>
        <w:tc>
          <w:tcPr>
            <w:tcW w:w="820" w:type="dxa"/>
            <w:vAlign w:val="bottom"/>
          </w:tcPr>
          <w:p w:rsidR="00746CE8" w:rsidRDefault="00746CE8">
            <w:pPr>
              <w:rPr>
                <w:sz w:val="20"/>
                <w:szCs w:val="20"/>
              </w:rPr>
            </w:pPr>
          </w:p>
        </w:tc>
        <w:tc>
          <w:tcPr>
            <w:tcW w:w="1460" w:type="dxa"/>
            <w:gridSpan w:val="2"/>
            <w:vAlign w:val="bottom"/>
          </w:tcPr>
          <w:p w:rsidR="00746CE8" w:rsidRDefault="00746CE8">
            <w:pPr>
              <w:ind w:right="150"/>
              <w:jc w:val="right"/>
              <w:rPr>
                <w:sz w:val="20"/>
                <w:szCs w:val="20"/>
              </w:rPr>
            </w:pPr>
            <w:r>
              <w:rPr>
                <w:rFonts w:ascii="Times New Roman" w:eastAsia="Times New Roman" w:hAnsi="Times New Roman" w:cs="Times New Roman"/>
                <w:b/>
                <w:bCs/>
                <w:sz w:val="18"/>
                <w:szCs w:val="18"/>
              </w:rPr>
              <w:t>2014-2019 гг.</w:t>
            </w:r>
          </w:p>
        </w:tc>
        <w:tc>
          <w:tcPr>
            <w:tcW w:w="780" w:type="dxa"/>
            <w:vAlign w:val="bottom"/>
          </w:tcPr>
          <w:p w:rsidR="00746CE8" w:rsidRDefault="00746CE8">
            <w:pPr>
              <w:rPr>
                <w:sz w:val="20"/>
                <w:szCs w:val="20"/>
              </w:rPr>
            </w:pPr>
          </w:p>
        </w:tc>
        <w:tc>
          <w:tcPr>
            <w:tcW w:w="820" w:type="dxa"/>
            <w:vAlign w:val="bottom"/>
          </w:tcPr>
          <w:p w:rsidR="00746CE8" w:rsidRDefault="00746CE8">
            <w:pPr>
              <w:rPr>
                <w:sz w:val="20"/>
                <w:szCs w:val="20"/>
              </w:rPr>
            </w:pPr>
          </w:p>
        </w:tc>
        <w:tc>
          <w:tcPr>
            <w:tcW w:w="1460" w:type="dxa"/>
            <w:gridSpan w:val="2"/>
            <w:vAlign w:val="bottom"/>
          </w:tcPr>
          <w:p w:rsidR="00746CE8" w:rsidRDefault="00746CE8">
            <w:pPr>
              <w:jc w:val="center"/>
              <w:rPr>
                <w:sz w:val="20"/>
                <w:szCs w:val="20"/>
              </w:rPr>
            </w:pPr>
            <w:r>
              <w:rPr>
                <w:rFonts w:ascii="Times New Roman" w:eastAsia="Times New Roman" w:hAnsi="Times New Roman" w:cs="Times New Roman"/>
                <w:b/>
                <w:bCs/>
                <w:w w:val="96"/>
                <w:sz w:val="18"/>
                <w:szCs w:val="18"/>
              </w:rPr>
              <w:t>2019-2024 гг.</w:t>
            </w:r>
          </w:p>
        </w:tc>
        <w:tc>
          <w:tcPr>
            <w:tcW w:w="780" w:type="dxa"/>
            <w:vAlign w:val="bottom"/>
          </w:tcPr>
          <w:p w:rsidR="00746CE8" w:rsidRDefault="00746CE8">
            <w:pPr>
              <w:rPr>
                <w:sz w:val="20"/>
                <w:szCs w:val="20"/>
              </w:rPr>
            </w:pPr>
          </w:p>
        </w:tc>
        <w:tc>
          <w:tcPr>
            <w:tcW w:w="820" w:type="dxa"/>
            <w:vAlign w:val="bottom"/>
          </w:tcPr>
          <w:p w:rsidR="00746CE8" w:rsidRDefault="00746CE8">
            <w:pPr>
              <w:rPr>
                <w:sz w:val="20"/>
                <w:szCs w:val="20"/>
              </w:rPr>
            </w:pPr>
          </w:p>
        </w:tc>
        <w:tc>
          <w:tcPr>
            <w:tcW w:w="1480" w:type="dxa"/>
            <w:gridSpan w:val="2"/>
            <w:vAlign w:val="bottom"/>
          </w:tcPr>
          <w:p w:rsidR="00746CE8" w:rsidRDefault="00746CE8">
            <w:pPr>
              <w:ind w:right="150"/>
              <w:jc w:val="right"/>
              <w:rPr>
                <w:sz w:val="20"/>
                <w:szCs w:val="20"/>
              </w:rPr>
            </w:pPr>
            <w:r>
              <w:rPr>
                <w:rFonts w:ascii="Times New Roman" w:eastAsia="Times New Roman" w:hAnsi="Times New Roman" w:cs="Times New Roman"/>
                <w:b/>
                <w:bCs/>
                <w:sz w:val="18"/>
                <w:szCs w:val="18"/>
              </w:rPr>
              <w:t>2024-2029 гг.</w:t>
            </w:r>
          </w:p>
        </w:tc>
        <w:tc>
          <w:tcPr>
            <w:tcW w:w="800" w:type="dxa"/>
            <w:vAlign w:val="bottom"/>
          </w:tcPr>
          <w:p w:rsidR="00746CE8" w:rsidRDefault="00746CE8">
            <w:pPr>
              <w:rPr>
                <w:sz w:val="20"/>
                <w:szCs w:val="20"/>
              </w:rPr>
            </w:pPr>
          </w:p>
        </w:tc>
        <w:tc>
          <w:tcPr>
            <w:tcW w:w="700" w:type="dxa"/>
            <w:vAlign w:val="bottom"/>
          </w:tcPr>
          <w:p w:rsidR="00746CE8" w:rsidRDefault="00746CE8">
            <w:pPr>
              <w:rPr>
                <w:sz w:val="20"/>
                <w:szCs w:val="20"/>
              </w:rPr>
            </w:pPr>
          </w:p>
        </w:tc>
        <w:tc>
          <w:tcPr>
            <w:tcW w:w="1400" w:type="dxa"/>
            <w:gridSpan w:val="2"/>
            <w:vAlign w:val="bottom"/>
          </w:tcPr>
          <w:p w:rsidR="00746CE8" w:rsidRDefault="00746CE8">
            <w:pPr>
              <w:ind w:left="200"/>
              <w:rPr>
                <w:sz w:val="20"/>
                <w:szCs w:val="20"/>
              </w:rPr>
            </w:pPr>
            <w:r>
              <w:rPr>
                <w:rFonts w:ascii="Times New Roman" w:eastAsia="Times New Roman" w:hAnsi="Times New Roman" w:cs="Times New Roman"/>
                <w:b/>
                <w:bCs/>
                <w:sz w:val="18"/>
                <w:szCs w:val="18"/>
              </w:rPr>
              <w:t>2014-2030 гг.</w:t>
            </w:r>
          </w:p>
        </w:tc>
        <w:tc>
          <w:tcPr>
            <w:tcW w:w="740" w:type="dxa"/>
            <w:vAlign w:val="bottom"/>
          </w:tcPr>
          <w:p w:rsidR="00746CE8" w:rsidRDefault="00746CE8">
            <w:pPr>
              <w:rPr>
                <w:sz w:val="20"/>
                <w:szCs w:val="20"/>
              </w:rPr>
            </w:pPr>
          </w:p>
        </w:tc>
        <w:tc>
          <w:tcPr>
            <w:tcW w:w="0" w:type="dxa"/>
            <w:vAlign w:val="bottom"/>
          </w:tcPr>
          <w:p w:rsidR="00746CE8" w:rsidRDefault="00746CE8">
            <w:pPr>
              <w:rPr>
                <w:sz w:val="1"/>
                <w:szCs w:val="1"/>
              </w:rPr>
            </w:pPr>
          </w:p>
        </w:tc>
      </w:tr>
      <w:tr w:rsidR="00746CE8">
        <w:trPr>
          <w:trHeight w:val="23"/>
        </w:trPr>
        <w:tc>
          <w:tcPr>
            <w:tcW w:w="2360" w:type="dxa"/>
            <w:vAlign w:val="bottom"/>
          </w:tcPr>
          <w:p w:rsidR="00746CE8" w:rsidRDefault="00746CE8">
            <w:pPr>
              <w:spacing w:line="20" w:lineRule="exact"/>
              <w:rPr>
                <w:sz w:val="1"/>
                <w:szCs w:val="1"/>
              </w:rPr>
            </w:pPr>
          </w:p>
        </w:tc>
        <w:tc>
          <w:tcPr>
            <w:tcW w:w="3060" w:type="dxa"/>
            <w:gridSpan w:val="4"/>
            <w:tcBorders>
              <w:bottom w:val="single" w:sz="8" w:space="0" w:color="auto"/>
            </w:tcBorders>
            <w:vAlign w:val="bottom"/>
          </w:tcPr>
          <w:p w:rsidR="00746CE8" w:rsidRDefault="00746CE8">
            <w:pPr>
              <w:spacing w:line="20" w:lineRule="exact"/>
              <w:rPr>
                <w:sz w:val="1"/>
                <w:szCs w:val="1"/>
              </w:rPr>
            </w:pPr>
          </w:p>
        </w:tc>
        <w:tc>
          <w:tcPr>
            <w:tcW w:w="3060" w:type="dxa"/>
            <w:gridSpan w:val="4"/>
            <w:tcBorders>
              <w:bottom w:val="single" w:sz="8" w:space="0" w:color="auto"/>
            </w:tcBorders>
            <w:vAlign w:val="bottom"/>
          </w:tcPr>
          <w:p w:rsidR="00746CE8" w:rsidRDefault="00746CE8">
            <w:pPr>
              <w:spacing w:line="20" w:lineRule="exact"/>
              <w:rPr>
                <w:sz w:val="1"/>
                <w:szCs w:val="1"/>
              </w:rPr>
            </w:pPr>
          </w:p>
        </w:tc>
        <w:tc>
          <w:tcPr>
            <w:tcW w:w="3100" w:type="dxa"/>
            <w:gridSpan w:val="4"/>
            <w:tcBorders>
              <w:bottom w:val="single" w:sz="8" w:space="0" w:color="auto"/>
            </w:tcBorders>
            <w:vAlign w:val="bottom"/>
          </w:tcPr>
          <w:p w:rsidR="00746CE8" w:rsidRDefault="00746CE8">
            <w:pPr>
              <w:spacing w:line="20" w:lineRule="exact"/>
              <w:rPr>
                <w:sz w:val="1"/>
                <w:szCs w:val="1"/>
              </w:rPr>
            </w:pPr>
          </w:p>
        </w:tc>
        <w:tc>
          <w:tcPr>
            <w:tcW w:w="2840" w:type="dxa"/>
            <w:gridSpan w:val="4"/>
            <w:tcBorders>
              <w:bottom w:val="single" w:sz="8" w:space="0" w:color="auto"/>
            </w:tcBorders>
            <w:vAlign w:val="bottom"/>
          </w:tcPr>
          <w:p w:rsidR="00746CE8" w:rsidRDefault="00746CE8">
            <w:pPr>
              <w:spacing w:line="20" w:lineRule="exact"/>
              <w:rPr>
                <w:sz w:val="1"/>
                <w:szCs w:val="1"/>
              </w:rPr>
            </w:pPr>
          </w:p>
        </w:tc>
        <w:tc>
          <w:tcPr>
            <w:tcW w:w="0" w:type="dxa"/>
            <w:vAlign w:val="bottom"/>
          </w:tcPr>
          <w:p w:rsidR="00746CE8" w:rsidRDefault="00746CE8">
            <w:pPr>
              <w:rPr>
                <w:sz w:val="1"/>
                <w:szCs w:val="1"/>
              </w:rPr>
            </w:pPr>
          </w:p>
        </w:tc>
      </w:tr>
      <w:tr w:rsidR="00746CE8">
        <w:trPr>
          <w:trHeight w:val="215"/>
        </w:trPr>
        <w:tc>
          <w:tcPr>
            <w:tcW w:w="2360" w:type="dxa"/>
            <w:vMerge w:val="restart"/>
            <w:vAlign w:val="bottom"/>
          </w:tcPr>
          <w:p w:rsidR="00746CE8" w:rsidRDefault="00746CE8">
            <w:pPr>
              <w:ind w:right="1069"/>
              <w:jc w:val="center"/>
              <w:rPr>
                <w:sz w:val="20"/>
                <w:szCs w:val="20"/>
              </w:rPr>
            </w:pPr>
            <w:r>
              <w:rPr>
                <w:rFonts w:ascii="Times New Roman" w:eastAsia="Times New Roman" w:hAnsi="Times New Roman" w:cs="Times New Roman"/>
                <w:b/>
                <w:bCs/>
                <w:w w:val="99"/>
                <w:sz w:val="18"/>
                <w:szCs w:val="18"/>
              </w:rPr>
              <w:t>Наименование</w:t>
            </w:r>
          </w:p>
        </w:tc>
        <w:tc>
          <w:tcPr>
            <w:tcW w:w="3060" w:type="dxa"/>
            <w:gridSpan w:val="4"/>
            <w:vAlign w:val="bottom"/>
          </w:tcPr>
          <w:p w:rsidR="00746CE8" w:rsidRDefault="00746CE8">
            <w:pPr>
              <w:ind w:left="180"/>
              <w:rPr>
                <w:sz w:val="20"/>
                <w:szCs w:val="20"/>
              </w:rPr>
            </w:pPr>
            <w:r>
              <w:rPr>
                <w:rFonts w:ascii="Times New Roman" w:eastAsia="Times New Roman" w:hAnsi="Times New Roman" w:cs="Times New Roman"/>
                <w:b/>
                <w:bCs/>
                <w:sz w:val="18"/>
                <w:szCs w:val="18"/>
              </w:rPr>
              <w:t>Тепловая нагрузка, Гкал/ч, в том</w:t>
            </w:r>
          </w:p>
        </w:tc>
        <w:tc>
          <w:tcPr>
            <w:tcW w:w="3060" w:type="dxa"/>
            <w:gridSpan w:val="4"/>
            <w:vAlign w:val="bottom"/>
          </w:tcPr>
          <w:p w:rsidR="00746CE8" w:rsidRDefault="00746CE8">
            <w:pPr>
              <w:jc w:val="center"/>
              <w:rPr>
                <w:sz w:val="20"/>
                <w:szCs w:val="20"/>
              </w:rPr>
            </w:pPr>
            <w:r>
              <w:rPr>
                <w:rFonts w:ascii="Times New Roman" w:eastAsia="Times New Roman" w:hAnsi="Times New Roman" w:cs="Times New Roman"/>
                <w:b/>
                <w:bCs/>
                <w:w w:val="98"/>
                <w:sz w:val="18"/>
                <w:szCs w:val="18"/>
              </w:rPr>
              <w:t>Тепловая нагрузка, Гкал/ч, в том</w:t>
            </w:r>
          </w:p>
        </w:tc>
        <w:tc>
          <w:tcPr>
            <w:tcW w:w="3100" w:type="dxa"/>
            <w:gridSpan w:val="4"/>
            <w:vAlign w:val="bottom"/>
          </w:tcPr>
          <w:p w:rsidR="00746CE8" w:rsidRDefault="00746CE8">
            <w:pPr>
              <w:ind w:left="200"/>
              <w:rPr>
                <w:sz w:val="20"/>
                <w:szCs w:val="20"/>
              </w:rPr>
            </w:pPr>
            <w:r>
              <w:rPr>
                <w:rFonts w:ascii="Times New Roman" w:eastAsia="Times New Roman" w:hAnsi="Times New Roman" w:cs="Times New Roman"/>
                <w:b/>
                <w:bCs/>
                <w:sz w:val="18"/>
                <w:szCs w:val="18"/>
              </w:rPr>
              <w:t>Тепловая нагрузка, Гкал/ч, в том</w:t>
            </w:r>
          </w:p>
        </w:tc>
        <w:tc>
          <w:tcPr>
            <w:tcW w:w="2840" w:type="dxa"/>
            <w:gridSpan w:val="4"/>
            <w:vAlign w:val="bottom"/>
          </w:tcPr>
          <w:p w:rsidR="00746CE8" w:rsidRDefault="00746CE8">
            <w:pPr>
              <w:jc w:val="center"/>
              <w:rPr>
                <w:sz w:val="20"/>
                <w:szCs w:val="20"/>
              </w:rPr>
            </w:pPr>
            <w:r>
              <w:rPr>
                <w:rFonts w:ascii="Times New Roman" w:eastAsia="Times New Roman" w:hAnsi="Times New Roman" w:cs="Times New Roman"/>
                <w:b/>
                <w:bCs/>
                <w:w w:val="98"/>
                <w:sz w:val="18"/>
                <w:szCs w:val="18"/>
              </w:rPr>
              <w:t>Тепловая нагрузка, Гкал/ч, в</w:t>
            </w:r>
          </w:p>
        </w:tc>
        <w:tc>
          <w:tcPr>
            <w:tcW w:w="0" w:type="dxa"/>
            <w:vAlign w:val="bottom"/>
          </w:tcPr>
          <w:p w:rsidR="00746CE8" w:rsidRDefault="00746CE8">
            <w:pPr>
              <w:rPr>
                <w:sz w:val="1"/>
                <w:szCs w:val="1"/>
              </w:rPr>
            </w:pPr>
          </w:p>
        </w:tc>
      </w:tr>
      <w:tr w:rsidR="00746CE8">
        <w:trPr>
          <w:trHeight w:val="110"/>
        </w:trPr>
        <w:tc>
          <w:tcPr>
            <w:tcW w:w="2360" w:type="dxa"/>
            <w:vMerge/>
            <w:vAlign w:val="bottom"/>
          </w:tcPr>
          <w:p w:rsidR="00746CE8" w:rsidRDefault="00746CE8">
            <w:pPr>
              <w:rPr>
                <w:sz w:val="9"/>
                <w:szCs w:val="9"/>
              </w:rPr>
            </w:pPr>
          </w:p>
        </w:tc>
        <w:tc>
          <w:tcPr>
            <w:tcW w:w="820" w:type="dxa"/>
            <w:vAlign w:val="bottom"/>
          </w:tcPr>
          <w:p w:rsidR="00746CE8" w:rsidRDefault="00746CE8">
            <w:pPr>
              <w:rPr>
                <w:sz w:val="9"/>
                <w:szCs w:val="9"/>
              </w:rPr>
            </w:pPr>
          </w:p>
        </w:tc>
        <w:tc>
          <w:tcPr>
            <w:tcW w:w="940" w:type="dxa"/>
            <w:vMerge w:val="restart"/>
            <w:vAlign w:val="bottom"/>
          </w:tcPr>
          <w:p w:rsidR="00746CE8" w:rsidRDefault="00746CE8">
            <w:pPr>
              <w:ind w:left="440"/>
              <w:rPr>
                <w:sz w:val="20"/>
                <w:szCs w:val="20"/>
              </w:rPr>
            </w:pPr>
            <w:r>
              <w:rPr>
                <w:rFonts w:ascii="Times New Roman" w:eastAsia="Times New Roman" w:hAnsi="Times New Roman" w:cs="Times New Roman"/>
                <w:b/>
                <w:bCs/>
                <w:sz w:val="18"/>
                <w:szCs w:val="18"/>
              </w:rPr>
              <w:t>числе</w:t>
            </w:r>
          </w:p>
        </w:tc>
        <w:tc>
          <w:tcPr>
            <w:tcW w:w="520" w:type="dxa"/>
            <w:vAlign w:val="bottom"/>
          </w:tcPr>
          <w:p w:rsidR="00746CE8" w:rsidRDefault="00746CE8">
            <w:pPr>
              <w:rPr>
                <w:sz w:val="9"/>
                <w:szCs w:val="9"/>
              </w:rPr>
            </w:pPr>
          </w:p>
        </w:tc>
        <w:tc>
          <w:tcPr>
            <w:tcW w:w="780" w:type="dxa"/>
            <w:vAlign w:val="bottom"/>
          </w:tcPr>
          <w:p w:rsidR="00746CE8" w:rsidRDefault="00746CE8">
            <w:pPr>
              <w:rPr>
                <w:sz w:val="9"/>
                <w:szCs w:val="9"/>
              </w:rPr>
            </w:pPr>
          </w:p>
        </w:tc>
        <w:tc>
          <w:tcPr>
            <w:tcW w:w="820" w:type="dxa"/>
            <w:vAlign w:val="bottom"/>
          </w:tcPr>
          <w:p w:rsidR="00746CE8" w:rsidRDefault="00746CE8">
            <w:pPr>
              <w:rPr>
                <w:sz w:val="9"/>
                <w:szCs w:val="9"/>
              </w:rPr>
            </w:pPr>
          </w:p>
        </w:tc>
        <w:tc>
          <w:tcPr>
            <w:tcW w:w="940" w:type="dxa"/>
            <w:vMerge w:val="restart"/>
            <w:vAlign w:val="bottom"/>
          </w:tcPr>
          <w:p w:rsidR="00746CE8" w:rsidRDefault="00746CE8">
            <w:pPr>
              <w:ind w:left="360"/>
              <w:jc w:val="center"/>
              <w:rPr>
                <w:sz w:val="20"/>
                <w:szCs w:val="20"/>
              </w:rPr>
            </w:pPr>
            <w:r>
              <w:rPr>
                <w:rFonts w:ascii="Times New Roman" w:eastAsia="Times New Roman" w:hAnsi="Times New Roman" w:cs="Times New Roman"/>
                <w:b/>
                <w:bCs/>
                <w:w w:val="98"/>
                <w:sz w:val="18"/>
                <w:szCs w:val="18"/>
              </w:rPr>
              <w:t>числе</w:t>
            </w:r>
          </w:p>
        </w:tc>
        <w:tc>
          <w:tcPr>
            <w:tcW w:w="520" w:type="dxa"/>
            <w:vAlign w:val="bottom"/>
          </w:tcPr>
          <w:p w:rsidR="00746CE8" w:rsidRDefault="00746CE8">
            <w:pPr>
              <w:rPr>
                <w:sz w:val="9"/>
                <w:szCs w:val="9"/>
              </w:rPr>
            </w:pPr>
          </w:p>
        </w:tc>
        <w:tc>
          <w:tcPr>
            <w:tcW w:w="780" w:type="dxa"/>
            <w:vAlign w:val="bottom"/>
          </w:tcPr>
          <w:p w:rsidR="00746CE8" w:rsidRDefault="00746CE8">
            <w:pPr>
              <w:rPr>
                <w:sz w:val="9"/>
                <w:szCs w:val="9"/>
              </w:rPr>
            </w:pPr>
          </w:p>
        </w:tc>
        <w:tc>
          <w:tcPr>
            <w:tcW w:w="820" w:type="dxa"/>
            <w:vAlign w:val="bottom"/>
          </w:tcPr>
          <w:p w:rsidR="00746CE8" w:rsidRDefault="00746CE8">
            <w:pPr>
              <w:rPr>
                <w:sz w:val="9"/>
                <w:szCs w:val="9"/>
              </w:rPr>
            </w:pPr>
          </w:p>
        </w:tc>
        <w:tc>
          <w:tcPr>
            <w:tcW w:w="960" w:type="dxa"/>
            <w:vMerge w:val="restart"/>
            <w:vAlign w:val="bottom"/>
          </w:tcPr>
          <w:p w:rsidR="00746CE8" w:rsidRDefault="00746CE8">
            <w:pPr>
              <w:ind w:left="460"/>
              <w:rPr>
                <w:sz w:val="20"/>
                <w:szCs w:val="20"/>
              </w:rPr>
            </w:pPr>
            <w:r>
              <w:rPr>
                <w:rFonts w:ascii="Times New Roman" w:eastAsia="Times New Roman" w:hAnsi="Times New Roman" w:cs="Times New Roman"/>
                <w:b/>
                <w:bCs/>
                <w:sz w:val="18"/>
                <w:szCs w:val="18"/>
              </w:rPr>
              <w:t>числе</w:t>
            </w:r>
          </w:p>
        </w:tc>
        <w:tc>
          <w:tcPr>
            <w:tcW w:w="520" w:type="dxa"/>
            <w:vAlign w:val="bottom"/>
          </w:tcPr>
          <w:p w:rsidR="00746CE8" w:rsidRDefault="00746CE8">
            <w:pPr>
              <w:rPr>
                <w:sz w:val="9"/>
                <w:szCs w:val="9"/>
              </w:rPr>
            </w:pPr>
          </w:p>
        </w:tc>
        <w:tc>
          <w:tcPr>
            <w:tcW w:w="800" w:type="dxa"/>
            <w:vAlign w:val="bottom"/>
          </w:tcPr>
          <w:p w:rsidR="00746CE8" w:rsidRDefault="00746CE8">
            <w:pPr>
              <w:rPr>
                <w:sz w:val="9"/>
                <w:szCs w:val="9"/>
              </w:rPr>
            </w:pPr>
          </w:p>
        </w:tc>
        <w:tc>
          <w:tcPr>
            <w:tcW w:w="700" w:type="dxa"/>
            <w:vAlign w:val="bottom"/>
          </w:tcPr>
          <w:p w:rsidR="00746CE8" w:rsidRDefault="00746CE8">
            <w:pPr>
              <w:rPr>
                <w:sz w:val="9"/>
                <w:szCs w:val="9"/>
              </w:rPr>
            </w:pPr>
          </w:p>
        </w:tc>
        <w:tc>
          <w:tcPr>
            <w:tcW w:w="1400" w:type="dxa"/>
            <w:gridSpan w:val="2"/>
            <w:vMerge w:val="restart"/>
            <w:vAlign w:val="bottom"/>
          </w:tcPr>
          <w:p w:rsidR="00746CE8" w:rsidRDefault="00746CE8">
            <w:pPr>
              <w:jc w:val="center"/>
              <w:rPr>
                <w:sz w:val="20"/>
                <w:szCs w:val="20"/>
              </w:rPr>
            </w:pPr>
            <w:r>
              <w:rPr>
                <w:rFonts w:ascii="Times New Roman" w:eastAsia="Times New Roman" w:hAnsi="Times New Roman" w:cs="Times New Roman"/>
                <w:b/>
                <w:bCs/>
                <w:sz w:val="18"/>
                <w:szCs w:val="18"/>
              </w:rPr>
              <w:t>том числе</w:t>
            </w:r>
          </w:p>
        </w:tc>
        <w:tc>
          <w:tcPr>
            <w:tcW w:w="740" w:type="dxa"/>
            <w:vAlign w:val="bottom"/>
          </w:tcPr>
          <w:p w:rsidR="00746CE8" w:rsidRDefault="00746CE8">
            <w:pPr>
              <w:rPr>
                <w:sz w:val="9"/>
                <w:szCs w:val="9"/>
              </w:rPr>
            </w:pPr>
          </w:p>
        </w:tc>
        <w:tc>
          <w:tcPr>
            <w:tcW w:w="0" w:type="dxa"/>
            <w:vAlign w:val="bottom"/>
          </w:tcPr>
          <w:p w:rsidR="00746CE8" w:rsidRDefault="00746CE8">
            <w:pPr>
              <w:rPr>
                <w:sz w:val="1"/>
                <w:szCs w:val="1"/>
              </w:rPr>
            </w:pPr>
          </w:p>
        </w:tc>
      </w:tr>
      <w:tr w:rsidR="00746CE8">
        <w:trPr>
          <w:trHeight w:val="131"/>
        </w:trPr>
        <w:tc>
          <w:tcPr>
            <w:tcW w:w="2360" w:type="dxa"/>
            <w:vMerge w:val="restart"/>
            <w:vAlign w:val="bottom"/>
          </w:tcPr>
          <w:p w:rsidR="00746CE8" w:rsidRDefault="00746CE8">
            <w:pPr>
              <w:ind w:right="1069"/>
              <w:jc w:val="center"/>
              <w:rPr>
                <w:sz w:val="20"/>
                <w:szCs w:val="20"/>
              </w:rPr>
            </w:pPr>
            <w:r>
              <w:rPr>
                <w:rFonts w:ascii="Times New Roman" w:eastAsia="Times New Roman" w:hAnsi="Times New Roman" w:cs="Times New Roman"/>
                <w:b/>
                <w:bCs/>
                <w:w w:val="98"/>
                <w:sz w:val="18"/>
                <w:szCs w:val="18"/>
              </w:rPr>
              <w:t>объекта</w:t>
            </w:r>
          </w:p>
        </w:tc>
        <w:tc>
          <w:tcPr>
            <w:tcW w:w="820" w:type="dxa"/>
            <w:vAlign w:val="bottom"/>
          </w:tcPr>
          <w:p w:rsidR="00746CE8" w:rsidRDefault="00746CE8">
            <w:pPr>
              <w:rPr>
                <w:sz w:val="11"/>
                <w:szCs w:val="11"/>
              </w:rPr>
            </w:pPr>
          </w:p>
        </w:tc>
        <w:tc>
          <w:tcPr>
            <w:tcW w:w="940" w:type="dxa"/>
            <w:vMerge/>
            <w:vAlign w:val="bottom"/>
          </w:tcPr>
          <w:p w:rsidR="00746CE8" w:rsidRDefault="00746CE8">
            <w:pPr>
              <w:rPr>
                <w:sz w:val="11"/>
                <w:szCs w:val="11"/>
              </w:rPr>
            </w:pPr>
          </w:p>
        </w:tc>
        <w:tc>
          <w:tcPr>
            <w:tcW w:w="520" w:type="dxa"/>
            <w:vAlign w:val="bottom"/>
          </w:tcPr>
          <w:p w:rsidR="00746CE8" w:rsidRDefault="00746CE8">
            <w:pPr>
              <w:rPr>
                <w:sz w:val="11"/>
                <w:szCs w:val="11"/>
              </w:rPr>
            </w:pPr>
          </w:p>
        </w:tc>
        <w:tc>
          <w:tcPr>
            <w:tcW w:w="780" w:type="dxa"/>
            <w:vAlign w:val="bottom"/>
          </w:tcPr>
          <w:p w:rsidR="00746CE8" w:rsidRDefault="00746CE8">
            <w:pPr>
              <w:rPr>
                <w:sz w:val="11"/>
                <w:szCs w:val="11"/>
              </w:rPr>
            </w:pPr>
          </w:p>
        </w:tc>
        <w:tc>
          <w:tcPr>
            <w:tcW w:w="820" w:type="dxa"/>
            <w:vAlign w:val="bottom"/>
          </w:tcPr>
          <w:p w:rsidR="00746CE8" w:rsidRDefault="00746CE8">
            <w:pPr>
              <w:rPr>
                <w:sz w:val="11"/>
                <w:szCs w:val="11"/>
              </w:rPr>
            </w:pPr>
          </w:p>
        </w:tc>
        <w:tc>
          <w:tcPr>
            <w:tcW w:w="940" w:type="dxa"/>
            <w:vMerge/>
            <w:vAlign w:val="bottom"/>
          </w:tcPr>
          <w:p w:rsidR="00746CE8" w:rsidRDefault="00746CE8">
            <w:pPr>
              <w:rPr>
                <w:sz w:val="11"/>
                <w:szCs w:val="11"/>
              </w:rPr>
            </w:pPr>
          </w:p>
        </w:tc>
        <w:tc>
          <w:tcPr>
            <w:tcW w:w="520" w:type="dxa"/>
            <w:vAlign w:val="bottom"/>
          </w:tcPr>
          <w:p w:rsidR="00746CE8" w:rsidRDefault="00746CE8">
            <w:pPr>
              <w:rPr>
                <w:sz w:val="11"/>
                <w:szCs w:val="11"/>
              </w:rPr>
            </w:pPr>
          </w:p>
        </w:tc>
        <w:tc>
          <w:tcPr>
            <w:tcW w:w="780" w:type="dxa"/>
            <w:vAlign w:val="bottom"/>
          </w:tcPr>
          <w:p w:rsidR="00746CE8" w:rsidRDefault="00746CE8">
            <w:pPr>
              <w:rPr>
                <w:sz w:val="11"/>
                <w:szCs w:val="11"/>
              </w:rPr>
            </w:pPr>
          </w:p>
        </w:tc>
        <w:tc>
          <w:tcPr>
            <w:tcW w:w="820" w:type="dxa"/>
            <w:vAlign w:val="bottom"/>
          </w:tcPr>
          <w:p w:rsidR="00746CE8" w:rsidRDefault="00746CE8">
            <w:pPr>
              <w:rPr>
                <w:sz w:val="11"/>
                <w:szCs w:val="11"/>
              </w:rPr>
            </w:pPr>
          </w:p>
        </w:tc>
        <w:tc>
          <w:tcPr>
            <w:tcW w:w="960" w:type="dxa"/>
            <w:vMerge/>
            <w:vAlign w:val="bottom"/>
          </w:tcPr>
          <w:p w:rsidR="00746CE8" w:rsidRDefault="00746CE8">
            <w:pPr>
              <w:rPr>
                <w:sz w:val="11"/>
                <w:szCs w:val="11"/>
              </w:rPr>
            </w:pPr>
          </w:p>
        </w:tc>
        <w:tc>
          <w:tcPr>
            <w:tcW w:w="520" w:type="dxa"/>
            <w:vAlign w:val="bottom"/>
          </w:tcPr>
          <w:p w:rsidR="00746CE8" w:rsidRDefault="00746CE8">
            <w:pPr>
              <w:rPr>
                <w:sz w:val="11"/>
                <w:szCs w:val="11"/>
              </w:rPr>
            </w:pPr>
          </w:p>
        </w:tc>
        <w:tc>
          <w:tcPr>
            <w:tcW w:w="800" w:type="dxa"/>
            <w:vAlign w:val="bottom"/>
          </w:tcPr>
          <w:p w:rsidR="00746CE8" w:rsidRDefault="00746CE8">
            <w:pPr>
              <w:rPr>
                <w:sz w:val="11"/>
                <w:szCs w:val="11"/>
              </w:rPr>
            </w:pPr>
          </w:p>
        </w:tc>
        <w:tc>
          <w:tcPr>
            <w:tcW w:w="700" w:type="dxa"/>
            <w:vAlign w:val="bottom"/>
          </w:tcPr>
          <w:p w:rsidR="00746CE8" w:rsidRDefault="00746CE8">
            <w:pPr>
              <w:rPr>
                <w:sz w:val="11"/>
                <w:szCs w:val="11"/>
              </w:rPr>
            </w:pPr>
          </w:p>
        </w:tc>
        <w:tc>
          <w:tcPr>
            <w:tcW w:w="1400" w:type="dxa"/>
            <w:gridSpan w:val="2"/>
            <w:vMerge/>
            <w:vAlign w:val="bottom"/>
          </w:tcPr>
          <w:p w:rsidR="00746CE8" w:rsidRDefault="00746CE8">
            <w:pPr>
              <w:rPr>
                <w:sz w:val="11"/>
                <w:szCs w:val="11"/>
              </w:rPr>
            </w:pPr>
          </w:p>
        </w:tc>
        <w:tc>
          <w:tcPr>
            <w:tcW w:w="740" w:type="dxa"/>
            <w:vAlign w:val="bottom"/>
          </w:tcPr>
          <w:p w:rsidR="00746CE8" w:rsidRDefault="00746CE8">
            <w:pPr>
              <w:rPr>
                <w:sz w:val="11"/>
                <w:szCs w:val="11"/>
              </w:rPr>
            </w:pPr>
          </w:p>
        </w:tc>
        <w:tc>
          <w:tcPr>
            <w:tcW w:w="0" w:type="dxa"/>
            <w:vAlign w:val="bottom"/>
          </w:tcPr>
          <w:p w:rsidR="00746CE8" w:rsidRDefault="00746CE8">
            <w:pPr>
              <w:rPr>
                <w:sz w:val="1"/>
                <w:szCs w:val="1"/>
              </w:rPr>
            </w:pPr>
          </w:p>
        </w:tc>
      </w:tr>
      <w:tr w:rsidR="00746CE8">
        <w:trPr>
          <w:trHeight w:val="28"/>
        </w:trPr>
        <w:tc>
          <w:tcPr>
            <w:tcW w:w="2360" w:type="dxa"/>
            <w:vMerge/>
            <w:vAlign w:val="bottom"/>
          </w:tcPr>
          <w:p w:rsidR="00746CE8" w:rsidRDefault="00746CE8">
            <w:pPr>
              <w:rPr>
                <w:sz w:val="2"/>
                <w:szCs w:val="2"/>
              </w:rPr>
            </w:pPr>
          </w:p>
        </w:tc>
        <w:tc>
          <w:tcPr>
            <w:tcW w:w="820" w:type="dxa"/>
            <w:tcBorders>
              <w:bottom w:val="single" w:sz="8" w:space="0" w:color="auto"/>
            </w:tcBorders>
            <w:vAlign w:val="bottom"/>
          </w:tcPr>
          <w:p w:rsidR="00746CE8" w:rsidRDefault="00746CE8">
            <w:pPr>
              <w:rPr>
                <w:sz w:val="2"/>
                <w:szCs w:val="2"/>
              </w:rPr>
            </w:pPr>
          </w:p>
        </w:tc>
        <w:tc>
          <w:tcPr>
            <w:tcW w:w="940" w:type="dxa"/>
            <w:tcBorders>
              <w:bottom w:val="single" w:sz="8" w:space="0" w:color="auto"/>
            </w:tcBorders>
            <w:vAlign w:val="bottom"/>
          </w:tcPr>
          <w:p w:rsidR="00746CE8" w:rsidRDefault="00746CE8">
            <w:pPr>
              <w:rPr>
                <w:sz w:val="2"/>
                <w:szCs w:val="2"/>
              </w:rPr>
            </w:pPr>
          </w:p>
        </w:tc>
        <w:tc>
          <w:tcPr>
            <w:tcW w:w="52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820" w:type="dxa"/>
            <w:tcBorders>
              <w:bottom w:val="single" w:sz="8" w:space="0" w:color="auto"/>
            </w:tcBorders>
            <w:vAlign w:val="bottom"/>
          </w:tcPr>
          <w:p w:rsidR="00746CE8" w:rsidRDefault="00746CE8">
            <w:pPr>
              <w:rPr>
                <w:sz w:val="2"/>
                <w:szCs w:val="2"/>
              </w:rPr>
            </w:pPr>
          </w:p>
        </w:tc>
        <w:tc>
          <w:tcPr>
            <w:tcW w:w="940" w:type="dxa"/>
            <w:tcBorders>
              <w:bottom w:val="single" w:sz="8" w:space="0" w:color="auto"/>
            </w:tcBorders>
            <w:vAlign w:val="bottom"/>
          </w:tcPr>
          <w:p w:rsidR="00746CE8" w:rsidRDefault="00746CE8">
            <w:pPr>
              <w:rPr>
                <w:sz w:val="2"/>
                <w:szCs w:val="2"/>
              </w:rPr>
            </w:pPr>
          </w:p>
        </w:tc>
        <w:tc>
          <w:tcPr>
            <w:tcW w:w="52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820" w:type="dxa"/>
            <w:tcBorders>
              <w:bottom w:val="single" w:sz="8" w:space="0" w:color="auto"/>
            </w:tcBorders>
            <w:vAlign w:val="bottom"/>
          </w:tcPr>
          <w:p w:rsidR="00746CE8" w:rsidRDefault="00746CE8">
            <w:pPr>
              <w:rPr>
                <w:sz w:val="2"/>
                <w:szCs w:val="2"/>
              </w:rPr>
            </w:pPr>
          </w:p>
        </w:tc>
        <w:tc>
          <w:tcPr>
            <w:tcW w:w="960" w:type="dxa"/>
            <w:tcBorders>
              <w:bottom w:val="single" w:sz="8" w:space="0" w:color="auto"/>
            </w:tcBorders>
            <w:vAlign w:val="bottom"/>
          </w:tcPr>
          <w:p w:rsidR="00746CE8" w:rsidRDefault="00746CE8">
            <w:pPr>
              <w:rPr>
                <w:sz w:val="2"/>
                <w:szCs w:val="2"/>
              </w:rPr>
            </w:pPr>
          </w:p>
        </w:tc>
        <w:tc>
          <w:tcPr>
            <w:tcW w:w="520" w:type="dxa"/>
            <w:tcBorders>
              <w:bottom w:val="single" w:sz="8" w:space="0" w:color="auto"/>
            </w:tcBorders>
            <w:vAlign w:val="bottom"/>
          </w:tcPr>
          <w:p w:rsidR="00746CE8" w:rsidRDefault="00746CE8">
            <w:pPr>
              <w:rPr>
                <w:sz w:val="2"/>
                <w:szCs w:val="2"/>
              </w:rPr>
            </w:pPr>
          </w:p>
        </w:tc>
        <w:tc>
          <w:tcPr>
            <w:tcW w:w="800" w:type="dxa"/>
            <w:tcBorders>
              <w:bottom w:val="single" w:sz="8" w:space="0" w:color="auto"/>
            </w:tcBorders>
            <w:vAlign w:val="bottom"/>
          </w:tcPr>
          <w:p w:rsidR="00746CE8" w:rsidRDefault="00746CE8">
            <w:pPr>
              <w:rPr>
                <w:sz w:val="2"/>
                <w:szCs w:val="2"/>
              </w:rPr>
            </w:pPr>
          </w:p>
        </w:tc>
        <w:tc>
          <w:tcPr>
            <w:tcW w:w="70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640" w:type="dxa"/>
            <w:tcBorders>
              <w:bottom w:val="single" w:sz="8" w:space="0" w:color="auto"/>
            </w:tcBorders>
            <w:vAlign w:val="bottom"/>
          </w:tcPr>
          <w:p w:rsidR="00746CE8" w:rsidRDefault="00746CE8">
            <w:pPr>
              <w:rPr>
                <w:sz w:val="2"/>
                <w:szCs w:val="2"/>
              </w:rPr>
            </w:pPr>
          </w:p>
        </w:tc>
        <w:tc>
          <w:tcPr>
            <w:tcW w:w="740" w:type="dxa"/>
            <w:tcBorders>
              <w:bottom w:val="single" w:sz="8" w:space="0" w:color="auto"/>
            </w:tcBorders>
            <w:vAlign w:val="bottom"/>
          </w:tcPr>
          <w:p w:rsidR="00746CE8" w:rsidRDefault="00746CE8">
            <w:pPr>
              <w:rPr>
                <w:sz w:val="2"/>
                <w:szCs w:val="2"/>
              </w:rPr>
            </w:pPr>
          </w:p>
        </w:tc>
        <w:tc>
          <w:tcPr>
            <w:tcW w:w="0" w:type="dxa"/>
            <w:vAlign w:val="bottom"/>
          </w:tcPr>
          <w:p w:rsidR="00746CE8" w:rsidRDefault="00746CE8">
            <w:pPr>
              <w:rPr>
                <w:sz w:val="1"/>
                <w:szCs w:val="1"/>
              </w:rPr>
            </w:pPr>
          </w:p>
        </w:tc>
      </w:tr>
      <w:tr w:rsidR="00746CE8">
        <w:trPr>
          <w:trHeight w:val="63"/>
        </w:trPr>
        <w:tc>
          <w:tcPr>
            <w:tcW w:w="2360" w:type="dxa"/>
            <w:vMerge/>
            <w:vAlign w:val="bottom"/>
          </w:tcPr>
          <w:p w:rsidR="00746CE8" w:rsidRDefault="00746CE8">
            <w:pPr>
              <w:rPr>
                <w:sz w:val="5"/>
                <w:szCs w:val="5"/>
              </w:rPr>
            </w:pPr>
          </w:p>
        </w:tc>
        <w:tc>
          <w:tcPr>
            <w:tcW w:w="820" w:type="dxa"/>
            <w:vMerge w:val="restart"/>
            <w:vAlign w:val="bottom"/>
          </w:tcPr>
          <w:p w:rsidR="00746CE8" w:rsidRDefault="00746CE8">
            <w:pPr>
              <w:jc w:val="center"/>
              <w:rPr>
                <w:sz w:val="20"/>
                <w:szCs w:val="20"/>
              </w:rPr>
            </w:pPr>
            <w:r>
              <w:rPr>
                <w:rFonts w:ascii="Times New Roman" w:eastAsia="Times New Roman" w:hAnsi="Times New Roman" w:cs="Times New Roman"/>
                <w:b/>
                <w:bCs/>
                <w:w w:val="92"/>
                <w:sz w:val="14"/>
                <w:szCs w:val="14"/>
              </w:rPr>
              <w:t>Отопле-</w:t>
            </w:r>
          </w:p>
        </w:tc>
        <w:tc>
          <w:tcPr>
            <w:tcW w:w="940" w:type="dxa"/>
            <w:vMerge w:val="restart"/>
            <w:vAlign w:val="bottom"/>
          </w:tcPr>
          <w:p w:rsidR="00746CE8" w:rsidRDefault="00746CE8">
            <w:pPr>
              <w:ind w:right="100"/>
              <w:jc w:val="center"/>
              <w:rPr>
                <w:sz w:val="20"/>
                <w:szCs w:val="20"/>
              </w:rPr>
            </w:pPr>
            <w:r>
              <w:rPr>
                <w:rFonts w:ascii="Times New Roman" w:eastAsia="Times New Roman" w:hAnsi="Times New Roman" w:cs="Times New Roman"/>
                <w:b/>
                <w:bCs/>
                <w:sz w:val="14"/>
                <w:szCs w:val="14"/>
              </w:rPr>
              <w:t>Венти-</w:t>
            </w:r>
          </w:p>
        </w:tc>
        <w:tc>
          <w:tcPr>
            <w:tcW w:w="520" w:type="dxa"/>
            <w:vMerge w:val="restart"/>
            <w:vAlign w:val="bottom"/>
          </w:tcPr>
          <w:p w:rsidR="00746CE8" w:rsidRDefault="00746CE8">
            <w:pPr>
              <w:ind w:right="150"/>
              <w:jc w:val="right"/>
              <w:rPr>
                <w:sz w:val="20"/>
                <w:szCs w:val="20"/>
              </w:rPr>
            </w:pPr>
            <w:r>
              <w:rPr>
                <w:rFonts w:ascii="Times New Roman" w:eastAsia="Times New Roman" w:hAnsi="Times New Roman" w:cs="Times New Roman"/>
                <w:b/>
                <w:bCs/>
                <w:w w:val="98"/>
                <w:sz w:val="14"/>
                <w:szCs w:val="14"/>
              </w:rPr>
              <w:t>ГВС</w:t>
            </w:r>
          </w:p>
        </w:tc>
        <w:tc>
          <w:tcPr>
            <w:tcW w:w="780" w:type="dxa"/>
            <w:vMerge w:val="restart"/>
            <w:vAlign w:val="bottom"/>
          </w:tcPr>
          <w:p w:rsidR="00746CE8" w:rsidRDefault="00746CE8">
            <w:pPr>
              <w:ind w:left="200"/>
              <w:rPr>
                <w:sz w:val="20"/>
                <w:szCs w:val="20"/>
              </w:rPr>
            </w:pPr>
            <w:r>
              <w:rPr>
                <w:rFonts w:ascii="Times New Roman" w:eastAsia="Times New Roman" w:hAnsi="Times New Roman" w:cs="Times New Roman"/>
                <w:b/>
                <w:bCs/>
                <w:sz w:val="14"/>
                <w:szCs w:val="14"/>
              </w:rPr>
              <w:t>Сумма</w:t>
            </w:r>
          </w:p>
        </w:tc>
        <w:tc>
          <w:tcPr>
            <w:tcW w:w="820" w:type="dxa"/>
            <w:vMerge w:val="restart"/>
            <w:vAlign w:val="bottom"/>
          </w:tcPr>
          <w:p w:rsidR="00746CE8" w:rsidRDefault="00746CE8">
            <w:pPr>
              <w:jc w:val="center"/>
              <w:rPr>
                <w:sz w:val="20"/>
                <w:szCs w:val="20"/>
              </w:rPr>
            </w:pPr>
            <w:r>
              <w:rPr>
                <w:rFonts w:ascii="Times New Roman" w:eastAsia="Times New Roman" w:hAnsi="Times New Roman" w:cs="Times New Roman"/>
                <w:b/>
                <w:bCs/>
                <w:sz w:val="14"/>
                <w:szCs w:val="14"/>
              </w:rPr>
              <w:t>Отопле-</w:t>
            </w:r>
          </w:p>
        </w:tc>
        <w:tc>
          <w:tcPr>
            <w:tcW w:w="940" w:type="dxa"/>
            <w:vMerge w:val="restart"/>
            <w:vAlign w:val="bottom"/>
          </w:tcPr>
          <w:p w:rsidR="00746CE8" w:rsidRDefault="00746CE8">
            <w:pPr>
              <w:ind w:right="80"/>
              <w:jc w:val="center"/>
              <w:rPr>
                <w:sz w:val="20"/>
                <w:szCs w:val="20"/>
              </w:rPr>
            </w:pPr>
            <w:r>
              <w:rPr>
                <w:rFonts w:ascii="Times New Roman" w:eastAsia="Times New Roman" w:hAnsi="Times New Roman" w:cs="Times New Roman"/>
                <w:b/>
                <w:bCs/>
                <w:w w:val="97"/>
                <w:sz w:val="14"/>
                <w:szCs w:val="14"/>
              </w:rPr>
              <w:t>Венти-</w:t>
            </w:r>
          </w:p>
        </w:tc>
        <w:tc>
          <w:tcPr>
            <w:tcW w:w="520" w:type="dxa"/>
            <w:vMerge w:val="restart"/>
            <w:vAlign w:val="bottom"/>
          </w:tcPr>
          <w:p w:rsidR="00746CE8" w:rsidRDefault="00746CE8">
            <w:pPr>
              <w:ind w:left="40"/>
              <w:rPr>
                <w:sz w:val="20"/>
                <w:szCs w:val="20"/>
              </w:rPr>
            </w:pPr>
            <w:r>
              <w:rPr>
                <w:rFonts w:ascii="Times New Roman" w:eastAsia="Times New Roman" w:hAnsi="Times New Roman" w:cs="Times New Roman"/>
                <w:b/>
                <w:bCs/>
                <w:sz w:val="14"/>
                <w:szCs w:val="14"/>
              </w:rPr>
              <w:t>ГВС</w:t>
            </w:r>
          </w:p>
        </w:tc>
        <w:tc>
          <w:tcPr>
            <w:tcW w:w="780" w:type="dxa"/>
            <w:vMerge w:val="restart"/>
            <w:vAlign w:val="bottom"/>
          </w:tcPr>
          <w:p w:rsidR="00746CE8" w:rsidRDefault="00746CE8">
            <w:pPr>
              <w:ind w:left="200"/>
              <w:rPr>
                <w:sz w:val="20"/>
                <w:szCs w:val="20"/>
              </w:rPr>
            </w:pPr>
            <w:r>
              <w:rPr>
                <w:rFonts w:ascii="Times New Roman" w:eastAsia="Times New Roman" w:hAnsi="Times New Roman" w:cs="Times New Roman"/>
                <w:b/>
                <w:bCs/>
                <w:sz w:val="14"/>
                <w:szCs w:val="14"/>
              </w:rPr>
              <w:t>Сумма</w:t>
            </w:r>
          </w:p>
        </w:tc>
        <w:tc>
          <w:tcPr>
            <w:tcW w:w="82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14"/>
                <w:szCs w:val="14"/>
              </w:rPr>
              <w:t>Отопле-</w:t>
            </w:r>
          </w:p>
        </w:tc>
        <w:tc>
          <w:tcPr>
            <w:tcW w:w="960" w:type="dxa"/>
            <w:vMerge w:val="restart"/>
            <w:vAlign w:val="bottom"/>
          </w:tcPr>
          <w:p w:rsidR="00746CE8" w:rsidRDefault="00746CE8">
            <w:pPr>
              <w:ind w:left="180"/>
              <w:rPr>
                <w:sz w:val="20"/>
                <w:szCs w:val="20"/>
              </w:rPr>
            </w:pPr>
            <w:r>
              <w:rPr>
                <w:rFonts w:ascii="Times New Roman" w:eastAsia="Times New Roman" w:hAnsi="Times New Roman" w:cs="Times New Roman"/>
                <w:b/>
                <w:bCs/>
                <w:sz w:val="14"/>
                <w:szCs w:val="14"/>
              </w:rPr>
              <w:t>Венти-</w:t>
            </w:r>
          </w:p>
        </w:tc>
        <w:tc>
          <w:tcPr>
            <w:tcW w:w="520" w:type="dxa"/>
            <w:vMerge w:val="restart"/>
            <w:vAlign w:val="bottom"/>
          </w:tcPr>
          <w:p w:rsidR="00746CE8" w:rsidRDefault="00746CE8">
            <w:pPr>
              <w:ind w:right="150"/>
              <w:jc w:val="right"/>
              <w:rPr>
                <w:sz w:val="20"/>
                <w:szCs w:val="20"/>
              </w:rPr>
            </w:pPr>
            <w:r>
              <w:rPr>
                <w:rFonts w:ascii="Times New Roman" w:eastAsia="Times New Roman" w:hAnsi="Times New Roman" w:cs="Times New Roman"/>
                <w:b/>
                <w:bCs/>
                <w:w w:val="98"/>
                <w:sz w:val="14"/>
                <w:szCs w:val="14"/>
              </w:rPr>
              <w:t>ГВС</w:t>
            </w:r>
          </w:p>
        </w:tc>
        <w:tc>
          <w:tcPr>
            <w:tcW w:w="800" w:type="dxa"/>
            <w:vMerge w:val="restart"/>
            <w:vAlign w:val="bottom"/>
          </w:tcPr>
          <w:p w:rsidR="00746CE8" w:rsidRDefault="00746CE8">
            <w:pPr>
              <w:ind w:left="200"/>
              <w:rPr>
                <w:sz w:val="20"/>
                <w:szCs w:val="20"/>
              </w:rPr>
            </w:pPr>
            <w:r>
              <w:rPr>
                <w:rFonts w:ascii="Times New Roman" w:eastAsia="Times New Roman" w:hAnsi="Times New Roman" w:cs="Times New Roman"/>
                <w:b/>
                <w:bCs/>
                <w:sz w:val="14"/>
                <w:szCs w:val="14"/>
              </w:rPr>
              <w:t>Сумма</w:t>
            </w:r>
          </w:p>
        </w:tc>
        <w:tc>
          <w:tcPr>
            <w:tcW w:w="700" w:type="dxa"/>
            <w:vMerge w:val="restart"/>
            <w:vAlign w:val="bottom"/>
          </w:tcPr>
          <w:p w:rsidR="00746CE8" w:rsidRDefault="00746CE8">
            <w:pPr>
              <w:ind w:left="160"/>
              <w:rPr>
                <w:sz w:val="20"/>
                <w:szCs w:val="20"/>
              </w:rPr>
            </w:pPr>
            <w:r>
              <w:rPr>
                <w:rFonts w:ascii="Times New Roman" w:eastAsia="Times New Roman" w:hAnsi="Times New Roman" w:cs="Times New Roman"/>
                <w:b/>
                <w:bCs/>
                <w:sz w:val="14"/>
                <w:szCs w:val="14"/>
              </w:rPr>
              <w:t>Отоп-</w:t>
            </w:r>
          </w:p>
        </w:tc>
        <w:tc>
          <w:tcPr>
            <w:tcW w:w="760" w:type="dxa"/>
            <w:vMerge w:val="restart"/>
            <w:vAlign w:val="bottom"/>
          </w:tcPr>
          <w:p w:rsidR="00746CE8" w:rsidRDefault="00746CE8">
            <w:pPr>
              <w:ind w:left="180"/>
              <w:rPr>
                <w:sz w:val="20"/>
                <w:szCs w:val="20"/>
              </w:rPr>
            </w:pPr>
            <w:r>
              <w:rPr>
                <w:rFonts w:ascii="Times New Roman" w:eastAsia="Times New Roman" w:hAnsi="Times New Roman" w:cs="Times New Roman"/>
                <w:b/>
                <w:bCs/>
                <w:sz w:val="14"/>
                <w:szCs w:val="14"/>
              </w:rPr>
              <w:t>Венти-</w:t>
            </w:r>
          </w:p>
        </w:tc>
        <w:tc>
          <w:tcPr>
            <w:tcW w:w="640" w:type="dxa"/>
            <w:vMerge w:val="restart"/>
            <w:vAlign w:val="bottom"/>
          </w:tcPr>
          <w:p w:rsidR="00746CE8" w:rsidRDefault="00746CE8">
            <w:pPr>
              <w:ind w:left="180"/>
              <w:rPr>
                <w:sz w:val="20"/>
                <w:szCs w:val="20"/>
              </w:rPr>
            </w:pPr>
            <w:r>
              <w:rPr>
                <w:rFonts w:ascii="Times New Roman" w:eastAsia="Times New Roman" w:hAnsi="Times New Roman" w:cs="Times New Roman"/>
                <w:b/>
                <w:bCs/>
                <w:sz w:val="14"/>
                <w:szCs w:val="14"/>
              </w:rPr>
              <w:t>ГВС</w:t>
            </w:r>
          </w:p>
        </w:tc>
        <w:tc>
          <w:tcPr>
            <w:tcW w:w="740" w:type="dxa"/>
            <w:vMerge w:val="restart"/>
            <w:vAlign w:val="bottom"/>
          </w:tcPr>
          <w:p w:rsidR="00746CE8" w:rsidRDefault="00746CE8">
            <w:pPr>
              <w:ind w:left="160"/>
              <w:rPr>
                <w:sz w:val="20"/>
                <w:szCs w:val="20"/>
              </w:rPr>
            </w:pPr>
            <w:r>
              <w:rPr>
                <w:rFonts w:ascii="Times New Roman" w:eastAsia="Times New Roman" w:hAnsi="Times New Roman" w:cs="Times New Roman"/>
                <w:b/>
                <w:bCs/>
                <w:sz w:val="14"/>
                <w:szCs w:val="14"/>
              </w:rPr>
              <w:t>Сумма</w:t>
            </w:r>
          </w:p>
        </w:tc>
        <w:tc>
          <w:tcPr>
            <w:tcW w:w="0" w:type="dxa"/>
            <w:vAlign w:val="bottom"/>
          </w:tcPr>
          <w:p w:rsidR="00746CE8" w:rsidRDefault="00746CE8">
            <w:pPr>
              <w:rPr>
                <w:sz w:val="1"/>
                <w:szCs w:val="1"/>
              </w:rPr>
            </w:pPr>
          </w:p>
        </w:tc>
      </w:tr>
      <w:tr w:rsidR="00746CE8">
        <w:trPr>
          <w:trHeight w:val="163"/>
        </w:trPr>
        <w:tc>
          <w:tcPr>
            <w:tcW w:w="2360" w:type="dxa"/>
            <w:vAlign w:val="bottom"/>
          </w:tcPr>
          <w:p w:rsidR="00746CE8" w:rsidRDefault="00746CE8">
            <w:pPr>
              <w:rPr>
                <w:sz w:val="14"/>
                <w:szCs w:val="14"/>
              </w:rPr>
            </w:pPr>
          </w:p>
        </w:tc>
        <w:tc>
          <w:tcPr>
            <w:tcW w:w="820" w:type="dxa"/>
            <w:vMerge/>
            <w:vAlign w:val="bottom"/>
          </w:tcPr>
          <w:p w:rsidR="00746CE8" w:rsidRDefault="00746CE8">
            <w:pPr>
              <w:rPr>
                <w:sz w:val="14"/>
                <w:szCs w:val="14"/>
              </w:rPr>
            </w:pPr>
          </w:p>
        </w:tc>
        <w:tc>
          <w:tcPr>
            <w:tcW w:w="940" w:type="dxa"/>
            <w:vMerge/>
            <w:vAlign w:val="bottom"/>
          </w:tcPr>
          <w:p w:rsidR="00746CE8" w:rsidRDefault="00746CE8">
            <w:pPr>
              <w:rPr>
                <w:sz w:val="14"/>
                <w:szCs w:val="14"/>
              </w:rPr>
            </w:pPr>
          </w:p>
        </w:tc>
        <w:tc>
          <w:tcPr>
            <w:tcW w:w="520" w:type="dxa"/>
            <w:vMerge/>
            <w:vAlign w:val="bottom"/>
          </w:tcPr>
          <w:p w:rsidR="00746CE8" w:rsidRDefault="00746CE8">
            <w:pPr>
              <w:rPr>
                <w:sz w:val="14"/>
                <w:szCs w:val="14"/>
              </w:rPr>
            </w:pPr>
          </w:p>
        </w:tc>
        <w:tc>
          <w:tcPr>
            <w:tcW w:w="780" w:type="dxa"/>
            <w:vMerge/>
            <w:vAlign w:val="bottom"/>
          </w:tcPr>
          <w:p w:rsidR="00746CE8" w:rsidRDefault="00746CE8">
            <w:pPr>
              <w:rPr>
                <w:sz w:val="14"/>
                <w:szCs w:val="14"/>
              </w:rPr>
            </w:pPr>
          </w:p>
        </w:tc>
        <w:tc>
          <w:tcPr>
            <w:tcW w:w="820" w:type="dxa"/>
            <w:vMerge/>
            <w:vAlign w:val="bottom"/>
          </w:tcPr>
          <w:p w:rsidR="00746CE8" w:rsidRDefault="00746CE8">
            <w:pPr>
              <w:rPr>
                <w:sz w:val="14"/>
                <w:szCs w:val="14"/>
              </w:rPr>
            </w:pPr>
          </w:p>
        </w:tc>
        <w:tc>
          <w:tcPr>
            <w:tcW w:w="940" w:type="dxa"/>
            <w:vMerge/>
            <w:vAlign w:val="bottom"/>
          </w:tcPr>
          <w:p w:rsidR="00746CE8" w:rsidRDefault="00746CE8">
            <w:pPr>
              <w:rPr>
                <w:sz w:val="14"/>
                <w:szCs w:val="14"/>
              </w:rPr>
            </w:pPr>
          </w:p>
        </w:tc>
        <w:tc>
          <w:tcPr>
            <w:tcW w:w="520" w:type="dxa"/>
            <w:vMerge/>
            <w:vAlign w:val="bottom"/>
          </w:tcPr>
          <w:p w:rsidR="00746CE8" w:rsidRDefault="00746CE8">
            <w:pPr>
              <w:rPr>
                <w:sz w:val="14"/>
                <w:szCs w:val="14"/>
              </w:rPr>
            </w:pPr>
          </w:p>
        </w:tc>
        <w:tc>
          <w:tcPr>
            <w:tcW w:w="780" w:type="dxa"/>
            <w:vMerge/>
            <w:vAlign w:val="bottom"/>
          </w:tcPr>
          <w:p w:rsidR="00746CE8" w:rsidRDefault="00746CE8">
            <w:pPr>
              <w:rPr>
                <w:sz w:val="14"/>
                <w:szCs w:val="14"/>
              </w:rPr>
            </w:pPr>
          </w:p>
        </w:tc>
        <w:tc>
          <w:tcPr>
            <w:tcW w:w="820" w:type="dxa"/>
            <w:vMerge/>
            <w:vAlign w:val="bottom"/>
          </w:tcPr>
          <w:p w:rsidR="00746CE8" w:rsidRDefault="00746CE8">
            <w:pPr>
              <w:rPr>
                <w:sz w:val="14"/>
                <w:szCs w:val="14"/>
              </w:rPr>
            </w:pPr>
          </w:p>
        </w:tc>
        <w:tc>
          <w:tcPr>
            <w:tcW w:w="960" w:type="dxa"/>
            <w:vMerge/>
            <w:vAlign w:val="bottom"/>
          </w:tcPr>
          <w:p w:rsidR="00746CE8" w:rsidRDefault="00746CE8">
            <w:pPr>
              <w:rPr>
                <w:sz w:val="14"/>
                <w:szCs w:val="14"/>
              </w:rPr>
            </w:pPr>
          </w:p>
        </w:tc>
        <w:tc>
          <w:tcPr>
            <w:tcW w:w="520" w:type="dxa"/>
            <w:vMerge/>
            <w:vAlign w:val="bottom"/>
          </w:tcPr>
          <w:p w:rsidR="00746CE8" w:rsidRDefault="00746CE8">
            <w:pPr>
              <w:rPr>
                <w:sz w:val="14"/>
                <w:szCs w:val="14"/>
              </w:rPr>
            </w:pPr>
          </w:p>
        </w:tc>
        <w:tc>
          <w:tcPr>
            <w:tcW w:w="800" w:type="dxa"/>
            <w:vMerge/>
            <w:vAlign w:val="bottom"/>
          </w:tcPr>
          <w:p w:rsidR="00746CE8" w:rsidRDefault="00746CE8">
            <w:pPr>
              <w:rPr>
                <w:sz w:val="14"/>
                <w:szCs w:val="14"/>
              </w:rPr>
            </w:pPr>
          </w:p>
        </w:tc>
        <w:tc>
          <w:tcPr>
            <w:tcW w:w="700" w:type="dxa"/>
            <w:vMerge/>
            <w:vAlign w:val="bottom"/>
          </w:tcPr>
          <w:p w:rsidR="00746CE8" w:rsidRDefault="00746CE8">
            <w:pPr>
              <w:rPr>
                <w:sz w:val="14"/>
                <w:szCs w:val="14"/>
              </w:rPr>
            </w:pPr>
          </w:p>
        </w:tc>
        <w:tc>
          <w:tcPr>
            <w:tcW w:w="760" w:type="dxa"/>
            <w:vMerge/>
            <w:vAlign w:val="bottom"/>
          </w:tcPr>
          <w:p w:rsidR="00746CE8" w:rsidRDefault="00746CE8">
            <w:pPr>
              <w:rPr>
                <w:sz w:val="14"/>
                <w:szCs w:val="14"/>
              </w:rPr>
            </w:pPr>
          </w:p>
        </w:tc>
        <w:tc>
          <w:tcPr>
            <w:tcW w:w="640" w:type="dxa"/>
            <w:vMerge/>
            <w:vAlign w:val="bottom"/>
          </w:tcPr>
          <w:p w:rsidR="00746CE8" w:rsidRDefault="00746CE8">
            <w:pPr>
              <w:rPr>
                <w:sz w:val="14"/>
                <w:szCs w:val="14"/>
              </w:rPr>
            </w:pPr>
          </w:p>
        </w:tc>
        <w:tc>
          <w:tcPr>
            <w:tcW w:w="740" w:type="dxa"/>
            <w:vMerge/>
            <w:vAlign w:val="bottom"/>
          </w:tcPr>
          <w:p w:rsidR="00746CE8" w:rsidRDefault="00746CE8">
            <w:pPr>
              <w:rPr>
                <w:sz w:val="14"/>
                <w:szCs w:val="14"/>
              </w:rPr>
            </w:pPr>
          </w:p>
        </w:tc>
        <w:tc>
          <w:tcPr>
            <w:tcW w:w="0" w:type="dxa"/>
            <w:vAlign w:val="bottom"/>
          </w:tcPr>
          <w:p w:rsidR="00746CE8" w:rsidRDefault="00746CE8">
            <w:pPr>
              <w:rPr>
                <w:sz w:val="1"/>
                <w:szCs w:val="1"/>
              </w:rPr>
            </w:pPr>
          </w:p>
        </w:tc>
      </w:tr>
      <w:tr w:rsidR="00746CE8">
        <w:trPr>
          <w:trHeight w:val="103"/>
        </w:trPr>
        <w:tc>
          <w:tcPr>
            <w:tcW w:w="2360" w:type="dxa"/>
            <w:vAlign w:val="bottom"/>
          </w:tcPr>
          <w:p w:rsidR="00746CE8" w:rsidRDefault="00746CE8">
            <w:pPr>
              <w:rPr>
                <w:sz w:val="8"/>
                <w:szCs w:val="8"/>
              </w:rPr>
            </w:pPr>
          </w:p>
        </w:tc>
        <w:tc>
          <w:tcPr>
            <w:tcW w:w="82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14"/>
                <w:szCs w:val="14"/>
              </w:rPr>
              <w:t>ние</w:t>
            </w:r>
          </w:p>
        </w:tc>
        <w:tc>
          <w:tcPr>
            <w:tcW w:w="940" w:type="dxa"/>
            <w:vMerge w:val="restart"/>
            <w:vAlign w:val="bottom"/>
          </w:tcPr>
          <w:p w:rsidR="00746CE8" w:rsidRDefault="00746CE8">
            <w:pPr>
              <w:ind w:right="100"/>
              <w:jc w:val="center"/>
              <w:rPr>
                <w:sz w:val="20"/>
                <w:szCs w:val="20"/>
              </w:rPr>
            </w:pPr>
            <w:r>
              <w:rPr>
                <w:rFonts w:ascii="Times New Roman" w:eastAsia="Times New Roman" w:hAnsi="Times New Roman" w:cs="Times New Roman"/>
                <w:b/>
                <w:bCs/>
                <w:sz w:val="14"/>
                <w:szCs w:val="14"/>
              </w:rPr>
              <w:t>ляция</w:t>
            </w:r>
          </w:p>
        </w:tc>
        <w:tc>
          <w:tcPr>
            <w:tcW w:w="520" w:type="dxa"/>
            <w:vMerge/>
            <w:vAlign w:val="bottom"/>
          </w:tcPr>
          <w:p w:rsidR="00746CE8" w:rsidRDefault="00746CE8">
            <w:pPr>
              <w:rPr>
                <w:sz w:val="8"/>
                <w:szCs w:val="8"/>
              </w:rPr>
            </w:pPr>
          </w:p>
        </w:tc>
        <w:tc>
          <w:tcPr>
            <w:tcW w:w="780" w:type="dxa"/>
            <w:vMerge/>
            <w:vAlign w:val="bottom"/>
          </w:tcPr>
          <w:p w:rsidR="00746CE8" w:rsidRDefault="00746CE8">
            <w:pPr>
              <w:rPr>
                <w:sz w:val="8"/>
                <w:szCs w:val="8"/>
              </w:rPr>
            </w:pPr>
          </w:p>
        </w:tc>
        <w:tc>
          <w:tcPr>
            <w:tcW w:w="82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14"/>
                <w:szCs w:val="14"/>
              </w:rPr>
              <w:t>ние</w:t>
            </w:r>
          </w:p>
        </w:tc>
        <w:tc>
          <w:tcPr>
            <w:tcW w:w="940" w:type="dxa"/>
            <w:vMerge w:val="restart"/>
            <w:vAlign w:val="bottom"/>
          </w:tcPr>
          <w:p w:rsidR="00746CE8" w:rsidRDefault="00746CE8">
            <w:pPr>
              <w:ind w:right="80"/>
              <w:jc w:val="center"/>
              <w:rPr>
                <w:sz w:val="20"/>
                <w:szCs w:val="20"/>
              </w:rPr>
            </w:pPr>
            <w:r>
              <w:rPr>
                <w:rFonts w:ascii="Times New Roman" w:eastAsia="Times New Roman" w:hAnsi="Times New Roman" w:cs="Times New Roman"/>
                <w:b/>
                <w:bCs/>
                <w:w w:val="96"/>
                <w:sz w:val="14"/>
                <w:szCs w:val="14"/>
              </w:rPr>
              <w:t>ляция</w:t>
            </w:r>
          </w:p>
        </w:tc>
        <w:tc>
          <w:tcPr>
            <w:tcW w:w="520" w:type="dxa"/>
            <w:vMerge/>
            <w:vAlign w:val="bottom"/>
          </w:tcPr>
          <w:p w:rsidR="00746CE8" w:rsidRDefault="00746CE8">
            <w:pPr>
              <w:rPr>
                <w:sz w:val="8"/>
                <w:szCs w:val="8"/>
              </w:rPr>
            </w:pPr>
          </w:p>
        </w:tc>
        <w:tc>
          <w:tcPr>
            <w:tcW w:w="780" w:type="dxa"/>
            <w:vMerge/>
            <w:vAlign w:val="bottom"/>
          </w:tcPr>
          <w:p w:rsidR="00746CE8" w:rsidRDefault="00746CE8">
            <w:pPr>
              <w:rPr>
                <w:sz w:val="8"/>
                <w:szCs w:val="8"/>
              </w:rPr>
            </w:pPr>
          </w:p>
        </w:tc>
        <w:tc>
          <w:tcPr>
            <w:tcW w:w="82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14"/>
                <w:szCs w:val="14"/>
              </w:rPr>
              <w:t>ние</w:t>
            </w:r>
          </w:p>
        </w:tc>
        <w:tc>
          <w:tcPr>
            <w:tcW w:w="960" w:type="dxa"/>
            <w:vMerge w:val="restart"/>
            <w:vAlign w:val="bottom"/>
          </w:tcPr>
          <w:p w:rsidR="00746CE8" w:rsidRDefault="00746CE8">
            <w:pPr>
              <w:ind w:left="200"/>
              <w:rPr>
                <w:sz w:val="20"/>
                <w:szCs w:val="20"/>
              </w:rPr>
            </w:pPr>
            <w:r>
              <w:rPr>
                <w:rFonts w:ascii="Times New Roman" w:eastAsia="Times New Roman" w:hAnsi="Times New Roman" w:cs="Times New Roman"/>
                <w:b/>
                <w:bCs/>
                <w:sz w:val="14"/>
                <w:szCs w:val="14"/>
              </w:rPr>
              <w:t>ляция</w:t>
            </w:r>
          </w:p>
        </w:tc>
        <w:tc>
          <w:tcPr>
            <w:tcW w:w="520" w:type="dxa"/>
            <w:vMerge/>
            <w:vAlign w:val="bottom"/>
          </w:tcPr>
          <w:p w:rsidR="00746CE8" w:rsidRDefault="00746CE8">
            <w:pPr>
              <w:rPr>
                <w:sz w:val="8"/>
                <w:szCs w:val="8"/>
              </w:rPr>
            </w:pPr>
          </w:p>
        </w:tc>
        <w:tc>
          <w:tcPr>
            <w:tcW w:w="800" w:type="dxa"/>
            <w:vMerge/>
            <w:vAlign w:val="bottom"/>
          </w:tcPr>
          <w:p w:rsidR="00746CE8" w:rsidRDefault="00746CE8">
            <w:pPr>
              <w:rPr>
                <w:sz w:val="8"/>
                <w:szCs w:val="8"/>
              </w:rPr>
            </w:pPr>
          </w:p>
        </w:tc>
        <w:tc>
          <w:tcPr>
            <w:tcW w:w="700" w:type="dxa"/>
            <w:vMerge w:val="restart"/>
            <w:vAlign w:val="bottom"/>
          </w:tcPr>
          <w:p w:rsidR="00746CE8" w:rsidRDefault="00746CE8">
            <w:pPr>
              <w:ind w:left="180"/>
              <w:rPr>
                <w:sz w:val="20"/>
                <w:szCs w:val="20"/>
              </w:rPr>
            </w:pPr>
            <w:r>
              <w:rPr>
                <w:rFonts w:ascii="Times New Roman" w:eastAsia="Times New Roman" w:hAnsi="Times New Roman" w:cs="Times New Roman"/>
                <w:b/>
                <w:bCs/>
                <w:sz w:val="14"/>
                <w:szCs w:val="14"/>
              </w:rPr>
              <w:t>ление</w:t>
            </w:r>
          </w:p>
        </w:tc>
        <w:tc>
          <w:tcPr>
            <w:tcW w:w="760" w:type="dxa"/>
            <w:vMerge w:val="restart"/>
            <w:vAlign w:val="bottom"/>
          </w:tcPr>
          <w:p w:rsidR="00746CE8" w:rsidRDefault="00746CE8">
            <w:pPr>
              <w:ind w:left="200"/>
              <w:rPr>
                <w:sz w:val="20"/>
                <w:szCs w:val="20"/>
              </w:rPr>
            </w:pPr>
            <w:r>
              <w:rPr>
                <w:rFonts w:ascii="Times New Roman" w:eastAsia="Times New Roman" w:hAnsi="Times New Roman" w:cs="Times New Roman"/>
                <w:b/>
                <w:bCs/>
                <w:sz w:val="14"/>
                <w:szCs w:val="14"/>
              </w:rPr>
              <w:t>ляция</w:t>
            </w:r>
          </w:p>
        </w:tc>
        <w:tc>
          <w:tcPr>
            <w:tcW w:w="640" w:type="dxa"/>
            <w:vMerge/>
            <w:vAlign w:val="bottom"/>
          </w:tcPr>
          <w:p w:rsidR="00746CE8" w:rsidRDefault="00746CE8">
            <w:pPr>
              <w:rPr>
                <w:sz w:val="8"/>
                <w:szCs w:val="8"/>
              </w:rPr>
            </w:pPr>
          </w:p>
        </w:tc>
        <w:tc>
          <w:tcPr>
            <w:tcW w:w="740" w:type="dxa"/>
            <w:vMerge/>
            <w:vAlign w:val="bottom"/>
          </w:tcPr>
          <w:p w:rsidR="00746CE8" w:rsidRDefault="00746CE8">
            <w:pPr>
              <w:rPr>
                <w:sz w:val="8"/>
                <w:szCs w:val="8"/>
              </w:rPr>
            </w:pPr>
          </w:p>
        </w:tc>
        <w:tc>
          <w:tcPr>
            <w:tcW w:w="0" w:type="dxa"/>
            <w:vAlign w:val="bottom"/>
          </w:tcPr>
          <w:p w:rsidR="00746CE8" w:rsidRDefault="00746CE8">
            <w:pPr>
              <w:rPr>
                <w:sz w:val="1"/>
                <w:szCs w:val="1"/>
              </w:rPr>
            </w:pPr>
          </w:p>
        </w:tc>
      </w:tr>
      <w:tr w:rsidR="00746CE8">
        <w:trPr>
          <w:trHeight w:val="82"/>
        </w:trPr>
        <w:tc>
          <w:tcPr>
            <w:tcW w:w="2360" w:type="dxa"/>
            <w:vAlign w:val="bottom"/>
          </w:tcPr>
          <w:p w:rsidR="00746CE8" w:rsidRDefault="00746CE8">
            <w:pPr>
              <w:rPr>
                <w:sz w:val="7"/>
                <w:szCs w:val="7"/>
              </w:rPr>
            </w:pPr>
          </w:p>
        </w:tc>
        <w:tc>
          <w:tcPr>
            <w:tcW w:w="820" w:type="dxa"/>
            <w:vMerge/>
            <w:vAlign w:val="bottom"/>
          </w:tcPr>
          <w:p w:rsidR="00746CE8" w:rsidRDefault="00746CE8">
            <w:pPr>
              <w:rPr>
                <w:sz w:val="7"/>
                <w:szCs w:val="7"/>
              </w:rPr>
            </w:pPr>
          </w:p>
        </w:tc>
        <w:tc>
          <w:tcPr>
            <w:tcW w:w="940" w:type="dxa"/>
            <w:vMerge/>
            <w:vAlign w:val="bottom"/>
          </w:tcPr>
          <w:p w:rsidR="00746CE8" w:rsidRDefault="00746CE8">
            <w:pPr>
              <w:rPr>
                <w:sz w:val="7"/>
                <w:szCs w:val="7"/>
              </w:rPr>
            </w:pPr>
          </w:p>
        </w:tc>
        <w:tc>
          <w:tcPr>
            <w:tcW w:w="520" w:type="dxa"/>
            <w:vAlign w:val="bottom"/>
          </w:tcPr>
          <w:p w:rsidR="00746CE8" w:rsidRDefault="00746CE8">
            <w:pPr>
              <w:rPr>
                <w:sz w:val="7"/>
                <w:szCs w:val="7"/>
              </w:rPr>
            </w:pPr>
          </w:p>
        </w:tc>
        <w:tc>
          <w:tcPr>
            <w:tcW w:w="780" w:type="dxa"/>
            <w:vAlign w:val="bottom"/>
          </w:tcPr>
          <w:p w:rsidR="00746CE8" w:rsidRDefault="00746CE8">
            <w:pPr>
              <w:rPr>
                <w:sz w:val="7"/>
                <w:szCs w:val="7"/>
              </w:rPr>
            </w:pPr>
          </w:p>
        </w:tc>
        <w:tc>
          <w:tcPr>
            <w:tcW w:w="820" w:type="dxa"/>
            <w:vMerge/>
            <w:vAlign w:val="bottom"/>
          </w:tcPr>
          <w:p w:rsidR="00746CE8" w:rsidRDefault="00746CE8">
            <w:pPr>
              <w:rPr>
                <w:sz w:val="7"/>
                <w:szCs w:val="7"/>
              </w:rPr>
            </w:pPr>
          </w:p>
        </w:tc>
        <w:tc>
          <w:tcPr>
            <w:tcW w:w="940" w:type="dxa"/>
            <w:vMerge/>
            <w:vAlign w:val="bottom"/>
          </w:tcPr>
          <w:p w:rsidR="00746CE8" w:rsidRDefault="00746CE8">
            <w:pPr>
              <w:rPr>
                <w:sz w:val="7"/>
                <w:szCs w:val="7"/>
              </w:rPr>
            </w:pPr>
          </w:p>
        </w:tc>
        <w:tc>
          <w:tcPr>
            <w:tcW w:w="520" w:type="dxa"/>
            <w:vAlign w:val="bottom"/>
          </w:tcPr>
          <w:p w:rsidR="00746CE8" w:rsidRDefault="00746CE8">
            <w:pPr>
              <w:rPr>
                <w:sz w:val="7"/>
                <w:szCs w:val="7"/>
              </w:rPr>
            </w:pPr>
          </w:p>
        </w:tc>
        <w:tc>
          <w:tcPr>
            <w:tcW w:w="780" w:type="dxa"/>
            <w:vAlign w:val="bottom"/>
          </w:tcPr>
          <w:p w:rsidR="00746CE8" w:rsidRDefault="00746CE8">
            <w:pPr>
              <w:rPr>
                <w:sz w:val="7"/>
                <w:szCs w:val="7"/>
              </w:rPr>
            </w:pPr>
          </w:p>
        </w:tc>
        <w:tc>
          <w:tcPr>
            <w:tcW w:w="820" w:type="dxa"/>
            <w:vMerge/>
            <w:vAlign w:val="bottom"/>
          </w:tcPr>
          <w:p w:rsidR="00746CE8" w:rsidRDefault="00746CE8">
            <w:pPr>
              <w:rPr>
                <w:sz w:val="7"/>
                <w:szCs w:val="7"/>
              </w:rPr>
            </w:pPr>
          </w:p>
        </w:tc>
        <w:tc>
          <w:tcPr>
            <w:tcW w:w="960" w:type="dxa"/>
            <w:vMerge/>
            <w:vAlign w:val="bottom"/>
          </w:tcPr>
          <w:p w:rsidR="00746CE8" w:rsidRDefault="00746CE8">
            <w:pPr>
              <w:rPr>
                <w:sz w:val="7"/>
                <w:szCs w:val="7"/>
              </w:rPr>
            </w:pPr>
          </w:p>
        </w:tc>
        <w:tc>
          <w:tcPr>
            <w:tcW w:w="520" w:type="dxa"/>
            <w:vAlign w:val="bottom"/>
          </w:tcPr>
          <w:p w:rsidR="00746CE8" w:rsidRDefault="00746CE8">
            <w:pPr>
              <w:rPr>
                <w:sz w:val="7"/>
                <w:szCs w:val="7"/>
              </w:rPr>
            </w:pPr>
          </w:p>
        </w:tc>
        <w:tc>
          <w:tcPr>
            <w:tcW w:w="800" w:type="dxa"/>
            <w:vAlign w:val="bottom"/>
          </w:tcPr>
          <w:p w:rsidR="00746CE8" w:rsidRDefault="00746CE8">
            <w:pPr>
              <w:rPr>
                <w:sz w:val="7"/>
                <w:szCs w:val="7"/>
              </w:rPr>
            </w:pPr>
          </w:p>
        </w:tc>
        <w:tc>
          <w:tcPr>
            <w:tcW w:w="700" w:type="dxa"/>
            <w:vMerge/>
            <w:vAlign w:val="bottom"/>
          </w:tcPr>
          <w:p w:rsidR="00746CE8" w:rsidRDefault="00746CE8">
            <w:pPr>
              <w:rPr>
                <w:sz w:val="7"/>
                <w:szCs w:val="7"/>
              </w:rPr>
            </w:pPr>
          </w:p>
        </w:tc>
        <w:tc>
          <w:tcPr>
            <w:tcW w:w="760" w:type="dxa"/>
            <w:vMerge/>
            <w:vAlign w:val="bottom"/>
          </w:tcPr>
          <w:p w:rsidR="00746CE8" w:rsidRDefault="00746CE8">
            <w:pPr>
              <w:rPr>
                <w:sz w:val="7"/>
                <w:szCs w:val="7"/>
              </w:rPr>
            </w:pPr>
          </w:p>
        </w:tc>
        <w:tc>
          <w:tcPr>
            <w:tcW w:w="640" w:type="dxa"/>
            <w:vAlign w:val="bottom"/>
          </w:tcPr>
          <w:p w:rsidR="00746CE8" w:rsidRDefault="00746CE8">
            <w:pPr>
              <w:rPr>
                <w:sz w:val="7"/>
                <w:szCs w:val="7"/>
              </w:rPr>
            </w:pPr>
          </w:p>
        </w:tc>
        <w:tc>
          <w:tcPr>
            <w:tcW w:w="740" w:type="dxa"/>
            <w:vAlign w:val="bottom"/>
          </w:tcPr>
          <w:p w:rsidR="00746CE8" w:rsidRDefault="00746CE8">
            <w:pPr>
              <w:rPr>
                <w:sz w:val="7"/>
                <w:szCs w:val="7"/>
              </w:rPr>
            </w:pPr>
          </w:p>
        </w:tc>
        <w:tc>
          <w:tcPr>
            <w:tcW w:w="0" w:type="dxa"/>
            <w:vAlign w:val="bottom"/>
          </w:tcPr>
          <w:p w:rsidR="00746CE8" w:rsidRDefault="00746CE8">
            <w:pPr>
              <w:rPr>
                <w:sz w:val="1"/>
                <w:szCs w:val="1"/>
              </w:rPr>
            </w:pPr>
          </w:p>
        </w:tc>
      </w:tr>
    </w:tbl>
    <w:p w:rsidR="00746CE8" w:rsidRDefault="00A16DA9">
      <w:pPr>
        <w:spacing w:line="20" w:lineRule="exact"/>
        <w:rPr>
          <w:sz w:val="20"/>
          <w:szCs w:val="20"/>
        </w:rPr>
      </w:pPr>
      <w:r>
        <w:rPr>
          <w:noProof/>
          <w:sz w:val="20"/>
          <w:szCs w:val="20"/>
        </w:rPr>
        <w:pict>
          <v:line id="Shape 30" o:spid="_x0000_s1098" style="position:absolute;z-index:-251746304;visibility:visible;mso-position-horizontal-relative:text;mso-position-vertical-relative:text" from="296.35pt,-21.5pt" to="296.3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" o:allowincell="f" filled="t" strokeweight=".16931mm">
            <v:stroke joinstyle="miter"/>
            <o:lock v:ext="edit" shapetype="f"/>
          </v:line>
        </w:pict>
      </w:r>
      <w:r>
        <w:rPr>
          <w:noProof/>
          <w:sz w:val="20"/>
          <w:szCs w:val="20"/>
        </w:rPr>
        <w:pict>
          <v:line id="Shape 31" o:spid="_x0000_s1097" style="position:absolute;z-index:-251745280;visibility:visible;mso-position-horizontal-relative:text;mso-position-vertical-relative:text" from="449.85pt,-21.5pt" to="449.8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" o:allowincell="f" filled="t" strokeweight=".16931mm">
            <v:stroke joinstyle="miter"/>
            <o:lock v:ext="edit" shapetype="f"/>
          </v:line>
        </w:pict>
      </w:r>
      <w:r>
        <w:rPr>
          <w:noProof/>
          <w:sz w:val="20"/>
          <w:szCs w:val="20"/>
        </w:rPr>
        <w:pict>
          <v:line id="Shape 32" o:spid="_x0000_s1096" style="position:absolute;z-index:-251744256;visibility:visible;mso-position-horizontal-relative:text;mso-position-vertical-relative:text" from="748.6pt,-21.5pt" to="748.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" o:allowincell="f" filled="t" strokeweight=".16931mm">
            <v:stroke joinstyle="miter"/>
            <o:lock v:ext="edit" shapetype="f"/>
          </v:line>
        </w:pict>
      </w:r>
      <w:r>
        <w:rPr>
          <w:noProof/>
          <w:sz w:val="20"/>
          <w:szCs w:val="20"/>
        </w:rPr>
        <w:pict>
          <v:line id="Shape 33" o:spid="_x0000_s1095" style="position:absolute;z-index:-251743232;visibility:visible;mso-position-horizontal-relative:text;mso-position-vertical-relative:text" from="219.65pt,-21.5pt" to="219.6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" o:allowincell="f" filled="t" strokeweight=".16931mm">
            <v:stroke joinstyle="miter"/>
            <o:lock v:ext="edit" shapetype="f"/>
          </v:line>
        </w:pict>
      </w:r>
      <w:r>
        <w:rPr>
          <w:noProof/>
          <w:sz w:val="20"/>
          <w:szCs w:val="20"/>
        </w:rPr>
        <w:pict>
          <v:line id="Shape 34" o:spid="_x0000_s1094" style="position:absolute;z-index:-251742208;visibility:visible;mso-position-horizontal-relative:text;mso-position-vertical-relative:text" from="258.1pt,-21.5pt" to="258.1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" o:allowincell="f" filled="t" strokeweight=".16931mm">
            <v:stroke joinstyle="miter"/>
            <o:lock v:ext="edit" shapetype="f"/>
          </v:line>
        </w:pict>
      </w:r>
      <w:r>
        <w:rPr>
          <w:noProof/>
          <w:sz w:val="20"/>
          <w:szCs w:val="20"/>
        </w:rPr>
        <w:pict>
          <v:line id="Shape 35" o:spid="_x0000_s1093" style="position:absolute;z-index:-251741184;visibility:visible;mso-position-horizontal-relative:text;mso-position-vertical-relative:text" from="373.15pt,-21.5pt" to="373.1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" o:allowincell="f" filled="t" strokeweight=".16931mm">
            <v:stroke joinstyle="miter"/>
            <o:lock v:ext="edit" shapetype="f"/>
          </v:line>
        </w:pict>
      </w:r>
      <w:r>
        <w:rPr>
          <w:noProof/>
          <w:sz w:val="20"/>
          <w:szCs w:val="20"/>
        </w:rPr>
        <w:pict>
          <v:line id="Shape 36" o:spid="_x0000_s1092" style="position:absolute;z-index:-251740160;visibility:visible;mso-position-horizontal-relative:text;mso-position-vertical-relative:text" from="411.4pt,-21.5pt" to="411.4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" o:allowincell="f" filled="t" strokeweight=".16931mm">
            <v:stroke joinstyle="miter"/>
            <o:lock v:ext="edit" shapetype="f"/>
          </v:line>
        </w:pict>
      </w:r>
      <w:r>
        <w:rPr>
          <w:noProof/>
          <w:sz w:val="20"/>
          <w:szCs w:val="20"/>
        </w:rPr>
        <w:pict>
          <v:line id="Shape 37" o:spid="_x0000_s1091" style="position:absolute;z-index:-251739136;visibility:visible;mso-position-horizontal-relative:text;mso-position-vertical-relative:text" from="526.5pt,-21.5pt" to="526.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" o:allowincell="f" filled="t" strokeweight=".16931mm">
            <v:stroke joinstyle="miter"/>
            <o:lock v:ext="edit" shapetype="f"/>
          </v:line>
        </w:pict>
      </w:r>
      <w:r>
        <w:rPr>
          <w:noProof/>
          <w:sz w:val="20"/>
          <w:szCs w:val="20"/>
        </w:rPr>
        <w:pict>
          <v:line id="Shape 38" o:spid="_x0000_s1090" style="position:absolute;z-index:-251738112;visibility:visible;mso-position-horizontal-relative:text;mso-position-vertical-relative:text" from="564.95pt,-21.5pt" to="564.9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" o:allowincell="f" filled="t" strokeweight=".16931mm">
            <v:stroke joinstyle="miter"/>
            <o:lock v:ext="edit" shapetype="f"/>
          </v:line>
        </w:pict>
      </w:r>
      <w:r>
        <w:rPr>
          <w:noProof/>
          <w:sz w:val="20"/>
          <w:szCs w:val="20"/>
        </w:rPr>
        <w:pict>
          <v:line id="Shape 39" o:spid="_x0000_s1089" style="position:absolute;z-index:-251737088;visibility:visible;mso-position-horizontal-relative:text;mso-position-vertical-relative:text" from="603.2pt,-21.5pt" to="603.2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" o:allowincell="f" filled="t" strokeweight=".16931mm">
            <v:stroke joinstyle="miter"/>
            <o:lock v:ext="edit" shapetype="f"/>
          </v:line>
        </w:pict>
      </w:r>
      <w:r>
        <w:rPr>
          <w:noProof/>
          <w:sz w:val="20"/>
          <w:szCs w:val="20"/>
        </w:rPr>
        <w:pict>
          <v:line id="Shape 40" o:spid="_x0000_s1088" style="position:absolute;z-index:-251736064;visibility:visible;mso-position-horizontal-relative:text;mso-position-vertical-relative:text" from="677.45pt,-21.5pt" to="677.4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" o:allowincell="f" filled="t" strokeweight=".16931mm">
            <v:stroke joinstyle="miter"/>
            <o:lock v:ext="edit" shapetype="f"/>
          </v:line>
        </w:pict>
      </w:r>
      <w:r>
        <w:rPr>
          <w:noProof/>
          <w:sz w:val="20"/>
          <w:szCs w:val="20"/>
        </w:rPr>
        <w:pict>
          <v:line id="Shape 41" o:spid="_x0000_s1087" style="position:absolute;z-index:-251735040;visibility:visible;mso-position-horizontal-relative:text;mso-position-vertical-relative:text" from="713.05pt,-21.5pt" to="713.0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" o:allowincell="f" filled="t" strokeweight=".16931mm">
            <v:stroke joinstyle="miter"/>
            <o:lock v:ext="edit" shapetype="f"/>
          </v:line>
        </w:pict>
      </w:r>
    </w:p>
    <w:p w:rsidR="00746CE8" w:rsidRDefault="00746CE8">
      <w:pPr>
        <w:spacing w:line="64" w:lineRule="exact"/>
        <w:rPr>
          <w:sz w:val="20"/>
          <w:szCs w:val="20"/>
        </w:rPr>
      </w:pPr>
    </w:p>
    <w:tbl>
      <w:tblPr>
        <w:tblW w:w="0" w:type="auto"/>
        <w:tblLayout w:type="fixed"/>
        <w:tblCellMar>
          <w:left w:w="0" w:type="dxa"/>
          <w:right w:w="0" w:type="dxa"/>
        </w:tblCellMar>
        <w:tblLook w:val="04A0"/>
      </w:tblPr>
      <w:tblGrid>
        <w:gridCol w:w="3660"/>
        <w:gridCol w:w="820"/>
        <w:gridCol w:w="780"/>
        <w:gridCol w:w="760"/>
        <w:gridCol w:w="760"/>
        <w:gridCol w:w="780"/>
        <w:gridCol w:w="760"/>
        <w:gridCol w:w="760"/>
        <w:gridCol w:w="780"/>
        <w:gridCol w:w="760"/>
        <w:gridCol w:w="760"/>
        <w:gridCol w:w="780"/>
        <w:gridCol w:w="760"/>
        <w:gridCol w:w="720"/>
        <w:gridCol w:w="720"/>
        <w:gridCol w:w="700"/>
        <w:gridCol w:w="620"/>
      </w:tblGrid>
      <w:tr w:rsidR="00746CE8">
        <w:trPr>
          <w:trHeight w:val="282"/>
        </w:trPr>
        <w:tc>
          <w:tcPr>
            <w:tcW w:w="36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Лебедевское сельское поселение</w:t>
            </w:r>
          </w:p>
        </w:tc>
        <w:tc>
          <w:tcPr>
            <w:tcW w:w="820" w:type="dxa"/>
            <w:tcBorders>
              <w:bottom w:val="single" w:sz="8" w:space="0" w:color="auto"/>
            </w:tcBorders>
            <w:vAlign w:val="bottom"/>
          </w:tcPr>
          <w:p w:rsidR="00746CE8" w:rsidRDefault="00746CE8">
            <w:pPr>
              <w:rPr>
                <w:sz w:val="24"/>
                <w:szCs w:val="24"/>
              </w:rPr>
            </w:pPr>
          </w:p>
        </w:tc>
        <w:tc>
          <w:tcPr>
            <w:tcW w:w="780" w:type="dxa"/>
            <w:tcBorders>
              <w:bottom w:val="single" w:sz="8" w:space="0" w:color="auto"/>
            </w:tcBorders>
            <w:vAlign w:val="bottom"/>
          </w:tcPr>
          <w:p w:rsidR="00746CE8" w:rsidRDefault="00746CE8">
            <w:pPr>
              <w:rPr>
                <w:sz w:val="24"/>
                <w:szCs w:val="24"/>
              </w:rPr>
            </w:pPr>
          </w:p>
        </w:tc>
        <w:tc>
          <w:tcPr>
            <w:tcW w:w="760" w:type="dxa"/>
            <w:tcBorders>
              <w:bottom w:val="single" w:sz="8" w:space="0" w:color="auto"/>
            </w:tcBorders>
            <w:vAlign w:val="bottom"/>
          </w:tcPr>
          <w:p w:rsidR="00746CE8" w:rsidRDefault="00746CE8">
            <w:pPr>
              <w:rPr>
                <w:sz w:val="24"/>
                <w:szCs w:val="24"/>
              </w:rPr>
            </w:pPr>
          </w:p>
        </w:tc>
        <w:tc>
          <w:tcPr>
            <w:tcW w:w="760" w:type="dxa"/>
            <w:tcBorders>
              <w:bottom w:val="single" w:sz="8" w:space="0" w:color="auto"/>
            </w:tcBorders>
            <w:vAlign w:val="bottom"/>
          </w:tcPr>
          <w:p w:rsidR="00746CE8" w:rsidRDefault="00746CE8">
            <w:pPr>
              <w:rPr>
                <w:sz w:val="24"/>
                <w:szCs w:val="24"/>
              </w:rPr>
            </w:pPr>
          </w:p>
        </w:tc>
        <w:tc>
          <w:tcPr>
            <w:tcW w:w="780" w:type="dxa"/>
            <w:tcBorders>
              <w:bottom w:val="single" w:sz="8" w:space="0" w:color="auto"/>
            </w:tcBorders>
            <w:vAlign w:val="bottom"/>
          </w:tcPr>
          <w:p w:rsidR="00746CE8" w:rsidRDefault="00746CE8">
            <w:pPr>
              <w:rPr>
                <w:sz w:val="24"/>
                <w:szCs w:val="24"/>
              </w:rPr>
            </w:pPr>
          </w:p>
        </w:tc>
        <w:tc>
          <w:tcPr>
            <w:tcW w:w="760" w:type="dxa"/>
            <w:tcBorders>
              <w:bottom w:val="single" w:sz="8" w:space="0" w:color="auto"/>
            </w:tcBorders>
            <w:vAlign w:val="bottom"/>
          </w:tcPr>
          <w:p w:rsidR="00746CE8" w:rsidRDefault="00746CE8">
            <w:pPr>
              <w:rPr>
                <w:sz w:val="24"/>
                <w:szCs w:val="24"/>
              </w:rPr>
            </w:pPr>
          </w:p>
        </w:tc>
        <w:tc>
          <w:tcPr>
            <w:tcW w:w="760" w:type="dxa"/>
            <w:tcBorders>
              <w:bottom w:val="single" w:sz="8" w:space="0" w:color="auto"/>
            </w:tcBorders>
            <w:vAlign w:val="bottom"/>
          </w:tcPr>
          <w:p w:rsidR="00746CE8" w:rsidRDefault="00746CE8">
            <w:pPr>
              <w:rPr>
                <w:sz w:val="24"/>
                <w:szCs w:val="24"/>
              </w:rPr>
            </w:pPr>
          </w:p>
        </w:tc>
        <w:tc>
          <w:tcPr>
            <w:tcW w:w="780" w:type="dxa"/>
            <w:tcBorders>
              <w:bottom w:val="single" w:sz="8" w:space="0" w:color="auto"/>
            </w:tcBorders>
            <w:vAlign w:val="bottom"/>
          </w:tcPr>
          <w:p w:rsidR="00746CE8" w:rsidRDefault="00746CE8">
            <w:pPr>
              <w:rPr>
                <w:sz w:val="24"/>
                <w:szCs w:val="24"/>
              </w:rPr>
            </w:pPr>
          </w:p>
        </w:tc>
        <w:tc>
          <w:tcPr>
            <w:tcW w:w="760" w:type="dxa"/>
            <w:tcBorders>
              <w:bottom w:val="single" w:sz="8" w:space="0" w:color="auto"/>
            </w:tcBorders>
            <w:vAlign w:val="bottom"/>
          </w:tcPr>
          <w:p w:rsidR="00746CE8" w:rsidRDefault="00746CE8">
            <w:pPr>
              <w:rPr>
                <w:sz w:val="24"/>
                <w:szCs w:val="24"/>
              </w:rPr>
            </w:pPr>
          </w:p>
        </w:tc>
        <w:tc>
          <w:tcPr>
            <w:tcW w:w="760" w:type="dxa"/>
            <w:tcBorders>
              <w:bottom w:val="single" w:sz="8" w:space="0" w:color="auto"/>
            </w:tcBorders>
            <w:vAlign w:val="bottom"/>
          </w:tcPr>
          <w:p w:rsidR="00746CE8" w:rsidRDefault="00746CE8">
            <w:pPr>
              <w:rPr>
                <w:sz w:val="24"/>
                <w:szCs w:val="24"/>
              </w:rPr>
            </w:pPr>
          </w:p>
        </w:tc>
        <w:tc>
          <w:tcPr>
            <w:tcW w:w="780" w:type="dxa"/>
            <w:tcBorders>
              <w:bottom w:val="single" w:sz="8" w:space="0" w:color="auto"/>
            </w:tcBorders>
            <w:vAlign w:val="bottom"/>
          </w:tcPr>
          <w:p w:rsidR="00746CE8" w:rsidRDefault="00746CE8">
            <w:pPr>
              <w:rPr>
                <w:sz w:val="24"/>
                <w:szCs w:val="24"/>
              </w:rPr>
            </w:pPr>
          </w:p>
        </w:tc>
        <w:tc>
          <w:tcPr>
            <w:tcW w:w="760" w:type="dxa"/>
            <w:tcBorders>
              <w:bottom w:val="single" w:sz="8" w:space="0" w:color="auto"/>
            </w:tcBorders>
            <w:vAlign w:val="bottom"/>
          </w:tcPr>
          <w:p w:rsidR="00746CE8" w:rsidRDefault="00746CE8">
            <w:pPr>
              <w:rPr>
                <w:sz w:val="24"/>
                <w:szCs w:val="24"/>
              </w:rPr>
            </w:pPr>
          </w:p>
        </w:tc>
        <w:tc>
          <w:tcPr>
            <w:tcW w:w="720" w:type="dxa"/>
            <w:tcBorders>
              <w:bottom w:val="single" w:sz="8" w:space="0" w:color="auto"/>
            </w:tcBorders>
            <w:vAlign w:val="bottom"/>
          </w:tcPr>
          <w:p w:rsidR="00746CE8" w:rsidRDefault="00746CE8">
            <w:pPr>
              <w:rPr>
                <w:sz w:val="24"/>
                <w:szCs w:val="24"/>
              </w:rPr>
            </w:pPr>
          </w:p>
        </w:tc>
        <w:tc>
          <w:tcPr>
            <w:tcW w:w="720" w:type="dxa"/>
            <w:tcBorders>
              <w:bottom w:val="single" w:sz="8" w:space="0" w:color="auto"/>
            </w:tcBorders>
            <w:vAlign w:val="bottom"/>
          </w:tcPr>
          <w:p w:rsidR="00746CE8" w:rsidRDefault="00746CE8">
            <w:pPr>
              <w:rPr>
                <w:sz w:val="24"/>
                <w:szCs w:val="24"/>
              </w:rPr>
            </w:pPr>
          </w:p>
        </w:tc>
        <w:tc>
          <w:tcPr>
            <w:tcW w:w="700" w:type="dxa"/>
            <w:tcBorders>
              <w:bottom w:val="single" w:sz="8" w:space="0" w:color="auto"/>
            </w:tcBorders>
            <w:vAlign w:val="bottom"/>
          </w:tcPr>
          <w:p w:rsidR="00746CE8" w:rsidRDefault="00746CE8">
            <w:pPr>
              <w:rPr>
                <w:sz w:val="24"/>
                <w:szCs w:val="24"/>
              </w:rPr>
            </w:pPr>
          </w:p>
        </w:tc>
        <w:tc>
          <w:tcPr>
            <w:tcW w:w="620" w:type="dxa"/>
            <w:tcBorders>
              <w:bottom w:val="single" w:sz="8" w:space="0" w:color="auto"/>
            </w:tcBorders>
            <w:vAlign w:val="bottom"/>
          </w:tcPr>
          <w:p w:rsidR="00746CE8" w:rsidRDefault="00746CE8">
            <w:pPr>
              <w:rPr>
                <w:sz w:val="24"/>
                <w:szCs w:val="24"/>
              </w:rPr>
            </w:pPr>
          </w:p>
        </w:tc>
      </w:tr>
      <w:tr w:rsidR="00746CE8">
        <w:trPr>
          <w:trHeight w:val="251"/>
        </w:trPr>
        <w:tc>
          <w:tcPr>
            <w:tcW w:w="3660" w:type="dxa"/>
            <w:vAlign w:val="bottom"/>
          </w:tcPr>
          <w:p w:rsidR="00746CE8" w:rsidRDefault="00746CE8">
            <w:pPr>
              <w:jc w:val="center"/>
              <w:rPr>
                <w:sz w:val="20"/>
                <w:szCs w:val="20"/>
              </w:rPr>
            </w:pPr>
            <w:r>
              <w:rPr>
                <w:rFonts w:ascii="Times New Roman" w:eastAsia="Times New Roman" w:hAnsi="Times New Roman" w:cs="Times New Roman"/>
                <w:b/>
                <w:bCs/>
                <w:sz w:val="18"/>
                <w:szCs w:val="18"/>
              </w:rPr>
              <w:t>Общественные здания</w:t>
            </w:r>
          </w:p>
        </w:tc>
        <w:tc>
          <w:tcPr>
            <w:tcW w:w="82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6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2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6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2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72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70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620" w:type="dxa"/>
            <w:vAlign w:val="bottom"/>
          </w:tcPr>
          <w:p w:rsidR="00746CE8" w:rsidRDefault="00746CE8">
            <w:pPr>
              <w:ind w:right="149"/>
              <w:jc w:val="right"/>
              <w:rPr>
                <w:sz w:val="20"/>
                <w:szCs w:val="20"/>
              </w:rPr>
            </w:pPr>
            <w:r>
              <w:rPr>
                <w:rFonts w:ascii="Times New Roman" w:eastAsia="Times New Roman" w:hAnsi="Times New Roman" w:cs="Times New Roman"/>
                <w:sz w:val="18"/>
                <w:szCs w:val="18"/>
              </w:rPr>
              <w:t>0</w:t>
            </w:r>
          </w:p>
        </w:tc>
      </w:tr>
      <w:tr w:rsidR="00746CE8">
        <w:trPr>
          <w:trHeight w:val="23"/>
        </w:trPr>
        <w:tc>
          <w:tcPr>
            <w:tcW w:w="3660" w:type="dxa"/>
            <w:tcBorders>
              <w:bottom w:val="single" w:sz="8" w:space="0" w:color="auto"/>
            </w:tcBorders>
            <w:vAlign w:val="bottom"/>
          </w:tcPr>
          <w:p w:rsidR="00746CE8" w:rsidRDefault="00746CE8">
            <w:pPr>
              <w:spacing w:line="20" w:lineRule="exact"/>
              <w:rPr>
                <w:sz w:val="1"/>
                <w:szCs w:val="1"/>
              </w:rPr>
            </w:pPr>
          </w:p>
        </w:tc>
        <w:tc>
          <w:tcPr>
            <w:tcW w:w="820" w:type="dxa"/>
            <w:tcBorders>
              <w:bottom w:val="single" w:sz="8" w:space="0" w:color="auto"/>
            </w:tcBorders>
            <w:vAlign w:val="bottom"/>
          </w:tcPr>
          <w:p w:rsidR="00746CE8" w:rsidRDefault="00746CE8">
            <w:pPr>
              <w:spacing w:line="20" w:lineRule="exact"/>
              <w:rPr>
                <w:sz w:val="1"/>
                <w:szCs w:val="1"/>
              </w:rPr>
            </w:pPr>
          </w:p>
        </w:tc>
        <w:tc>
          <w:tcPr>
            <w:tcW w:w="780" w:type="dxa"/>
            <w:tcBorders>
              <w:bottom w:val="single" w:sz="8" w:space="0" w:color="auto"/>
            </w:tcBorders>
            <w:vAlign w:val="bottom"/>
          </w:tcPr>
          <w:p w:rsidR="00746CE8" w:rsidRDefault="00746CE8">
            <w:pPr>
              <w:spacing w:line="20" w:lineRule="exact"/>
              <w:rPr>
                <w:sz w:val="1"/>
                <w:szCs w:val="1"/>
              </w:rPr>
            </w:pPr>
          </w:p>
        </w:tc>
        <w:tc>
          <w:tcPr>
            <w:tcW w:w="760" w:type="dxa"/>
            <w:tcBorders>
              <w:bottom w:val="single" w:sz="8" w:space="0" w:color="auto"/>
            </w:tcBorders>
            <w:vAlign w:val="bottom"/>
          </w:tcPr>
          <w:p w:rsidR="00746CE8" w:rsidRDefault="00746CE8">
            <w:pPr>
              <w:spacing w:line="20" w:lineRule="exact"/>
              <w:rPr>
                <w:sz w:val="1"/>
                <w:szCs w:val="1"/>
              </w:rPr>
            </w:pPr>
          </w:p>
        </w:tc>
        <w:tc>
          <w:tcPr>
            <w:tcW w:w="760" w:type="dxa"/>
            <w:tcBorders>
              <w:bottom w:val="single" w:sz="8" w:space="0" w:color="auto"/>
            </w:tcBorders>
            <w:vAlign w:val="bottom"/>
          </w:tcPr>
          <w:p w:rsidR="00746CE8" w:rsidRDefault="00746CE8">
            <w:pPr>
              <w:spacing w:line="20" w:lineRule="exact"/>
              <w:rPr>
                <w:sz w:val="1"/>
                <w:szCs w:val="1"/>
              </w:rPr>
            </w:pPr>
          </w:p>
        </w:tc>
        <w:tc>
          <w:tcPr>
            <w:tcW w:w="780" w:type="dxa"/>
            <w:tcBorders>
              <w:bottom w:val="single" w:sz="8" w:space="0" w:color="auto"/>
            </w:tcBorders>
            <w:vAlign w:val="bottom"/>
          </w:tcPr>
          <w:p w:rsidR="00746CE8" w:rsidRDefault="00746CE8">
            <w:pPr>
              <w:spacing w:line="20" w:lineRule="exact"/>
              <w:rPr>
                <w:sz w:val="1"/>
                <w:szCs w:val="1"/>
              </w:rPr>
            </w:pPr>
          </w:p>
        </w:tc>
        <w:tc>
          <w:tcPr>
            <w:tcW w:w="760" w:type="dxa"/>
            <w:tcBorders>
              <w:bottom w:val="single" w:sz="8" w:space="0" w:color="auto"/>
            </w:tcBorders>
            <w:vAlign w:val="bottom"/>
          </w:tcPr>
          <w:p w:rsidR="00746CE8" w:rsidRDefault="00746CE8">
            <w:pPr>
              <w:spacing w:line="20" w:lineRule="exact"/>
              <w:rPr>
                <w:sz w:val="1"/>
                <w:szCs w:val="1"/>
              </w:rPr>
            </w:pPr>
          </w:p>
        </w:tc>
        <w:tc>
          <w:tcPr>
            <w:tcW w:w="760" w:type="dxa"/>
            <w:tcBorders>
              <w:bottom w:val="single" w:sz="8" w:space="0" w:color="auto"/>
            </w:tcBorders>
            <w:vAlign w:val="bottom"/>
          </w:tcPr>
          <w:p w:rsidR="00746CE8" w:rsidRDefault="00746CE8">
            <w:pPr>
              <w:spacing w:line="20" w:lineRule="exact"/>
              <w:rPr>
                <w:sz w:val="1"/>
                <w:szCs w:val="1"/>
              </w:rPr>
            </w:pPr>
          </w:p>
        </w:tc>
        <w:tc>
          <w:tcPr>
            <w:tcW w:w="780" w:type="dxa"/>
            <w:tcBorders>
              <w:bottom w:val="single" w:sz="8" w:space="0" w:color="auto"/>
            </w:tcBorders>
            <w:vAlign w:val="bottom"/>
          </w:tcPr>
          <w:p w:rsidR="00746CE8" w:rsidRDefault="00746CE8">
            <w:pPr>
              <w:spacing w:line="20" w:lineRule="exact"/>
              <w:rPr>
                <w:sz w:val="1"/>
                <w:szCs w:val="1"/>
              </w:rPr>
            </w:pPr>
          </w:p>
        </w:tc>
        <w:tc>
          <w:tcPr>
            <w:tcW w:w="760" w:type="dxa"/>
            <w:tcBorders>
              <w:bottom w:val="single" w:sz="8" w:space="0" w:color="auto"/>
            </w:tcBorders>
            <w:vAlign w:val="bottom"/>
          </w:tcPr>
          <w:p w:rsidR="00746CE8" w:rsidRDefault="00746CE8">
            <w:pPr>
              <w:spacing w:line="20" w:lineRule="exact"/>
              <w:rPr>
                <w:sz w:val="1"/>
                <w:szCs w:val="1"/>
              </w:rPr>
            </w:pPr>
          </w:p>
        </w:tc>
        <w:tc>
          <w:tcPr>
            <w:tcW w:w="760" w:type="dxa"/>
            <w:tcBorders>
              <w:bottom w:val="single" w:sz="8" w:space="0" w:color="auto"/>
            </w:tcBorders>
            <w:vAlign w:val="bottom"/>
          </w:tcPr>
          <w:p w:rsidR="00746CE8" w:rsidRDefault="00746CE8">
            <w:pPr>
              <w:spacing w:line="20" w:lineRule="exact"/>
              <w:rPr>
                <w:sz w:val="1"/>
                <w:szCs w:val="1"/>
              </w:rPr>
            </w:pPr>
          </w:p>
        </w:tc>
        <w:tc>
          <w:tcPr>
            <w:tcW w:w="780" w:type="dxa"/>
            <w:tcBorders>
              <w:bottom w:val="single" w:sz="8" w:space="0" w:color="auto"/>
            </w:tcBorders>
            <w:vAlign w:val="bottom"/>
          </w:tcPr>
          <w:p w:rsidR="00746CE8" w:rsidRDefault="00746CE8">
            <w:pPr>
              <w:spacing w:line="20" w:lineRule="exact"/>
              <w:rPr>
                <w:sz w:val="1"/>
                <w:szCs w:val="1"/>
              </w:rPr>
            </w:pPr>
          </w:p>
        </w:tc>
        <w:tc>
          <w:tcPr>
            <w:tcW w:w="760" w:type="dxa"/>
            <w:tcBorders>
              <w:bottom w:val="single" w:sz="8" w:space="0" w:color="auto"/>
            </w:tcBorders>
            <w:vAlign w:val="bottom"/>
          </w:tcPr>
          <w:p w:rsidR="00746CE8" w:rsidRDefault="00746CE8">
            <w:pPr>
              <w:spacing w:line="20" w:lineRule="exact"/>
              <w:rPr>
                <w:sz w:val="1"/>
                <w:szCs w:val="1"/>
              </w:rPr>
            </w:pPr>
          </w:p>
        </w:tc>
        <w:tc>
          <w:tcPr>
            <w:tcW w:w="720" w:type="dxa"/>
            <w:tcBorders>
              <w:bottom w:val="single" w:sz="8" w:space="0" w:color="auto"/>
            </w:tcBorders>
            <w:vAlign w:val="bottom"/>
          </w:tcPr>
          <w:p w:rsidR="00746CE8" w:rsidRDefault="00746CE8">
            <w:pPr>
              <w:spacing w:line="20" w:lineRule="exact"/>
              <w:rPr>
                <w:sz w:val="1"/>
                <w:szCs w:val="1"/>
              </w:rPr>
            </w:pPr>
          </w:p>
        </w:tc>
        <w:tc>
          <w:tcPr>
            <w:tcW w:w="720" w:type="dxa"/>
            <w:tcBorders>
              <w:bottom w:val="single" w:sz="8" w:space="0" w:color="auto"/>
            </w:tcBorders>
            <w:vAlign w:val="bottom"/>
          </w:tcPr>
          <w:p w:rsidR="00746CE8" w:rsidRDefault="00746CE8">
            <w:pPr>
              <w:spacing w:line="20" w:lineRule="exact"/>
              <w:rPr>
                <w:sz w:val="1"/>
                <w:szCs w:val="1"/>
              </w:rPr>
            </w:pPr>
          </w:p>
        </w:tc>
        <w:tc>
          <w:tcPr>
            <w:tcW w:w="700" w:type="dxa"/>
            <w:tcBorders>
              <w:bottom w:val="single" w:sz="8" w:space="0" w:color="auto"/>
            </w:tcBorders>
            <w:vAlign w:val="bottom"/>
          </w:tcPr>
          <w:p w:rsidR="00746CE8" w:rsidRDefault="00746CE8">
            <w:pPr>
              <w:spacing w:line="20" w:lineRule="exact"/>
              <w:rPr>
                <w:sz w:val="1"/>
                <w:szCs w:val="1"/>
              </w:rPr>
            </w:pPr>
          </w:p>
        </w:tc>
        <w:tc>
          <w:tcPr>
            <w:tcW w:w="620" w:type="dxa"/>
            <w:tcBorders>
              <w:bottom w:val="single" w:sz="8" w:space="0" w:color="auto"/>
            </w:tcBorders>
            <w:vAlign w:val="bottom"/>
          </w:tcPr>
          <w:p w:rsidR="00746CE8" w:rsidRDefault="00746CE8">
            <w:pPr>
              <w:spacing w:line="20" w:lineRule="exact"/>
              <w:rPr>
                <w:sz w:val="1"/>
                <w:szCs w:val="1"/>
              </w:rPr>
            </w:pPr>
          </w:p>
        </w:tc>
      </w:tr>
      <w:tr w:rsidR="00746CE8">
        <w:trPr>
          <w:trHeight w:val="250"/>
        </w:trPr>
        <w:tc>
          <w:tcPr>
            <w:tcW w:w="3660" w:type="dxa"/>
            <w:vAlign w:val="bottom"/>
          </w:tcPr>
          <w:p w:rsidR="00746CE8" w:rsidRDefault="00746CE8">
            <w:pPr>
              <w:jc w:val="center"/>
              <w:rPr>
                <w:sz w:val="20"/>
                <w:szCs w:val="20"/>
              </w:rPr>
            </w:pPr>
            <w:r>
              <w:rPr>
                <w:rFonts w:ascii="Times New Roman" w:eastAsia="Times New Roman" w:hAnsi="Times New Roman" w:cs="Times New Roman"/>
                <w:b/>
                <w:bCs/>
                <w:w w:val="97"/>
                <w:sz w:val="18"/>
                <w:szCs w:val="18"/>
              </w:rPr>
              <w:t>Жилые здания</w:t>
            </w:r>
          </w:p>
        </w:tc>
        <w:tc>
          <w:tcPr>
            <w:tcW w:w="82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6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2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6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2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72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70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620" w:type="dxa"/>
            <w:vAlign w:val="bottom"/>
          </w:tcPr>
          <w:p w:rsidR="00746CE8" w:rsidRDefault="00746CE8">
            <w:pPr>
              <w:ind w:right="149"/>
              <w:jc w:val="right"/>
              <w:rPr>
                <w:sz w:val="20"/>
                <w:szCs w:val="20"/>
              </w:rPr>
            </w:pPr>
            <w:r>
              <w:rPr>
                <w:rFonts w:ascii="Times New Roman" w:eastAsia="Times New Roman" w:hAnsi="Times New Roman" w:cs="Times New Roman"/>
                <w:sz w:val="18"/>
                <w:szCs w:val="18"/>
              </w:rPr>
              <w:t>0</w:t>
            </w:r>
          </w:p>
        </w:tc>
      </w:tr>
      <w:tr w:rsidR="00746CE8">
        <w:trPr>
          <w:trHeight w:val="28"/>
        </w:trPr>
        <w:tc>
          <w:tcPr>
            <w:tcW w:w="3660" w:type="dxa"/>
            <w:tcBorders>
              <w:bottom w:val="single" w:sz="8" w:space="0" w:color="auto"/>
            </w:tcBorders>
            <w:vAlign w:val="bottom"/>
          </w:tcPr>
          <w:p w:rsidR="00746CE8" w:rsidRDefault="00746CE8">
            <w:pPr>
              <w:rPr>
                <w:sz w:val="2"/>
                <w:szCs w:val="2"/>
              </w:rPr>
            </w:pPr>
          </w:p>
        </w:tc>
        <w:tc>
          <w:tcPr>
            <w:tcW w:w="82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20" w:type="dxa"/>
            <w:tcBorders>
              <w:bottom w:val="single" w:sz="8" w:space="0" w:color="auto"/>
            </w:tcBorders>
            <w:vAlign w:val="bottom"/>
          </w:tcPr>
          <w:p w:rsidR="00746CE8" w:rsidRDefault="00746CE8">
            <w:pPr>
              <w:rPr>
                <w:sz w:val="2"/>
                <w:szCs w:val="2"/>
              </w:rPr>
            </w:pPr>
          </w:p>
        </w:tc>
        <w:tc>
          <w:tcPr>
            <w:tcW w:w="720" w:type="dxa"/>
            <w:tcBorders>
              <w:bottom w:val="single" w:sz="8" w:space="0" w:color="auto"/>
            </w:tcBorders>
            <w:vAlign w:val="bottom"/>
          </w:tcPr>
          <w:p w:rsidR="00746CE8" w:rsidRDefault="00746CE8">
            <w:pPr>
              <w:rPr>
                <w:sz w:val="2"/>
                <w:szCs w:val="2"/>
              </w:rPr>
            </w:pPr>
          </w:p>
        </w:tc>
        <w:tc>
          <w:tcPr>
            <w:tcW w:w="700" w:type="dxa"/>
            <w:tcBorders>
              <w:bottom w:val="single" w:sz="8" w:space="0" w:color="auto"/>
            </w:tcBorders>
            <w:vAlign w:val="bottom"/>
          </w:tcPr>
          <w:p w:rsidR="00746CE8" w:rsidRDefault="00746CE8">
            <w:pPr>
              <w:rPr>
                <w:sz w:val="2"/>
                <w:szCs w:val="2"/>
              </w:rPr>
            </w:pPr>
          </w:p>
        </w:tc>
        <w:tc>
          <w:tcPr>
            <w:tcW w:w="620" w:type="dxa"/>
            <w:tcBorders>
              <w:bottom w:val="single" w:sz="8" w:space="0" w:color="auto"/>
            </w:tcBorders>
            <w:vAlign w:val="bottom"/>
          </w:tcPr>
          <w:p w:rsidR="00746CE8" w:rsidRDefault="00746CE8">
            <w:pPr>
              <w:rPr>
                <w:sz w:val="2"/>
                <w:szCs w:val="2"/>
              </w:rPr>
            </w:pPr>
          </w:p>
        </w:tc>
      </w:tr>
      <w:tr w:rsidR="00746CE8">
        <w:trPr>
          <w:trHeight w:val="245"/>
        </w:trPr>
        <w:tc>
          <w:tcPr>
            <w:tcW w:w="3660" w:type="dxa"/>
            <w:vAlign w:val="bottom"/>
          </w:tcPr>
          <w:p w:rsidR="00746CE8" w:rsidRDefault="00746CE8">
            <w:pPr>
              <w:jc w:val="center"/>
              <w:rPr>
                <w:sz w:val="20"/>
                <w:szCs w:val="20"/>
              </w:rPr>
            </w:pPr>
            <w:r>
              <w:rPr>
                <w:rFonts w:ascii="Times New Roman" w:eastAsia="Times New Roman" w:hAnsi="Times New Roman" w:cs="Times New Roman"/>
                <w:b/>
                <w:bCs/>
                <w:w w:val="99"/>
                <w:sz w:val="18"/>
                <w:szCs w:val="18"/>
              </w:rPr>
              <w:t>Производственные здания</w:t>
            </w:r>
          </w:p>
        </w:tc>
        <w:tc>
          <w:tcPr>
            <w:tcW w:w="82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6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29"/>
              <w:jc w:val="right"/>
              <w:rPr>
                <w:sz w:val="20"/>
                <w:szCs w:val="20"/>
              </w:rPr>
            </w:pPr>
            <w:r>
              <w:rPr>
                <w:rFonts w:ascii="Times New Roman" w:eastAsia="Times New Roman" w:hAnsi="Times New Roman" w:cs="Times New Roman"/>
                <w:sz w:val="18"/>
                <w:szCs w:val="18"/>
              </w:rPr>
              <w:t>0</w:t>
            </w:r>
          </w:p>
        </w:tc>
        <w:tc>
          <w:tcPr>
            <w:tcW w:w="780" w:type="dxa"/>
            <w:vAlign w:val="bottom"/>
          </w:tcPr>
          <w:p w:rsidR="00746CE8" w:rsidRDefault="00746CE8">
            <w:pPr>
              <w:ind w:right="269"/>
              <w:jc w:val="right"/>
              <w:rPr>
                <w:sz w:val="20"/>
                <w:szCs w:val="20"/>
              </w:rPr>
            </w:pPr>
            <w:r>
              <w:rPr>
                <w:rFonts w:ascii="Times New Roman" w:eastAsia="Times New Roman" w:hAnsi="Times New Roman" w:cs="Times New Roman"/>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sz w:val="18"/>
                <w:szCs w:val="18"/>
              </w:rPr>
              <w:t>0</w:t>
            </w:r>
          </w:p>
        </w:tc>
        <w:tc>
          <w:tcPr>
            <w:tcW w:w="72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72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700" w:type="dxa"/>
            <w:vAlign w:val="bottom"/>
          </w:tcPr>
          <w:p w:rsidR="00746CE8" w:rsidRDefault="00746CE8">
            <w:pPr>
              <w:ind w:right="209"/>
              <w:jc w:val="right"/>
              <w:rPr>
                <w:sz w:val="20"/>
                <w:szCs w:val="20"/>
              </w:rPr>
            </w:pPr>
            <w:r>
              <w:rPr>
                <w:rFonts w:ascii="Times New Roman" w:eastAsia="Times New Roman" w:hAnsi="Times New Roman" w:cs="Times New Roman"/>
                <w:sz w:val="18"/>
                <w:szCs w:val="18"/>
              </w:rPr>
              <w:t>0</w:t>
            </w:r>
          </w:p>
        </w:tc>
        <w:tc>
          <w:tcPr>
            <w:tcW w:w="620" w:type="dxa"/>
            <w:vAlign w:val="bottom"/>
          </w:tcPr>
          <w:p w:rsidR="00746CE8" w:rsidRDefault="00746CE8">
            <w:pPr>
              <w:ind w:right="149"/>
              <w:jc w:val="right"/>
              <w:rPr>
                <w:sz w:val="20"/>
                <w:szCs w:val="20"/>
              </w:rPr>
            </w:pPr>
            <w:r>
              <w:rPr>
                <w:rFonts w:ascii="Times New Roman" w:eastAsia="Times New Roman" w:hAnsi="Times New Roman" w:cs="Times New Roman"/>
                <w:sz w:val="18"/>
                <w:szCs w:val="18"/>
              </w:rPr>
              <w:t>0</w:t>
            </w:r>
          </w:p>
        </w:tc>
      </w:tr>
      <w:tr w:rsidR="00746CE8">
        <w:trPr>
          <w:trHeight w:val="28"/>
        </w:trPr>
        <w:tc>
          <w:tcPr>
            <w:tcW w:w="3660" w:type="dxa"/>
            <w:tcBorders>
              <w:bottom w:val="single" w:sz="8" w:space="0" w:color="auto"/>
            </w:tcBorders>
            <w:vAlign w:val="bottom"/>
          </w:tcPr>
          <w:p w:rsidR="00746CE8" w:rsidRDefault="00746CE8">
            <w:pPr>
              <w:rPr>
                <w:sz w:val="2"/>
                <w:szCs w:val="2"/>
              </w:rPr>
            </w:pPr>
          </w:p>
        </w:tc>
        <w:tc>
          <w:tcPr>
            <w:tcW w:w="82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80" w:type="dxa"/>
            <w:tcBorders>
              <w:bottom w:val="single" w:sz="8" w:space="0" w:color="auto"/>
            </w:tcBorders>
            <w:vAlign w:val="bottom"/>
          </w:tcPr>
          <w:p w:rsidR="00746CE8" w:rsidRDefault="00746CE8">
            <w:pPr>
              <w:rPr>
                <w:sz w:val="2"/>
                <w:szCs w:val="2"/>
              </w:rPr>
            </w:pPr>
          </w:p>
        </w:tc>
        <w:tc>
          <w:tcPr>
            <w:tcW w:w="760" w:type="dxa"/>
            <w:tcBorders>
              <w:bottom w:val="single" w:sz="8" w:space="0" w:color="auto"/>
            </w:tcBorders>
            <w:vAlign w:val="bottom"/>
          </w:tcPr>
          <w:p w:rsidR="00746CE8" w:rsidRDefault="00746CE8">
            <w:pPr>
              <w:rPr>
                <w:sz w:val="2"/>
                <w:szCs w:val="2"/>
              </w:rPr>
            </w:pPr>
          </w:p>
        </w:tc>
        <w:tc>
          <w:tcPr>
            <w:tcW w:w="720" w:type="dxa"/>
            <w:tcBorders>
              <w:bottom w:val="single" w:sz="8" w:space="0" w:color="auto"/>
            </w:tcBorders>
            <w:vAlign w:val="bottom"/>
          </w:tcPr>
          <w:p w:rsidR="00746CE8" w:rsidRDefault="00746CE8">
            <w:pPr>
              <w:rPr>
                <w:sz w:val="2"/>
                <w:szCs w:val="2"/>
              </w:rPr>
            </w:pPr>
          </w:p>
        </w:tc>
        <w:tc>
          <w:tcPr>
            <w:tcW w:w="720" w:type="dxa"/>
            <w:tcBorders>
              <w:bottom w:val="single" w:sz="8" w:space="0" w:color="auto"/>
            </w:tcBorders>
            <w:vAlign w:val="bottom"/>
          </w:tcPr>
          <w:p w:rsidR="00746CE8" w:rsidRDefault="00746CE8">
            <w:pPr>
              <w:rPr>
                <w:sz w:val="2"/>
                <w:szCs w:val="2"/>
              </w:rPr>
            </w:pPr>
          </w:p>
        </w:tc>
        <w:tc>
          <w:tcPr>
            <w:tcW w:w="700" w:type="dxa"/>
            <w:tcBorders>
              <w:bottom w:val="single" w:sz="8" w:space="0" w:color="auto"/>
            </w:tcBorders>
            <w:vAlign w:val="bottom"/>
          </w:tcPr>
          <w:p w:rsidR="00746CE8" w:rsidRDefault="00746CE8">
            <w:pPr>
              <w:rPr>
                <w:sz w:val="2"/>
                <w:szCs w:val="2"/>
              </w:rPr>
            </w:pPr>
          </w:p>
        </w:tc>
        <w:tc>
          <w:tcPr>
            <w:tcW w:w="620" w:type="dxa"/>
            <w:tcBorders>
              <w:bottom w:val="single" w:sz="8" w:space="0" w:color="auto"/>
            </w:tcBorders>
            <w:vAlign w:val="bottom"/>
          </w:tcPr>
          <w:p w:rsidR="00746CE8" w:rsidRDefault="00746CE8">
            <w:pPr>
              <w:rPr>
                <w:sz w:val="2"/>
                <w:szCs w:val="2"/>
              </w:rPr>
            </w:pPr>
          </w:p>
        </w:tc>
      </w:tr>
      <w:tr w:rsidR="00746CE8">
        <w:trPr>
          <w:trHeight w:val="245"/>
        </w:trPr>
        <w:tc>
          <w:tcPr>
            <w:tcW w:w="3660" w:type="dxa"/>
            <w:vAlign w:val="bottom"/>
          </w:tcPr>
          <w:p w:rsidR="00746CE8" w:rsidRDefault="00746CE8">
            <w:pPr>
              <w:jc w:val="center"/>
              <w:rPr>
                <w:sz w:val="20"/>
                <w:szCs w:val="20"/>
              </w:rPr>
            </w:pPr>
            <w:r>
              <w:rPr>
                <w:rFonts w:ascii="Times New Roman" w:eastAsia="Times New Roman" w:hAnsi="Times New Roman" w:cs="Times New Roman"/>
                <w:b/>
                <w:bCs/>
                <w:w w:val="97"/>
                <w:sz w:val="18"/>
                <w:szCs w:val="18"/>
              </w:rPr>
              <w:t>ИТОГО:</w:t>
            </w:r>
          </w:p>
        </w:tc>
        <w:tc>
          <w:tcPr>
            <w:tcW w:w="82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746CE8" w:rsidRDefault="00746CE8">
            <w:pPr>
              <w:ind w:right="269"/>
              <w:jc w:val="right"/>
              <w:rPr>
                <w:sz w:val="20"/>
                <w:szCs w:val="20"/>
              </w:rPr>
            </w:pPr>
            <w:r>
              <w:rPr>
                <w:rFonts w:ascii="Times New Roman" w:eastAsia="Times New Roman" w:hAnsi="Times New Roman" w:cs="Times New Roman"/>
                <w:b/>
                <w:bCs/>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746CE8" w:rsidRDefault="00746CE8">
            <w:pPr>
              <w:ind w:right="229"/>
              <w:jc w:val="right"/>
              <w:rPr>
                <w:sz w:val="20"/>
                <w:szCs w:val="20"/>
              </w:rPr>
            </w:pPr>
            <w:r>
              <w:rPr>
                <w:rFonts w:ascii="Times New Roman" w:eastAsia="Times New Roman" w:hAnsi="Times New Roman" w:cs="Times New Roman"/>
                <w:b/>
                <w:bCs/>
                <w:sz w:val="18"/>
                <w:szCs w:val="18"/>
              </w:rPr>
              <w:t>0</w:t>
            </w:r>
          </w:p>
        </w:tc>
        <w:tc>
          <w:tcPr>
            <w:tcW w:w="780" w:type="dxa"/>
            <w:vAlign w:val="bottom"/>
          </w:tcPr>
          <w:p w:rsidR="00746CE8" w:rsidRDefault="00746CE8">
            <w:pPr>
              <w:ind w:right="269"/>
              <w:jc w:val="right"/>
              <w:rPr>
                <w:sz w:val="20"/>
                <w:szCs w:val="20"/>
              </w:rPr>
            </w:pPr>
            <w:r>
              <w:rPr>
                <w:rFonts w:ascii="Times New Roman" w:eastAsia="Times New Roman" w:hAnsi="Times New Roman" w:cs="Times New Roman"/>
                <w:b/>
                <w:bCs/>
                <w:sz w:val="18"/>
                <w:szCs w:val="18"/>
              </w:rPr>
              <w:t>0</w:t>
            </w:r>
          </w:p>
        </w:tc>
        <w:tc>
          <w:tcPr>
            <w:tcW w:w="760" w:type="dxa"/>
            <w:vAlign w:val="bottom"/>
          </w:tcPr>
          <w:p w:rsidR="00746CE8" w:rsidRDefault="00746CE8">
            <w:pPr>
              <w:ind w:right="249"/>
              <w:jc w:val="right"/>
              <w:rPr>
                <w:sz w:val="20"/>
                <w:szCs w:val="20"/>
              </w:rPr>
            </w:pPr>
            <w:r>
              <w:rPr>
                <w:rFonts w:ascii="Times New Roman" w:eastAsia="Times New Roman" w:hAnsi="Times New Roman" w:cs="Times New Roman"/>
                <w:b/>
                <w:bCs/>
                <w:sz w:val="18"/>
                <w:szCs w:val="18"/>
              </w:rPr>
              <w:t>0</w:t>
            </w:r>
          </w:p>
        </w:tc>
        <w:tc>
          <w:tcPr>
            <w:tcW w:w="720" w:type="dxa"/>
            <w:vAlign w:val="bottom"/>
          </w:tcPr>
          <w:p w:rsidR="00746CE8" w:rsidRDefault="00746CE8">
            <w:pPr>
              <w:ind w:right="209"/>
              <w:jc w:val="right"/>
              <w:rPr>
                <w:sz w:val="20"/>
                <w:szCs w:val="20"/>
              </w:rPr>
            </w:pPr>
            <w:r>
              <w:rPr>
                <w:rFonts w:ascii="Times New Roman" w:eastAsia="Times New Roman" w:hAnsi="Times New Roman" w:cs="Times New Roman"/>
                <w:b/>
                <w:bCs/>
                <w:sz w:val="18"/>
                <w:szCs w:val="18"/>
              </w:rPr>
              <w:t>0</w:t>
            </w:r>
          </w:p>
        </w:tc>
        <w:tc>
          <w:tcPr>
            <w:tcW w:w="720" w:type="dxa"/>
            <w:vAlign w:val="bottom"/>
          </w:tcPr>
          <w:p w:rsidR="00746CE8" w:rsidRDefault="00746CE8">
            <w:pPr>
              <w:ind w:right="209"/>
              <w:jc w:val="right"/>
              <w:rPr>
                <w:sz w:val="20"/>
                <w:szCs w:val="20"/>
              </w:rPr>
            </w:pPr>
            <w:r>
              <w:rPr>
                <w:rFonts w:ascii="Times New Roman" w:eastAsia="Times New Roman" w:hAnsi="Times New Roman" w:cs="Times New Roman"/>
                <w:b/>
                <w:bCs/>
                <w:sz w:val="18"/>
                <w:szCs w:val="18"/>
              </w:rPr>
              <w:t>0</w:t>
            </w:r>
          </w:p>
        </w:tc>
        <w:tc>
          <w:tcPr>
            <w:tcW w:w="700" w:type="dxa"/>
            <w:vAlign w:val="bottom"/>
          </w:tcPr>
          <w:p w:rsidR="00746CE8" w:rsidRDefault="00746CE8">
            <w:pPr>
              <w:ind w:right="209"/>
              <w:jc w:val="right"/>
              <w:rPr>
                <w:sz w:val="20"/>
                <w:szCs w:val="20"/>
              </w:rPr>
            </w:pPr>
            <w:r>
              <w:rPr>
                <w:rFonts w:ascii="Times New Roman" w:eastAsia="Times New Roman" w:hAnsi="Times New Roman" w:cs="Times New Roman"/>
                <w:b/>
                <w:bCs/>
                <w:sz w:val="18"/>
                <w:szCs w:val="18"/>
              </w:rPr>
              <w:t>0</w:t>
            </w:r>
          </w:p>
        </w:tc>
        <w:tc>
          <w:tcPr>
            <w:tcW w:w="620" w:type="dxa"/>
            <w:vAlign w:val="bottom"/>
          </w:tcPr>
          <w:p w:rsidR="00746CE8" w:rsidRDefault="00746CE8">
            <w:pPr>
              <w:ind w:right="149"/>
              <w:jc w:val="right"/>
              <w:rPr>
                <w:sz w:val="20"/>
                <w:szCs w:val="20"/>
              </w:rPr>
            </w:pPr>
            <w:r>
              <w:rPr>
                <w:rFonts w:ascii="Times New Roman" w:eastAsia="Times New Roman" w:hAnsi="Times New Roman" w:cs="Times New Roman"/>
                <w:b/>
                <w:bCs/>
                <w:sz w:val="18"/>
                <w:szCs w:val="18"/>
              </w:rPr>
              <w:t>0</w:t>
            </w:r>
          </w:p>
        </w:tc>
      </w:tr>
    </w:tbl>
    <w:p w:rsidR="00746CE8" w:rsidRDefault="00A16DA9">
      <w:pPr>
        <w:spacing w:line="20" w:lineRule="exact"/>
        <w:rPr>
          <w:sz w:val="20"/>
          <w:szCs w:val="20"/>
        </w:rPr>
      </w:pPr>
      <w:r>
        <w:rPr>
          <w:noProof/>
          <w:sz w:val="20"/>
          <w:szCs w:val="20"/>
        </w:rPr>
        <w:pict>
          <v:line id="Shape 42" o:spid="_x0000_s1086" style="position:absolute;z-index:-251734016;visibility:visible;mso-position-horizontal-relative:text;mso-position-vertical-relative:text" from=".05pt,1.85pt" to="783.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" o:allowincell="f" filled="t" strokeweight=".33864mm">
            <v:stroke joinstyle="miter"/>
            <o:lock v:ext="edit" shapetype="f"/>
          </v:line>
        </w:pict>
      </w:r>
    </w:p>
    <w:p w:rsidR="00746CE8" w:rsidRDefault="00746CE8">
      <w:pPr>
        <w:spacing w:line="200" w:lineRule="exact"/>
        <w:rPr>
          <w:sz w:val="20"/>
          <w:szCs w:val="20"/>
        </w:rPr>
      </w:pPr>
    </w:p>
    <w:p w:rsidR="00746CE8" w:rsidRDefault="00746CE8">
      <w:pPr>
        <w:spacing w:line="248" w:lineRule="exact"/>
        <w:rPr>
          <w:sz w:val="20"/>
          <w:szCs w:val="20"/>
        </w:rPr>
      </w:pPr>
    </w:p>
    <w:p w:rsidR="0093518A" w:rsidRDefault="0093518A">
      <w:pPr>
        <w:spacing w:line="248" w:lineRule="exact"/>
        <w:rPr>
          <w:sz w:val="20"/>
          <w:szCs w:val="20"/>
        </w:rPr>
      </w:pPr>
    </w:p>
    <w:p w:rsidR="0093518A" w:rsidRDefault="0093518A">
      <w:pPr>
        <w:spacing w:line="248" w:lineRule="exact"/>
        <w:rPr>
          <w:sz w:val="20"/>
          <w:szCs w:val="20"/>
        </w:rPr>
      </w:pPr>
    </w:p>
    <w:p w:rsidR="0093518A" w:rsidRDefault="0093518A">
      <w:pPr>
        <w:spacing w:line="248" w:lineRule="exact"/>
        <w:rPr>
          <w:sz w:val="20"/>
          <w:szCs w:val="20"/>
        </w:rPr>
      </w:pPr>
    </w:p>
    <w:p w:rsidR="0093518A" w:rsidRDefault="0093518A">
      <w:pPr>
        <w:spacing w:line="248" w:lineRule="exact"/>
        <w:rPr>
          <w:sz w:val="20"/>
          <w:szCs w:val="20"/>
        </w:rPr>
      </w:pPr>
    </w:p>
    <w:p w:rsidR="0093518A" w:rsidRDefault="0093518A">
      <w:pPr>
        <w:spacing w:line="248" w:lineRule="exact"/>
        <w:rPr>
          <w:sz w:val="20"/>
          <w:szCs w:val="20"/>
        </w:rPr>
      </w:pPr>
    </w:p>
    <w:p w:rsidR="00746CE8" w:rsidRDefault="00746CE8">
      <w:pPr>
        <w:ind w:left="540"/>
        <w:rPr>
          <w:sz w:val="20"/>
          <w:szCs w:val="20"/>
        </w:rPr>
      </w:pPr>
      <w:r>
        <w:rPr>
          <w:rFonts w:ascii="Times New Roman" w:eastAsia="Times New Roman" w:hAnsi="Times New Roman" w:cs="Times New Roman"/>
          <w:b/>
          <w:bCs/>
          <w:sz w:val="24"/>
          <w:szCs w:val="24"/>
        </w:rPr>
        <w:lastRenderedPageBreak/>
        <w:t>Таблица 4. Тепловая нагрузка для перспективной застройки в период до 2030 г.</w:t>
      </w:r>
    </w:p>
    <w:p w:rsidR="00746CE8" w:rsidRDefault="00746CE8">
      <w:pPr>
        <w:spacing w:line="262" w:lineRule="exact"/>
        <w:rPr>
          <w:sz w:val="20"/>
          <w:szCs w:val="20"/>
        </w:rPr>
      </w:pPr>
    </w:p>
    <w:tbl>
      <w:tblPr>
        <w:tblW w:w="0" w:type="auto"/>
        <w:tblInd w:w="10" w:type="dxa"/>
        <w:tblLayout w:type="fixed"/>
        <w:tblCellMar>
          <w:left w:w="0" w:type="dxa"/>
          <w:right w:w="0" w:type="dxa"/>
        </w:tblCellMar>
        <w:tblLook w:val="04A0"/>
      </w:tblPr>
      <w:tblGrid>
        <w:gridCol w:w="1620"/>
        <w:gridCol w:w="900"/>
        <w:gridCol w:w="920"/>
        <w:gridCol w:w="880"/>
        <w:gridCol w:w="860"/>
        <w:gridCol w:w="880"/>
        <w:gridCol w:w="880"/>
        <w:gridCol w:w="900"/>
        <w:gridCol w:w="860"/>
        <w:gridCol w:w="880"/>
        <w:gridCol w:w="880"/>
        <w:gridCol w:w="880"/>
        <w:gridCol w:w="880"/>
        <w:gridCol w:w="880"/>
        <w:gridCol w:w="880"/>
        <w:gridCol w:w="240"/>
        <w:gridCol w:w="660"/>
        <w:gridCol w:w="820"/>
        <w:gridCol w:w="30"/>
      </w:tblGrid>
      <w:tr w:rsidR="00746CE8">
        <w:trPr>
          <w:trHeight w:val="311"/>
        </w:trPr>
        <w:tc>
          <w:tcPr>
            <w:tcW w:w="1620" w:type="dxa"/>
            <w:vMerge w:val="restart"/>
            <w:tcBorders>
              <w:top w:val="single" w:sz="8" w:space="0" w:color="auto"/>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Наименование</w:t>
            </w:r>
          </w:p>
        </w:tc>
        <w:tc>
          <w:tcPr>
            <w:tcW w:w="3560" w:type="dxa"/>
            <w:gridSpan w:val="4"/>
            <w:tcBorders>
              <w:top w:val="single" w:sz="8" w:space="0" w:color="auto"/>
              <w:bottom w:val="single" w:sz="8" w:space="0" w:color="auto"/>
              <w:right w:val="single" w:sz="8" w:space="0" w:color="auto"/>
            </w:tcBorders>
            <w:vAlign w:val="bottom"/>
          </w:tcPr>
          <w:p w:rsidR="00746CE8" w:rsidRDefault="00746CE8">
            <w:pPr>
              <w:ind w:right="490"/>
              <w:jc w:val="right"/>
              <w:rPr>
                <w:sz w:val="20"/>
                <w:szCs w:val="20"/>
              </w:rPr>
            </w:pPr>
            <w:r>
              <w:rPr>
                <w:rFonts w:ascii="Times New Roman" w:eastAsia="Times New Roman" w:hAnsi="Times New Roman" w:cs="Times New Roman"/>
                <w:b/>
                <w:bCs/>
                <w:sz w:val="20"/>
                <w:szCs w:val="20"/>
              </w:rPr>
              <w:t>Тепловая нагрузка, Гкал/ч</w:t>
            </w:r>
          </w:p>
        </w:tc>
        <w:tc>
          <w:tcPr>
            <w:tcW w:w="3520" w:type="dxa"/>
            <w:gridSpan w:val="4"/>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Тепловая нагрузка, Гкал/ч</w:t>
            </w:r>
          </w:p>
        </w:tc>
        <w:tc>
          <w:tcPr>
            <w:tcW w:w="3520" w:type="dxa"/>
            <w:gridSpan w:val="4"/>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Тепловая нагрузка, Гкал/ч</w:t>
            </w:r>
          </w:p>
        </w:tc>
        <w:tc>
          <w:tcPr>
            <w:tcW w:w="3480" w:type="dxa"/>
            <w:gridSpan w:val="5"/>
            <w:tcBorders>
              <w:top w:val="single" w:sz="8" w:space="0" w:color="auto"/>
              <w:bottom w:val="single" w:sz="8" w:space="0" w:color="auto"/>
              <w:right w:val="single" w:sz="8" w:space="0" w:color="auto"/>
            </w:tcBorders>
            <w:vAlign w:val="bottom"/>
          </w:tcPr>
          <w:p w:rsidR="00746CE8" w:rsidRDefault="00746CE8">
            <w:pPr>
              <w:ind w:right="450"/>
              <w:jc w:val="right"/>
              <w:rPr>
                <w:sz w:val="20"/>
                <w:szCs w:val="20"/>
              </w:rPr>
            </w:pPr>
            <w:r>
              <w:rPr>
                <w:rFonts w:ascii="Times New Roman" w:eastAsia="Times New Roman" w:hAnsi="Times New Roman" w:cs="Times New Roman"/>
                <w:b/>
                <w:bCs/>
                <w:sz w:val="20"/>
                <w:szCs w:val="20"/>
              </w:rPr>
              <w:t>Тепловая нагрузка, Гкал/ч</w:t>
            </w:r>
          </w:p>
        </w:tc>
        <w:tc>
          <w:tcPr>
            <w:tcW w:w="0" w:type="dxa"/>
            <w:vAlign w:val="bottom"/>
          </w:tcPr>
          <w:p w:rsidR="00746CE8" w:rsidRDefault="00746CE8">
            <w:pPr>
              <w:rPr>
                <w:sz w:val="1"/>
                <w:szCs w:val="1"/>
              </w:rPr>
            </w:pPr>
          </w:p>
        </w:tc>
      </w:tr>
      <w:tr w:rsidR="00746CE8">
        <w:trPr>
          <w:trHeight w:val="111"/>
        </w:trPr>
        <w:tc>
          <w:tcPr>
            <w:tcW w:w="1620" w:type="dxa"/>
            <w:vMerge/>
            <w:tcBorders>
              <w:left w:val="single" w:sz="8" w:space="0" w:color="auto"/>
              <w:right w:val="single" w:sz="8" w:space="0" w:color="auto"/>
            </w:tcBorders>
            <w:vAlign w:val="bottom"/>
          </w:tcPr>
          <w:p w:rsidR="00746CE8" w:rsidRDefault="00746CE8">
            <w:pPr>
              <w:rPr>
                <w:sz w:val="9"/>
                <w:szCs w:val="9"/>
              </w:rPr>
            </w:pPr>
          </w:p>
        </w:tc>
        <w:tc>
          <w:tcPr>
            <w:tcW w:w="9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Отопле-</w:t>
            </w:r>
          </w:p>
        </w:tc>
        <w:tc>
          <w:tcPr>
            <w:tcW w:w="9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16"/>
                <w:szCs w:val="16"/>
              </w:rPr>
              <w:t>Венти-</w:t>
            </w:r>
          </w:p>
        </w:tc>
        <w:tc>
          <w:tcPr>
            <w:tcW w:w="880" w:type="dxa"/>
            <w:tcBorders>
              <w:right w:val="single" w:sz="8" w:space="0" w:color="auto"/>
            </w:tcBorders>
            <w:vAlign w:val="bottom"/>
          </w:tcPr>
          <w:p w:rsidR="00746CE8" w:rsidRDefault="00746CE8">
            <w:pPr>
              <w:rPr>
                <w:sz w:val="9"/>
                <w:szCs w:val="9"/>
              </w:rPr>
            </w:pPr>
          </w:p>
        </w:tc>
        <w:tc>
          <w:tcPr>
            <w:tcW w:w="860" w:type="dxa"/>
            <w:tcBorders>
              <w:right w:val="single" w:sz="8" w:space="0" w:color="auto"/>
            </w:tcBorders>
            <w:vAlign w:val="bottom"/>
          </w:tcPr>
          <w:p w:rsidR="00746CE8" w:rsidRDefault="00746CE8">
            <w:pPr>
              <w:rPr>
                <w:sz w:val="9"/>
                <w:szCs w:val="9"/>
              </w:rPr>
            </w:pP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Венти-</w:t>
            </w:r>
          </w:p>
        </w:tc>
        <w:tc>
          <w:tcPr>
            <w:tcW w:w="900" w:type="dxa"/>
            <w:tcBorders>
              <w:right w:val="single" w:sz="8" w:space="0" w:color="auto"/>
            </w:tcBorders>
            <w:vAlign w:val="bottom"/>
          </w:tcPr>
          <w:p w:rsidR="00746CE8" w:rsidRDefault="00746CE8">
            <w:pPr>
              <w:rPr>
                <w:sz w:val="9"/>
                <w:szCs w:val="9"/>
              </w:rPr>
            </w:pPr>
          </w:p>
        </w:tc>
        <w:tc>
          <w:tcPr>
            <w:tcW w:w="860" w:type="dxa"/>
            <w:tcBorders>
              <w:right w:val="single" w:sz="8" w:space="0" w:color="auto"/>
            </w:tcBorders>
            <w:vAlign w:val="bottom"/>
          </w:tcPr>
          <w:p w:rsidR="00746CE8" w:rsidRDefault="00746CE8">
            <w:pPr>
              <w:rPr>
                <w:sz w:val="9"/>
                <w:szCs w:val="9"/>
              </w:rPr>
            </w:pP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746CE8" w:rsidRDefault="00746CE8">
            <w:pPr>
              <w:rPr>
                <w:sz w:val="9"/>
                <w:szCs w:val="9"/>
              </w:rPr>
            </w:pPr>
          </w:p>
        </w:tc>
        <w:tc>
          <w:tcPr>
            <w:tcW w:w="880" w:type="dxa"/>
            <w:tcBorders>
              <w:right w:val="single" w:sz="8" w:space="0" w:color="auto"/>
            </w:tcBorders>
            <w:vAlign w:val="bottom"/>
          </w:tcPr>
          <w:p w:rsidR="00746CE8" w:rsidRDefault="00746CE8">
            <w:pPr>
              <w:rPr>
                <w:sz w:val="9"/>
                <w:szCs w:val="9"/>
              </w:rPr>
            </w:pP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Венти-</w:t>
            </w:r>
          </w:p>
        </w:tc>
        <w:tc>
          <w:tcPr>
            <w:tcW w:w="240" w:type="dxa"/>
            <w:vAlign w:val="bottom"/>
          </w:tcPr>
          <w:p w:rsidR="00746CE8" w:rsidRDefault="00746CE8">
            <w:pPr>
              <w:rPr>
                <w:sz w:val="9"/>
                <w:szCs w:val="9"/>
              </w:rPr>
            </w:pPr>
          </w:p>
        </w:tc>
        <w:tc>
          <w:tcPr>
            <w:tcW w:w="660" w:type="dxa"/>
            <w:tcBorders>
              <w:right w:val="single" w:sz="8" w:space="0" w:color="auto"/>
            </w:tcBorders>
            <w:vAlign w:val="bottom"/>
          </w:tcPr>
          <w:p w:rsidR="00746CE8" w:rsidRDefault="00746CE8">
            <w:pPr>
              <w:rPr>
                <w:sz w:val="9"/>
                <w:szCs w:val="9"/>
              </w:rPr>
            </w:pPr>
          </w:p>
        </w:tc>
        <w:tc>
          <w:tcPr>
            <w:tcW w:w="820" w:type="dxa"/>
            <w:tcBorders>
              <w:right w:val="single" w:sz="8" w:space="0" w:color="auto"/>
            </w:tcBorders>
            <w:vAlign w:val="bottom"/>
          </w:tcPr>
          <w:p w:rsidR="00746CE8" w:rsidRDefault="00746CE8">
            <w:pPr>
              <w:rPr>
                <w:sz w:val="9"/>
                <w:szCs w:val="9"/>
              </w:rPr>
            </w:pPr>
          </w:p>
        </w:tc>
        <w:tc>
          <w:tcPr>
            <w:tcW w:w="0" w:type="dxa"/>
            <w:vAlign w:val="bottom"/>
          </w:tcPr>
          <w:p w:rsidR="00746CE8" w:rsidRDefault="00746CE8">
            <w:pPr>
              <w:rPr>
                <w:sz w:val="1"/>
                <w:szCs w:val="1"/>
              </w:rPr>
            </w:pPr>
          </w:p>
        </w:tc>
      </w:tr>
      <w:tr w:rsidR="00746CE8">
        <w:trPr>
          <w:trHeight w:val="125"/>
        </w:trPr>
        <w:tc>
          <w:tcPr>
            <w:tcW w:w="1620"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населенного</w:t>
            </w:r>
          </w:p>
        </w:tc>
        <w:tc>
          <w:tcPr>
            <w:tcW w:w="900" w:type="dxa"/>
            <w:vMerge/>
            <w:tcBorders>
              <w:right w:val="single" w:sz="8" w:space="0" w:color="auto"/>
            </w:tcBorders>
            <w:vAlign w:val="bottom"/>
          </w:tcPr>
          <w:p w:rsidR="00746CE8" w:rsidRDefault="00746CE8">
            <w:pPr>
              <w:rPr>
                <w:sz w:val="10"/>
                <w:szCs w:val="10"/>
              </w:rPr>
            </w:pPr>
          </w:p>
        </w:tc>
        <w:tc>
          <w:tcPr>
            <w:tcW w:w="920" w:type="dxa"/>
            <w:vMerge/>
            <w:tcBorders>
              <w:right w:val="single" w:sz="8" w:space="0" w:color="auto"/>
            </w:tcBorders>
            <w:vAlign w:val="bottom"/>
          </w:tcPr>
          <w:p w:rsidR="00746CE8" w:rsidRDefault="00746CE8">
            <w:pPr>
              <w:rPr>
                <w:sz w:val="10"/>
                <w:szCs w:val="10"/>
              </w:rPr>
            </w:pPr>
          </w:p>
        </w:tc>
        <w:tc>
          <w:tcPr>
            <w:tcW w:w="880" w:type="dxa"/>
            <w:vMerge w:val="restart"/>
            <w:tcBorders>
              <w:right w:val="single" w:sz="8" w:space="0" w:color="auto"/>
            </w:tcBorders>
            <w:vAlign w:val="bottom"/>
          </w:tcPr>
          <w:p w:rsidR="00746CE8" w:rsidRDefault="00746CE8">
            <w:pPr>
              <w:ind w:right="230"/>
              <w:jc w:val="right"/>
              <w:rPr>
                <w:sz w:val="20"/>
                <w:szCs w:val="20"/>
              </w:rPr>
            </w:pPr>
            <w:r>
              <w:rPr>
                <w:rFonts w:ascii="Times New Roman" w:eastAsia="Times New Roman" w:hAnsi="Times New Roman" w:cs="Times New Roman"/>
                <w:b/>
                <w:bCs/>
                <w:sz w:val="16"/>
                <w:szCs w:val="16"/>
              </w:rPr>
              <w:t>ГВС</w:t>
            </w:r>
          </w:p>
        </w:tc>
        <w:tc>
          <w:tcPr>
            <w:tcW w:w="860" w:type="dxa"/>
            <w:vMerge w:val="restart"/>
            <w:tcBorders>
              <w:right w:val="single" w:sz="8" w:space="0" w:color="auto"/>
            </w:tcBorders>
            <w:vAlign w:val="bottom"/>
          </w:tcPr>
          <w:p w:rsidR="00746CE8" w:rsidRDefault="00746CE8">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746CE8" w:rsidRDefault="00746CE8">
            <w:pPr>
              <w:rPr>
                <w:sz w:val="10"/>
                <w:szCs w:val="10"/>
              </w:rPr>
            </w:pPr>
          </w:p>
        </w:tc>
        <w:tc>
          <w:tcPr>
            <w:tcW w:w="880" w:type="dxa"/>
            <w:vMerge/>
            <w:tcBorders>
              <w:right w:val="single" w:sz="8" w:space="0" w:color="auto"/>
            </w:tcBorders>
            <w:vAlign w:val="bottom"/>
          </w:tcPr>
          <w:p w:rsidR="00746CE8" w:rsidRDefault="00746CE8">
            <w:pPr>
              <w:rPr>
                <w:sz w:val="10"/>
                <w:szCs w:val="10"/>
              </w:rPr>
            </w:pPr>
          </w:p>
        </w:tc>
        <w:tc>
          <w:tcPr>
            <w:tcW w:w="900" w:type="dxa"/>
            <w:vMerge w:val="restart"/>
            <w:tcBorders>
              <w:right w:val="single" w:sz="8" w:space="0" w:color="auto"/>
            </w:tcBorders>
            <w:vAlign w:val="bottom"/>
          </w:tcPr>
          <w:p w:rsidR="00746CE8" w:rsidRDefault="00746CE8">
            <w:pPr>
              <w:ind w:right="250"/>
              <w:jc w:val="right"/>
              <w:rPr>
                <w:sz w:val="20"/>
                <w:szCs w:val="20"/>
              </w:rPr>
            </w:pPr>
            <w:r>
              <w:rPr>
                <w:rFonts w:ascii="Times New Roman" w:eastAsia="Times New Roman" w:hAnsi="Times New Roman" w:cs="Times New Roman"/>
                <w:b/>
                <w:bCs/>
                <w:sz w:val="16"/>
                <w:szCs w:val="16"/>
              </w:rPr>
              <w:t>ГВС</w:t>
            </w:r>
          </w:p>
        </w:tc>
        <w:tc>
          <w:tcPr>
            <w:tcW w:w="860" w:type="dxa"/>
            <w:vMerge w:val="restart"/>
            <w:tcBorders>
              <w:right w:val="single" w:sz="8" w:space="0" w:color="auto"/>
            </w:tcBorders>
            <w:vAlign w:val="bottom"/>
          </w:tcPr>
          <w:p w:rsidR="00746CE8" w:rsidRDefault="00746CE8">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746CE8" w:rsidRDefault="00746CE8">
            <w:pPr>
              <w:rPr>
                <w:sz w:val="10"/>
                <w:szCs w:val="10"/>
              </w:rPr>
            </w:pPr>
          </w:p>
        </w:tc>
        <w:tc>
          <w:tcPr>
            <w:tcW w:w="880" w:type="dxa"/>
            <w:vMerge/>
            <w:tcBorders>
              <w:right w:val="single" w:sz="8" w:space="0" w:color="auto"/>
            </w:tcBorders>
            <w:vAlign w:val="bottom"/>
          </w:tcPr>
          <w:p w:rsidR="00746CE8" w:rsidRDefault="00746CE8">
            <w:pPr>
              <w:rPr>
                <w:sz w:val="10"/>
                <w:szCs w:val="10"/>
              </w:rPr>
            </w:pPr>
          </w:p>
        </w:tc>
        <w:tc>
          <w:tcPr>
            <w:tcW w:w="880" w:type="dxa"/>
            <w:vMerge w:val="restart"/>
            <w:tcBorders>
              <w:right w:val="single" w:sz="8" w:space="0" w:color="auto"/>
            </w:tcBorders>
            <w:vAlign w:val="bottom"/>
          </w:tcPr>
          <w:p w:rsidR="00746CE8" w:rsidRDefault="00746CE8">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746CE8" w:rsidRDefault="00746CE8">
            <w:pPr>
              <w:ind w:right="11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746CE8" w:rsidRDefault="00746CE8">
            <w:pPr>
              <w:rPr>
                <w:sz w:val="10"/>
                <w:szCs w:val="10"/>
              </w:rPr>
            </w:pPr>
          </w:p>
        </w:tc>
        <w:tc>
          <w:tcPr>
            <w:tcW w:w="880" w:type="dxa"/>
            <w:vMerge/>
            <w:tcBorders>
              <w:right w:val="single" w:sz="8" w:space="0" w:color="auto"/>
            </w:tcBorders>
            <w:vAlign w:val="bottom"/>
          </w:tcPr>
          <w:p w:rsidR="00746CE8" w:rsidRDefault="00746CE8">
            <w:pPr>
              <w:rPr>
                <w:sz w:val="10"/>
                <w:szCs w:val="10"/>
              </w:rPr>
            </w:pPr>
          </w:p>
        </w:tc>
        <w:tc>
          <w:tcPr>
            <w:tcW w:w="240" w:type="dxa"/>
            <w:vAlign w:val="bottom"/>
          </w:tcPr>
          <w:p w:rsidR="00746CE8" w:rsidRDefault="00746CE8">
            <w:pPr>
              <w:rPr>
                <w:sz w:val="10"/>
                <w:szCs w:val="10"/>
              </w:rPr>
            </w:pPr>
          </w:p>
        </w:tc>
        <w:tc>
          <w:tcPr>
            <w:tcW w:w="660" w:type="dxa"/>
            <w:vMerge w:val="restart"/>
            <w:tcBorders>
              <w:right w:val="single" w:sz="8" w:space="0" w:color="auto"/>
            </w:tcBorders>
            <w:vAlign w:val="bottom"/>
          </w:tcPr>
          <w:p w:rsidR="00746CE8" w:rsidRDefault="00746CE8">
            <w:pPr>
              <w:ind w:right="210"/>
              <w:jc w:val="right"/>
              <w:rPr>
                <w:sz w:val="20"/>
                <w:szCs w:val="20"/>
              </w:rPr>
            </w:pPr>
            <w:r>
              <w:rPr>
                <w:rFonts w:ascii="Times New Roman" w:eastAsia="Times New Roman" w:hAnsi="Times New Roman" w:cs="Times New Roman"/>
                <w:b/>
                <w:bCs/>
                <w:sz w:val="16"/>
                <w:szCs w:val="16"/>
              </w:rPr>
              <w:t>ГВС</w:t>
            </w:r>
          </w:p>
        </w:tc>
        <w:tc>
          <w:tcPr>
            <w:tcW w:w="820" w:type="dxa"/>
            <w:vMerge w:val="restart"/>
            <w:tcBorders>
              <w:right w:val="single" w:sz="8" w:space="0" w:color="auto"/>
            </w:tcBorders>
            <w:vAlign w:val="bottom"/>
          </w:tcPr>
          <w:p w:rsidR="00746CE8" w:rsidRDefault="00746CE8">
            <w:pPr>
              <w:ind w:right="90"/>
              <w:jc w:val="right"/>
              <w:rPr>
                <w:sz w:val="20"/>
                <w:szCs w:val="20"/>
              </w:rPr>
            </w:pPr>
            <w:r>
              <w:rPr>
                <w:rFonts w:ascii="Times New Roman" w:eastAsia="Times New Roman" w:hAnsi="Times New Roman" w:cs="Times New Roman"/>
                <w:b/>
                <w:bCs/>
                <w:sz w:val="16"/>
                <w:szCs w:val="16"/>
              </w:rPr>
              <w:t>ИТОГО</w:t>
            </w:r>
          </w:p>
        </w:tc>
        <w:tc>
          <w:tcPr>
            <w:tcW w:w="0" w:type="dxa"/>
            <w:vAlign w:val="bottom"/>
          </w:tcPr>
          <w:p w:rsidR="00746CE8" w:rsidRDefault="00746CE8">
            <w:pPr>
              <w:rPr>
                <w:sz w:val="1"/>
                <w:szCs w:val="1"/>
              </w:rPr>
            </w:pPr>
          </w:p>
        </w:tc>
      </w:tr>
      <w:tr w:rsidR="00746CE8">
        <w:trPr>
          <w:trHeight w:val="106"/>
        </w:trPr>
        <w:tc>
          <w:tcPr>
            <w:tcW w:w="1620" w:type="dxa"/>
            <w:vMerge/>
            <w:tcBorders>
              <w:left w:val="single" w:sz="8" w:space="0" w:color="auto"/>
              <w:right w:val="single" w:sz="8" w:space="0" w:color="auto"/>
            </w:tcBorders>
            <w:vAlign w:val="bottom"/>
          </w:tcPr>
          <w:p w:rsidR="00746CE8" w:rsidRDefault="00746CE8">
            <w:pPr>
              <w:rPr>
                <w:sz w:val="9"/>
                <w:szCs w:val="9"/>
              </w:rPr>
            </w:pPr>
          </w:p>
        </w:tc>
        <w:tc>
          <w:tcPr>
            <w:tcW w:w="9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3"/>
                <w:sz w:val="16"/>
                <w:szCs w:val="16"/>
              </w:rPr>
              <w:t>ние</w:t>
            </w:r>
          </w:p>
        </w:tc>
        <w:tc>
          <w:tcPr>
            <w:tcW w:w="9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ляция</w:t>
            </w:r>
          </w:p>
        </w:tc>
        <w:tc>
          <w:tcPr>
            <w:tcW w:w="880" w:type="dxa"/>
            <w:vMerge/>
            <w:tcBorders>
              <w:right w:val="single" w:sz="8" w:space="0" w:color="auto"/>
            </w:tcBorders>
            <w:vAlign w:val="bottom"/>
          </w:tcPr>
          <w:p w:rsidR="00746CE8" w:rsidRDefault="00746CE8">
            <w:pPr>
              <w:rPr>
                <w:sz w:val="9"/>
                <w:szCs w:val="9"/>
              </w:rPr>
            </w:pPr>
          </w:p>
        </w:tc>
        <w:tc>
          <w:tcPr>
            <w:tcW w:w="860" w:type="dxa"/>
            <w:vMerge/>
            <w:tcBorders>
              <w:right w:val="single" w:sz="8" w:space="0" w:color="auto"/>
            </w:tcBorders>
            <w:vAlign w:val="bottom"/>
          </w:tcPr>
          <w:p w:rsidR="00746CE8" w:rsidRDefault="00746CE8">
            <w:pPr>
              <w:rPr>
                <w:sz w:val="9"/>
                <w:szCs w:val="9"/>
              </w:rPr>
            </w:pP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ляция</w:t>
            </w:r>
          </w:p>
        </w:tc>
        <w:tc>
          <w:tcPr>
            <w:tcW w:w="900" w:type="dxa"/>
            <w:vMerge/>
            <w:tcBorders>
              <w:right w:val="single" w:sz="8" w:space="0" w:color="auto"/>
            </w:tcBorders>
            <w:vAlign w:val="bottom"/>
          </w:tcPr>
          <w:p w:rsidR="00746CE8" w:rsidRDefault="00746CE8">
            <w:pPr>
              <w:rPr>
                <w:sz w:val="9"/>
                <w:szCs w:val="9"/>
              </w:rPr>
            </w:pPr>
          </w:p>
        </w:tc>
        <w:tc>
          <w:tcPr>
            <w:tcW w:w="860" w:type="dxa"/>
            <w:vMerge/>
            <w:tcBorders>
              <w:right w:val="single" w:sz="8" w:space="0" w:color="auto"/>
            </w:tcBorders>
            <w:vAlign w:val="bottom"/>
          </w:tcPr>
          <w:p w:rsidR="00746CE8" w:rsidRDefault="00746CE8">
            <w:pPr>
              <w:rPr>
                <w:sz w:val="9"/>
                <w:szCs w:val="9"/>
              </w:rPr>
            </w:pP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ляция</w:t>
            </w:r>
          </w:p>
        </w:tc>
        <w:tc>
          <w:tcPr>
            <w:tcW w:w="880" w:type="dxa"/>
            <w:vMerge/>
            <w:tcBorders>
              <w:right w:val="single" w:sz="8" w:space="0" w:color="auto"/>
            </w:tcBorders>
            <w:vAlign w:val="bottom"/>
          </w:tcPr>
          <w:p w:rsidR="00746CE8" w:rsidRDefault="00746CE8">
            <w:pPr>
              <w:rPr>
                <w:sz w:val="9"/>
                <w:szCs w:val="9"/>
              </w:rPr>
            </w:pPr>
          </w:p>
        </w:tc>
        <w:tc>
          <w:tcPr>
            <w:tcW w:w="880" w:type="dxa"/>
            <w:vMerge/>
            <w:tcBorders>
              <w:right w:val="single" w:sz="8" w:space="0" w:color="auto"/>
            </w:tcBorders>
            <w:vAlign w:val="bottom"/>
          </w:tcPr>
          <w:p w:rsidR="00746CE8" w:rsidRDefault="00746CE8">
            <w:pPr>
              <w:rPr>
                <w:sz w:val="9"/>
                <w:szCs w:val="9"/>
              </w:rPr>
            </w:pP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ляция</w:t>
            </w:r>
          </w:p>
        </w:tc>
        <w:tc>
          <w:tcPr>
            <w:tcW w:w="240" w:type="dxa"/>
            <w:vAlign w:val="bottom"/>
          </w:tcPr>
          <w:p w:rsidR="00746CE8" w:rsidRDefault="00746CE8">
            <w:pPr>
              <w:rPr>
                <w:sz w:val="9"/>
                <w:szCs w:val="9"/>
              </w:rPr>
            </w:pPr>
          </w:p>
        </w:tc>
        <w:tc>
          <w:tcPr>
            <w:tcW w:w="660" w:type="dxa"/>
            <w:vMerge/>
            <w:tcBorders>
              <w:right w:val="single" w:sz="8" w:space="0" w:color="auto"/>
            </w:tcBorders>
            <w:vAlign w:val="bottom"/>
          </w:tcPr>
          <w:p w:rsidR="00746CE8" w:rsidRDefault="00746CE8">
            <w:pPr>
              <w:rPr>
                <w:sz w:val="9"/>
                <w:szCs w:val="9"/>
              </w:rPr>
            </w:pPr>
          </w:p>
        </w:tc>
        <w:tc>
          <w:tcPr>
            <w:tcW w:w="820" w:type="dxa"/>
            <w:vMerge/>
            <w:tcBorders>
              <w:right w:val="single" w:sz="8" w:space="0" w:color="auto"/>
            </w:tcBorders>
            <w:vAlign w:val="bottom"/>
          </w:tcPr>
          <w:p w:rsidR="00746CE8" w:rsidRDefault="00746CE8">
            <w:pPr>
              <w:rPr>
                <w:sz w:val="9"/>
                <w:szCs w:val="9"/>
              </w:rPr>
            </w:pPr>
          </w:p>
        </w:tc>
        <w:tc>
          <w:tcPr>
            <w:tcW w:w="0" w:type="dxa"/>
            <w:vAlign w:val="bottom"/>
          </w:tcPr>
          <w:p w:rsidR="00746CE8" w:rsidRDefault="00746CE8">
            <w:pPr>
              <w:rPr>
                <w:sz w:val="1"/>
                <w:szCs w:val="1"/>
              </w:rPr>
            </w:pPr>
          </w:p>
        </w:tc>
      </w:tr>
      <w:tr w:rsidR="00746CE8">
        <w:trPr>
          <w:trHeight w:val="105"/>
        </w:trPr>
        <w:tc>
          <w:tcPr>
            <w:tcW w:w="1620"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пункта</w:t>
            </w:r>
          </w:p>
        </w:tc>
        <w:tc>
          <w:tcPr>
            <w:tcW w:w="900" w:type="dxa"/>
            <w:vMerge/>
            <w:tcBorders>
              <w:right w:val="single" w:sz="8" w:space="0" w:color="auto"/>
            </w:tcBorders>
            <w:vAlign w:val="bottom"/>
          </w:tcPr>
          <w:p w:rsidR="00746CE8" w:rsidRDefault="00746CE8">
            <w:pPr>
              <w:rPr>
                <w:sz w:val="9"/>
                <w:szCs w:val="9"/>
              </w:rPr>
            </w:pPr>
          </w:p>
        </w:tc>
        <w:tc>
          <w:tcPr>
            <w:tcW w:w="920" w:type="dxa"/>
            <w:vMerge/>
            <w:tcBorders>
              <w:right w:val="single" w:sz="8" w:space="0" w:color="auto"/>
            </w:tcBorders>
            <w:vAlign w:val="bottom"/>
          </w:tcPr>
          <w:p w:rsidR="00746CE8" w:rsidRDefault="00746CE8">
            <w:pPr>
              <w:rPr>
                <w:sz w:val="9"/>
                <w:szCs w:val="9"/>
              </w:rPr>
            </w:pPr>
          </w:p>
        </w:tc>
        <w:tc>
          <w:tcPr>
            <w:tcW w:w="880" w:type="dxa"/>
            <w:tcBorders>
              <w:right w:val="single" w:sz="8" w:space="0" w:color="auto"/>
            </w:tcBorders>
            <w:vAlign w:val="bottom"/>
          </w:tcPr>
          <w:p w:rsidR="00746CE8" w:rsidRDefault="00746CE8">
            <w:pPr>
              <w:rPr>
                <w:sz w:val="9"/>
                <w:szCs w:val="9"/>
              </w:rPr>
            </w:pPr>
          </w:p>
        </w:tc>
        <w:tc>
          <w:tcPr>
            <w:tcW w:w="860" w:type="dxa"/>
            <w:tcBorders>
              <w:right w:val="single" w:sz="8" w:space="0" w:color="auto"/>
            </w:tcBorders>
            <w:vAlign w:val="bottom"/>
          </w:tcPr>
          <w:p w:rsidR="00746CE8" w:rsidRDefault="00746CE8">
            <w:pPr>
              <w:rPr>
                <w:sz w:val="9"/>
                <w:szCs w:val="9"/>
              </w:rPr>
            </w:pPr>
          </w:p>
        </w:tc>
        <w:tc>
          <w:tcPr>
            <w:tcW w:w="880" w:type="dxa"/>
            <w:vMerge/>
            <w:tcBorders>
              <w:right w:val="single" w:sz="8" w:space="0" w:color="auto"/>
            </w:tcBorders>
            <w:vAlign w:val="bottom"/>
          </w:tcPr>
          <w:p w:rsidR="00746CE8" w:rsidRDefault="00746CE8">
            <w:pPr>
              <w:rPr>
                <w:sz w:val="9"/>
                <w:szCs w:val="9"/>
              </w:rPr>
            </w:pPr>
          </w:p>
        </w:tc>
        <w:tc>
          <w:tcPr>
            <w:tcW w:w="880" w:type="dxa"/>
            <w:vMerge/>
            <w:tcBorders>
              <w:right w:val="single" w:sz="8" w:space="0" w:color="auto"/>
            </w:tcBorders>
            <w:vAlign w:val="bottom"/>
          </w:tcPr>
          <w:p w:rsidR="00746CE8" w:rsidRDefault="00746CE8">
            <w:pPr>
              <w:rPr>
                <w:sz w:val="9"/>
                <w:szCs w:val="9"/>
              </w:rPr>
            </w:pPr>
          </w:p>
        </w:tc>
        <w:tc>
          <w:tcPr>
            <w:tcW w:w="900" w:type="dxa"/>
            <w:tcBorders>
              <w:right w:val="single" w:sz="8" w:space="0" w:color="auto"/>
            </w:tcBorders>
            <w:vAlign w:val="bottom"/>
          </w:tcPr>
          <w:p w:rsidR="00746CE8" w:rsidRDefault="00746CE8">
            <w:pPr>
              <w:rPr>
                <w:sz w:val="9"/>
                <w:szCs w:val="9"/>
              </w:rPr>
            </w:pPr>
          </w:p>
        </w:tc>
        <w:tc>
          <w:tcPr>
            <w:tcW w:w="860" w:type="dxa"/>
            <w:tcBorders>
              <w:right w:val="single" w:sz="8" w:space="0" w:color="auto"/>
            </w:tcBorders>
            <w:vAlign w:val="bottom"/>
          </w:tcPr>
          <w:p w:rsidR="00746CE8" w:rsidRDefault="00746CE8">
            <w:pPr>
              <w:rPr>
                <w:sz w:val="9"/>
                <w:szCs w:val="9"/>
              </w:rPr>
            </w:pPr>
          </w:p>
        </w:tc>
        <w:tc>
          <w:tcPr>
            <w:tcW w:w="880" w:type="dxa"/>
            <w:vMerge/>
            <w:tcBorders>
              <w:right w:val="single" w:sz="8" w:space="0" w:color="auto"/>
            </w:tcBorders>
            <w:vAlign w:val="bottom"/>
          </w:tcPr>
          <w:p w:rsidR="00746CE8" w:rsidRDefault="00746CE8">
            <w:pPr>
              <w:rPr>
                <w:sz w:val="9"/>
                <w:szCs w:val="9"/>
              </w:rPr>
            </w:pPr>
          </w:p>
        </w:tc>
        <w:tc>
          <w:tcPr>
            <w:tcW w:w="880" w:type="dxa"/>
            <w:vMerge/>
            <w:tcBorders>
              <w:right w:val="single" w:sz="8" w:space="0" w:color="auto"/>
            </w:tcBorders>
            <w:vAlign w:val="bottom"/>
          </w:tcPr>
          <w:p w:rsidR="00746CE8" w:rsidRDefault="00746CE8">
            <w:pPr>
              <w:rPr>
                <w:sz w:val="9"/>
                <w:szCs w:val="9"/>
              </w:rPr>
            </w:pPr>
          </w:p>
        </w:tc>
        <w:tc>
          <w:tcPr>
            <w:tcW w:w="880" w:type="dxa"/>
            <w:tcBorders>
              <w:right w:val="single" w:sz="8" w:space="0" w:color="auto"/>
            </w:tcBorders>
            <w:vAlign w:val="bottom"/>
          </w:tcPr>
          <w:p w:rsidR="00746CE8" w:rsidRDefault="00746CE8">
            <w:pPr>
              <w:rPr>
                <w:sz w:val="9"/>
                <w:szCs w:val="9"/>
              </w:rPr>
            </w:pPr>
          </w:p>
        </w:tc>
        <w:tc>
          <w:tcPr>
            <w:tcW w:w="880" w:type="dxa"/>
            <w:tcBorders>
              <w:right w:val="single" w:sz="8" w:space="0" w:color="auto"/>
            </w:tcBorders>
            <w:vAlign w:val="bottom"/>
          </w:tcPr>
          <w:p w:rsidR="00746CE8" w:rsidRDefault="00746CE8">
            <w:pPr>
              <w:rPr>
                <w:sz w:val="9"/>
                <w:szCs w:val="9"/>
              </w:rPr>
            </w:pPr>
          </w:p>
        </w:tc>
        <w:tc>
          <w:tcPr>
            <w:tcW w:w="880" w:type="dxa"/>
            <w:vMerge/>
            <w:tcBorders>
              <w:right w:val="single" w:sz="8" w:space="0" w:color="auto"/>
            </w:tcBorders>
            <w:vAlign w:val="bottom"/>
          </w:tcPr>
          <w:p w:rsidR="00746CE8" w:rsidRDefault="00746CE8">
            <w:pPr>
              <w:rPr>
                <w:sz w:val="9"/>
                <w:szCs w:val="9"/>
              </w:rPr>
            </w:pPr>
          </w:p>
        </w:tc>
        <w:tc>
          <w:tcPr>
            <w:tcW w:w="880" w:type="dxa"/>
            <w:vMerge/>
            <w:tcBorders>
              <w:right w:val="single" w:sz="8" w:space="0" w:color="auto"/>
            </w:tcBorders>
            <w:vAlign w:val="bottom"/>
          </w:tcPr>
          <w:p w:rsidR="00746CE8" w:rsidRDefault="00746CE8">
            <w:pPr>
              <w:rPr>
                <w:sz w:val="9"/>
                <w:szCs w:val="9"/>
              </w:rPr>
            </w:pPr>
          </w:p>
        </w:tc>
        <w:tc>
          <w:tcPr>
            <w:tcW w:w="240" w:type="dxa"/>
            <w:vAlign w:val="bottom"/>
          </w:tcPr>
          <w:p w:rsidR="00746CE8" w:rsidRDefault="00746CE8">
            <w:pPr>
              <w:rPr>
                <w:sz w:val="9"/>
                <w:szCs w:val="9"/>
              </w:rPr>
            </w:pPr>
          </w:p>
        </w:tc>
        <w:tc>
          <w:tcPr>
            <w:tcW w:w="660" w:type="dxa"/>
            <w:tcBorders>
              <w:right w:val="single" w:sz="8" w:space="0" w:color="auto"/>
            </w:tcBorders>
            <w:vAlign w:val="bottom"/>
          </w:tcPr>
          <w:p w:rsidR="00746CE8" w:rsidRDefault="00746CE8">
            <w:pPr>
              <w:rPr>
                <w:sz w:val="9"/>
                <w:szCs w:val="9"/>
              </w:rPr>
            </w:pPr>
          </w:p>
        </w:tc>
        <w:tc>
          <w:tcPr>
            <w:tcW w:w="820" w:type="dxa"/>
            <w:tcBorders>
              <w:right w:val="single" w:sz="8" w:space="0" w:color="auto"/>
            </w:tcBorders>
            <w:vAlign w:val="bottom"/>
          </w:tcPr>
          <w:p w:rsidR="00746CE8" w:rsidRDefault="00746CE8">
            <w:pPr>
              <w:rPr>
                <w:sz w:val="9"/>
                <w:szCs w:val="9"/>
              </w:rPr>
            </w:pPr>
          </w:p>
        </w:tc>
        <w:tc>
          <w:tcPr>
            <w:tcW w:w="0" w:type="dxa"/>
            <w:vAlign w:val="bottom"/>
          </w:tcPr>
          <w:p w:rsidR="00746CE8" w:rsidRDefault="00746CE8">
            <w:pPr>
              <w:rPr>
                <w:sz w:val="1"/>
                <w:szCs w:val="1"/>
              </w:rPr>
            </w:pPr>
          </w:p>
        </w:tc>
      </w:tr>
      <w:tr w:rsidR="00746CE8">
        <w:trPr>
          <w:trHeight w:val="67"/>
        </w:trPr>
        <w:tc>
          <w:tcPr>
            <w:tcW w:w="1620" w:type="dxa"/>
            <w:vMerge/>
            <w:tcBorders>
              <w:left w:val="single" w:sz="8" w:space="0" w:color="auto"/>
              <w:right w:val="single" w:sz="8" w:space="0" w:color="auto"/>
            </w:tcBorders>
            <w:vAlign w:val="bottom"/>
          </w:tcPr>
          <w:p w:rsidR="00746CE8" w:rsidRDefault="00746CE8">
            <w:pPr>
              <w:rPr>
                <w:sz w:val="5"/>
                <w:szCs w:val="5"/>
              </w:rPr>
            </w:pPr>
          </w:p>
        </w:tc>
        <w:tc>
          <w:tcPr>
            <w:tcW w:w="900" w:type="dxa"/>
            <w:tcBorders>
              <w:bottom w:val="single" w:sz="8" w:space="0" w:color="auto"/>
              <w:right w:val="single" w:sz="8" w:space="0" w:color="auto"/>
            </w:tcBorders>
            <w:vAlign w:val="bottom"/>
          </w:tcPr>
          <w:p w:rsidR="00746CE8" w:rsidRDefault="00746CE8">
            <w:pPr>
              <w:rPr>
                <w:sz w:val="5"/>
                <w:szCs w:val="5"/>
              </w:rPr>
            </w:pPr>
          </w:p>
        </w:tc>
        <w:tc>
          <w:tcPr>
            <w:tcW w:w="92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86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900" w:type="dxa"/>
            <w:tcBorders>
              <w:bottom w:val="single" w:sz="8" w:space="0" w:color="auto"/>
              <w:right w:val="single" w:sz="8" w:space="0" w:color="auto"/>
            </w:tcBorders>
            <w:vAlign w:val="bottom"/>
          </w:tcPr>
          <w:p w:rsidR="00746CE8" w:rsidRDefault="00746CE8">
            <w:pPr>
              <w:rPr>
                <w:sz w:val="5"/>
                <w:szCs w:val="5"/>
              </w:rPr>
            </w:pPr>
          </w:p>
        </w:tc>
        <w:tc>
          <w:tcPr>
            <w:tcW w:w="86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880" w:type="dxa"/>
            <w:tcBorders>
              <w:bottom w:val="single" w:sz="8" w:space="0" w:color="auto"/>
              <w:right w:val="single" w:sz="8" w:space="0" w:color="auto"/>
            </w:tcBorders>
            <w:vAlign w:val="bottom"/>
          </w:tcPr>
          <w:p w:rsidR="00746CE8" w:rsidRDefault="00746CE8">
            <w:pPr>
              <w:rPr>
                <w:sz w:val="5"/>
                <w:szCs w:val="5"/>
              </w:rPr>
            </w:pPr>
          </w:p>
        </w:tc>
        <w:tc>
          <w:tcPr>
            <w:tcW w:w="240" w:type="dxa"/>
            <w:tcBorders>
              <w:bottom w:val="single" w:sz="8" w:space="0" w:color="auto"/>
            </w:tcBorders>
            <w:vAlign w:val="bottom"/>
          </w:tcPr>
          <w:p w:rsidR="00746CE8" w:rsidRDefault="00746CE8">
            <w:pPr>
              <w:rPr>
                <w:sz w:val="5"/>
                <w:szCs w:val="5"/>
              </w:rPr>
            </w:pPr>
          </w:p>
        </w:tc>
        <w:tc>
          <w:tcPr>
            <w:tcW w:w="660" w:type="dxa"/>
            <w:tcBorders>
              <w:bottom w:val="single" w:sz="8" w:space="0" w:color="auto"/>
              <w:right w:val="single" w:sz="8" w:space="0" w:color="auto"/>
            </w:tcBorders>
            <w:vAlign w:val="bottom"/>
          </w:tcPr>
          <w:p w:rsidR="00746CE8" w:rsidRDefault="00746CE8">
            <w:pPr>
              <w:rPr>
                <w:sz w:val="5"/>
                <w:szCs w:val="5"/>
              </w:rPr>
            </w:pPr>
          </w:p>
        </w:tc>
        <w:tc>
          <w:tcPr>
            <w:tcW w:w="820" w:type="dxa"/>
            <w:tcBorders>
              <w:bottom w:val="single" w:sz="8" w:space="0" w:color="auto"/>
              <w:right w:val="single" w:sz="8" w:space="0" w:color="auto"/>
            </w:tcBorders>
            <w:vAlign w:val="bottom"/>
          </w:tcPr>
          <w:p w:rsidR="00746CE8" w:rsidRDefault="00746CE8">
            <w:pPr>
              <w:rPr>
                <w:sz w:val="5"/>
                <w:szCs w:val="5"/>
              </w:rPr>
            </w:pPr>
          </w:p>
        </w:tc>
        <w:tc>
          <w:tcPr>
            <w:tcW w:w="0" w:type="dxa"/>
            <w:vAlign w:val="bottom"/>
          </w:tcPr>
          <w:p w:rsidR="00746CE8" w:rsidRDefault="00746CE8">
            <w:pPr>
              <w:rPr>
                <w:sz w:val="1"/>
                <w:szCs w:val="1"/>
              </w:rPr>
            </w:pPr>
          </w:p>
        </w:tc>
      </w:tr>
      <w:tr w:rsidR="00746CE8">
        <w:trPr>
          <w:trHeight w:val="74"/>
        </w:trPr>
        <w:tc>
          <w:tcPr>
            <w:tcW w:w="1620" w:type="dxa"/>
            <w:vMerge/>
            <w:tcBorders>
              <w:left w:val="single" w:sz="8" w:space="0" w:color="auto"/>
              <w:right w:val="single" w:sz="8" w:space="0" w:color="auto"/>
            </w:tcBorders>
            <w:vAlign w:val="bottom"/>
          </w:tcPr>
          <w:p w:rsidR="00746CE8" w:rsidRDefault="00746CE8">
            <w:pPr>
              <w:rPr>
                <w:sz w:val="6"/>
                <w:szCs w:val="6"/>
              </w:rPr>
            </w:pPr>
          </w:p>
        </w:tc>
        <w:tc>
          <w:tcPr>
            <w:tcW w:w="900" w:type="dxa"/>
            <w:vAlign w:val="bottom"/>
          </w:tcPr>
          <w:p w:rsidR="00746CE8" w:rsidRDefault="00746CE8">
            <w:pPr>
              <w:rPr>
                <w:sz w:val="6"/>
                <w:szCs w:val="6"/>
              </w:rPr>
            </w:pPr>
          </w:p>
        </w:tc>
        <w:tc>
          <w:tcPr>
            <w:tcW w:w="1800" w:type="dxa"/>
            <w:gridSpan w:val="2"/>
            <w:vMerge w:val="restart"/>
            <w:vAlign w:val="bottom"/>
          </w:tcPr>
          <w:p w:rsidR="00746CE8" w:rsidRDefault="00746CE8">
            <w:pPr>
              <w:ind w:right="530"/>
              <w:jc w:val="right"/>
              <w:rPr>
                <w:sz w:val="20"/>
                <w:szCs w:val="20"/>
              </w:rPr>
            </w:pPr>
            <w:r>
              <w:rPr>
                <w:rFonts w:ascii="Times New Roman" w:eastAsia="Times New Roman" w:hAnsi="Times New Roman" w:cs="Times New Roman"/>
                <w:b/>
                <w:bCs/>
                <w:sz w:val="20"/>
                <w:szCs w:val="20"/>
              </w:rPr>
              <w:t>2014 г.</w:t>
            </w:r>
          </w:p>
        </w:tc>
        <w:tc>
          <w:tcPr>
            <w:tcW w:w="860" w:type="dxa"/>
            <w:tcBorders>
              <w:right w:val="single" w:sz="8" w:space="0" w:color="auto"/>
            </w:tcBorders>
            <w:vAlign w:val="bottom"/>
          </w:tcPr>
          <w:p w:rsidR="00746CE8" w:rsidRDefault="00746CE8">
            <w:pPr>
              <w:rPr>
                <w:sz w:val="6"/>
                <w:szCs w:val="6"/>
              </w:rPr>
            </w:pPr>
          </w:p>
        </w:tc>
        <w:tc>
          <w:tcPr>
            <w:tcW w:w="880" w:type="dxa"/>
            <w:vAlign w:val="bottom"/>
          </w:tcPr>
          <w:p w:rsidR="00746CE8" w:rsidRDefault="00746CE8">
            <w:pPr>
              <w:rPr>
                <w:sz w:val="6"/>
                <w:szCs w:val="6"/>
              </w:rPr>
            </w:pPr>
          </w:p>
        </w:tc>
        <w:tc>
          <w:tcPr>
            <w:tcW w:w="1780" w:type="dxa"/>
            <w:gridSpan w:val="2"/>
            <w:vMerge w:val="restart"/>
            <w:vAlign w:val="bottom"/>
          </w:tcPr>
          <w:p w:rsidR="00746CE8" w:rsidRDefault="00746CE8">
            <w:pPr>
              <w:jc w:val="center"/>
              <w:rPr>
                <w:sz w:val="20"/>
                <w:szCs w:val="20"/>
              </w:rPr>
            </w:pPr>
            <w:r>
              <w:rPr>
                <w:rFonts w:ascii="Times New Roman" w:eastAsia="Times New Roman" w:hAnsi="Times New Roman" w:cs="Times New Roman"/>
                <w:b/>
                <w:bCs/>
                <w:w w:val="94"/>
                <w:sz w:val="20"/>
                <w:szCs w:val="20"/>
              </w:rPr>
              <w:t>2019 г.</w:t>
            </w:r>
          </w:p>
        </w:tc>
        <w:tc>
          <w:tcPr>
            <w:tcW w:w="860" w:type="dxa"/>
            <w:tcBorders>
              <w:right w:val="single" w:sz="8" w:space="0" w:color="auto"/>
            </w:tcBorders>
            <w:vAlign w:val="bottom"/>
          </w:tcPr>
          <w:p w:rsidR="00746CE8" w:rsidRDefault="00746CE8">
            <w:pPr>
              <w:rPr>
                <w:sz w:val="6"/>
                <w:szCs w:val="6"/>
              </w:rPr>
            </w:pPr>
          </w:p>
        </w:tc>
        <w:tc>
          <w:tcPr>
            <w:tcW w:w="880" w:type="dxa"/>
            <w:vAlign w:val="bottom"/>
          </w:tcPr>
          <w:p w:rsidR="00746CE8" w:rsidRDefault="00746CE8">
            <w:pPr>
              <w:rPr>
                <w:sz w:val="6"/>
                <w:szCs w:val="6"/>
              </w:rPr>
            </w:pPr>
          </w:p>
        </w:tc>
        <w:tc>
          <w:tcPr>
            <w:tcW w:w="1760" w:type="dxa"/>
            <w:gridSpan w:val="2"/>
            <w:vMerge w:val="restart"/>
            <w:vAlign w:val="bottom"/>
          </w:tcPr>
          <w:p w:rsidR="00746CE8" w:rsidRDefault="00746CE8">
            <w:pPr>
              <w:jc w:val="center"/>
              <w:rPr>
                <w:sz w:val="20"/>
                <w:szCs w:val="20"/>
              </w:rPr>
            </w:pPr>
            <w:r>
              <w:rPr>
                <w:rFonts w:ascii="Times New Roman" w:eastAsia="Times New Roman" w:hAnsi="Times New Roman" w:cs="Times New Roman"/>
                <w:b/>
                <w:bCs/>
                <w:w w:val="98"/>
                <w:sz w:val="20"/>
                <w:szCs w:val="20"/>
              </w:rPr>
              <w:t>2024 г.</w:t>
            </w:r>
          </w:p>
        </w:tc>
        <w:tc>
          <w:tcPr>
            <w:tcW w:w="880" w:type="dxa"/>
            <w:tcBorders>
              <w:right w:val="single" w:sz="8" w:space="0" w:color="auto"/>
            </w:tcBorders>
            <w:vAlign w:val="bottom"/>
          </w:tcPr>
          <w:p w:rsidR="00746CE8" w:rsidRDefault="00746CE8">
            <w:pPr>
              <w:rPr>
                <w:sz w:val="6"/>
                <w:szCs w:val="6"/>
              </w:rPr>
            </w:pPr>
          </w:p>
        </w:tc>
        <w:tc>
          <w:tcPr>
            <w:tcW w:w="880" w:type="dxa"/>
            <w:vAlign w:val="bottom"/>
          </w:tcPr>
          <w:p w:rsidR="00746CE8" w:rsidRDefault="00746CE8">
            <w:pPr>
              <w:rPr>
                <w:sz w:val="6"/>
                <w:szCs w:val="6"/>
              </w:rPr>
            </w:pPr>
          </w:p>
        </w:tc>
        <w:tc>
          <w:tcPr>
            <w:tcW w:w="1120" w:type="dxa"/>
            <w:gridSpan w:val="2"/>
            <w:vMerge w:val="restart"/>
            <w:vAlign w:val="bottom"/>
          </w:tcPr>
          <w:p w:rsidR="00746CE8" w:rsidRDefault="00746CE8">
            <w:pPr>
              <w:ind w:left="500"/>
              <w:rPr>
                <w:sz w:val="20"/>
                <w:szCs w:val="20"/>
              </w:rPr>
            </w:pPr>
            <w:r>
              <w:rPr>
                <w:rFonts w:ascii="Times New Roman" w:eastAsia="Times New Roman" w:hAnsi="Times New Roman" w:cs="Times New Roman"/>
                <w:b/>
                <w:bCs/>
                <w:sz w:val="20"/>
                <w:szCs w:val="20"/>
              </w:rPr>
              <w:t>2030 г.</w:t>
            </w:r>
          </w:p>
        </w:tc>
        <w:tc>
          <w:tcPr>
            <w:tcW w:w="660" w:type="dxa"/>
            <w:vAlign w:val="bottom"/>
          </w:tcPr>
          <w:p w:rsidR="00746CE8" w:rsidRDefault="00746CE8">
            <w:pPr>
              <w:rPr>
                <w:sz w:val="6"/>
                <w:szCs w:val="6"/>
              </w:rPr>
            </w:pPr>
          </w:p>
        </w:tc>
        <w:tc>
          <w:tcPr>
            <w:tcW w:w="820" w:type="dxa"/>
            <w:tcBorders>
              <w:right w:val="single" w:sz="8" w:space="0" w:color="auto"/>
            </w:tcBorders>
            <w:vAlign w:val="bottom"/>
          </w:tcPr>
          <w:p w:rsidR="00746CE8" w:rsidRDefault="00746CE8">
            <w:pPr>
              <w:rPr>
                <w:sz w:val="6"/>
                <w:szCs w:val="6"/>
              </w:rPr>
            </w:pPr>
          </w:p>
        </w:tc>
        <w:tc>
          <w:tcPr>
            <w:tcW w:w="0" w:type="dxa"/>
            <w:vAlign w:val="bottom"/>
          </w:tcPr>
          <w:p w:rsidR="00746CE8" w:rsidRDefault="00746CE8">
            <w:pPr>
              <w:rPr>
                <w:sz w:val="1"/>
                <w:szCs w:val="1"/>
              </w:rPr>
            </w:pPr>
          </w:p>
        </w:tc>
      </w:tr>
      <w:tr w:rsidR="00746CE8">
        <w:trPr>
          <w:trHeight w:val="190"/>
        </w:trPr>
        <w:tc>
          <w:tcPr>
            <w:tcW w:w="1620" w:type="dxa"/>
            <w:tcBorders>
              <w:left w:val="single" w:sz="8" w:space="0" w:color="auto"/>
              <w:bottom w:val="single" w:sz="8" w:space="0" w:color="auto"/>
              <w:right w:val="single" w:sz="8" w:space="0" w:color="auto"/>
            </w:tcBorders>
            <w:vAlign w:val="bottom"/>
          </w:tcPr>
          <w:p w:rsidR="00746CE8" w:rsidRDefault="00746CE8">
            <w:pPr>
              <w:rPr>
                <w:sz w:val="16"/>
                <w:szCs w:val="16"/>
              </w:rPr>
            </w:pPr>
          </w:p>
        </w:tc>
        <w:tc>
          <w:tcPr>
            <w:tcW w:w="900" w:type="dxa"/>
            <w:tcBorders>
              <w:bottom w:val="single" w:sz="8" w:space="0" w:color="auto"/>
            </w:tcBorders>
            <w:vAlign w:val="bottom"/>
          </w:tcPr>
          <w:p w:rsidR="00746CE8" w:rsidRDefault="00746CE8">
            <w:pPr>
              <w:rPr>
                <w:sz w:val="16"/>
                <w:szCs w:val="16"/>
              </w:rPr>
            </w:pPr>
          </w:p>
        </w:tc>
        <w:tc>
          <w:tcPr>
            <w:tcW w:w="1800" w:type="dxa"/>
            <w:gridSpan w:val="2"/>
            <w:vMerge/>
            <w:tcBorders>
              <w:bottom w:val="single" w:sz="8" w:space="0" w:color="auto"/>
            </w:tcBorders>
            <w:vAlign w:val="bottom"/>
          </w:tcPr>
          <w:p w:rsidR="00746CE8" w:rsidRDefault="00746CE8">
            <w:pPr>
              <w:rPr>
                <w:sz w:val="16"/>
                <w:szCs w:val="16"/>
              </w:rPr>
            </w:pPr>
          </w:p>
        </w:tc>
        <w:tc>
          <w:tcPr>
            <w:tcW w:w="860" w:type="dxa"/>
            <w:tcBorders>
              <w:bottom w:val="single" w:sz="8" w:space="0" w:color="auto"/>
              <w:right w:val="single" w:sz="8" w:space="0" w:color="auto"/>
            </w:tcBorders>
            <w:vAlign w:val="bottom"/>
          </w:tcPr>
          <w:p w:rsidR="00746CE8" w:rsidRDefault="00746CE8">
            <w:pPr>
              <w:rPr>
                <w:sz w:val="16"/>
                <w:szCs w:val="16"/>
              </w:rPr>
            </w:pPr>
          </w:p>
        </w:tc>
        <w:tc>
          <w:tcPr>
            <w:tcW w:w="880" w:type="dxa"/>
            <w:tcBorders>
              <w:bottom w:val="single" w:sz="8" w:space="0" w:color="auto"/>
            </w:tcBorders>
            <w:vAlign w:val="bottom"/>
          </w:tcPr>
          <w:p w:rsidR="00746CE8" w:rsidRDefault="00746CE8">
            <w:pPr>
              <w:rPr>
                <w:sz w:val="16"/>
                <w:szCs w:val="16"/>
              </w:rPr>
            </w:pPr>
          </w:p>
        </w:tc>
        <w:tc>
          <w:tcPr>
            <w:tcW w:w="1780" w:type="dxa"/>
            <w:gridSpan w:val="2"/>
            <w:vMerge/>
            <w:tcBorders>
              <w:bottom w:val="single" w:sz="8" w:space="0" w:color="auto"/>
            </w:tcBorders>
            <w:vAlign w:val="bottom"/>
          </w:tcPr>
          <w:p w:rsidR="00746CE8" w:rsidRDefault="00746CE8">
            <w:pPr>
              <w:rPr>
                <w:sz w:val="16"/>
                <w:szCs w:val="16"/>
              </w:rPr>
            </w:pPr>
          </w:p>
        </w:tc>
        <w:tc>
          <w:tcPr>
            <w:tcW w:w="860" w:type="dxa"/>
            <w:tcBorders>
              <w:bottom w:val="single" w:sz="8" w:space="0" w:color="auto"/>
              <w:right w:val="single" w:sz="8" w:space="0" w:color="auto"/>
            </w:tcBorders>
            <w:vAlign w:val="bottom"/>
          </w:tcPr>
          <w:p w:rsidR="00746CE8" w:rsidRDefault="00746CE8">
            <w:pPr>
              <w:rPr>
                <w:sz w:val="16"/>
                <w:szCs w:val="16"/>
              </w:rPr>
            </w:pPr>
          </w:p>
        </w:tc>
        <w:tc>
          <w:tcPr>
            <w:tcW w:w="880" w:type="dxa"/>
            <w:tcBorders>
              <w:bottom w:val="single" w:sz="8" w:space="0" w:color="auto"/>
            </w:tcBorders>
            <w:vAlign w:val="bottom"/>
          </w:tcPr>
          <w:p w:rsidR="00746CE8" w:rsidRDefault="00746CE8">
            <w:pPr>
              <w:rPr>
                <w:sz w:val="16"/>
                <w:szCs w:val="16"/>
              </w:rPr>
            </w:pPr>
          </w:p>
        </w:tc>
        <w:tc>
          <w:tcPr>
            <w:tcW w:w="1760" w:type="dxa"/>
            <w:gridSpan w:val="2"/>
            <w:vMerge/>
            <w:tcBorders>
              <w:bottom w:val="single" w:sz="8" w:space="0" w:color="auto"/>
            </w:tcBorders>
            <w:vAlign w:val="bottom"/>
          </w:tcPr>
          <w:p w:rsidR="00746CE8" w:rsidRDefault="00746CE8">
            <w:pPr>
              <w:rPr>
                <w:sz w:val="16"/>
                <w:szCs w:val="16"/>
              </w:rPr>
            </w:pPr>
          </w:p>
        </w:tc>
        <w:tc>
          <w:tcPr>
            <w:tcW w:w="880" w:type="dxa"/>
            <w:tcBorders>
              <w:bottom w:val="single" w:sz="8" w:space="0" w:color="auto"/>
              <w:right w:val="single" w:sz="8" w:space="0" w:color="auto"/>
            </w:tcBorders>
            <w:vAlign w:val="bottom"/>
          </w:tcPr>
          <w:p w:rsidR="00746CE8" w:rsidRDefault="00746CE8">
            <w:pPr>
              <w:rPr>
                <w:sz w:val="16"/>
                <w:szCs w:val="16"/>
              </w:rPr>
            </w:pPr>
          </w:p>
        </w:tc>
        <w:tc>
          <w:tcPr>
            <w:tcW w:w="880" w:type="dxa"/>
            <w:tcBorders>
              <w:bottom w:val="single" w:sz="8" w:space="0" w:color="auto"/>
            </w:tcBorders>
            <w:vAlign w:val="bottom"/>
          </w:tcPr>
          <w:p w:rsidR="00746CE8" w:rsidRDefault="00746CE8">
            <w:pPr>
              <w:rPr>
                <w:sz w:val="16"/>
                <w:szCs w:val="16"/>
              </w:rPr>
            </w:pPr>
          </w:p>
        </w:tc>
        <w:tc>
          <w:tcPr>
            <w:tcW w:w="1120" w:type="dxa"/>
            <w:gridSpan w:val="2"/>
            <w:vMerge/>
            <w:tcBorders>
              <w:bottom w:val="single" w:sz="8" w:space="0" w:color="auto"/>
            </w:tcBorders>
            <w:vAlign w:val="bottom"/>
          </w:tcPr>
          <w:p w:rsidR="00746CE8" w:rsidRDefault="00746CE8">
            <w:pPr>
              <w:rPr>
                <w:sz w:val="16"/>
                <w:szCs w:val="16"/>
              </w:rPr>
            </w:pPr>
          </w:p>
        </w:tc>
        <w:tc>
          <w:tcPr>
            <w:tcW w:w="660" w:type="dxa"/>
            <w:tcBorders>
              <w:bottom w:val="single" w:sz="8" w:space="0" w:color="auto"/>
            </w:tcBorders>
            <w:vAlign w:val="bottom"/>
          </w:tcPr>
          <w:p w:rsidR="00746CE8" w:rsidRDefault="00746CE8">
            <w:pPr>
              <w:rPr>
                <w:sz w:val="16"/>
                <w:szCs w:val="16"/>
              </w:rPr>
            </w:pPr>
          </w:p>
        </w:tc>
        <w:tc>
          <w:tcPr>
            <w:tcW w:w="820" w:type="dxa"/>
            <w:tcBorders>
              <w:bottom w:val="single" w:sz="8" w:space="0" w:color="auto"/>
              <w:right w:val="single" w:sz="8" w:space="0" w:color="auto"/>
            </w:tcBorders>
            <w:vAlign w:val="bottom"/>
          </w:tcPr>
          <w:p w:rsidR="00746CE8" w:rsidRDefault="00746CE8">
            <w:pPr>
              <w:rPr>
                <w:sz w:val="16"/>
                <w:szCs w:val="16"/>
              </w:rPr>
            </w:pPr>
          </w:p>
        </w:tc>
        <w:tc>
          <w:tcPr>
            <w:tcW w:w="0" w:type="dxa"/>
            <w:vAlign w:val="bottom"/>
          </w:tcPr>
          <w:p w:rsidR="00746CE8" w:rsidRDefault="00746CE8">
            <w:pPr>
              <w:rPr>
                <w:sz w:val="1"/>
                <w:szCs w:val="1"/>
              </w:rPr>
            </w:pPr>
          </w:p>
        </w:tc>
      </w:tr>
      <w:tr w:rsidR="00746CE8">
        <w:trPr>
          <w:trHeight w:val="192"/>
        </w:trPr>
        <w:tc>
          <w:tcPr>
            <w:tcW w:w="1620" w:type="dxa"/>
            <w:tcBorders>
              <w:left w:val="single" w:sz="8" w:space="0" w:color="auto"/>
              <w:right w:val="single" w:sz="8" w:space="0" w:color="auto"/>
            </w:tcBorders>
            <w:vAlign w:val="bottom"/>
          </w:tcPr>
          <w:p w:rsidR="00746CE8" w:rsidRDefault="00746CE8">
            <w:pPr>
              <w:spacing w:line="192" w:lineRule="exact"/>
              <w:jc w:val="center"/>
              <w:rPr>
                <w:sz w:val="20"/>
                <w:szCs w:val="20"/>
              </w:rPr>
            </w:pPr>
            <w:r>
              <w:rPr>
                <w:rFonts w:ascii="Times New Roman" w:eastAsia="Times New Roman" w:hAnsi="Times New Roman" w:cs="Times New Roman"/>
                <w:b/>
                <w:bCs/>
                <w:sz w:val="20"/>
                <w:szCs w:val="20"/>
              </w:rPr>
              <w:t>Лебедевское</w:t>
            </w:r>
          </w:p>
        </w:tc>
        <w:tc>
          <w:tcPr>
            <w:tcW w:w="900" w:type="dxa"/>
            <w:tcBorders>
              <w:right w:val="single" w:sz="8" w:space="0" w:color="auto"/>
            </w:tcBorders>
            <w:vAlign w:val="bottom"/>
          </w:tcPr>
          <w:p w:rsidR="00746CE8" w:rsidRDefault="00746CE8">
            <w:pPr>
              <w:rPr>
                <w:sz w:val="16"/>
                <w:szCs w:val="16"/>
              </w:rPr>
            </w:pPr>
          </w:p>
        </w:tc>
        <w:tc>
          <w:tcPr>
            <w:tcW w:w="92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86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900" w:type="dxa"/>
            <w:tcBorders>
              <w:right w:val="single" w:sz="8" w:space="0" w:color="auto"/>
            </w:tcBorders>
            <w:vAlign w:val="bottom"/>
          </w:tcPr>
          <w:p w:rsidR="00746CE8" w:rsidRDefault="00746CE8">
            <w:pPr>
              <w:rPr>
                <w:sz w:val="16"/>
                <w:szCs w:val="16"/>
              </w:rPr>
            </w:pPr>
          </w:p>
        </w:tc>
        <w:tc>
          <w:tcPr>
            <w:tcW w:w="86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880" w:type="dxa"/>
            <w:tcBorders>
              <w:right w:val="single" w:sz="8" w:space="0" w:color="auto"/>
            </w:tcBorders>
            <w:vAlign w:val="bottom"/>
          </w:tcPr>
          <w:p w:rsidR="00746CE8" w:rsidRDefault="00746CE8">
            <w:pPr>
              <w:rPr>
                <w:sz w:val="16"/>
                <w:szCs w:val="16"/>
              </w:rPr>
            </w:pPr>
          </w:p>
        </w:tc>
        <w:tc>
          <w:tcPr>
            <w:tcW w:w="240" w:type="dxa"/>
            <w:vAlign w:val="bottom"/>
          </w:tcPr>
          <w:p w:rsidR="00746CE8" w:rsidRDefault="00746CE8">
            <w:pPr>
              <w:rPr>
                <w:sz w:val="16"/>
                <w:szCs w:val="16"/>
              </w:rPr>
            </w:pPr>
          </w:p>
        </w:tc>
        <w:tc>
          <w:tcPr>
            <w:tcW w:w="660" w:type="dxa"/>
            <w:tcBorders>
              <w:right w:val="single" w:sz="8" w:space="0" w:color="auto"/>
            </w:tcBorders>
            <w:vAlign w:val="bottom"/>
          </w:tcPr>
          <w:p w:rsidR="00746CE8" w:rsidRDefault="00746CE8">
            <w:pPr>
              <w:rPr>
                <w:sz w:val="16"/>
                <w:szCs w:val="16"/>
              </w:rPr>
            </w:pPr>
          </w:p>
        </w:tc>
        <w:tc>
          <w:tcPr>
            <w:tcW w:w="820" w:type="dxa"/>
            <w:tcBorders>
              <w:right w:val="single" w:sz="8" w:space="0" w:color="auto"/>
            </w:tcBorders>
            <w:vAlign w:val="bottom"/>
          </w:tcPr>
          <w:p w:rsidR="00746CE8" w:rsidRDefault="00746CE8">
            <w:pPr>
              <w:rPr>
                <w:sz w:val="16"/>
                <w:szCs w:val="16"/>
              </w:rPr>
            </w:pPr>
          </w:p>
        </w:tc>
        <w:tc>
          <w:tcPr>
            <w:tcW w:w="0" w:type="dxa"/>
            <w:vAlign w:val="bottom"/>
          </w:tcPr>
          <w:p w:rsidR="00746CE8" w:rsidRDefault="00746CE8">
            <w:pPr>
              <w:rPr>
                <w:sz w:val="1"/>
                <w:szCs w:val="1"/>
              </w:rPr>
            </w:pPr>
          </w:p>
        </w:tc>
      </w:tr>
      <w:tr w:rsidR="00746CE8">
        <w:trPr>
          <w:trHeight w:val="230"/>
        </w:trPr>
        <w:tc>
          <w:tcPr>
            <w:tcW w:w="1620"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сельское посе-</w:t>
            </w:r>
          </w:p>
        </w:tc>
        <w:tc>
          <w:tcPr>
            <w:tcW w:w="9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0,79</w:t>
            </w:r>
          </w:p>
        </w:tc>
        <w:tc>
          <w:tcPr>
            <w:tcW w:w="920" w:type="dxa"/>
            <w:tcBorders>
              <w:right w:val="single" w:sz="8" w:space="0" w:color="auto"/>
            </w:tcBorders>
            <w:vAlign w:val="bottom"/>
          </w:tcPr>
          <w:p w:rsidR="00746CE8" w:rsidRDefault="00746CE8">
            <w:pPr>
              <w:ind w:right="31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746CE8" w:rsidRDefault="00746CE8">
            <w:pPr>
              <w:ind w:right="310"/>
              <w:jc w:val="right"/>
              <w:rPr>
                <w:sz w:val="20"/>
                <w:szCs w:val="20"/>
              </w:rPr>
            </w:pPr>
            <w:r>
              <w:rPr>
                <w:rFonts w:ascii="Times New Roman" w:eastAsia="Times New Roman" w:hAnsi="Times New Roman" w:cs="Times New Roman"/>
                <w:sz w:val="20"/>
                <w:szCs w:val="20"/>
              </w:rPr>
              <w:t>0</w:t>
            </w:r>
          </w:p>
        </w:tc>
        <w:tc>
          <w:tcPr>
            <w:tcW w:w="860" w:type="dxa"/>
            <w:tcBorders>
              <w:right w:val="single" w:sz="8" w:space="0" w:color="auto"/>
            </w:tcBorders>
            <w:vAlign w:val="bottom"/>
          </w:tcPr>
          <w:p w:rsidR="00746CE8" w:rsidRDefault="00746CE8">
            <w:pPr>
              <w:ind w:right="130"/>
              <w:jc w:val="right"/>
              <w:rPr>
                <w:sz w:val="20"/>
                <w:szCs w:val="20"/>
              </w:rPr>
            </w:pPr>
            <w:r>
              <w:rPr>
                <w:rFonts w:ascii="Times New Roman" w:eastAsia="Times New Roman" w:hAnsi="Times New Roman" w:cs="Times New Roman"/>
                <w:sz w:val="20"/>
                <w:szCs w:val="20"/>
              </w:rPr>
              <w:t>0,79</w:t>
            </w:r>
          </w:p>
        </w:tc>
        <w:tc>
          <w:tcPr>
            <w:tcW w:w="8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0,79</w:t>
            </w:r>
          </w:p>
        </w:tc>
        <w:tc>
          <w:tcPr>
            <w:tcW w:w="8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900" w:type="dxa"/>
            <w:tcBorders>
              <w:right w:val="single" w:sz="8" w:space="0" w:color="auto"/>
            </w:tcBorders>
            <w:vAlign w:val="bottom"/>
          </w:tcPr>
          <w:p w:rsidR="00746CE8" w:rsidRDefault="00746CE8">
            <w:pPr>
              <w:ind w:right="270"/>
              <w:jc w:val="right"/>
              <w:rPr>
                <w:sz w:val="20"/>
                <w:szCs w:val="20"/>
              </w:rPr>
            </w:pPr>
            <w:r>
              <w:rPr>
                <w:rFonts w:ascii="Times New Roman" w:eastAsia="Times New Roman" w:hAnsi="Times New Roman" w:cs="Times New Roman"/>
                <w:sz w:val="20"/>
                <w:szCs w:val="20"/>
              </w:rPr>
              <w:t>0</w:t>
            </w:r>
          </w:p>
        </w:tc>
        <w:tc>
          <w:tcPr>
            <w:tcW w:w="860" w:type="dxa"/>
            <w:tcBorders>
              <w:right w:val="single" w:sz="8" w:space="0" w:color="auto"/>
            </w:tcBorders>
            <w:vAlign w:val="bottom"/>
          </w:tcPr>
          <w:p w:rsidR="00746CE8" w:rsidRDefault="00746CE8">
            <w:pPr>
              <w:ind w:right="130"/>
              <w:jc w:val="right"/>
              <w:rPr>
                <w:sz w:val="20"/>
                <w:szCs w:val="20"/>
              </w:rPr>
            </w:pPr>
            <w:r>
              <w:rPr>
                <w:rFonts w:ascii="Times New Roman" w:eastAsia="Times New Roman" w:hAnsi="Times New Roman" w:cs="Times New Roman"/>
                <w:sz w:val="20"/>
                <w:szCs w:val="20"/>
              </w:rPr>
              <w:t>0,79</w:t>
            </w:r>
          </w:p>
        </w:tc>
        <w:tc>
          <w:tcPr>
            <w:tcW w:w="8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0,79</w:t>
            </w:r>
          </w:p>
        </w:tc>
        <w:tc>
          <w:tcPr>
            <w:tcW w:w="8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80" w:type="dxa"/>
            <w:tcBorders>
              <w:right w:val="single" w:sz="8" w:space="0" w:color="auto"/>
            </w:tcBorders>
            <w:vAlign w:val="bottom"/>
          </w:tcPr>
          <w:p w:rsidR="00746CE8" w:rsidRDefault="00746CE8">
            <w:pPr>
              <w:ind w:right="25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746CE8" w:rsidRDefault="00746CE8">
            <w:pPr>
              <w:ind w:right="130"/>
              <w:jc w:val="right"/>
              <w:rPr>
                <w:sz w:val="20"/>
                <w:szCs w:val="20"/>
              </w:rPr>
            </w:pPr>
            <w:r>
              <w:rPr>
                <w:rFonts w:ascii="Times New Roman" w:eastAsia="Times New Roman" w:hAnsi="Times New Roman" w:cs="Times New Roman"/>
                <w:sz w:val="20"/>
                <w:szCs w:val="20"/>
              </w:rPr>
              <w:t>0,79</w:t>
            </w:r>
          </w:p>
        </w:tc>
        <w:tc>
          <w:tcPr>
            <w:tcW w:w="8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0,79</w:t>
            </w:r>
          </w:p>
        </w:tc>
        <w:tc>
          <w:tcPr>
            <w:tcW w:w="8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240" w:type="dxa"/>
            <w:vAlign w:val="bottom"/>
          </w:tcPr>
          <w:p w:rsidR="00746CE8" w:rsidRDefault="00746CE8">
            <w:pPr>
              <w:rPr>
                <w:sz w:val="20"/>
                <w:szCs w:val="20"/>
              </w:rPr>
            </w:pPr>
          </w:p>
        </w:tc>
        <w:tc>
          <w:tcPr>
            <w:tcW w:w="660" w:type="dxa"/>
            <w:tcBorders>
              <w:right w:val="single" w:sz="8" w:space="0" w:color="auto"/>
            </w:tcBorders>
            <w:vAlign w:val="bottom"/>
          </w:tcPr>
          <w:p w:rsidR="00746CE8" w:rsidRDefault="00746CE8">
            <w:pPr>
              <w:ind w:right="270"/>
              <w:jc w:val="right"/>
              <w:rPr>
                <w:sz w:val="20"/>
                <w:szCs w:val="20"/>
              </w:rPr>
            </w:pPr>
            <w:r>
              <w:rPr>
                <w:rFonts w:ascii="Times New Roman" w:eastAsia="Times New Roman" w:hAnsi="Times New Roman" w:cs="Times New Roman"/>
                <w:sz w:val="20"/>
                <w:szCs w:val="20"/>
              </w:rPr>
              <w:t>0</w:t>
            </w:r>
          </w:p>
        </w:tc>
        <w:tc>
          <w:tcPr>
            <w:tcW w:w="820" w:type="dxa"/>
            <w:tcBorders>
              <w:right w:val="single" w:sz="8" w:space="0" w:color="auto"/>
            </w:tcBorders>
            <w:vAlign w:val="bottom"/>
          </w:tcPr>
          <w:p w:rsidR="00746CE8" w:rsidRDefault="00746CE8">
            <w:pPr>
              <w:ind w:right="110"/>
              <w:jc w:val="right"/>
              <w:rPr>
                <w:sz w:val="20"/>
                <w:szCs w:val="20"/>
              </w:rPr>
            </w:pPr>
            <w:r>
              <w:rPr>
                <w:rFonts w:ascii="Times New Roman" w:eastAsia="Times New Roman" w:hAnsi="Times New Roman" w:cs="Times New Roman"/>
                <w:sz w:val="20"/>
                <w:szCs w:val="20"/>
              </w:rPr>
              <w:t>0,79</w:t>
            </w:r>
          </w:p>
        </w:tc>
        <w:tc>
          <w:tcPr>
            <w:tcW w:w="0" w:type="dxa"/>
            <w:vAlign w:val="bottom"/>
          </w:tcPr>
          <w:p w:rsidR="00746CE8" w:rsidRDefault="00746CE8">
            <w:pPr>
              <w:rPr>
                <w:sz w:val="1"/>
                <w:szCs w:val="1"/>
              </w:rPr>
            </w:pPr>
          </w:p>
        </w:tc>
      </w:tr>
      <w:tr w:rsidR="00746CE8">
        <w:trPr>
          <w:trHeight w:val="254"/>
        </w:trPr>
        <w:tc>
          <w:tcPr>
            <w:tcW w:w="16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ление</w:t>
            </w:r>
          </w:p>
        </w:tc>
        <w:tc>
          <w:tcPr>
            <w:tcW w:w="900" w:type="dxa"/>
            <w:tcBorders>
              <w:bottom w:val="single" w:sz="8" w:space="0" w:color="auto"/>
              <w:right w:val="single" w:sz="8" w:space="0" w:color="auto"/>
            </w:tcBorders>
            <w:vAlign w:val="bottom"/>
          </w:tcPr>
          <w:p w:rsidR="00746CE8" w:rsidRDefault="00746CE8"/>
        </w:tc>
        <w:tc>
          <w:tcPr>
            <w:tcW w:w="92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86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900" w:type="dxa"/>
            <w:tcBorders>
              <w:bottom w:val="single" w:sz="8" w:space="0" w:color="auto"/>
              <w:right w:val="single" w:sz="8" w:space="0" w:color="auto"/>
            </w:tcBorders>
            <w:vAlign w:val="bottom"/>
          </w:tcPr>
          <w:p w:rsidR="00746CE8" w:rsidRDefault="00746CE8"/>
        </w:tc>
        <w:tc>
          <w:tcPr>
            <w:tcW w:w="86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880" w:type="dxa"/>
            <w:tcBorders>
              <w:bottom w:val="single" w:sz="8" w:space="0" w:color="auto"/>
              <w:right w:val="single" w:sz="8" w:space="0" w:color="auto"/>
            </w:tcBorders>
            <w:vAlign w:val="bottom"/>
          </w:tcPr>
          <w:p w:rsidR="00746CE8" w:rsidRDefault="00746CE8"/>
        </w:tc>
        <w:tc>
          <w:tcPr>
            <w:tcW w:w="240" w:type="dxa"/>
            <w:tcBorders>
              <w:bottom w:val="single" w:sz="8" w:space="0" w:color="auto"/>
            </w:tcBorders>
            <w:vAlign w:val="bottom"/>
          </w:tcPr>
          <w:p w:rsidR="00746CE8" w:rsidRDefault="00746CE8"/>
        </w:tc>
        <w:tc>
          <w:tcPr>
            <w:tcW w:w="660" w:type="dxa"/>
            <w:tcBorders>
              <w:bottom w:val="single" w:sz="8" w:space="0" w:color="auto"/>
              <w:right w:val="single" w:sz="8" w:space="0" w:color="auto"/>
            </w:tcBorders>
            <w:vAlign w:val="bottom"/>
          </w:tcPr>
          <w:p w:rsidR="00746CE8" w:rsidRDefault="00746CE8"/>
        </w:tc>
        <w:tc>
          <w:tcPr>
            <w:tcW w:w="820" w:type="dxa"/>
            <w:tcBorders>
              <w:bottom w:val="single" w:sz="8" w:space="0" w:color="auto"/>
              <w:right w:val="single" w:sz="8" w:space="0" w:color="auto"/>
            </w:tcBorders>
            <w:vAlign w:val="bottom"/>
          </w:tcPr>
          <w:p w:rsidR="00746CE8" w:rsidRDefault="00746CE8"/>
        </w:tc>
        <w:tc>
          <w:tcPr>
            <w:tcW w:w="0" w:type="dxa"/>
            <w:vAlign w:val="bottom"/>
          </w:tcPr>
          <w:p w:rsidR="00746CE8" w:rsidRDefault="00746CE8">
            <w:pPr>
              <w:rPr>
                <w:sz w:val="1"/>
                <w:szCs w:val="1"/>
              </w:rPr>
            </w:pPr>
          </w:p>
        </w:tc>
      </w:tr>
    </w:tbl>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6840" w:h="11904" w:orient="landscape"/>
          <w:pgMar w:top="1236"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D066B9" w:rsidRDefault="00D066B9" w:rsidP="00D066B9">
      <w:pPr>
        <w:spacing w:line="359" w:lineRule="auto"/>
        <w:ind w:right="423" w:firstLine="542"/>
        <w:rPr>
          <w:rFonts w:ascii="Times New Roman" w:eastAsia="Times New Roman" w:hAnsi="Times New Roman" w:cs="Times New Roman"/>
          <w:sz w:val="28"/>
          <w:szCs w:val="28"/>
        </w:rPr>
      </w:pPr>
    </w:p>
    <w:p w:rsidR="00746CE8" w:rsidRDefault="00746CE8" w:rsidP="00D066B9">
      <w:pPr>
        <w:spacing w:line="359" w:lineRule="auto"/>
        <w:ind w:right="423" w:firstLine="542"/>
        <w:rPr>
          <w:sz w:val="20"/>
          <w:szCs w:val="20"/>
        </w:rPr>
      </w:pPr>
      <w:r>
        <w:rPr>
          <w:rFonts w:ascii="Times New Roman" w:eastAsia="Times New Roman" w:hAnsi="Times New Roman" w:cs="Times New Roman"/>
          <w:sz w:val="28"/>
          <w:szCs w:val="28"/>
        </w:rPr>
        <w:t>Анализ данных таблиц 3 и 4 показывает, что в период 2014-2030 гг. нагрузки жилого и общественного фонда сохранятся на уровне показателей 2014 года.</w:t>
      </w:r>
    </w:p>
    <w:p w:rsidR="00746CE8" w:rsidRDefault="00746CE8">
      <w:pPr>
        <w:spacing w:line="2" w:lineRule="exact"/>
        <w:rPr>
          <w:sz w:val="20"/>
          <w:szCs w:val="20"/>
        </w:rPr>
      </w:pPr>
    </w:p>
    <w:p w:rsidR="00746CE8" w:rsidRDefault="00746CE8" w:rsidP="00D066B9">
      <w:pPr>
        <w:spacing w:line="378" w:lineRule="auto"/>
        <w:ind w:right="565" w:firstLine="542"/>
        <w:rPr>
          <w:sz w:val="20"/>
          <w:szCs w:val="20"/>
        </w:rPr>
      </w:pPr>
      <w:r>
        <w:rPr>
          <w:rFonts w:ascii="Times New Roman" w:eastAsia="Times New Roman" w:hAnsi="Times New Roman" w:cs="Times New Roman"/>
          <w:sz w:val="28"/>
          <w:szCs w:val="28"/>
        </w:rPr>
        <w:t>Расчетные нагрузки системы теплоснабжения для обеспечения теплом в 2030 г. в целом составят 0,79 Гкал/ч.</w:t>
      </w:r>
    </w:p>
    <w:p w:rsidR="00746CE8" w:rsidRDefault="00746CE8">
      <w:pPr>
        <w:spacing w:line="373" w:lineRule="exact"/>
        <w:rPr>
          <w:sz w:val="20"/>
          <w:szCs w:val="20"/>
        </w:rPr>
      </w:pPr>
    </w:p>
    <w:p w:rsidR="00746CE8" w:rsidRDefault="00746CE8">
      <w:pPr>
        <w:spacing w:line="405" w:lineRule="auto"/>
        <w:ind w:left="1380" w:right="600" w:hanging="230"/>
        <w:rPr>
          <w:sz w:val="20"/>
          <w:szCs w:val="20"/>
        </w:rPr>
      </w:pPr>
      <w:r>
        <w:rPr>
          <w:rFonts w:ascii="Times New Roman" w:eastAsia="Times New Roman" w:hAnsi="Times New Roman" w:cs="Times New Roman"/>
          <w:b/>
          <w:bCs/>
          <w:sz w:val="27"/>
          <w:szCs w:val="27"/>
        </w:rPr>
        <w:t>1.4. Потребление тепловой энергии (мощности) и теплоносителя объектами, расположенными в производственных зонах</w:t>
      </w:r>
    </w:p>
    <w:p w:rsidR="00746CE8" w:rsidRDefault="00746CE8">
      <w:pPr>
        <w:spacing w:line="349" w:lineRule="exact"/>
        <w:rPr>
          <w:sz w:val="20"/>
          <w:szCs w:val="20"/>
        </w:rPr>
      </w:pPr>
    </w:p>
    <w:p w:rsidR="00746CE8" w:rsidRDefault="00746CE8" w:rsidP="00D066B9">
      <w:pPr>
        <w:numPr>
          <w:ilvl w:val="0"/>
          <w:numId w:val="9"/>
        </w:numPr>
        <w:tabs>
          <w:tab w:val="left" w:pos="845"/>
        </w:tabs>
        <w:spacing w:after="0" w:line="370" w:lineRule="auto"/>
        <w:ind w:right="423" w:firstLine="543"/>
        <w:jc w:val="both"/>
        <w:rPr>
          <w:rFonts w:eastAsia="Times New Roman"/>
          <w:sz w:val="28"/>
          <w:szCs w:val="28"/>
        </w:rPr>
      </w:pPr>
      <w:r>
        <w:rPr>
          <w:rFonts w:ascii="Times New Roman" w:eastAsia="Times New Roman" w:hAnsi="Times New Roman" w:cs="Times New Roman"/>
          <w:sz w:val="28"/>
          <w:szCs w:val="28"/>
        </w:rPr>
        <w:t>связи с отсутствием данных по прогнозу спроса на тепловую энергию в период с 2014 по 2030 г. не планируется строительство новых промышленных предприятий на территории Лебедевского сельского поселения.</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numPr>
          <w:ilvl w:val="0"/>
          <w:numId w:val="10"/>
        </w:numPr>
        <w:tabs>
          <w:tab w:val="left" w:pos="1080"/>
        </w:tabs>
        <w:spacing w:after="0" w:line="240" w:lineRule="auto"/>
        <w:ind w:left="1080" w:hanging="278"/>
        <w:rPr>
          <w:rFonts w:eastAsia="Times New Roman"/>
          <w:b/>
          <w:bCs/>
          <w:sz w:val="28"/>
          <w:szCs w:val="28"/>
        </w:rPr>
      </w:pPr>
      <w:r>
        <w:rPr>
          <w:rFonts w:ascii="Times New Roman" w:eastAsia="Times New Roman" w:hAnsi="Times New Roman" w:cs="Times New Roman"/>
          <w:b/>
          <w:bCs/>
          <w:sz w:val="28"/>
          <w:szCs w:val="28"/>
        </w:rPr>
        <w:lastRenderedPageBreak/>
        <w:t>Перспективные балансы тепловой мощности источников тепловой</w:t>
      </w:r>
    </w:p>
    <w:p w:rsidR="00746CE8" w:rsidRDefault="00746CE8">
      <w:pPr>
        <w:ind w:left="2620"/>
        <w:rPr>
          <w:rFonts w:eastAsia="Times New Roman"/>
          <w:b/>
          <w:bCs/>
          <w:sz w:val="28"/>
          <w:szCs w:val="28"/>
        </w:rPr>
      </w:pPr>
      <w:r>
        <w:rPr>
          <w:rFonts w:ascii="Times New Roman" w:eastAsia="Times New Roman" w:hAnsi="Times New Roman" w:cs="Times New Roman"/>
          <w:b/>
          <w:bCs/>
          <w:sz w:val="28"/>
          <w:szCs w:val="28"/>
        </w:rPr>
        <w:t>энергии и тепловой нагрузки потребителей</w:t>
      </w:r>
    </w:p>
    <w:p w:rsidR="00746CE8" w:rsidRDefault="00746CE8">
      <w:pPr>
        <w:ind w:right="-539"/>
        <w:jc w:val="center"/>
        <w:rPr>
          <w:sz w:val="20"/>
          <w:szCs w:val="20"/>
        </w:rPr>
      </w:pPr>
      <w:r>
        <w:rPr>
          <w:rFonts w:ascii="Times New Roman" w:eastAsia="Times New Roman" w:hAnsi="Times New Roman" w:cs="Times New Roman"/>
          <w:b/>
          <w:bCs/>
          <w:sz w:val="28"/>
          <w:szCs w:val="28"/>
        </w:rPr>
        <w:t>2.1. Радиусы эффективного теплоснабжения</w:t>
      </w:r>
    </w:p>
    <w:p w:rsidR="00746CE8" w:rsidRDefault="00746CE8">
      <w:pPr>
        <w:spacing w:line="154" w:lineRule="exact"/>
        <w:rPr>
          <w:sz w:val="20"/>
          <w:szCs w:val="20"/>
        </w:rPr>
      </w:pPr>
    </w:p>
    <w:p w:rsidR="00746CE8" w:rsidRDefault="00746CE8" w:rsidP="00D066B9">
      <w:pPr>
        <w:spacing w:line="359" w:lineRule="auto"/>
        <w:ind w:right="423" w:firstLine="543"/>
        <w:jc w:val="both"/>
        <w:rPr>
          <w:sz w:val="20"/>
          <w:szCs w:val="20"/>
        </w:rPr>
      </w:pPr>
      <w:r>
        <w:rPr>
          <w:rFonts w:ascii="Times New Roman" w:eastAsia="Times New Roman" w:hAnsi="Times New Roman" w:cs="Times New Roman"/>
          <w:sz w:val="28"/>
          <w:szCs w:val="28"/>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746CE8" w:rsidRDefault="00746CE8">
      <w:pPr>
        <w:spacing w:line="13" w:lineRule="exact"/>
        <w:rPr>
          <w:sz w:val="20"/>
          <w:szCs w:val="20"/>
        </w:rPr>
      </w:pPr>
    </w:p>
    <w:p w:rsidR="00746CE8" w:rsidRDefault="00746CE8" w:rsidP="00D066B9">
      <w:pPr>
        <w:spacing w:line="361" w:lineRule="auto"/>
        <w:ind w:right="423" w:firstLine="542"/>
        <w:jc w:val="both"/>
        <w:rPr>
          <w:sz w:val="20"/>
          <w:szCs w:val="20"/>
        </w:rPr>
      </w:pPr>
      <w:r>
        <w:rPr>
          <w:rFonts w:ascii="Times New Roman" w:eastAsia="Times New Roman" w:hAnsi="Times New Roman"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746CE8" w:rsidRDefault="00746CE8">
      <w:pPr>
        <w:spacing w:line="2" w:lineRule="exact"/>
        <w:rPr>
          <w:sz w:val="20"/>
          <w:szCs w:val="20"/>
        </w:rPr>
      </w:pPr>
    </w:p>
    <w:p w:rsidR="00746CE8" w:rsidRDefault="00746CE8" w:rsidP="00D066B9">
      <w:pPr>
        <w:numPr>
          <w:ilvl w:val="0"/>
          <w:numId w:val="11"/>
        </w:numPr>
        <w:tabs>
          <w:tab w:val="left" w:pos="802"/>
        </w:tabs>
        <w:spacing w:after="0" w:line="350" w:lineRule="auto"/>
        <w:ind w:right="423" w:firstLine="543"/>
        <w:jc w:val="both"/>
        <w:rPr>
          <w:rFonts w:eastAsia="Times New Roman"/>
          <w:sz w:val="28"/>
          <w:szCs w:val="28"/>
        </w:rPr>
      </w:pPr>
      <w:r>
        <w:rPr>
          <w:rFonts w:ascii="Times New Roman" w:eastAsia="Times New Roman" w:hAnsi="Times New Roman" w:cs="Times New Roman"/>
          <w:sz w:val="28"/>
          <w:szCs w:val="28"/>
        </w:rPr>
        <w:t>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746CE8" w:rsidRDefault="00746CE8">
      <w:pPr>
        <w:spacing w:line="354" w:lineRule="auto"/>
        <w:ind w:firstLine="542"/>
        <w:rPr>
          <w:rFonts w:eastAsia="Times New Roman"/>
          <w:sz w:val="28"/>
          <w:szCs w:val="28"/>
        </w:rPr>
      </w:pPr>
      <w:r>
        <w:rPr>
          <w:rFonts w:ascii="Times New Roman" w:eastAsia="Times New Roman" w:hAnsi="Times New Roman" w:cs="Times New Roman"/>
          <w:sz w:val="28"/>
          <w:szCs w:val="28"/>
        </w:rPr>
        <w:t>Эффективный радиус теплоснабжения определялся из условия минимизации удельных стоимостей сооружения тепловых сетей и источников:</w:t>
      </w:r>
    </w:p>
    <w:p w:rsidR="006058E5" w:rsidRDefault="006058E5">
      <w:pPr>
        <w:spacing w:line="354" w:lineRule="auto"/>
        <w:ind w:firstLine="542"/>
        <w:rPr>
          <w:rFonts w:eastAsia="Times New Roman"/>
          <w:sz w:val="28"/>
          <w:szCs w:val="28"/>
        </w:rPr>
      </w:pPr>
    </w:p>
    <w:p w:rsidR="006058E5" w:rsidRDefault="006058E5">
      <w:pPr>
        <w:spacing w:line="354" w:lineRule="auto"/>
        <w:ind w:firstLine="542"/>
        <w:rPr>
          <w:rFonts w:eastAsia="Times New Roman"/>
          <w:sz w:val="28"/>
          <w:szCs w:val="28"/>
        </w:rPr>
      </w:pPr>
    </w:p>
    <w:p w:rsidR="00D066B9" w:rsidRDefault="00D066B9">
      <w:pPr>
        <w:spacing w:line="354" w:lineRule="auto"/>
        <w:ind w:firstLine="542"/>
        <w:rPr>
          <w:rFonts w:eastAsia="Times New Roman"/>
          <w:sz w:val="28"/>
          <w:szCs w:val="28"/>
        </w:rPr>
      </w:pPr>
    </w:p>
    <w:p w:rsidR="00746CE8" w:rsidRPr="00746CE8" w:rsidRDefault="00746CE8">
      <w:pPr>
        <w:spacing w:line="369" w:lineRule="exact"/>
        <w:ind w:left="3460"/>
        <w:rPr>
          <w:sz w:val="20"/>
          <w:szCs w:val="20"/>
          <w:lang w:val="en-US"/>
        </w:rPr>
      </w:pPr>
      <w:r w:rsidRPr="00746CE8">
        <w:rPr>
          <w:rFonts w:ascii="Times New Roman" w:eastAsia="Times New Roman" w:hAnsi="Times New Roman" w:cs="Times New Roman"/>
          <w:i/>
          <w:iCs/>
          <w:sz w:val="28"/>
          <w:szCs w:val="28"/>
          <w:lang w:val="en-US"/>
        </w:rPr>
        <w:t xml:space="preserve">S </w:t>
      </w:r>
      <w:r>
        <w:rPr>
          <w:rFonts w:ascii="Symbol" w:eastAsia="Symbol" w:hAnsi="Symbol" w:cs="Symbol"/>
          <w:sz w:val="28"/>
          <w:szCs w:val="28"/>
        </w:rPr>
        <w:t></w:t>
      </w:r>
      <w:r w:rsidRPr="00746CE8">
        <w:rPr>
          <w:rFonts w:ascii="Times New Roman" w:eastAsia="Times New Roman" w:hAnsi="Times New Roman" w:cs="Times New Roman"/>
          <w:i/>
          <w:iCs/>
          <w:sz w:val="28"/>
          <w:szCs w:val="28"/>
          <w:lang w:val="en-US"/>
        </w:rPr>
        <w:t xml:space="preserve"> A </w:t>
      </w:r>
      <w:r>
        <w:rPr>
          <w:rFonts w:ascii="Symbol" w:eastAsia="Symbol" w:hAnsi="Symbol" w:cs="Symbol"/>
          <w:sz w:val="28"/>
          <w:szCs w:val="28"/>
        </w:rPr>
        <w:t></w:t>
      </w:r>
      <w:r w:rsidRPr="00746CE8">
        <w:rPr>
          <w:rFonts w:ascii="Times New Roman" w:eastAsia="Times New Roman" w:hAnsi="Times New Roman" w:cs="Times New Roman"/>
          <w:i/>
          <w:iCs/>
          <w:sz w:val="28"/>
          <w:szCs w:val="28"/>
          <w:lang w:val="en-US"/>
        </w:rPr>
        <w:t xml:space="preserve"> Z </w:t>
      </w:r>
      <w:r w:rsidRPr="00746CE8">
        <w:rPr>
          <w:rFonts w:ascii="Arial Unicode MS" w:eastAsia="Arial Unicode MS" w:hAnsi="Arial Unicode MS" w:cs="Arial Unicode MS"/>
          <w:sz w:val="28"/>
          <w:szCs w:val="28"/>
          <w:lang w:val="en-US"/>
        </w:rPr>
        <w:t>→</w:t>
      </w:r>
      <w:r w:rsidRPr="00746CE8">
        <w:rPr>
          <w:rFonts w:ascii="Times New Roman" w:eastAsia="Times New Roman" w:hAnsi="Times New Roman" w:cs="Times New Roman"/>
          <w:i/>
          <w:iCs/>
          <w:sz w:val="28"/>
          <w:szCs w:val="28"/>
          <w:lang w:val="en-US"/>
        </w:rPr>
        <w:t xml:space="preserve"> </w:t>
      </w:r>
      <w:r w:rsidRPr="00746CE8">
        <w:rPr>
          <w:rFonts w:ascii="Times New Roman" w:eastAsia="Times New Roman" w:hAnsi="Times New Roman" w:cs="Times New Roman"/>
          <w:sz w:val="28"/>
          <w:szCs w:val="28"/>
          <w:lang w:val="en-US"/>
        </w:rPr>
        <w:t>min,</w:t>
      </w:r>
      <w:r w:rsidRPr="00746CE8">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руб</w:t>
      </w:r>
      <w:r w:rsidRPr="00746CE8">
        <w:rPr>
          <w:rFonts w:ascii="Times New Roman" w:eastAsia="Times New Roman" w:hAnsi="Times New Roman" w:cs="Times New Roman"/>
          <w:sz w:val="28"/>
          <w:szCs w:val="28"/>
          <w:lang w:val="en-US"/>
        </w:rPr>
        <w:t>. /</w:t>
      </w:r>
      <w:r w:rsidRPr="00746CE8">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Гкал</w:t>
      </w:r>
      <w:r w:rsidRPr="00746CE8">
        <w:rPr>
          <w:rFonts w:ascii="Times New Roman" w:eastAsia="Times New Roman" w:hAnsi="Times New Roman" w:cs="Times New Roman"/>
          <w:i/>
          <w:iCs/>
          <w:sz w:val="28"/>
          <w:szCs w:val="28"/>
          <w:lang w:val="en-US"/>
        </w:rPr>
        <w:t xml:space="preserve"> </w:t>
      </w:r>
      <w:r w:rsidRPr="00746CE8">
        <w:rPr>
          <w:rFonts w:ascii="Times New Roman" w:eastAsia="Times New Roman" w:hAnsi="Times New Roman" w:cs="Times New Roman"/>
          <w:sz w:val="28"/>
          <w:szCs w:val="28"/>
          <w:lang w:val="en-US"/>
        </w:rPr>
        <w:t>/</w:t>
      </w:r>
      <w:r w:rsidRPr="00746CE8">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ч</w:t>
      </w:r>
    </w:p>
    <w:p w:rsidR="00746CE8" w:rsidRPr="00746CE8" w:rsidRDefault="00746CE8">
      <w:pPr>
        <w:spacing w:line="155" w:lineRule="exact"/>
        <w:rPr>
          <w:sz w:val="20"/>
          <w:szCs w:val="20"/>
          <w:lang w:val="en-US"/>
        </w:rPr>
      </w:pPr>
    </w:p>
    <w:p w:rsidR="00746CE8" w:rsidRDefault="00746CE8">
      <w:pPr>
        <w:ind w:left="54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4"/>
          <w:szCs w:val="24"/>
        </w:rPr>
        <w:t>A</w:t>
      </w:r>
      <w:r>
        <w:rPr>
          <w:rFonts w:ascii="Times New Roman" w:eastAsia="Times New Roman" w:hAnsi="Times New Roman" w:cs="Times New Roman"/>
          <w:sz w:val="28"/>
          <w:szCs w:val="28"/>
        </w:rPr>
        <w:t xml:space="preserve"> - удельная стоимость сооружения тепловой сети, руб./Гкал/ч;</w:t>
      </w:r>
    </w:p>
    <w:p w:rsidR="00746CE8" w:rsidRDefault="00746CE8">
      <w:pPr>
        <w:spacing w:line="153" w:lineRule="exact"/>
        <w:rPr>
          <w:sz w:val="20"/>
          <w:szCs w:val="20"/>
        </w:rPr>
      </w:pPr>
    </w:p>
    <w:p w:rsidR="00746CE8" w:rsidRDefault="00746CE8">
      <w:pPr>
        <w:numPr>
          <w:ilvl w:val="0"/>
          <w:numId w:val="12"/>
        </w:numPr>
        <w:tabs>
          <w:tab w:val="left" w:pos="840"/>
        </w:tabs>
        <w:spacing w:after="0" w:line="240" w:lineRule="auto"/>
        <w:ind w:left="840" w:hanging="258"/>
        <w:rPr>
          <w:rFonts w:eastAsia="Times New Roman"/>
          <w:sz w:val="24"/>
          <w:szCs w:val="24"/>
        </w:rPr>
      </w:pPr>
      <w:r>
        <w:rPr>
          <w:rFonts w:ascii="Times New Roman" w:eastAsia="Times New Roman" w:hAnsi="Times New Roman" w:cs="Times New Roman"/>
          <w:sz w:val="28"/>
          <w:szCs w:val="28"/>
        </w:rPr>
        <w:t>- удельная стоимость сооружения котельной, руб./Гкал/ч.</w:t>
      </w:r>
    </w:p>
    <w:p w:rsidR="00746CE8" w:rsidRDefault="00746CE8">
      <w:pPr>
        <w:spacing w:line="163" w:lineRule="exact"/>
        <w:rPr>
          <w:sz w:val="20"/>
          <w:szCs w:val="20"/>
        </w:rPr>
      </w:pPr>
    </w:p>
    <w:p w:rsidR="00746CE8" w:rsidRDefault="00746CE8">
      <w:pPr>
        <w:spacing w:line="401" w:lineRule="auto"/>
        <w:ind w:right="40" w:firstLine="542"/>
        <w:rPr>
          <w:sz w:val="20"/>
          <w:szCs w:val="20"/>
        </w:rPr>
      </w:pPr>
      <w:r>
        <w:rPr>
          <w:rFonts w:ascii="Times New Roman" w:eastAsia="Times New Roman" w:hAnsi="Times New Roman" w:cs="Times New Roman"/>
          <w:sz w:val="27"/>
          <w:szCs w:val="27"/>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746CE8" w:rsidRDefault="00746CE8">
      <w:pPr>
        <w:spacing w:line="278" w:lineRule="exact"/>
        <w:rPr>
          <w:sz w:val="20"/>
          <w:szCs w:val="20"/>
        </w:rPr>
      </w:pPr>
    </w:p>
    <w:p w:rsidR="00746CE8" w:rsidRPr="0093518A" w:rsidRDefault="00746CE8">
      <w:pPr>
        <w:sectPr w:rsidR="00746CE8" w:rsidRPr="0093518A" w:rsidSect="00746CE8">
          <w:pgSz w:w="11900" w:h="16838"/>
          <w:pgMar w:top="496"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746CE8" w:rsidRPr="00746CE8" w:rsidRDefault="00746CE8">
      <w:pPr>
        <w:spacing w:line="787" w:lineRule="exact"/>
        <w:ind w:left="3160"/>
        <w:rPr>
          <w:sz w:val="20"/>
          <w:szCs w:val="20"/>
          <w:lang w:val="en-US"/>
        </w:rPr>
      </w:pPr>
      <w:r w:rsidRPr="00746CE8">
        <w:rPr>
          <w:rFonts w:ascii="Times New Roman" w:eastAsia="Times New Roman" w:hAnsi="Times New Roman" w:cs="Times New Roman"/>
          <w:sz w:val="66"/>
          <w:szCs w:val="66"/>
          <w:vertAlign w:val="subscript"/>
          <w:lang w:val="en-US"/>
        </w:rPr>
        <w:lastRenderedPageBreak/>
        <w:t>A</w:t>
      </w:r>
      <w:r w:rsidRPr="00746CE8">
        <w:rPr>
          <w:rFonts w:ascii="Times New Roman" w:eastAsia="Times New Roman" w:hAnsi="Times New Roman" w:cs="Times New Roman"/>
          <w:sz w:val="25"/>
          <w:szCs w:val="25"/>
          <w:lang w:val="en-US"/>
        </w:rPr>
        <w:t xml:space="preserve"> </w:t>
      </w:r>
      <w:r>
        <w:rPr>
          <w:rFonts w:ascii="Symbol" w:eastAsia="Symbol" w:hAnsi="Symbol" w:cs="Symbol"/>
          <w:sz w:val="64"/>
          <w:szCs w:val="64"/>
          <w:vertAlign w:val="subscript"/>
        </w:rPr>
        <w:t></w:t>
      </w:r>
      <w:r w:rsidRPr="00746CE8">
        <w:rPr>
          <w:rFonts w:ascii="Times New Roman" w:eastAsia="Times New Roman" w:hAnsi="Times New Roman" w:cs="Times New Roman"/>
          <w:sz w:val="25"/>
          <w:szCs w:val="25"/>
          <w:lang w:val="en-US"/>
        </w:rPr>
        <w:t xml:space="preserve"> </w:t>
      </w:r>
      <w:r w:rsidRPr="00746CE8">
        <w:rPr>
          <w:rFonts w:ascii="Times New Roman" w:eastAsia="Times New Roman" w:hAnsi="Times New Roman" w:cs="Times New Roman"/>
          <w:sz w:val="25"/>
          <w:szCs w:val="25"/>
          <w:u w:val="single"/>
          <w:lang w:val="en-US"/>
        </w:rPr>
        <w:t>1050</w:t>
      </w:r>
      <w:r w:rsidRPr="00746CE8">
        <w:rPr>
          <w:rFonts w:ascii="Times New Roman" w:eastAsia="Times New Roman" w:hAnsi="Times New Roman" w:cs="Times New Roman"/>
          <w:sz w:val="25"/>
          <w:szCs w:val="25"/>
          <w:lang w:val="en-US"/>
        </w:rPr>
        <w:t xml:space="preserve"> </w:t>
      </w:r>
      <w:r w:rsidRPr="00746CE8">
        <w:rPr>
          <w:rFonts w:ascii="Arial Unicode MS" w:eastAsia="Arial Unicode MS" w:hAnsi="Arial Unicode MS" w:cs="Arial Unicode MS"/>
          <w:sz w:val="25"/>
          <w:szCs w:val="25"/>
          <w:u w:val="single"/>
          <w:lang w:val="en-US"/>
        </w:rPr>
        <w:t>⋅</w:t>
      </w:r>
      <w:r w:rsidRPr="00746CE8">
        <w:rPr>
          <w:rFonts w:ascii="Times New Roman" w:eastAsia="Times New Roman" w:hAnsi="Times New Roman" w:cs="Times New Roman"/>
          <w:sz w:val="25"/>
          <w:szCs w:val="25"/>
          <w:lang w:val="en-US"/>
        </w:rPr>
        <w:t xml:space="preserve"> </w:t>
      </w:r>
      <w:r w:rsidRPr="00746CE8">
        <w:rPr>
          <w:rFonts w:ascii="Times New Roman" w:eastAsia="Times New Roman" w:hAnsi="Times New Roman" w:cs="Times New Roman"/>
          <w:sz w:val="25"/>
          <w:szCs w:val="25"/>
          <w:u w:val="single"/>
          <w:lang w:val="en-US"/>
        </w:rPr>
        <w:t>R</w:t>
      </w:r>
      <w:r w:rsidRPr="00746CE8">
        <w:rPr>
          <w:rFonts w:ascii="Times New Roman" w:eastAsia="Times New Roman" w:hAnsi="Times New Roman" w:cs="Times New Roman"/>
          <w:sz w:val="25"/>
          <w:szCs w:val="25"/>
          <w:lang w:val="en-US"/>
        </w:rPr>
        <w:t xml:space="preserve"> </w:t>
      </w:r>
      <w:r w:rsidRPr="00746CE8">
        <w:rPr>
          <w:rFonts w:ascii="Times New Roman" w:eastAsia="Times New Roman" w:hAnsi="Times New Roman" w:cs="Times New Roman"/>
          <w:sz w:val="38"/>
          <w:szCs w:val="38"/>
          <w:u w:val="single"/>
          <w:vertAlign w:val="superscript"/>
          <w:lang w:val="en-US"/>
        </w:rPr>
        <w:t>0,48</w:t>
      </w:r>
      <w:r w:rsidRPr="00746CE8">
        <w:rPr>
          <w:rFonts w:ascii="Times New Roman" w:eastAsia="Times New Roman" w:hAnsi="Times New Roman" w:cs="Times New Roman"/>
          <w:sz w:val="25"/>
          <w:szCs w:val="25"/>
          <w:lang w:val="en-US"/>
        </w:rPr>
        <w:t xml:space="preserve"> </w:t>
      </w:r>
      <w:r w:rsidRPr="00746CE8">
        <w:rPr>
          <w:rFonts w:ascii="Arial Unicode MS" w:eastAsia="Arial Unicode MS" w:hAnsi="Arial Unicode MS" w:cs="Arial Unicode MS"/>
          <w:sz w:val="25"/>
          <w:szCs w:val="25"/>
          <w:u w:val="single"/>
          <w:lang w:val="en-US"/>
        </w:rPr>
        <w:t>⋅</w:t>
      </w:r>
      <w:r w:rsidRPr="00746CE8">
        <w:rPr>
          <w:rFonts w:ascii="Times New Roman" w:eastAsia="Times New Roman" w:hAnsi="Times New Roman" w:cs="Times New Roman"/>
          <w:sz w:val="25"/>
          <w:szCs w:val="25"/>
          <w:lang w:val="en-US"/>
        </w:rPr>
        <w:t xml:space="preserve"> </w:t>
      </w:r>
      <w:r w:rsidRPr="00746CE8">
        <w:rPr>
          <w:rFonts w:ascii="Times New Roman" w:eastAsia="Times New Roman" w:hAnsi="Times New Roman" w:cs="Times New Roman"/>
          <w:i/>
          <w:iCs/>
          <w:sz w:val="25"/>
          <w:szCs w:val="25"/>
          <w:u w:val="single"/>
          <w:lang w:val="en-US"/>
        </w:rPr>
        <w:t>B</w:t>
      </w:r>
      <w:r w:rsidRPr="00746CE8">
        <w:rPr>
          <w:rFonts w:ascii="Times New Roman" w:eastAsia="Times New Roman" w:hAnsi="Times New Roman" w:cs="Times New Roman"/>
          <w:sz w:val="25"/>
          <w:szCs w:val="25"/>
          <w:lang w:val="en-US"/>
        </w:rPr>
        <w:t xml:space="preserve"> </w:t>
      </w:r>
      <w:r w:rsidRPr="00746CE8">
        <w:rPr>
          <w:rFonts w:ascii="Times New Roman" w:eastAsia="Times New Roman" w:hAnsi="Times New Roman" w:cs="Times New Roman"/>
          <w:sz w:val="38"/>
          <w:szCs w:val="38"/>
          <w:u w:val="single"/>
          <w:vertAlign w:val="superscript"/>
          <w:lang w:val="en-US"/>
        </w:rPr>
        <w:t>0,26</w:t>
      </w:r>
      <w:r w:rsidRPr="00746CE8">
        <w:rPr>
          <w:rFonts w:ascii="Times New Roman" w:eastAsia="Times New Roman" w:hAnsi="Times New Roman" w:cs="Times New Roman"/>
          <w:sz w:val="25"/>
          <w:szCs w:val="25"/>
          <w:lang w:val="en-US"/>
        </w:rPr>
        <w:t xml:space="preserve"> </w:t>
      </w:r>
      <w:r w:rsidRPr="00746CE8">
        <w:rPr>
          <w:rFonts w:ascii="Arial Unicode MS" w:eastAsia="Arial Unicode MS" w:hAnsi="Arial Unicode MS" w:cs="Arial Unicode MS"/>
          <w:sz w:val="25"/>
          <w:szCs w:val="25"/>
          <w:lang w:val="en-US"/>
        </w:rPr>
        <w:t>⋅</w:t>
      </w:r>
      <w:r w:rsidRPr="00746CE8">
        <w:rPr>
          <w:rFonts w:ascii="Times New Roman" w:eastAsia="Times New Roman" w:hAnsi="Times New Roman" w:cs="Times New Roman"/>
          <w:sz w:val="25"/>
          <w:szCs w:val="25"/>
          <w:lang w:val="en-US"/>
        </w:rPr>
        <w:t xml:space="preserve"> </w:t>
      </w:r>
      <w:r w:rsidRPr="00746CE8">
        <w:rPr>
          <w:rFonts w:ascii="Times New Roman" w:eastAsia="Times New Roman" w:hAnsi="Times New Roman" w:cs="Times New Roman"/>
          <w:i/>
          <w:iCs/>
          <w:sz w:val="25"/>
          <w:szCs w:val="25"/>
          <w:lang w:val="en-US"/>
        </w:rPr>
        <w:t>S</w:t>
      </w:r>
      <w:r w:rsidRPr="00746CE8">
        <w:rPr>
          <w:rFonts w:ascii="Times New Roman" w:eastAsia="Times New Roman" w:hAnsi="Times New Roman" w:cs="Times New Roman"/>
          <w:sz w:val="25"/>
          <w:szCs w:val="25"/>
          <w:lang w:val="en-US"/>
        </w:rPr>
        <w:t xml:space="preserve"> </w:t>
      </w:r>
      <w:r w:rsidRPr="00746CE8">
        <w:rPr>
          <w:rFonts w:ascii="Times New Roman" w:eastAsia="Times New Roman" w:hAnsi="Times New Roman" w:cs="Times New Roman"/>
          <w:sz w:val="64"/>
          <w:szCs w:val="64"/>
          <w:vertAlign w:val="subscript"/>
          <w:lang w:val="en-US"/>
        </w:rPr>
        <w:t>,</w:t>
      </w:r>
      <w:r w:rsidRPr="00746CE8">
        <w:rPr>
          <w:rFonts w:ascii="Times New Roman" w:eastAsia="Times New Roman" w:hAnsi="Times New Roman" w:cs="Times New Roman"/>
          <w:sz w:val="25"/>
          <w:szCs w:val="25"/>
          <w:lang w:val="en-US"/>
        </w:rPr>
        <w:t xml:space="preserve"> </w:t>
      </w:r>
      <w:r>
        <w:rPr>
          <w:rFonts w:ascii="Times New Roman" w:eastAsia="Times New Roman" w:hAnsi="Times New Roman" w:cs="Times New Roman"/>
          <w:i/>
          <w:iCs/>
          <w:sz w:val="64"/>
          <w:szCs w:val="64"/>
          <w:vertAlign w:val="subscript"/>
        </w:rPr>
        <w:t>руб</w:t>
      </w:r>
      <w:r w:rsidRPr="00746CE8">
        <w:rPr>
          <w:rFonts w:ascii="Times New Roman" w:eastAsia="Times New Roman" w:hAnsi="Times New Roman" w:cs="Times New Roman"/>
          <w:sz w:val="64"/>
          <w:szCs w:val="64"/>
          <w:vertAlign w:val="subscript"/>
          <w:lang w:val="en-US"/>
        </w:rPr>
        <w:t>. /</w:t>
      </w:r>
      <w:r w:rsidRPr="00746CE8">
        <w:rPr>
          <w:rFonts w:ascii="Times New Roman" w:eastAsia="Times New Roman" w:hAnsi="Times New Roman" w:cs="Times New Roman"/>
          <w:sz w:val="25"/>
          <w:szCs w:val="25"/>
          <w:lang w:val="en-US"/>
        </w:rPr>
        <w:t xml:space="preserve"> </w:t>
      </w:r>
      <w:r>
        <w:rPr>
          <w:rFonts w:ascii="Times New Roman" w:eastAsia="Times New Roman" w:hAnsi="Times New Roman" w:cs="Times New Roman"/>
          <w:i/>
          <w:iCs/>
          <w:sz w:val="64"/>
          <w:szCs w:val="64"/>
          <w:vertAlign w:val="subscript"/>
        </w:rPr>
        <w:t>Гкал</w:t>
      </w:r>
      <w:r w:rsidRPr="00746CE8">
        <w:rPr>
          <w:rFonts w:ascii="Times New Roman" w:eastAsia="Times New Roman" w:hAnsi="Times New Roman" w:cs="Times New Roman"/>
          <w:sz w:val="25"/>
          <w:szCs w:val="25"/>
          <w:lang w:val="en-US"/>
        </w:rPr>
        <w:t xml:space="preserve"> </w:t>
      </w:r>
      <w:r w:rsidRPr="00746CE8">
        <w:rPr>
          <w:rFonts w:ascii="Times New Roman" w:eastAsia="Times New Roman" w:hAnsi="Times New Roman" w:cs="Times New Roman"/>
          <w:sz w:val="64"/>
          <w:szCs w:val="64"/>
          <w:vertAlign w:val="subscript"/>
          <w:lang w:val="en-US"/>
        </w:rPr>
        <w:t>/</w:t>
      </w:r>
      <w:r w:rsidRPr="00746CE8">
        <w:rPr>
          <w:rFonts w:ascii="Times New Roman" w:eastAsia="Times New Roman" w:hAnsi="Times New Roman" w:cs="Times New Roman"/>
          <w:sz w:val="25"/>
          <w:szCs w:val="25"/>
          <w:lang w:val="en-US"/>
        </w:rPr>
        <w:t xml:space="preserve"> </w:t>
      </w:r>
      <w:r>
        <w:rPr>
          <w:rFonts w:ascii="Times New Roman" w:eastAsia="Times New Roman" w:hAnsi="Times New Roman" w:cs="Times New Roman"/>
          <w:i/>
          <w:iCs/>
          <w:sz w:val="64"/>
          <w:szCs w:val="64"/>
          <w:vertAlign w:val="subscript"/>
        </w:rPr>
        <w:t>ч</w:t>
      </w:r>
    </w:p>
    <w:p w:rsidR="00746CE8" w:rsidRPr="00746CE8" w:rsidRDefault="00746CE8">
      <w:pPr>
        <w:spacing w:line="271" w:lineRule="exact"/>
        <w:ind w:left="3680"/>
        <w:rPr>
          <w:sz w:val="20"/>
          <w:szCs w:val="20"/>
          <w:lang w:val="en-US"/>
        </w:rPr>
      </w:pPr>
      <w:r>
        <w:rPr>
          <w:rFonts w:ascii="Times New Roman" w:eastAsia="Times New Roman" w:hAnsi="Times New Roman" w:cs="Times New Roman"/>
          <w:sz w:val="31"/>
          <w:szCs w:val="31"/>
          <w:vertAlign w:val="superscript"/>
        </w:rPr>
        <w:t>П</w:t>
      </w:r>
      <w:r w:rsidRPr="00746CE8">
        <w:rPr>
          <w:rFonts w:ascii="Times New Roman" w:eastAsia="Times New Roman" w:hAnsi="Times New Roman" w:cs="Times New Roman"/>
          <w:sz w:val="11"/>
          <w:szCs w:val="11"/>
          <w:lang w:val="en-US"/>
        </w:rPr>
        <w:t xml:space="preserve"> 0,62 </w:t>
      </w:r>
      <w:r w:rsidRPr="00746CE8">
        <w:rPr>
          <w:rFonts w:ascii="Arial Unicode MS" w:eastAsia="Arial Unicode MS" w:hAnsi="Arial Unicode MS" w:cs="Arial Unicode MS"/>
          <w:sz w:val="15"/>
          <w:szCs w:val="15"/>
          <w:lang w:val="en-US"/>
        </w:rPr>
        <w:t>⋅</w:t>
      </w:r>
      <w:r w:rsidRPr="00746CE8">
        <w:rPr>
          <w:rFonts w:ascii="Times New Roman" w:eastAsia="Times New Roman" w:hAnsi="Times New Roman" w:cs="Times New Roman"/>
          <w:sz w:val="11"/>
          <w:szCs w:val="11"/>
          <w:lang w:val="en-US"/>
        </w:rPr>
        <w:t xml:space="preserve"> </w:t>
      </w:r>
      <w:r w:rsidRPr="00746CE8">
        <w:rPr>
          <w:rFonts w:ascii="Times New Roman" w:eastAsia="Times New Roman" w:hAnsi="Times New Roman" w:cs="Times New Roman"/>
          <w:i/>
          <w:iCs/>
          <w:sz w:val="31"/>
          <w:szCs w:val="31"/>
          <w:vertAlign w:val="superscript"/>
          <w:lang w:val="en-US"/>
        </w:rPr>
        <w:t>H</w:t>
      </w:r>
      <w:r w:rsidRPr="00746CE8">
        <w:rPr>
          <w:rFonts w:ascii="Times New Roman" w:eastAsia="Times New Roman" w:hAnsi="Times New Roman" w:cs="Times New Roman"/>
          <w:sz w:val="11"/>
          <w:szCs w:val="11"/>
          <w:lang w:val="en-US"/>
        </w:rPr>
        <w:t xml:space="preserve"> 0,19 </w:t>
      </w:r>
      <w:r w:rsidRPr="00746CE8">
        <w:rPr>
          <w:rFonts w:ascii="Arial Unicode MS" w:eastAsia="Arial Unicode MS" w:hAnsi="Arial Unicode MS" w:cs="Arial Unicode MS"/>
          <w:sz w:val="15"/>
          <w:szCs w:val="15"/>
          <w:lang w:val="en-US"/>
        </w:rPr>
        <w:t>⋅ ∆</w:t>
      </w:r>
      <w:r>
        <w:rPr>
          <w:rFonts w:ascii="Arial Unicode MS" w:eastAsia="Arial Unicode MS" w:hAnsi="Arial Unicode MS" w:cs="Arial Unicode MS"/>
          <w:i/>
          <w:iCs/>
          <w:sz w:val="15"/>
          <w:szCs w:val="15"/>
        </w:rPr>
        <w:t>τ</w:t>
      </w:r>
      <w:r w:rsidRPr="00746CE8">
        <w:rPr>
          <w:rFonts w:ascii="Times New Roman" w:eastAsia="Times New Roman" w:hAnsi="Times New Roman" w:cs="Times New Roman"/>
          <w:sz w:val="11"/>
          <w:szCs w:val="11"/>
          <w:lang w:val="en-US"/>
        </w:rPr>
        <w:t xml:space="preserve"> 0,38</w:t>
      </w:r>
    </w:p>
    <w:p w:rsidR="00746CE8" w:rsidRPr="00746CE8" w:rsidRDefault="00746CE8">
      <w:pPr>
        <w:spacing w:line="539" w:lineRule="exact"/>
        <w:ind w:left="3160"/>
        <w:rPr>
          <w:sz w:val="20"/>
          <w:szCs w:val="20"/>
          <w:lang w:val="en-US"/>
        </w:rPr>
      </w:pPr>
      <w:r w:rsidRPr="00746CE8">
        <w:rPr>
          <w:rFonts w:ascii="Times New Roman" w:eastAsia="Times New Roman" w:hAnsi="Times New Roman" w:cs="Times New Roman"/>
          <w:sz w:val="42"/>
          <w:szCs w:val="42"/>
          <w:vertAlign w:val="subscript"/>
          <w:lang w:val="en-US"/>
        </w:rPr>
        <w:t>Z</w:t>
      </w:r>
      <w:r w:rsidRPr="00746CE8">
        <w:rPr>
          <w:rFonts w:ascii="Times New Roman" w:eastAsia="Times New Roman" w:hAnsi="Times New Roman" w:cs="Times New Roman"/>
          <w:sz w:val="18"/>
          <w:szCs w:val="18"/>
          <w:lang w:val="en-US"/>
        </w:rPr>
        <w:t xml:space="preserve"> </w:t>
      </w:r>
      <w:r>
        <w:rPr>
          <w:rFonts w:ascii="Symbol" w:eastAsia="Symbol" w:hAnsi="Symbol" w:cs="Symbol"/>
          <w:sz w:val="42"/>
          <w:szCs w:val="42"/>
          <w:vertAlign w:val="subscript"/>
        </w:rPr>
        <w:t></w:t>
      </w:r>
      <w:r w:rsidRPr="00746CE8">
        <w:rPr>
          <w:rFonts w:ascii="Times New Roman" w:eastAsia="Times New Roman" w:hAnsi="Times New Roman" w:cs="Times New Roman"/>
          <w:sz w:val="18"/>
          <w:szCs w:val="18"/>
          <w:lang w:val="en-US"/>
        </w:rPr>
        <w:t xml:space="preserve"> </w:t>
      </w:r>
      <w:r w:rsidRPr="00746CE8">
        <w:rPr>
          <w:rFonts w:ascii="Times New Roman" w:eastAsia="Times New Roman" w:hAnsi="Times New Roman" w:cs="Times New Roman"/>
          <w:sz w:val="42"/>
          <w:szCs w:val="42"/>
          <w:vertAlign w:val="subscript"/>
          <w:lang w:val="en-US"/>
        </w:rPr>
        <w:t>b</w:t>
      </w:r>
      <w:r w:rsidRPr="00746CE8">
        <w:rPr>
          <w:rFonts w:ascii="Times New Roman" w:eastAsia="Times New Roman" w:hAnsi="Times New Roman" w:cs="Times New Roman"/>
          <w:sz w:val="18"/>
          <w:szCs w:val="18"/>
          <w:lang w:val="en-US"/>
        </w:rPr>
        <w:t xml:space="preserve"> </w:t>
      </w:r>
      <w:r>
        <w:rPr>
          <w:rFonts w:ascii="Symbol" w:eastAsia="Symbol" w:hAnsi="Symbol" w:cs="Symbol"/>
          <w:sz w:val="42"/>
          <w:szCs w:val="42"/>
          <w:vertAlign w:val="subscript"/>
        </w:rPr>
        <w:t></w:t>
      </w:r>
      <w:r w:rsidRPr="00746CE8">
        <w:rPr>
          <w:rFonts w:ascii="Times New Roman" w:eastAsia="Times New Roman" w:hAnsi="Times New Roman" w:cs="Times New Roman"/>
          <w:sz w:val="18"/>
          <w:szCs w:val="18"/>
          <w:lang w:val="en-US"/>
        </w:rPr>
        <w:t xml:space="preserve"> </w:t>
      </w:r>
      <w:r w:rsidRPr="00746CE8">
        <w:rPr>
          <w:rFonts w:ascii="Times New Roman" w:eastAsia="Times New Roman" w:hAnsi="Times New Roman" w:cs="Times New Roman"/>
          <w:sz w:val="53"/>
          <w:szCs w:val="53"/>
          <w:vertAlign w:val="superscript"/>
          <w:lang w:val="en-US"/>
        </w:rPr>
        <w:t>30</w:t>
      </w:r>
      <w:r w:rsidRPr="00746CE8">
        <w:rPr>
          <w:rFonts w:ascii="Times New Roman" w:eastAsia="Times New Roman" w:hAnsi="Times New Roman" w:cs="Times New Roman"/>
          <w:sz w:val="18"/>
          <w:szCs w:val="18"/>
          <w:lang w:val="en-US"/>
        </w:rPr>
        <w:t xml:space="preserve"> </w:t>
      </w:r>
      <w:r w:rsidRPr="00746CE8">
        <w:rPr>
          <w:rFonts w:ascii="Arial Unicode MS" w:eastAsia="Arial Unicode MS" w:hAnsi="Arial Unicode MS" w:cs="Arial Unicode MS"/>
          <w:sz w:val="53"/>
          <w:szCs w:val="53"/>
          <w:vertAlign w:val="superscript"/>
          <w:lang w:val="en-US"/>
        </w:rPr>
        <w:t>⋅</w:t>
      </w:r>
      <w:r w:rsidRPr="00746CE8">
        <w:rPr>
          <w:rFonts w:ascii="Times New Roman" w:eastAsia="Times New Roman" w:hAnsi="Times New Roman" w:cs="Times New Roman"/>
          <w:sz w:val="53"/>
          <w:szCs w:val="53"/>
          <w:vertAlign w:val="superscript"/>
          <w:lang w:val="en-US"/>
        </w:rPr>
        <w:t>10</w:t>
      </w:r>
      <w:r w:rsidRPr="00746CE8">
        <w:rPr>
          <w:rFonts w:ascii="Times New Roman" w:eastAsia="Times New Roman" w:hAnsi="Times New Roman" w:cs="Times New Roman"/>
          <w:sz w:val="18"/>
          <w:szCs w:val="18"/>
          <w:lang w:val="en-US"/>
        </w:rPr>
        <w:t xml:space="preserve"> 6 </w:t>
      </w:r>
      <w:r w:rsidRPr="00746CE8">
        <w:rPr>
          <w:rFonts w:ascii="Arial Unicode MS" w:eastAsia="Arial Unicode MS" w:hAnsi="Arial Unicode MS" w:cs="Arial Unicode MS"/>
          <w:sz w:val="53"/>
          <w:szCs w:val="53"/>
          <w:vertAlign w:val="superscript"/>
          <w:lang w:val="en-US"/>
        </w:rPr>
        <w:t>⋅</w:t>
      </w:r>
      <w:r>
        <w:rPr>
          <w:rFonts w:ascii="Arial Unicode MS" w:eastAsia="Arial Unicode MS" w:hAnsi="Arial Unicode MS" w:cs="Arial Unicode MS"/>
          <w:i/>
          <w:iCs/>
          <w:sz w:val="53"/>
          <w:szCs w:val="53"/>
          <w:vertAlign w:val="superscript"/>
        </w:rPr>
        <w:t>ϕ</w:t>
      </w:r>
      <w:r w:rsidRPr="00746CE8">
        <w:rPr>
          <w:rFonts w:ascii="Times New Roman" w:eastAsia="Times New Roman" w:hAnsi="Times New Roman" w:cs="Times New Roman"/>
          <w:sz w:val="18"/>
          <w:szCs w:val="18"/>
          <w:lang w:val="en-US"/>
        </w:rPr>
        <w:t xml:space="preserve"> </w:t>
      </w:r>
      <w:r w:rsidRPr="00746CE8">
        <w:rPr>
          <w:rFonts w:ascii="Times New Roman" w:eastAsia="Times New Roman" w:hAnsi="Times New Roman" w:cs="Times New Roman"/>
          <w:sz w:val="42"/>
          <w:szCs w:val="42"/>
          <w:vertAlign w:val="subscript"/>
          <w:lang w:val="en-US"/>
        </w:rPr>
        <w:t>,</w:t>
      </w:r>
      <w:r w:rsidRPr="00746CE8">
        <w:rPr>
          <w:rFonts w:ascii="Times New Roman" w:eastAsia="Times New Roman" w:hAnsi="Times New Roman" w:cs="Times New Roman"/>
          <w:sz w:val="18"/>
          <w:szCs w:val="18"/>
          <w:lang w:val="en-US"/>
        </w:rPr>
        <w:t xml:space="preserve"> </w:t>
      </w:r>
      <w:r>
        <w:rPr>
          <w:rFonts w:ascii="Times New Roman" w:eastAsia="Times New Roman" w:hAnsi="Times New Roman" w:cs="Times New Roman"/>
          <w:i/>
          <w:iCs/>
          <w:sz w:val="42"/>
          <w:szCs w:val="42"/>
          <w:vertAlign w:val="subscript"/>
        </w:rPr>
        <w:t>руб</w:t>
      </w:r>
      <w:r w:rsidRPr="00746CE8">
        <w:rPr>
          <w:rFonts w:ascii="Times New Roman" w:eastAsia="Times New Roman" w:hAnsi="Times New Roman" w:cs="Times New Roman"/>
          <w:sz w:val="42"/>
          <w:szCs w:val="42"/>
          <w:vertAlign w:val="subscript"/>
          <w:lang w:val="en-US"/>
        </w:rPr>
        <w:t>. /</w:t>
      </w:r>
    </w:p>
    <w:p w:rsidR="00746CE8" w:rsidRPr="00746CE8" w:rsidRDefault="00A16DA9">
      <w:pPr>
        <w:spacing w:line="20" w:lineRule="exact"/>
        <w:rPr>
          <w:sz w:val="20"/>
          <w:szCs w:val="20"/>
          <w:lang w:val="en-US"/>
        </w:rPr>
      </w:pPr>
      <w:r>
        <w:rPr>
          <w:noProof/>
          <w:sz w:val="20"/>
          <w:szCs w:val="20"/>
        </w:rPr>
        <w:pict>
          <v:line id="Shape 43" o:spid="_x0000_s1085" style="position:absolute;z-index:-251732992;visibility:visible" from="197.5pt,.2pt" to="25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" o:allowincell="f" filled="t" strokeweight=".18836mm">
            <v:stroke joinstyle="miter"/>
            <o:lock v:ext="edit" shapetype="f"/>
          </v:line>
        </w:pict>
      </w:r>
    </w:p>
    <w:p w:rsidR="00746CE8" w:rsidRPr="00746CE8" w:rsidRDefault="00746CE8">
      <w:pPr>
        <w:spacing w:line="418" w:lineRule="exact"/>
        <w:ind w:left="4160"/>
        <w:rPr>
          <w:sz w:val="20"/>
          <w:szCs w:val="20"/>
          <w:lang w:val="en-US"/>
        </w:rPr>
      </w:pPr>
      <w:r>
        <w:rPr>
          <w:rFonts w:ascii="Times New Roman" w:eastAsia="Times New Roman" w:hAnsi="Times New Roman" w:cs="Times New Roman"/>
          <w:i/>
          <w:iCs/>
          <w:sz w:val="26"/>
          <w:szCs w:val="26"/>
        </w:rPr>
        <w:t>Гкал</w:t>
      </w:r>
      <w:r w:rsidRPr="00746CE8">
        <w:rPr>
          <w:rFonts w:ascii="Times New Roman" w:eastAsia="Times New Roman" w:hAnsi="Times New Roman" w:cs="Times New Roman"/>
          <w:i/>
          <w:iCs/>
          <w:sz w:val="26"/>
          <w:szCs w:val="26"/>
          <w:lang w:val="en-US"/>
        </w:rPr>
        <w:t xml:space="preserve"> </w:t>
      </w:r>
      <w:r w:rsidRPr="00746CE8">
        <w:rPr>
          <w:rFonts w:ascii="Times New Roman" w:eastAsia="Times New Roman" w:hAnsi="Times New Roman" w:cs="Times New Roman"/>
          <w:sz w:val="26"/>
          <w:szCs w:val="26"/>
          <w:lang w:val="en-US"/>
        </w:rPr>
        <w:t>/</w:t>
      </w:r>
      <w:r w:rsidRPr="00746CE8">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rPr>
        <w:t>ч</w:t>
      </w:r>
      <w:r w:rsidRPr="00746CE8">
        <w:rPr>
          <w:rFonts w:ascii="Times New Roman" w:eastAsia="Times New Roman" w:hAnsi="Times New Roman" w:cs="Times New Roman"/>
          <w:i/>
          <w:iCs/>
          <w:sz w:val="26"/>
          <w:szCs w:val="26"/>
          <w:lang w:val="en-US"/>
        </w:rPr>
        <w:t xml:space="preserve"> R </w:t>
      </w:r>
      <w:r w:rsidRPr="00746CE8">
        <w:rPr>
          <w:rFonts w:ascii="Times New Roman" w:eastAsia="Times New Roman" w:hAnsi="Times New Roman" w:cs="Times New Roman"/>
          <w:sz w:val="38"/>
          <w:szCs w:val="38"/>
          <w:vertAlign w:val="superscript"/>
          <w:lang w:val="en-US"/>
        </w:rPr>
        <w:t>2</w:t>
      </w:r>
      <w:r w:rsidRPr="00746CE8">
        <w:rPr>
          <w:rFonts w:ascii="Times New Roman" w:eastAsia="Times New Roman" w:hAnsi="Times New Roman" w:cs="Times New Roman"/>
          <w:i/>
          <w:iCs/>
          <w:sz w:val="26"/>
          <w:szCs w:val="26"/>
          <w:lang w:val="en-US"/>
        </w:rPr>
        <w:t xml:space="preserve"> </w:t>
      </w:r>
      <w:r w:rsidRPr="00746CE8">
        <w:rPr>
          <w:rFonts w:ascii="Arial Unicode MS" w:eastAsia="Arial Unicode MS" w:hAnsi="Arial Unicode MS" w:cs="Arial Unicode MS"/>
          <w:sz w:val="26"/>
          <w:szCs w:val="26"/>
          <w:lang w:val="en-US"/>
        </w:rPr>
        <w:t>⋅</w:t>
      </w:r>
      <w:r w:rsidRPr="00746CE8">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rPr>
        <w:t>П</w:t>
      </w:r>
    </w:p>
    <w:p w:rsidR="00746CE8" w:rsidRPr="00746CE8" w:rsidRDefault="00746CE8">
      <w:pPr>
        <w:spacing w:line="14" w:lineRule="exact"/>
        <w:rPr>
          <w:sz w:val="20"/>
          <w:szCs w:val="20"/>
          <w:lang w:val="en-US"/>
        </w:rPr>
      </w:pPr>
    </w:p>
    <w:p w:rsidR="00746CE8" w:rsidRDefault="00746CE8">
      <w:pPr>
        <w:numPr>
          <w:ilvl w:val="0"/>
          <w:numId w:val="13"/>
        </w:numPr>
        <w:tabs>
          <w:tab w:val="left" w:pos="860"/>
        </w:tabs>
        <w:spacing w:after="0" w:line="274" w:lineRule="auto"/>
        <w:ind w:left="860" w:right="280" w:hanging="288"/>
        <w:rPr>
          <w:rFonts w:eastAsia="Times New Roman"/>
          <w:sz w:val="24"/>
          <w:szCs w:val="24"/>
        </w:rPr>
      </w:pPr>
      <w:r>
        <w:rPr>
          <w:rFonts w:ascii="Times New Roman" w:eastAsia="Times New Roman" w:hAnsi="Times New Roman" w:cs="Times New Roman"/>
          <w:sz w:val="28"/>
          <w:szCs w:val="28"/>
        </w:rPr>
        <w:t>- максимальный радиус действия тепловой сети (длина главной тепловой магистрали самого протяженного вывода от источника), км;</w:t>
      </w:r>
    </w:p>
    <w:p w:rsidR="00746CE8" w:rsidRDefault="00746CE8">
      <w:pPr>
        <w:spacing w:line="57" w:lineRule="exact"/>
        <w:rPr>
          <w:sz w:val="20"/>
          <w:szCs w:val="20"/>
        </w:rPr>
      </w:pPr>
    </w:p>
    <w:p w:rsidR="00746CE8" w:rsidRDefault="00746CE8">
      <w:pPr>
        <w:numPr>
          <w:ilvl w:val="0"/>
          <w:numId w:val="14"/>
        </w:numPr>
        <w:tabs>
          <w:tab w:val="left" w:pos="860"/>
        </w:tabs>
        <w:spacing w:after="0" w:line="271" w:lineRule="auto"/>
        <w:ind w:left="860" w:right="1100" w:hanging="288"/>
        <w:rPr>
          <w:rFonts w:eastAsia="Times New Roman"/>
          <w:sz w:val="24"/>
          <w:szCs w:val="24"/>
        </w:rPr>
      </w:pPr>
      <w:r>
        <w:rPr>
          <w:rFonts w:ascii="Times New Roman" w:eastAsia="Times New Roman" w:hAnsi="Times New Roman" w:cs="Times New Roman"/>
          <w:sz w:val="28"/>
          <w:szCs w:val="28"/>
        </w:rPr>
        <w:t>- потери напора на гидравлическое сопротивление при транспорте теплоносителя по тепловой магистрали, м.вод.ст.;</w:t>
      </w:r>
    </w:p>
    <w:p w:rsidR="00746CE8" w:rsidRDefault="00746CE8">
      <w:pPr>
        <w:spacing w:line="74" w:lineRule="exact"/>
        <w:rPr>
          <w:sz w:val="20"/>
          <w:szCs w:val="20"/>
        </w:rPr>
      </w:pPr>
    </w:p>
    <w:p w:rsidR="00746CE8" w:rsidRDefault="00746CE8">
      <w:pPr>
        <w:numPr>
          <w:ilvl w:val="0"/>
          <w:numId w:val="15"/>
        </w:numPr>
        <w:tabs>
          <w:tab w:val="left" w:pos="820"/>
        </w:tabs>
        <w:spacing w:after="0" w:line="271" w:lineRule="auto"/>
        <w:ind w:left="820" w:right="1060" w:hanging="243"/>
        <w:rPr>
          <w:rFonts w:eastAsia="Times New Roman"/>
          <w:sz w:val="28"/>
          <w:szCs w:val="28"/>
        </w:rPr>
      </w:pPr>
      <w:r>
        <w:rPr>
          <w:rFonts w:ascii="Times New Roman" w:eastAsia="Times New Roman" w:hAnsi="Times New Roman" w:cs="Times New Roman"/>
          <w:sz w:val="28"/>
          <w:szCs w:val="28"/>
        </w:rPr>
        <w:t>- эмпирический коэффициент удельных затрат в единицу тепловой мощности котельной, руб./Гкал/ч;</w:t>
      </w:r>
    </w:p>
    <w:p w:rsidR="00746CE8" w:rsidRDefault="00746CE8">
      <w:pPr>
        <w:spacing w:line="65" w:lineRule="exact"/>
        <w:rPr>
          <w:sz w:val="20"/>
          <w:szCs w:val="20"/>
        </w:rPr>
      </w:pPr>
    </w:p>
    <w:p w:rsidR="00746CE8" w:rsidRDefault="00746CE8">
      <w:pPr>
        <w:numPr>
          <w:ilvl w:val="0"/>
          <w:numId w:val="16"/>
        </w:numPr>
        <w:tabs>
          <w:tab w:val="left" w:pos="825"/>
        </w:tabs>
        <w:spacing w:after="0" w:line="355" w:lineRule="auto"/>
        <w:ind w:left="580" w:right="60" w:hanging="13"/>
        <w:rPr>
          <w:rFonts w:eastAsia="Times New Roman"/>
          <w:sz w:val="28"/>
          <w:szCs w:val="28"/>
        </w:rPr>
      </w:pPr>
      <w:r>
        <w:rPr>
          <w:rFonts w:ascii="Times New Roman" w:eastAsia="Times New Roman" w:hAnsi="Times New Roman" w:cs="Times New Roman"/>
          <w:sz w:val="28"/>
          <w:szCs w:val="28"/>
        </w:rPr>
        <w:t>- удельная стоимость материальной характеристики тепловой сети, руб./м</w:t>
      </w:r>
      <w:r>
        <w:rPr>
          <w:rFonts w:ascii="Arial" w:eastAsia="Arial" w:hAnsi="Arial" w:cs="Arial"/>
          <w:sz w:val="28"/>
          <w:szCs w:val="28"/>
        </w:rPr>
        <w:t>²</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B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среднее количество абонентов на единицу площади зоны действия</w:t>
      </w:r>
    </w:p>
    <w:p w:rsidR="00746CE8" w:rsidRDefault="00746CE8">
      <w:pPr>
        <w:spacing w:line="1" w:lineRule="exact"/>
        <w:rPr>
          <w:sz w:val="20"/>
          <w:szCs w:val="20"/>
        </w:rPr>
      </w:pPr>
    </w:p>
    <w:p w:rsidR="00746CE8" w:rsidRDefault="00746CE8">
      <w:pPr>
        <w:rPr>
          <w:sz w:val="20"/>
          <w:szCs w:val="20"/>
        </w:rPr>
      </w:pPr>
      <w:r>
        <w:rPr>
          <w:rFonts w:ascii="Times New Roman" w:eastAsia="Times New Roman" w:hAnsi="Times New Roman" w:cs="Times New Roman"/>
          <w:sz w:val="28"/>
          <w:szCs w:val="28"/>
        </w:rPr>
        <w:t>источника теплоснабжения, шт./км</w:t>
      </w:r>
      <w:r>
        <w:rPr>
          <w:rFonts w:ascii="Arial" w:eastAsia="Arial" w:hAnsi="Arial" w:cs="Arial"/>
          <w:sz w:val="28"/>
          <w:szCs w:val="28"/>
        </w:rPr>
        <w:t>²</w:t>
      </w:r>
      <w:r>
        <w:rPr>
          <w:rFonts w:ascii="Times New Roman" w:eastAsia="Times New Roman" w:hAnsi="Times New Roman" w:cs="Times New Roman"/>
          <w:sz w:val="28"/>
          <w:szCs w:val="28"/>
        </w:rPr>
        <w:t>;</w:t>
      </w:r>
    </w:p>
    <w:p w:rsidR="00746CE8" w:rsidRDefault="00746CE8">
      <w:pPr>
        <w:spacing w:line="162" w:lineRule="exact"/>
        <w:rPr>
          <w:sz w:val="20"/>
          <w:szCs w:val="20"/>
        </w:rPr>
      </w:pPr>
    </w:p>
    <w:p w:rsidR="00746CE8" w:rsidRDefault="00746CE8">
      <w:pPr>
        <w:numPr>
          <w:ilvl w:val="0"/>
          <w:numId w:val="17"/>
        </w:numPr>
        <w:tabs>
          <w:tab w:val="left" w:pos="840"/>
        </w:tabs>
        <w:spacing w:after="0" w:line="240" w:lineRule="auto"/>
        <w:ind w:left="840" w:hanging="268"/>
        <w:rPr>
          <w:rFonts w:eastAsia="Times New Roman"/>
          <w:sz w:val="24"/>
          <w:szCs w:val="24"/>
        </w:rPr>
      </w:pPr>
      <w:r>
        <w:rPr>
          <w:rFonts w:ascii="Times New Roman" w:eastAsia="Times New Roman" w:hAnsi="Times New Roman" w:cs="Times New Roman"/>
          <w:sz w:val="28"/>
          <w:szCs w:val="28"/>
        </w:rPr>
        <w:t>- тепловая плотность района, Гкал/ч*км</w:t>
      </w:r>
      <w:r>
        <w:rPr>
          <w:rFonts w:ascii="Arial" w:eastAsia="Arial" w:hAnsi="Arial" w:cs="Arial"/>
          <w:sz w:val="28"/>
          <w:szCs w:val="28"/>
        </w:rPr>
        <w:t>²</w:t>
      </w:r>
      <w:r>
        <w:rPr>
          <w:rFonts w:ascii="Times New Roman" w:eastAsia="Times New Roman" w:hAnsi="Times New Roman" w:cs="Times New Roman"/>
          <w:sz w:val="28"/>
          <w:szCs w:val="28"/>
        </w:rPr>
        <w:t>;</w:t>
      </w:r>
    </w:p>
    <w:p w:rsidR="00746CE8" w:rsidRDefault="00746CE8">
      <w:pPr>
        <w:spacing w:line="146" w:lineRule="exact"/>
        <w:rPr>
          <w:sz w:val="20"/>
          <w:szCs w:val="20"/>
        </w:rPr>
      </w:pPr>
    </w:p>
    <w:p w:rsidR="00746CE8" w:rsidRDefault="00746CE8">
      <w:pPr>
        <w:spacing w:line="376" w:lineRule="exact"/>
        <w:ind w:left="580"/>
        <w:rPr>
          <w:sz w:val="20"/>
          <w:szCs w:val="20"/>
        </w:rPr>
      </w:pPr>
      <w:r>
        <w:rPr>
          <w:rFonts w:ascii="Arial Unicode MS" w:eastAsia="Arial Unicode MS" w:hAnsi="Arial Unicode MS" w:cs="Arial Unicode MS"/>
          <w:sz w:val="28"/>
          <w:szCs w:val="28"/>
        </w:rPr>
        <w:t>∆</w:t>
      </w:r>
      <w:r>
        <w:rPr>
          <w:rFonts w:ascii="Arial Unicode MS" w:eastAsia="Arial Unicode MS" w:hAnsi="Arial Unicode MS" w:cs="Arial Unicode MS"/>
          <w:i/>
          <w:iCs/>
          <w:sz w:val="28"/>
          <w:szCs w:val="28"/>
        </w:rPr>
        <w:t>τ</w:t>
      </w:r>
      <w:r>
        <w:rPr>
          <w:rFonts w:ascii="Times New Roman" w:eastAsia="Times New Roman" w:hAnsi="Times New Roman" w:cs="Times New Roman"/>
          <w:sz w:val="28"/>
          <w:szCs w:val="28"/>
        </w:rPr>
        <w:t xml:space="preserve"> - расчетный перепад температур теплоносителя в тепловой сети, ºС;</w:t>
      </w:r>
    </w:p>
    <w:p w:rsidR="00746CE8" w:rsidRDefault="00746CE8">
      <w:pPr>
        <w:spacing w:line="100" w:lineRule="exact"/>
        <w:rPr>
          <w:sz w:val="20"/>
          <w:szCs w:val="20"/>
        </w:rPr>
      </w:pPr>
    </w:p>
    <w:p w:rsidR="00746CE8" w:rsidRDefault="00746CE8">
      <w:pPr>
        <w:spacing w:line="376" w:lineRule="exact"/>
        <w:ind w:left="560"/>
        <w:rPr>
          <w:sz w:val="20"/>
          <w:szCs w:val="20"/>
        </w:rPr>
      </w:pPr>
      <w:r>
        <w:rPr>
          <w:rFonts w:ascii="Arial Unicode MS" w:eastAsia="Arial Unicode MS" w:hAnsi="Arial Unicode MS" w:cs="Arial Unicode MS"/>
          <w:sz w:val="28"/>
          <w:szCs w:val="28"/>
        </w:rPr>
        <w:t>ϕ</w:t>
      </w:r>
      <w:r>
        <w:rPr>
          <w:rFonts w:ascii="Times New Roman" w:eastAsia="Times New Roman" w:hAnsi="Times New Roman" w:cs="Times New Roman"/>
          <w:sz w:val="28"/>
          <w:szCs w:val="28"/>
        </w:rPr>
        <w:t xml:space="preserve"> - поправочный коэффициент, принимаемый равным 1,0 для котельных.</w:t>
      </w:r>
    </w:p>
    <w:p w:rsidR="00746CE8" w:rsidRDefault="00746CE8">
      <w:pPr>
        <w:spacing w:line="139" w:lineRule="exact"/>
        <w:rPr>
          <w:sz w:val="20"/>
          <w:szCs w:val="20"/>
        </w:rPr>
      </w:pPr>
    </w:p>
    <w:p w:rsidR="00746CE8" w:rsidRDefault="00746CE8">
      <w:pPr>
        <w:numPr>
          <w:ilvl w:val="0"/>
          <w:numId w:val="18"/>
        </w:numPr>
        <w:tabs>
          <w:tab w:val="left" w:pos="780"/>
        </w:tabs>
        <w:spacing w:after="0" w:line="248" w:lineRule="auto"/>
        <w:ind w:left="780" w:right="120" w:hanging="242"/>
        <w:jc w:val="both"/>
        <w:rPr>
          <w:rFonts w:eastAsia="Times New Roman"/>
          <w:sz w:val="28"/>
          <w:szCs w:val="28"/>
        </w:rPr>
      </w:pPr>
      <w:r>
        <w:rPr>
          <w:rFonts w:ascii="Times New Roman" w:eastAsia="Times New Roman" w:hAnsi="Times New Roman" w:cs="Times New Roman"/>
          <w:sz w:val="28"/>
          <w:szCs w:val="28"/>
        </w:rPr>
        <w:t>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tbl>
      <w:tblPr>
        <w:tblW w:w="0" w:type="auto"/>
        <w:tblLayout w:type="fixed"/>
        <w:tblCellMar>
          <w:left w:w="0" w:type="dxa"/>
          <w:right w:w="0" w:type="dxa"/>
        </w:tblCellMar>
        <w:tblLook w:val="04A0"/>
      </w:tblPr>
      <w:tblGrid>
        <w:gridCol w:w="1400"/>
        <w:gridCol w:w="1180"/>
        <w:gridCol w:w="540"/>
        <w:gridCol w:w="860"/>
        <w:gridCol w:w="620"/>
        <w:gridCol w:w="180"/>
        <w:gridCol w:w="200"/>
        <w:gridCol w:w="240"/>
        <w:gridCol w:w="80"/>
        <w:gridCol w:w="60"/>
        <w:gridCol w:w="600"/>
        <w:gridCol w:w="260"/>
        <w:gridCol w:w="320"/>
        <w:gridCol w:w="620"/>
        <w:gridCol w:w="120"/>
        <w:gridCol w:w="1980"/>
        <w:gridCol w:w="660"/>
        <w:gridCol w:w="20"/>
      </w:tblGrid>
      <w:tr w:rsidR="00746CE8">
        <w:trPr>
          <w:trHeight w:val="505"/>
        </w:trPr>
        <w:tc>
          <w:tcPr>
            <w:tcW w:w="1400" w:type="dxa"/>
            <w:vAlign w:val="bottom"/>
          </w:tcPr>
          <w:p w:rsidR="00746CE8" w:rsidRDefault="00746CE8">
            <w:pPr>
              <w:rPr>
                <w:sz w:val="24"/>
                <w:szCs w:val="24"/>
              </w:rPr>
            </w:pPr>
          </w:p>
        </w:tc>
        <w:tc>
          <w:tcPr>
            <w:tcW w:w="1180" w:type="dxa"/>
            <w:vAlign w:val="bottom"/>
          </w:tcPr>
          <w:p w:rsidR="00746CE8" w:rsidRDefault="00746CE8">
            <w:pPr>
              <w:rPr>
                <w:sz w:val="24"/>
                <w:szCs w:val="24"/>
              </w:rPr>
            </w:pPr>
          </w:p>
        </w:tc>
        <w:tc>
          <w:tcPr>
            <w:tcW w:w="540" w:type="dxa"/>
            <w:vAlign w:val="bottom"/>
          </w:tcPr>
          <w:p w:rsidR="00746CE8" w:rsidRDefault="00746CE8">
            <w:pPr>
              <w:rPr>
                <w:sz w:val="24"/>
                <w:szCs w:val="24"/>
              </w:rPr>
            </w:pPr>
          </w:p>
        </w:tc>
        <w:tc>
          <w:tcPr>
            <w:tcW w:w="860" w:type="dxa"/>
            <w:vMerge w:val="restart"/>
            <w:vAlign w:val="bottom"/>
          </w:tcPr>
          <w:p w:rsidR="00746CE8" w:rsidRDefault="00746CE8">
            <w:pPr>
              <w:ind w:left="100"/>
              <w:rPr>
                <w:sz w:val="20"/>
                <w:szCs w:val="20"/>
              </w:rPr>
            </w:pPr>
            <w:r>
              <w:rPr>
                <w:rFonts w:ascii="Times New Roman" w:eastAsia="Times New Roman" w:hAnsi="Times New Roman" w:cs="Times New Roman"/>
                <w:i/>
                <w:iCs/>
                <w:sz w:val="24"/>
                <w:szCs w:val="24"/>
              </w:rPr>
              <w:t xml:space="preserve">S </w:t>
            </w:r>
            <w:r>
              <w:rPr>
                <w:rFonts w:ascii="Symbol" w:eastAsia="Symbol" w:hAnsi="Symbol" w:cs="Symbol"/>
                <w:sz w:val="24"/>
                <w:szCs w:val="24"/>
              </w:rPr>
              <w:t></w:t>
            </w:r>
            <w:r>
              <w:rPr>
                <w:rFonts w:ascii="Times New Roman" w:eastAsia="Times New Roman" w:hAnsi="Times New Roman" w:cs="Times New Roman"/>
                <w:i/>
                <w:iCs/>
                <w:sz w:val="24"/>
                <w:szCs w:val="24"/>
              </w:rPr>
              <w:t xml:space="preserve"> b </w:t>
            </w:r>
            <w:r>
              <w:rPr>
                <w:rFonts w:ascii="Symbol" w:eastAsia="Symbol" w:hAnsi="Symbol" w:cs="Symbol"/>
                <w:sz w:val="24"/>
                <w:szCs w:val="24"/>
              </w:rPr>
              <w:t></w:t>
            </w:r>
          </w:p>
        </w:tc>
        <w:tc>
          <w:tcPr>
            <w:tcW w:w="1000" w:type="dxa"/>
            <w:gridSpan w:val="3"/>
            <w:tcBorders>
              <w:bottom w:val="single" w:sz="8" w:space="0" w:color="auto"/>
            </w:tcBorders>
            <w:vAlign w:val="bottom"/>
          </w:tcPr>
          <w:p w:rsidR="00746CE8" w:rsidRDefault="00746CE8">
            <w:pPr>
              <w:spacing w:line="322" w:lineRule="exact"/>
              <w:ind w:right="100"/>
              <w:jc w:val="right"/>
              <w:rPr>
                <w:sz w:val="20"/>
                <w:szCs w:val="20"/>
              </w:rPr>
            </w:pPr>
            <w:r>
              <w:rPr>
                <w:rFonts w:ascii="Times New Roman" w:eastAsia="Times New Roman" w:hAnsi="Times New Roman" w:cs="Times New Roman"/>
                <w:w w:val="93"/>
                <w:sz w:val="24"/>
                <w:szCs w:val="24"/>
              </w:rPr>
              <w:t xml:space="preserve">30 </w:t>
            </w:r>
            <w:r>
              <w:rPr>
                <w:rFonts w:ascii="Arial Unicode MS" w:eastAsia="Arial Unicode MS" w:hAnsi="Arial Unicode MS" w:cs="Arial Unicode MS"/>
                <w:w w:val="93"/>
                <w:sz w:val="24"/>
                <w:szCs w:val="24"/>
              </w:rPr>
              <w:t>⋅</w:t>
            </w:r>
            <w:r>
              <w:rPr>
                <w:rFonts w:ascii="Times New Roman" w:eastAsia="Times New Roman" w:hAnsi="Times New Roman" w:cs="Times New Roman"/>
                <w:w w:val="93"/>
                <w:sz w:val="24"/>
                <w:szCs w:val="24"/>
              </w:rPr>
              <w:t>10</w:t>
            </w:r>
            <w:r>
              <w:rPr>
                <w:rFonts w:ascii="Times New Roman" w:eastAsia="Times New Roman" w:hAnsi="Times New Roman" w:cs="Times New Roman"/>
                <w:w w:val="93"/>
                <w:sz w:val="13"/>
                <w:szCs w:val="13"/>
              </w:rPr>
              <w:t>8</w:t>
            </w:r>
            <w:r>
              <w:rPr>
                <w:rFonts w:ascii="Times New Roman" w:eastAsia="Times New Roman" w:hAnsi="Times New Roman" w:cs="Times New Roman"/>
                <w:w w:val="93"/>
                <w:sz w:val="24"/>
                <w:szCs w:val="24"/>
              </w:rPr>
              <w:t xml:space="preserve"> </w:t>
            </w:r>
            <w:r>
              <w:rPr>
                <w:rFonts w:ascii="Arial Unicode MS" w:eastAsia="Arial Unicode MS" w:hAnsi="Arial Unicode MS" w:cs="Arial Unicode MS"/>
                <w:w w:val="93"/>
                <w:sz w:val="24"/>
                <w:szCs w:val="24"/>
              </w:rPr>
              <w:t>⋅</w:t>
            </w:r>
            <w:r>
              <w:rPr>
                <w:rFonts w:ascii="Arial Unicode MS" w:eastAsia="Arial Unicode MS" w:hAnsi="Arial Unicode MS" w:cs="Arial Unicode MS"/>
                <w:i/>
                <w:iCs/>
                <w:w w:val="93"/>
                <w:sz w:val="24"/>
                <w:szCs w:val="24"/>
              </w:rPr>
              <w:t>ϕ</w:t>
            </w:r>
          </w:p>
        </w:tc>
        <w:tc>
          <w:tcPr>
            <w:tcW w:w="240" w:type="dxa"/>
            <w:vMerge w:val="restart"/>
            <w:vAlign w:val="bottom"/>
          </w:tcPr>
          <w:p w:rsidR="00746CE8" w:rsidRDefault="00746CE8">
            <w:pPr>
              <w:ind w:left="60"/>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746CE8" w:rsidRDefault="00746CE8">
            <w:pPr>
              <w:rPr>
                <w:sz w:val="24"/>
                <w:szCs w:val="24"/>
              </w:rPr>
            </w:pPr>
          </w:p>
        </w:tc>
        <w:tc>
          <w:tcPr>
            <w:tcW w:w="1860" w:type="dxa"/>
            <w:gridSpan w:val="5"/>
            <w:tcBorders>
              <w:bottom w:val="single" w:sz="8" w:space="0" w:color="auto"/>
            </w:tcBorders>
            <w:vAlign w:val="bottom"/>
          </w:tcPr>
          <w:p w:rsidR="00746CE8" w:rsidRDefault="00746CE8">
            <w:pPr>
              <w:spacing w:line="483" w:lineRule="exact"/>
              <w:ind w:left="40"/>
              <w:rPr>
                <w:sz w:val="20"/>
                <w:szCs w:val="20"/>
              </w:rPr>
            </w:pPr>
            <w:r>
              <w:rPr>
                <w:rFonts w:ascii="Times New Roman" w:eastAsia="Times New Roman" w:hAnsi="Times New Roman" w:cs="Times New Roman"/>
                <w:w w:val="93"/>
                <w:sz w:val="56"/>
                <w:szCs w:val="56"/>
                <w:vertAlign w:val="subscript"/>
              </w:rPr>
              <w:t>95</w:t>
            </w:r>
            <w:r>
              <w:rPr>
                <w:rFonts w:ascii="Times New Roman" w:eastAsia="Times New Roman" w:hAnsi="Times New Roman" w:cs="Times New Roman"/>
                <w:w w:val="93"/>
                <w:sz w:val="13"/>
                <w:szCs w:val="13"/>
              </w:rPr>
              <w:t xml:space="preserve"> </w:t>
            </w:r>
            <w:r>
              <w:rPr>
                <w:rFonts w:ascii="Arial Unicode MS" w:eastAsia="Arial Unicode MS" w:hAnsi="Arial Unicode MS" w:cs="Arial Unicode MS"/>
                <w:w w:val="93"/>
              </w:rPr>
              <w:t>⋅</w:t>
            </w:r>
            <w:r>
              <w:rPr>
                <w:rFonts w:ascii="Times New Roman" w:eastAsia="Times New Roman" w:hAnsi="Times New Roman" w:cs="Times New Roman"/>
                <w:w w:val="93"/>
                <w:sz w:val="13"/>
                <w:szCs w:val="13"/>
              </w:rPr>
              <w:t xml:space="preserve"> </w:t>
            </w:r>
            <w:r>
              <w:rPr>
                <w:rFonts w:ascii="Times New Roman" w:eastAsia="Times New Roman" w:hAnsi="Times New Roman" w:cs="Times New Roman"/>
                <w:w w:val="93"/>
                <w:sz w:val="56"/>
                <w:szCs w:val="56"/>
                <w:vertAlign w:val="subscript"/>
              </w:rPr>
              <w:t>R</w:t>
            </w:r>
            <w:r>
              <w:rPr>
                <w:rFonts w:ascii="Times New Roman" w:eastAsia="Times New Roman" w:hAnsi="Times New Roman" w:cs="Times New Roman"/>
                <w:w w:val="93"/>
                <w:sz w:val="13"/>
                <w:szCs w:val="13"/>
              </w:rPr>
              <w:t xml:space="preserve"> 0,86 </w:t>
            </w:r>
            <w:r>
              <w:rPr>
                <w:rFonts w:ascii="Arial Unicode MS" w:eastAsia="Arial Unicode MS" w:hAnsi="Arial Unicode MS" w:cs="Arial Unicode MS"/>
                <w:w w:val="93"/>
              </w:rPr>
              <w:t>⋅</w:t>
            </w:r>
            <w:r>
              <w:rPr>
                <w:rFonts w:ascii="Times New Roman" w:eastAsia="Times New Roman" w:hAnsi="Times New Roman" w:cs="Times New Roman"/>
                <w:w w:val="93"/>
                <w:sz w:val="13"/>
                <w:szCs w:val="13"/>
              </w:rPr>
              <w:t xml:space="preserve"> </w:t>
            </w:r>
            <w:r>
              <w:rPr>
                <w:rFonts w:ascii="Times New Roman" w:eastAsia="Times New Roman" w:hAnsi="Times New Roman" w:cs="Times New Roman"/>
                <w:i/>
                <w:iCs/>
                <w:w w:val="93"/>
                <w:sz w:val="56"/>
                <w:szCs w:val="56"/>
                <w:vertAlign w:val="subscript"/>
              </w:rPr>
              <w:t>B</w:t>
            </w:r>
            <w:r>
              <w:rPr>
                <w:rFonts w:ascii="Times New Roman" w:eastAsia="Times New Roman" w:hAnsi="Times New Roman" w:cs="Times New Roman"/>
                <w:w w:val="93"/>
                <w:sz w:val="13"/>
                <w:szCs w:val="13"/>
              </w:rPr>
              <w:t xml:space="preserve"> 0,26 </w:t>
            </w:r>
            <w:r>
              <w:rPr>
                <w:rFonts w:ascii="Arial Unicode MS" w:eastAsia="Arial Unicode MS" w:hAnsi="Arial Unicode MS" w:cs="Arial Unicode MS"/>
                <w:w w:val="93"/>
              </w:rPr>
              <w:t>⋅</w:t>
            </w:r>
            <w:r>
              <w:rPr>
                <w:rFonts w:ascii="Times New Roman" w:eastAsia="Times New Roman" w:hAnsi="Times New Roman" w:cs="Times New Roman"/>
                <w:w w:val="93"/>
                <w:sz w:val="13"/>
                <w:szCs w:val="13"/>
              </w:rPr>
              <w:t xml:space="preserve"> </w:t>
            </w:r>
            <w:r>
              <w:rPr>
                <w:rFonts w:ascii="Times New Roman" w:eastAsia="Times New Roman" w:hAnsi="Times New Roman" w:cs="Times New Roman"/>
                <w:i/>
                <w:iCs/>
                <w:w w:val="93"/>
                <w:sz w:val="56"/>
                <w:szCs w:val="56"/>
                <w:vertAlign w:val="subscript"/>
              </w:rPr>
              <w:t>S</w:t>
            </w:r>
          </w:p>
        </w:tc>
        <w:tc>
          <w:tcPr>
            <w:tcW w:w="120" w:type="dxa"/>
            <w:vMerge w:val="restart"/>
            <w:vAlign w:val="bottom"/>
          </w:tcPr>
          <w:p w:rsidR="00746CE8" w:rsidRDefault="00746CE8">
            <w:pPr>
              <w:jc w:val="right"/>
              <w:rPr>
                <w:sz w:val="20"/>
                <w:szCs w:val="20"/>
              </w:rPr>
            </w:pPr>
            <w:r>
              <w:rPr>
                <w:rFonts w:ascii="Times New Roman" w:eastAsia="Times New Roman" w:hAnsi="Times New Roman" w:cs="Times New Roman"/>
                <w:sz w:val="24"/>
                <w:szCs w:val="24"/>
              </w:rPr>
              <w:t>.</w:t>
            </w:r>
          </w:p>
        </w:tc>
        <w:tc>
          <w:tcPr>
            <w:tcW w:w="1980" w:type="dxa"/>
            <w:vAlign w:val="bottom"/>
          </w:tcPr>
          <w:p w:rsidR="00746CE8" w:rsidRDefault="00746CE8">
            <w:pPr>
              <w:rPr>
                <w:sz w:val="24"/>
                <w:szCs w:val="24"/>
              </w:rPr>
            </w:pPr>
          </w:p>
        </w:tc>
        <w:tc>
          <w:tcPr>
            <w:tcW w:w="660" w:type="dxa"/>
            <w:vAlign w:val="bottom"/>
          </w:tcPr>
          <w:p w:rsidR="00746CE8" w:rsidRDefault="00746CE8">
            <w:pPr>
              <w:rPr>
                <w:sz w:val="24"/>
                <w:szCs w:val="24"/>
              </w:rPr>
            </w:pPr>
          </w:p>
        </w:tc>
        <w:tc>
          <w:tcPr>
            <w:tcW w:w="0" w:type="dxa"/>
            <w:vAlign w:val="bottom"/>
          </w:tcPr>
          <w:p w:rsidR="00746CE8" w:rsidRDefault="00746CE8">
            <w:pPr>
              <w:rPr>
                <w:sz w:val="1"/>
                <w:szCs w:val="1"/>
              </w:rPr>
            </w:pPr>
          </w:p>
        </w:tc>
      </w:tr>
      <w:tr w:rsidR="00746CE8">
        <w:trPr>
          <w:trHeight w:val="110"/>
        </w:trPr>
        <w:tc>
          <w:tcPr>
            <w:tcW w:w="1400" w:type="dxa"/>
            <w:vAlign w:val="bottom"/>
          </w:tcPr>
          <w:p w:rsidR="00746CE8" w:rsidRDefault="00746CE8">
            <w:pPr>
              <w:rPr>
                <w:sz w:val="9"/>
                <w:szCs w:val="9"/>
              </w:rPr>
            </w:pPr>
          </w:p>
        </w:tc>
        <w:tc>
          <w:tcPr>
            <w:tcW w:w="1180" w:type="dxa"/>
            <w:vAlign w:val="bottom"/>
          </w:tcPr>
          <w:p w:rsidR="00746CE8" w:rsidRDefault="00746CE8">
            <w:pPr>
              <w:rPr>
                <w:sz w:val="9"/>
                <w:szCs w:val="9"/>
              </w:rPr>
            </w:pPr>
          </w:p>
        </w:tc>
        <w:tc>
          <w:tcPr>
            <w:tcW w:w="540" w:type="dxa"/>
            <w:vAlign w:val="bottom"/>
          </w:tcPr>
          <w:p w:rsidR="00746CE8" w:rsidRDefault="00746CE8">
            <w:pPr>
              <w:rPr>
                <w:sz w:val="9"/>
                <w:szCs w:val="9"/>
              </w:rPr>
            </w:pPr>
          </w:p>
        </w:tc>
        <w:tc>
          <w:tcPr>
            <w:tcW w:w="860" w:type="dxa"/>
            <w:vMerge/>
            <w:vAlign w:val="bottom"/>
          </w:tcPr>
          <w:p w:rsidR="00746CE8" w:rsidRDefault="00746CE8">
            <w:pPr>
              <w:rPr>
                <w:sz w:val="9"/>
                <w:szCs w:val="9"/>
              </w:rPr>
            </w:pPr>
          </w:p>
        </w:tc>
        <w:tc>
          <w:tcPr>
            <w:tcW w:w="1000" w:type="dxa"/>
            <w:gridSpan w:val="3"/>
            <w:vMerge w:val="restart"/>
            <w:vAlign w:val="bottom"/>
          </w:tcPr>
          <w:p w:rsidR="00746CE8" w:rsidRDefault="00746CE8">
            <w:pPr>
              <w:spacing w:line="414" w:lineRule="exact"/>
              <w:ind w:right="200"/>
              <w:jc w:val="right"/>
              <w:rPr>
                <w:sz w:val="20"/>
                <w:szCs w:val="20"/>
              </w:rPr>
            </w:pPr>
            <w:r>
              <w:rPr>
                <w:rFonts w:ascii="Times New Roman" w:eastAsia="Times New Roman" w:hAnsi="Times New Roman" w:cs="Times New Roman"/>
                <w:i/>
                <w:iCs/>
                <w:sz w:val="24"/>
                <w:szCs w:val="24"/>
              </w:rPr>
              <w:t xml:space="preserve">R </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i/>
                <w:iCs/>
                <w:sz w:val="24"/>
                <w:szCs w:val="24"/>
              </w:rPr>
              <w:t xml:space="preserve"> </w:t>
            </w:r>
            <w:r>
              <w:rPr>
                <w:rFonts w:ascii="Arial Unicode MS" w:eastAsia="Arial Unicode MS" w:hAnsi="Arial Unicode MS" w:cs="Arial Unicode MS"/>
                <w:sz w:val="24"/>
                <w:szCs w:val="24"/>
              </w:rPr>
              <w:t>⋅</w:t>
            </w:r>
            <w:r>
              <w:rPr>
                <w:rFonts w:ascii="Times New Roman" w:eastAsia="Times New Roman" w:hAnsi="Times New Roman" w:cs="Times New Roman"/>
                <w:i/>
                <w:iCs/>
                <w:sz w:val="24"/>
                <w:szCs w:val="24"/>
              </w:rPr>
              <w:t>П</w:t>
            </w:r>
          </w:p>
        </w:tc>
        <w:tc>
          <w:tcPr>
            <w:tcW w:w="240" w:type="dxa"/>
            <w:vMerge/>
            <w:vAlign w:val="bottom"/>
          </w:tcPr>
          <w:p w:rsidR="00746CE8" w:rsidRDefault="00746CE8">
            <w:pPr>
              <w:rPr>
                <w:sz w:val="9"/>
                <w:szCs w:val="9"/>
              </w:rPr>
            </w:pPr>
          </w:p>
        </w:tc>
        <w:tc>
          <w:tcPr>
            <w:tcW w:w="80" w:type="dxa"/>
            <w:vAlign w:val="bottom"/>
          </w:tcPr>
          <w:p w:rsidR="00746CE8" w:rsidRDefault="00746CE8">
            <w:pPr>
              <w:rPr>
                <w:sz w:val="9"/>
                <w:szCs w:val="9"/>
              </w:rPr>
            </w:pPr>
          </w:p>
        </w:tc>
        <w:tc>
          <w:tcPr>
            <w:tcW w:w="60" w:type="dxa"/>
            <w:vAlign w:val="bottom"/>
          </w:tcPr>
          <w:p w:rsidR="00746CE8" w:rsidRDefault="00746CE8">
            <w:pPr>
              <w:rPr>
                <w:sz w:val="9"/>
                <w:szCs w:val="9"/>
              </w:rPr>
            </w:pPr>
          </w:p>
        </w:tc>
        <w:tc>
          <w:tcPr>
            <w:tcW w:w="1180" w:type="dxa"/>
            <w:gridSpan w:val="3"/>
            <w:vAlign w:val="bottom"/>
          </w:tcPr>
          <w:p w:rsidR="00746CE8" w:rsidRDefault="00746CE8">
            <w:pPr>
              <w:rPr>
                <w:sz w:val="9"/>
                <w:szCs w:val="9"/>
              </w:rPr>
            </w:pPr>
          </w:p>
        </w:tc>
        <w:tc>
          <w:tcPr>
            <w:tcW w:w="620" w:type="dxa"/>
            <w:vAlign w:val="bottom"/>
          </w:tcPr>
          <w:p w:rsidR="00746CE8" w:rsidRDefault="00746CE8">
            <w:pPr>
              <w:rPr>
                <w:sz w:val="9"/>
                <w:szCs w:val="9"/>
              </w:rPr>
            </w:pPr>
          </w:p>
        </w:tc>
        <w:tc>
          <w:tcPr>
            <w:tcW w:w="120" w:type="dxa"/>
            <w:vMerge/>
            <w:vAlign w:val="bottom"/>
          </w:tcPr>
          <w:p w:rsidR="00746CE8" w:rsidRDefault="00746CE8">
            <w:pPr>
              <w:rPr>
                <w:sz w:val="9"/>
                <w:szCs w:val="9"/>
              </w:rPr>
            </w:pPr>
          </w:p>
        </w:tc>
        <w:tc>
          <w:tcPr>
            <w:tcW w:w="1980" w:type="dxa"/>
            <w:vAlign w:val="bottom"/>
          </w:tcPr>
          <w:p w:rsidR="00746CE8" w:rsidRDefault="00746CE8">
            <w:pPr>
              <w:rPr>
                <w:sz w:val="9"/>
                <w:szCs w:val="9"/>
              </w:rPr>
            </w:pPr>
          </w:p>
        </w:tc>
        <w:tc>
          <w:tcPr>
            <w:tcW w:w="660" w:type="dxa"/>
            <w:vAlign w:val="bottom"/>
          </w:tcPr>
          <w:p w:rsidR="00746CE8" w:rsidRDefault="00746CE8">
            <w:pPr>
              <w:rPr>
                <w:sz w:val="9"/>
                <w:szCs w:val="9"/>
              </w:rPr>
            </w:pPr>
          </w:p>
        </w:tc>
        <w:tc>
          <w:tcPr>
            <w:tcW w:w="0" w:type="dxa"/>
            <w:vAlign w:val="bottom"/>
          </w:tcPr>
          <w:p w:rsidR="00746CE8" w:rsidRDefault="00746CE8">
            <w:pPr>
              <w:rPr>
                <w:sz w:val="1"/>
                <w:szCs w:val="1"/>
              </w:rPr>
            </w:pPr>
          </w:p>
        </w:tc>
      </w:tr>
      <w:tr w:rsidR="00746CE8">
        <w:trPr>
          <w:trHeight w:val="339"/>
        </w:trPr>
        <w:tc>
          <w:tcPr>
            <w:tcW w:w="1400" w:type="dxa"/>
            <w:vAlign w:val="bottom"/>
          </w:tcPr>
          <w:p w:rsidR="00746CE8" w:rsidRDefault="00746CE8">
            <w:pPr>
              <w:rPr>
                <w:sz w:val="24"/>
                <w:szCs w:val="24"/>
              </w:rPr>
            </w:pPr>
          </w:p>
        </w:tc>
        <w:tc>
          <w:tcPr>
            <w:tcW w:w="1180" w:type="dxa"/>
            <w:vAlign w:val="bottom"/>
          </w:tcPr>
          <w:p w:rsidR="00746CE8" w:rsidRDefault="00746CE8">
            <w:pPr>
              <w:rPr>
                <w:sz w:val="24"/>
                <w:szCs w:val="24"/>
              </w:rPr>
            </w:pPr>
          </w:p>
        </w:tc>
        <w:tc>
          <w:tcPr>
            <w:tcW w:w="540" w:type="dxa"/>
            <w:vAlign w:val="bottom"/>
          </w:tcPr>
          <w:p w:rsidR="00746CE8" w:rsidRDefault="00746CE8">
            <w:pPr>
              <w:rPr>
                <w:sz w:val="24"/>
                <w:szCs w:val="24"/>
              </w:rPr>
            </w:pPr>
          </w:p>
        </w:tc>
        <w:tc>
          <w:tcPr>
            <w:tcW w:w="860" w:type="dxa"/>
            <w:vAlign w:val="bottom"/>
          </w:tcPr>
          <w:p w:rsidR="00746CE8" w:rsidRDefault="00746CE8">
            <w:pPr>
              <w:rPr>
                <w:sz w:val="24"/>
                <w:szCs w:val="24"/>
              </w:rPr>
            </w:pPr>
          </w:p>
        </w:tc>
        <w:tc>
          <w:tcPr>
            <w:tcW w:w="1000" w:type="dxa"/>
            <w:gridSpan w:val="3"/>
            <w:vMerge/>
            <w:vAlign w:val="bottom"/>
          </w:tcPr>
          <w:p w:rsidR="00746CE8" w:rsidRDefault="00746CE8">
            <w:pPr>
              <w:rPr>
                <w:sz w:val="24"/>
                <w:szCs w:val="24"/>
              </w:rPr>
            </w:pPr>
          </w:p>
        </w:tc>
        <w:tc>
          <w:tcPr>
            <w:tcW w:w="240" w:type="dxa"/>
            <w:vAlign w:val="bottom"/>
          </w:tcPr>
          <w:p w:rsidR="00746CE8" w:rsidRDefault="00746CE8">
            <w:pPr>
              <w:rPr>
                <w:sz w:val="24"/>
                <w:szCs w:val="24"/>
              </w:rPr>
            </w:pPr>
          </w:p>
        </w:tc>
        <w:tc>
          <w:tcPr>
            <w:tcW w:w="2060" w:type="dxa"/>
            <w:gridSpan w:val="7"/>
            <w:vAlign w:val="bottom"/>
          </w:tcPr>
          <w:p w:rsidR="00746CE8" w:rsidRDefault="00746CE8">
            <w:pPr>
              <w:spacing w:line="339" w:lineRule="exact"/>
              <w:ind w:left="60"/>
              <w:rPr>
                <w:sz w:val="20"/>
                <w:szCs w:val="20"/>
              </w:rPr>
            </w:pPr>
            <w:r>
              <w:rPr>
                <w:rFonts w:ascii="Times New Roman" w:eastAsia="Times New Roman" w:hAnsi="Times New Roman" w:cs="Times New Roman"/>
                <w:i/>
                <w:iCs/>
                <w:w w:val="97"/>
                <w:sz w:val="31"/>
                <w:szCs w:val="31"/>
              </w:rPr>
              <w:t xml:space="preserve">П </w:t>
            </w:r>
            <w:r>
              <w:rPr>
                <w:rFonts w:ascii="Times New Roman" w:eastAsia="Times New Roman" w:hAnsi="Times New Roman" w:cs="Times New Roman"/>
                <w:w w:val="97"/>
                <w:sz w:val="13"/>
                <w:szCs w:val="13"/>
              </w:rPr>
              <w:t>0,62</w:t>
            </w:r>
            <w:r>
              <w:rPr>
                <w:rFonts w:ascii="Times New Roman" w:eastAsia="Times New Roman" w:hAnsi="Times New Roman" w:cs="Times New Roman"/>
                <w:i/>
                <w:iCs/>
                <w:w w:val="97"/>
                <w:sz w:val="31"/>
                <w:szCs w:val="31"/>
              </w:rPr>
              <w:t xml:space="preserve"> </w:t>
            </w:r>
            <w:r>
              <w:rPr>
                <w:rFonts w:ascii="Arial Unicode MS" w:eastAsia="Arial Unicode MS" w:hAnsi="Arial Unicode MS" w:cs="Arial Unicode MS"/>
                <w:w w:val="97"/>
                <w:sz w:val="24"/>
                <w:szCs w:val="24"/>
              </w:rPr>
              <w:t>⋅</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31"/>
                <w:szCs w:val="31"/>
              </w:rPr>
              <w:t>H</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0,19</w:t>
            </w:r>
            <w:r>
              <w:rPr>
                <w:rFonts w:ascii="Times New Roman" w:eastAsia="Times New Roman" w:hAnsi="Times New Roman" w:cs="Times New Roman"/>
                <w:i/>
                <w:iCs/>
                <w:w w:val="97"/>
                <w:sz w:val="31"/>
                <w:szCs w:val="31"/>
              </w:rPr>
              <w:t xml:space="preserve"> </w:t>
            </w:r>
            <w:r>
              <w:rPr>
                <w:rFonts w:ascii="Arial Unicode MS" w:eastAsia="Arial Unicode MS" w:hAnsi="Arial Unicode MS" w:cs="Arial Unicode MS"/>
                <w:w w:val="97"/>
                <w:sz w:val="24"/>
                <w:szCs w:val="24"/>
              </w:rPr>
              <w:t>⋅ ∆</w:t>
            </w:r>
            <w:r>
              <w:rPr>
                <w:rFonts w:ascii="Arial Unicode MS" w:eastAsia="Arial Unicode MS" w:hAnsi="Arial Unicode MS" w:cs="Arial Unicode MS"/>
                <w:i/>
                <w:iCs/>
                <w:w w:val="97"/>
                <w:sz w:val="24"/>
                <w:szCs w:val="24"/>
              </w:rPr>
              <w:t>τ</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0,38</w:t>
            </w:r>
          </w:p>
        </w:tc>
        <w:tc>
          <w:tcPr>
            <w:tcW w:w="1980" w:type="dxa"/>
            <w:vAlign w:val="bottom"/>
          </w:tcPr>
          <w:p w:rsidR="00746CE8" w:rsidRDefault="00746CE8">
            <w:pPr>
              <w:rPr>
                <w:sz w:val="24"/>
                <w:szCs w:val="24"/>
              </w:rPr>
            </w:pPr>
          </w:p>
        </w:tc>
        <w:tc>
          <w:tcPr>
            <w:tcW w:w="660" w:type="dxa"/>
            <w:vAlign w:val="bottom"/>
          </w:tcPr>
          <w:p w:rsidR="00746CE8" w:rsidRDefault="00746CE8">
            <w:pPr>
              <w:rPr>
                <w:sz w:val="24"/>
                <w:szCs w:val="24"/>
              </w:rPr>
            </w:pPr>
          </w:p>
        </w:tc>
        <w:tc>
          <w:tcPr>
            <w:tcW w:w="0" w:type="dxa"/>
            <w:vAlign w:val="bottom"/>
          </w:tcPr>
          <w:p w:rsidR="00746CE8" w:rsidRDefault="00746CE8">
            <w:pPr>
              <w:rPr>
                <w:sz w:val="1"/>
                <w:szCs w:val="1"/>
              </w:rPr>
            </w:pPr>
          </w:p>
        </w:tc>
      </w:tr>
      <w:tr w:rsidR="00746CE8">
        <w:trPr>
          <w:trHeight w:val="364"/>
        </w:trPr>
        <w:tc>
          <w:tcPr>
            <w:tcW w:w="9920" w:type="dxa"/>
            <w:gridSpan w:val="17"/>
            <w:vAlign w:val="bottom"/>
          </w:tcPr>
          <w:p w:rsidR="00746CE8" w:rsidRDefault="00746CE8" w:rsidP="00D066B9">
            <w:pPr>
              <w:ind w:right="443"/>
              <w:jc w:val="right"/>
              <w:rPr>
                <w:sz w:val="20"/>
                <w:szCs w:val="20"/>
              </w:rPr>
            </w:pPr>
            <w:r>
              <w:rPr>
                <w:rFonts w:ascii="Times New Roman" w:eastAsia="Times New Roman" w:hAnsi="Times New Roman" w:cs="Times New Roman"/>
                <w:sz w:val="28"/>
                <w:szCs w:val="28"/>
              </w:rPr>
              <w:t>Для выполнения условия по минимизации удельных стоимостей сооружения</w:t>
            </w:r>
          </w:p>
        </w:tc>
        <w:tc>
          <w:tcPr>
            <w:tcW w:w="0" w:type="dxa"/>
            <w:vAlign w:val="bottom"/>
          </w:tcPr>
          <w:p w:rsidR="00746CE8" w:rsidRDefault="00746CE8">
            <w:pPr>
              <w:rPr>
                <w:sz w:val="1"/>
                <w:szCs w:val="1"/>
              </w:rPr>
            </w:pPr>
          </w:p>
        </w:tc>
      </w:tr>
      <w:tr w:rsidR="00746CE8">
        <w:trPr>
          <w:trHeight w:val="418"/>
        </w:trPr>
        <w:tc>
          <w:tcPr>
            <w:tcW w:w="1400" w:type="dxa"/>
            <w:vAlign w:val="bottom"/>
          </w:tcPr>
          <w:p w:rsidR="00746CE8" w:rsidRDefault="00746CE8">
            <w:pPr>
              <w:rPr>
                <w:sz w:val="20"/>
                <w:szCs w:val="20"/>
              </w:rPr>
            </w:pPr>
            <w:r>
              <w:rPr>
                <w:rFonts w:ascii="Times New Roman" w:eastAsia="Times New Roman" w:hAnsi="Times New Roman" w:cs="Times New Roman"/>
                <w:sz w:val="28"/>
                <w:szCs w:val="28"/>
              </w:rPr>
              <w:t>тепловых</w:t>
            </w:r>
          </w:p>
        </w:tc>
        <w:tc>
          <w:tcPr>
            <w:tcW w:w="1180" w:type="dxa"/>
            <w:vAlign w:val="bottom"/>
          </w:tcPr>
          <w:p w:rsidR="00746CE8" w:rsidRDefault="00746CE8">
            <w:pPr>
              <w:ind w:left="280"/>
              <w:rPr>
                <w:sz w:val="20"/>
                <w:szCs w:val="20"/>
              </w:rPr>
            </w:pPr>
            <w:r>
              <w:rPr>
                <w:rFonts w:ascii="Times New Roman" w:eastAsia="Times New Roman" w:hAnsi="Times New Roman" w:cs="Times New Roman"/>
                <w:sz w:val="28"/>
                <w:szCs w:val="28"/>
              </w:rPr>
              <w:t>сетей</w:t>
            </w:r>
          </w:p>
        </w:tc>
        <w:tc>
          <w:tcPr>
            <w:tcW w:w="540" w:type="dxa"/>
            <w:vAlign w:val="bottom"/>
          </w:tcPr>
          <w:p w:rsidR="00746CE8" w:rsidRDefault="00746CE8">
            <w:pPr>
              <w:ind w:left="280"/>
              <w:rPr>
                <w:sz w:val="20"/>
                <w:szCs w:val="20"/>
              </w:rPr>
            </w:pPr>
            <w:r>
              <w:rPr>
                <w:rFonts w:ascii="Times New Roman" w:eastAsia="Times New Roman" w:hAnsi="Times New Roman" w:cs="Times New Roman"/>
                <w:sz w:val="28"/>
                <w:szCs w:val="28"/>
              </w:rPr>
              <w:t>и</w:t>
            </w:r>
          </w:p>
        </w:tc>
        <w:tc>
          <w:tcPr>
            <w:tcW w:w="1860" w:type="dxa"/>
            <w:gridSpan w:val="4"/>
            <w:vAlign w:val="bottom"/>
          </w:tcPr>
          <w:p w:rsidR="00746CE8" w:rsidRDefault="00746CE8">
            <w:pPr>
              <w:ind w:left="420"/>
              <w:rPr>
                <w:sz w:val="20"/>
                <w:szCs w:val="20"/>
              </w:rPr>
            </w:pPr>
            <w:r>
              <w:rPr>
                <w:rFonts w:ascii="Times New Roman" w:eastAsia="Times New Roman" w:hAnsi="Times New Roman" w:cs="Times New Roman"/>
                <w:sz w:val="28"/>
                <w:szCs w:val="28"/>
              </w:rPr>
              <w:t>источника,</w:t>
            </w:r>
          </w:p>
        </w:tc>
        <w:tc>
          <w:tcPr>
            <w:tcW w:w="240" w:type="dxa"/>
            <w:vAlign w:val="bottom"/>
          </w:tcPr>
          <w:p w:rsidR="00746CE8" w:rsidRDefault="00746CE8">
            <w:pPr>
              <w:rPr>
                <w:sz w:val="24"/>
                <w:szCs w:val="24"/>
              </w:rPr>
            </w:pPr>
          </w:p>
        </w:tc>
        <w:tc>
          <w:tcPr>
            <w:tcW w:w="80" w:type="dxa"/>
            <w:vAlign w:val="bottom"/>
          </w:tcPr>
          <w:p w:rsidR="00746CE8" w:rsidRDefault="00746CE8">
            <w:pPr>
              <w:rPr>
                <w:sz w:val="24"/>
                <w:szCs w:val="24"/>
              </w:rPr>
            </w:pPr>
          </w:p>
        </w:tc>
        <w:tc>
          <w:tcPr>
            <w:tcW w:w="60" w:type="dxa"/>
            <w:vAlign w:val="bottom"/>
          </w:tcPr>
          <w:p w:rsidR="00746CE8" w:rsidRDefault="00746CE8">
            <w:pPr>
              <w:rPr>
                <w:sz w:val="24"/>
                <w:szCs w:val="24"/>
              </w:rPr>
            </w:pPr>
          </w:p>
        </w:tc>
        <w:tc>
          <w:tcPr>
            <w:tcW w:w="1920" w:type="dxa"/>
            <w:gridSpan w:val="5"/>
            <w:vAlign w:val="bottom"/>
          </w:tcPr>
          <w:p w:rsidR="00746CE8" w:rsidRDefault="00746CE8">
            <w:pPr>
              <w:ind w:left="20"/>
              <w:rPr>
                <w:sz w:val="20"/>
                <w:szCs w:val="20"/>
              </w:rPr>
            </w:pPr>
            <w:r>
              <w:rPr>
                <w:rFonts w:ascii="Times New Roman" w:eastAsia="Times New Roman" w:hAnsi="Times New Roman" w:cs="Times New Roman"/>
                <w:sz w:val="28"/>
                <w:szCs w:val="28"/>
              </w:rPr>
              <w:t>полученная</w:t>
            </w:r>
          </w:p>
        </w:tc>
        <w:tc>
          <w:tcPr>
            <w:tcW w:w="1980" w:type="dxa"/>
            <w:vAlign w:val="bottom"/>
          </w:tcPr>
          <w:p w:rsidR="00746CE8" w:rsidRDefault="00746CE8">
            <w:pPr>
              <w:ind w:left="20"/>
              <w:rPr>
                <w:sz w:val="20"/>
                <w:szCs w:val="20"/>
              </w:rPr>
            </w:pPr>
            <w:r>
              <w:rPr>
                <w:rFonts w:ascii="Times New Roman" w:eastAsia="Times New Roman" w:hAnsi="Times New Roman" w:cs="Times New Roman"/>
                <w:sz w:val="28"/>
                <w:szCs w:val="28"/>
              </w:rPr>
              <w:t>зависимость</w:t>
            </w:r>
          </w:p>
        </w:tc>
        <w:tc>
          <w:tcPr>
            <w:tcW w:w="660" w:type="dxa"/>
            <w:vAlign w:val="bottom"/>
          </w:tcPr>
          <w:p w:rsidR="00746CE8" w:rsidRDefault="00746CE8">
            <w:pPr>
              <w:jc w:val="right"/>
              <w:rPr>
                <w:sz w:val="20"/>
                <w:szCs w:val="20"/>
              </w:rPr>
            </w:pPr>
            <w:r>
              <w:rPr>
                <w:rFonts w:ascii="Times New Roman" w:eastAsia="Times New Roman" w:hAnsi="Times New Roman" w:cs="Times New Roman"/>
                <w:sz w:val="28"/>
                <w:szCs w:val="28"/>
              </w:rPr>
              <w:t>была</w:t>
            </w:r>
          </w:p>
        </w:tc>
        <w:tc>
          <w:tcPr>
            <w:tcW w:w="0" w:type="dxa"/>
            <w:vAlign w:val="bottom"/>
          </w:tcPr>
          <w:p w:rsidR="00746CE8" w:rsidRDefault="00746CE8">
            <w:pPr>
              <w:rPr>
                <w:sz w:val="1"/>
                <w:szCs w:val="1"/>
              </w:rPr>
            </w:pPr>
          </w:p>
        </w:tc>
      </w:tr>
      <w:tr w:rsidR="00746CE8">
        <w:trPr>
          <w:trHeight w:val="422"/>
        </w:trPr>
        <w:tc>
          <w:tcPr>
            <w:tcW w:w="9260" w:type="dxa"/>
            <w:gridSpan w:val="16"/>
            <w:vAlign w:val="bottom"/>
          </w:tcPr>
          <w:p w:rsidR="006058E5" w:rsidRDefault="006058E5">
            <w:pPr>
              <w:rPr>
                <w:rFonts w:ascii="Times New Roman" w:eastAsia="Times New Roman" w:hAnsi="Times New Roman" w:cs="Times New Roman"/>
                <w:sz w:val="28"/>
                <w:szCs w:val="28"/>
              </w:rPr>
            </w:pPr>
          </w:p>
          <w:p w:rsidR="006058E5" w:rsidRDefault="006058E5">
            <w:pPr>
              <w:rPr>
                <w:rFonts w:ascii="Times New Roman" w:eastAsia="Times New Roman" w:hAnsi="Times New Roman" w:cs="Times New Roman"/>
                <w:sz w:val="28"/>
                <w:szCs w:val="28"/>
              </w:rPr>
            </w:pPr>
          </w:p>
          <w:p w:rsidR="00746CE8" w:rsidRDefault="00746CE8">
            <w:pPr>
              <w:rPr>
                <w:sz w:val="20"/>
                <w:szCs w:val="20"/>
              </w:rPr>
            </w:pPr>
            <w:r>
              <w:rPr>
                <w:rFonts w:ascii="Times New Roman" w:eastAsia="Times New Roman" w:hAnsi="Times New Roman" w:cs="Times New Roman"/>
                <w:sz w:val="28"/>
                <w:szCs w:val="28"/>
              </w:rPr>
              <w:t xml:space="preserve">продифференцирована по параметру </w:t>
            </w:r>
            <w:r>
              <w:rPr>
                <w:rFonts w:ascii="Times New Roman" w:eastAsia="Times New Roman" w:hAnsi="Times New Roman" w:cs="Times New Roman"/>
                <w:sz w:val="24"/>
                <w:szCs w:val="24"/>
              </w:rPr>
              <w:t>R</w:t>
            </w:r>
            <w:r>
              <w:rPr>
                <w:rFonts w:ascii="Times New Roman" w:eastAsia="Times New Roman" w:hAnsi="Times New Roman" w:cs="Times New Roman"/>
                <w:sz w:val="28"/>
                <w:szCs w:val="28"/>
              </w:rPr>
              <w:t xml:space="preserve"> и ее производная приравнена к нулю:</w:t>
            </w:r>
          </w:p>
        </w:tc>
        <w:tc>
          <w:tcPr>
            <w:tcW w:w="660" w:type="dxa"/>
            <w:vAlign w:val="bottom"/>
          </w:tcPr>
          <w:p w:rsidR="00746CE8" w:rsidRDefault="00746CE8">
            <w:pPr>
              <w:rPr>
                <w:sz w:val="24"/>
                <w:szCs w:val="24"/>
              </w:rPr>
            </w:pPr>
          </w:p>
          <w:p w:rsidR="006058E5" w:rsidRDefault="006058E5">
            <w:pPr>
              <w:rPr>
                <w:sz w:val="24"/>
                <w:szCs w:val="24"/>
              </w:rPr>
            </w:pPr>
          </w:p>
          <w:p w:rsidR="006058E5" w:rsidRDefault="006058E5">
            <w:pPr>
              <w:rPr>
                <w:sz w:val="24"/>
                <w:szCs w:val="24"/>
              </w:rPr>
            </w:pPr>
          </w:p>
          <w:p w:rsidR="006058E5" w:rsidRDefault="006058E5">
            <w:pPr>
              <w:rPr>
                <w:sz w:val="24"/>
                <w:szCs w:val="24"/>
              </w:rPr>
            </w:pPr>
          </w:p>
        </w:tc>
        <w:tc>
          <w:tcPr>
            <w:tcW w:w="0" w:type="dxa"/>
            <w:vAlign w:val="bottom"/>
          </w:tcPr>
          <w:p w:rsidR="00746CE8" w:rsidRDefault="00746CE8">
            <w:pPr>
              <w:rPr>
                <w:sz w:val="1"/>
                <w:szCs w:val="1"/>
              </w:rPr>
            </w:pPr>
          </w:p>
        </w:tc>
      </w:tr>
      <w:tr w:rsidR="00746CE8">
        <w:trPr>
          <w:trHeight w:val="540"/>
        </w:trPr>
        <w:tc>
          <w:tcPr>
            <w:tcW w:w="1400" w:type="dxa"/>
            <w:vAlign w:val="bottom"/>
          </w:tcPr>
          <w:p w:rsidR="00746CE8" w:rsidRDefault="00746CE8">
            <w:pPr>
              <w:rPr>
                <w:sz w:val="24"/>
                <w:szCs w:val="24"/>
              </w:rPr>
            </w:pPr>
          </w:p>
        </w:tc>
        <w:tc>
          <w:tcPr>
            <w:tcW w:w="1180" w:type="dxa"/>
            <w:vAlign w:val="bottom"/>
          </w:tcPr>
          <w:p w:rsidR="00746CE8" w:rsidRDefault="00746CE8">
            <w:pPr>
              <w:rPr>
                <w:sz w:val="24"/>
                <w:szCs w:val="24"/>
              </w:rPr>
            </w:pPr>
          </w:p>
        </w:tc>
        <w:tc>
          <w:tcPr>
            <w:tcW w:w="540" w:type="dxa"/>
            <w:vAlign w:val="bottom"/>
          </w:tcPr>
          <w:p w:rsidR="00746CE8" w:rsidRDefault="00746CE8">
            <w:pPr>
              <w:rPr>
                <w:sz w:val="24"/>
                <w:szCs w:val="24"/>
              </w:rPr>
            </w:pPr>
          </w:p>
        </w:tc>
        <w:tc>
          <w:tcPr>
            <w:tcW w:w="860" w:type="dxa"/>
            <w:vAlign w:val="bottom"/>
          </w:tcPr>
          <w:p w:rsidR="00746CE8" w:rsidRDefault="00746CE8">
            <w:pPr>
              <w:rPr>
                <w:sz w:val="24"/>
                <w:szCs w:val="24"/>
              </w:rPr>
            </w:pPr>
          </w:p>
        </w:tc>
        <w:tc>
          <w:tcPr>
            <w:tcW w:w="1000" w:type="dxa"/>
            <w:gridSpan w:val="3"/>
            <w:vAlign w:val="bottom"/>
          </w:tcPr>
          <w:p w:rsidR="006058E5" w:rsidRDefault="006058E5">
            <w:pPr>
              <w:spacing w:line="335" w:lineRule="exact"/>
              <w:ind w:right="60"/>
              <w:jc w:val="right"/>
              <w:rPr>
                <w:rFonts w:ascii="Arial Unicode MS" w:eastAsia="Arial Unicode MS" w:hAnsi="Arial Unicode MS" w:cs="Arial Unicode MS"/>
                <w:i/>
                <w:iCs/>
                <w:sz w:val="25"/>
                <w:szCs w:val="25"/>
              </w:rPr>
            </w:pPr>
          </w:p>
          <w:p w:rsidR="006058E5" w:rsidRDefault="006058E5">
            <w:pPr>
              <w:spacing w:line="335" w:lineRule="exact"/>
              <w:ind w:right="60"/>
              <w:jc w:val="right"/>
              <w:rPr>
                <w:rFonts w:ascii="Arial Unicode MS" w:eastAsia="Arial Unicode MS" w:hAnsi="Arial Unicode MS" w:cs="Arial Unicode MS"/>
                <w:i/>
                <w:iCs/>
                <w:sz w:val="25"/>
                <w:szCs w:val="25"/>
              </w:rPr>
            </w:pPr>
          </w:p>
          <w:p w:rsidR="006058E5" w:rsidRDefault="006058E5">
            <w:pPr>
              <w:spacing w:line="335" w:lineRule="exact"/>
              <w:ind w:right="60"/>
              <w:jc w:val="right"/>
              <w:rPr>
                <w:rFonts w:ascii="Arial Unicode MS" w:eastAsia="Arial Unicode MS" w:hAnsi="Arial Unicode MS" w:cs="Arial Unicode MS"/>
                <w:i/>
                <w:iCs/>
                <w:sz w:val="25"/>
                <w:szCs w:val="25"/>
              </w:rPr>
            </w:pPr>
          </w:p>
          <w:p w:rsidR="006058E5" w:rsidRDefault="006058E5">
            <w:pPr>
              <w:spacing w:line="335" w:lineRule="exact"/>
              <w:ind w:right="60"/>
              <w:jc w:val="right"/>
              <w:rPr>
                <w:rFonts w:ascii="Arial Unicode MS" w:eastAsia="Arial Unicode MS" w:hAnsi="Arial Unicode MS" w:cs="Arial Unicode MS"/>
                <w:i/>
                <w:iCs/>
                <w:sz w:val="25"/>
                <w:szCs w:val="25"/>
              </w:rPr>
            </w:pPr>
          </w:p>
          <w:p w:rsidR="006058E5" w:rsidRDefault="006058E5">
            <w:pPr>
              <w:spacing w:line="335" w:lineRule="exact"/>
              <w:ind w:right="60"/>
              <w:jc w:val="right"/>
              <w:rPr>
                <w:rFonts w:ascii="Arial Unicode MS" w:eastAsia="Arial Unicode MS" w:hAnsi="Arial Unicode MS" w:cs="Arial Unicode MS"/>
                <w:i/>
                <w:iCs/>
                <w:sz w:val="25"/>
                <w:szCs w:val="25"/>
              </w:rPr>
            </w:pPr>
          </w:p>
          <w:p w:rsidR="006058E5" w:rsidRDefault="006058E5">
            <w:pPr>
              <w:spacing w:line="335" w:lineRule="exact"/>
              <w:ind w:right="60"/>
              <w:jc w:val="right"/>
              <w:rPr>
                <w:rFonts w:ascii="Arial Unicode MS" w:eastAsia="Arial Unicode MS" w:hAnsi="Arial Unicode MS" w:cs="Arial Unicode MS"/>
                <w:i/>
                <w:iCs/>
                <w:sz w:val="25"/>
                <w:szCs w:val="25"/>
              </w:rPr>
            </w:pPr>
          </w:p>
          <w:p w:rsidR="00746CE8" w:rsidRDefault="00746CE8">
            <w:pPr>
              <w:spacing w:line="335" w:lineRule="exact"/>
              <w:ind w:right="60"/>
              <w:jc w:val="right"/>
              <w:rPr>
                <w:sz w:val="20"/>
                <w:szCs w:val="20"/>
              </w:rPr>
            </w:pPr>
            <w:r>
              <w:rPr>
                <w:rFonts w:ascii="Arial Unicode MS" w:eastAsia="Arial Unicode MS" w:hAnsi="Arial Unicode MS" w:cs="Arial Unicode MS"/>
                <w:i/>
                <w:iCs/>
                <w:sz w:val="25"/>
                <w:szCs w:val="25"/>
              </w:rPr>
              <w:t>ϕ</w:t>
            </w:r>
          </w:p>
        </w:tc>
        <w:tc>
          <w:tcPr>
            <w:tcW w:w="320" w:type="dxa"/>
            <w:gridSpan w:val="2"/>
            <w:vAlign w:val="bottom"/>
          </w:tcPr>
          <w:p w:rsidR="00746CE8" w:rsidRDefault="00746CE8">
            <w:pPr>
              <w:ind w:left="60"/>
              <w:rPr>
                <w:sz w:val="20"/>
                <w:szCs w:val="20"/>
              </w:rPr>
            </w:pPr>
            <w:r>
              <w:rPr>
                <w:rFonts w:ascii="Times New Roman" w:eastAsia="Times New Roman" w:hAnsi="Times New Roman" w:cs="Times New Roman"/>
                <w:w w:val="91"/>
                <w:sz w:val="15"/>
                <w:szCs w:val="15"/>
              </w:rPr>
              <w:t>0,35</w:t>
            </w:r>
          </w:p>
        </w:tc>
        <w:tc>
          <w:tcPr>
            <w:tcW w:w="60" w:type="dxa"/>
            <w:vAlign w:val="bottom"/>
          </w:tcPr>
          <w:p w:rsidR="00746CE8" w:rsidRDefault="00746CE8">
            <w:pPr>
              <w:rPr>
                <w:sz w:val="24"/>
                <w:szCs w:val="24"/>
              </w:rPr>
            </w:pPr>
          </w:p>
        </w:tc>
        <w:tc>
          <w:tcPr>
            <w:tcW w:w="600" w:type="dxa"/>
            <w:vAlign w:val="bottom"/>
          </w:tcPr>
          <w:p w:rsidR="00746CE8" w:rsidRDefault="00746CE8">
            <w:pPr>
              <w:ind w:left="20"/>
              <w:rPr>
                <w:sz w:val="20"/>
                <w:szCs w:val="20"/>
              </w:rPr>
            </w:pPr>
            <w:r>
              <w:rPr>
                <w:rFonts w:ascii="Times New Roman" w:eastAsia="Times New Roman" w:hAnsi="Times New Roman" w:cs="Times New Roman"/>
                <w:i/>
                <w:iCs/>
                <w:sz w:val="32"/>
                <w:szCs w:val="32"/>
              </w:rPr>
              <w:t xml:space="preserve">H </w:t>
            </w:r>
            <w:r>
              <w:rPr>
                <w:rFonts w:ascii="Times New Roman" w:eastAsia="Times New Roman" w:hAnsi="Times New Roman" w:cs="Times New Roman"/>
                <w:sz w:val="14"/>
                <w:szCs w:val="14"/>
              </w:rPr>
              <w:t>0,07</w:t>
            </w:r>
          </w:p>
        </w:tc>
        <w:tc>
          <w:tcPr>
            <w:tcW w:w="1320" w:type="dxa"/>
            <w:gridSpan w:val="4"/>
            <w:vAlign w:val="bottom"/>
          </w:tcPr>
          <w:p w:rsidR="00746CE8" w:rsidRDefault="00746CE8">
            <w:pPr>
              <w:spacing w:line="322" w:lineRule="exact"/>
              <w:ind w:right="120"/>
              <w:jc w:val="right"/>
              <w:rPr>
                <w:sz w:val="20"/>
                <w:szCs w:val="20"/>
              </w:rPr>
            </w:pPr>
            <w:r>
              <w:rPr>
                <w:rFonts w:ascii="Arial Unicode MS" w:eastAsia="Arial Unicode MS" w:hAnsi="Arial Unicode MS" w:cs="Arial Unicode MS"/>
                <w:sz w:val="24"/>
                <w:szCs w:val="24"/>
              </w:rPr>
              <w:t>∆</w:t>
            </w:r>
            <w:r>
              <w:rPr>
                <w:rFonts w:ascii="Arial Unicode MS" w:eastAsia="Arial Unicode MS" w:hAnsi="Arial Unicode MS" w:cs="Arial Unicode MS"/>
                <w:i/>
                <w:iCs/>
                <w:sz w:val="24"/>
                <w:szCs w:val="24"/>
              </w:rPr>
              <w:t>τ</w:t>
            </w:r>
            <w:r>
              <w:rPr>
                <w:rFonts w:ascii="Times New Roman" w:eastAsia="Times New Roman" w:hAnsi="Times New Roman" w:cs="Times New Roman"/>
                <w:sz w:val="15"/>
                <w:szCs w:val="15"/>
              </w:rPr>
              <w:t xml:space="preserve">  0,13</w:t>
            </w:r>
          </w:p>
        </w:tc>
        <w:tc>
          <w:tcPr>
            <w:tcW w:w="1980" w:type="dxa"/>
            <w:vAlign w:val="bottom"/>
          </w:tcPr>
          <w:p w:rsidR="00746CE8" w:rsidRDefault="00746CE8">
            <w:pPr>
              <w:rPr>
                <w:sz w:val="24"/>
                <w:szCs w:val="24"/>
              </w:rPr>
            </w:pPr>
          </w:p>
        </w:tc>
        <w:tc>
          <w:tcPr>
            <w:tcW w:w="660" w:type="dxa"/>
            <w:vAlign w:val="bottom"/>
          </w:tcPr>
          <w:p w:rsidR="00746CE8" w:rsidRDefault="00746CE8">
            <w:pPr>
              <w:rPr>
                <w:sz w:val="24"/>
                <w:szCs w:val="24"/>
              </w:rPr>
            </w:pPr>
          </w:p>
        </w:tc>
        <w:tc>
          <w:tcPr>
            <w:tcW w:w="0" w:type="dxa"/>
            <w:vAlign w:val="bottom"/>
          </w:tcPr>
          <w:p w:rsidR="00746CE8" w:rsidRDefault="00746CE8">
            <w:pPr>
              <w:rPr>
                <w:sz w:val="1"/>
                <w:szCs w:val="1"/>
              </w:rPr>
            </w:pPr>
          </w:p>
        </w:tc>
      </w:tr>
      <w:tr w:rsidR="00746CE8">
        <w:trPr>
          <w:trHeight w:val="115"/>
        </w:trPr>
        <w:tc>
          <w:tcPr>
            <w:tcW w:w="1400" w:type="dxa"/>
            <w:vAlign w:val="bottom"/>
          </w:tcPr>
          <w:p w:rsidR="00746CE8" w:rsidRDefault="00746CE8">
            <w:pPr>
              <w:rPr>
                <w:sz w:val="10"/>
                <w:szCs w:val="10"/>
              </w:rPr>
            </w:pPr>
          </w:p>
        </w:tc>
        <w:tc>
          <w:tcPr>
            <w:tcW w:w="1180" w:type="dxa"/>
            <w:vAlign w:val="bottom"/>
          </w:tcPr>
          <w:p w:rsidR="00746CE8" w:rsidRDefault="00746CE8">
            <w:pPr>
              <w:rPr>
                <w:sz w:val="10"/>
                <w:szCs w:val="10"/>
              </w:rPr>
            </w:pPr>
          </w:p>
        </w:tc>
        <w:tc>
          <w:tcPr>
            <w:tcW w:w="540" w:type="dxa"/>
            <w:vAlign w:val="bottom"/>
          </w:tcPr>
          <w:p w:rsidR="00746CE8" w:rsidRDefault="00746CE8">
            <w:pPr>
              <w:rPr>
                <w:sz w:val="10"/>
                <w:szCs w:val="10"/>
              </w:rPr>
            </w:pPr>
          </w:p>
        </w:tc>
        <w:tc>
          <w:tcPr>
            <w:tcW w:w="1480" w:type="dxa"/>
            <w:gridSpan w:val="2"/>
            <w:vMerge w:val="restart"/>
            <w:vAlign w:val="bottom"/>
          </w:tcPr>
          <w:p w:rsidR="00746CE8" w:rsidRDefault="00746CE8">
            <w:pPr>
              <w:spacing w:line="313" w:lineRule="exact"/>
              <w:ind w:left="420"/>
              <w:rPr>
                <w:sz w:val="20"/>
                <w:szCs w:val="20"/>
              </w:rPr>
            </w:pPr>
            <w:r>
              <w:rPr>
                <w:rFonts w:ascii="Times New Roman" w:eastAsia="Times New Roman" w:hAnsi="Times New Roman" w:cs="Times New Roman"/>
                <w:i/>
                <w:iCs/>
                <w:sz w:val="12"/>
                <w:szCs w:val="12"/>
              </w:rPr>
              <w:t>э</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563</w:t>
            </w:r>
            <w:r>
              <w:rPr>
                <w:rFonts w:ascii="Arial Unicode MS" w:eastAsia="Arial Unicode MS" w:hAnsi="Arial Unicode MS" w:cs="Arial Unicode MS"/>
                <w:sz w:val="24"/>
                <w:szCs w:val="24"/>
              </w:rPr>
              <w:t xml:space="preserve">⋅ </w:t>
            </w:r>
          </w:p>
        </w:tc>
        <w:tc>
          <w:tcPr>
            <w:tcW w:w="180" w:type="dxa"/>
            <w:tcBorders>
              <w:bottom w:val="single" w:sz="8" w:space="0" w:color="auto"/>
            </w:tcBorders>
            <w:vAlign w:val="bottom"/>
          </w:tcPr>
          <w:p w:rsidR="00746CE8" w:rsidRDefault="00746CE8">
            <w:pPr>
              <w:rPr>
                <w:sz w:val="10"/>
                <w:szCs w:val="10"/>
              </w:rPr>
            </w:pPr>
          </w:p>
        </w:tc>
        <w:tc>
          <w:tcPr>
            <w:tcW w:w="200" w:type="dxa"/>
            <w:vMerge w:val="restart"/>
            <w:vAlign w:val="bottom"/>
          </w:tcPr>
          <w:p w:rsidR="00746CE8" w:rsidRDefault="00746CE8">
            <w:pPr>
              <w:rPr>
                <w:sz w:val="10"/>
                <w:szCs w:val="10"/>
              </w:rPr>
            </w:pPr>
          </w:p>
        </w:tc>
        <w:tc>
          <w:tcPr>
            <w:tcW w:w="240" w:type="dxa"/>
            <w:vAlign w:val="bottom"/>
          </w:tcPr>
          <w:p w:rsidR="00746CE8" w:rsidRDefault="00746CE8">
            <w:pPr>
              <w:rPr>
                <w:sz w:val="10"/>
                <w:szCs w:val="10"/>
              </w:rPr>
            </w:pPr>
          </w:p>
        </w:tc>
        <w:tc>
          <w:tcPr>
            <w:tcW w:w="80" w:type="dxa"/>
            <w:vAlign w:val="bottom"/>
          </w:tcPr>
          <w:p w:rsidR="00746CE8" w:rsidRDefault="00746CE8">
            <w:pPr>
              <w:rPr>
                <w:sz w:val="10"/>
                <w:szCs w:val="10"/>
              </w:rPr>
            </w:pPr>
          </w:p>
        </w:tc>
        <w:tc>
          <w:tcPr>
            <w:tcW w:w="60" w:type="dxa"/>
            <w:vMerge w:val="restart"/>
            <w:vAlign w:val="bottom"/>
          </w:tcPr>
          <w:p w:rsidR="00746CE8" w:rsidRDefault="00746CE8">
            <w:pPr>
              <w:spacing w:line="292" w:lineRule="exact"/>
              <w:rPr>
                <w:sz w:val="20"/>
                <w:szCs w:val="20"/>
              </w:rPr>
            </w:pPr>
            <w:r>
              <w:rPr>
                <w:rFonts w:ascii="Arial Unicode MS" w:eastAsia="Arial Unicode MS" w:hAnsi="Arial Unicode MS" w:cs="Arial Unicode MS"/>
                <w:w w:val="71"/>
              </w:rPr>
              <w:t>⋅</w:t>
            </w:r>
          </w:p>
        </w:tc>
        <w:tc>
          <w:tcPr>
            <w:tcW w:w="600" w:type="dxa"/>
            <w:tcBorders>
              <w:bottom w:val="single" w:sz="8" w:space="0" w:color="auto"/>
            </w:tcBorders>
            <w:vAlign w:val="bottom"/>
          </w:tcPr>
          <w:p w:rsidR="00746CE8" w:rsidRDefault="00746CE8">
            <w:pPr>
              <w:rPr>
                <w:sz w:val="10"/>
                <w:szCs w:val="10"/>
              </w:rPr>
            </w:pPr>
          </w:p>
        </w:tc>
        <w:tc>
          <w:tcPr>
            <w:tcW w:w="260" w:type="dxa"/>
            <w:vMerge w:val="restart"/>
            <w:vAlign w:val="bottom"/>
          </w:tcPr>
          <w:p w:rsidR="00746CE8" w:rsidRDefault="00746CE8">
            <w:pPr>
              <w:spacing w:line="293" w:lineRule="exact"/>
              <w:jc w:val="right"/>
              <w:rPr>
                <w:sz w:val="20"/>
                <w:szCs w:val="20"/>
              </w:rPr>
            </w:pPr>
            <w:r>
              <w:rPr>
                <w:rFonts w:ascii="Arial Unicode MS" w:eastAsia="Arial Unicode MS" w:hAnsi="Arial Unicode MS" w:cs="Arial Unicode MS"/>
                <w:sz w:val="24"/>
                <w:szCs w:val="24"/>
              </w:rPr>
              <w:t xml:space="preserve">⋅ </w:t>
            </w:r>
          </w:p>
        </w:tc>
        <w:tc>
          <w:tcPr>
            <w:tcW w:w="320" w:type="dxa"/>
            <w:tcBorders>
              <w:bottom w:val="single" w:sz="8" w:space="0" w:color="auto"/>
            </w:tcBorders>
            <w:vAlign w:val="bottom"/>
          </w:tcPr>
          <w:p w:rsidR="00746CE8" w:rsidRDefault="00746CE8">
            <w:pPr>
              <w:rPr>
                <w:sz w:val="10"/>
                <w:szCs w:val="10"/>
              </w:rPr>
            </w:pPr>
          </w:p>
        </w:tc>
        <w:tc>
          <w:tcPr>
            <w:tcW w:w="740" w:type="dxa"/>
            <w:gridSpan w:val="2"/>
            <w:vMerge w:val="restart"/>
            <w:vAlign w:val="bottom"/>
          </w:tcPr>
          <w:p w:rsidR="00746CE8" w:rsidRDefault="00746CE8">
            <w:pPr>
              <w:ind w:right="240"/>
              <w:jc w:val="right"/>
              <w:rPr>
                <w:sz w:val="20"/>
                <w:szCs w:val="20"/>
              </w:rPr>
            </w:pPr>
            <w:r>
              <w:rPr>
                <w:rFonts w:ascii="Times New Roman" w:eastAsia="Times New Roman" w:hAnsi="Times New Roman" w:cs="Times New Roman"/>
                <w:sz w:val="24"/>
                <w:szCs w:val="24"/>
              </w:rPr>
              <w:t>.</w:t>
            </w:r>
          </w:p>
        </w:tc>
        <w:tc>
          <w:tcPr>
            <w:tcW w:w="1980" w:type="dxa"/>
            <w:vAlign w:val="bottom"/>
          </w:tcPr>
          <w:p w:rsidR="00746CE8" w:rsidRDefault="00746CE8">
            <w:pPr>
              <w:rPr>
                <w:sz w:val="10"/>
                <w:szCs w:val="10"/>
              </w:rPr>
            </w:pPr>
          </w:p>
        </w:tc>
        <w:tc>
          <w:tcPr>
            <w:tcW w:w="660" w:type="dxa"/>
            <w:vAlign w:val="bottom"/>
          </w:tcPr>
          <w:p w:rsidR="00746CE8" w:rsidRDefault="00746CE8">
            <w:pPr>
              <w:rPr>
                <w:sz w:val="10"/>
                <w:szCs w:val="10"/>
              </w:rPr>
            </w:pPr>
          </w:p>
        </w:tc>
        <w:tc>
          <w:tcPr>
            <w:tcW w:w="0" w:type="dxa"/>
            <w:vAlign w:val="bottom"/>
          </w:tcPr>
          <w:p w:rsidR="00746CE8" w:rsidRDefault="00746CE8">
            <w:pPr>
              <w:rPr>
                <w:sz w:val="1"/>
                <w:szCs w:val="1"/>
              </w:rPr>
            </w:pPr>
          </w:p>
        </w:tc>
      </w:tr>
      <w:tr w:rsidR="00746CE8">
        <w:trPr>
          <w:trHeight w:val="177"/>
        </w:trPr>
        <w:tc>
          <w:tcPr>
            <w:tcW w:w="1400" w:type="dxa"/>
            <w:vAlign w:val="bottom"/>
          </w:tcPr>
          <w:p w:rsidR="00746CE8" w:rsidRDefault="00746CE8">
            <w:pPr>
              <w:rPr>
                <w:sz w:val="15"/>
                <w:szCs w:val="15"/>
              </w:rPr>
            </w:pPr>
          </w:p>
        </w:tc>
        <w:tc>
          <w:tcPr>
            <w:tcW w:w="1180" w:type="dxa"/>
            <w:vAlign w:val="bottom"/>
          </w:tcPr>
          <w:p w:rsidR="00746CE8" w:rsidRDefault="00746CE8">
            <w:pPr>
              <w:rPr>
                <w:sz w:val="15"/>
                <w:szCs w:val="15"/>
              </w:rPr>
            </w:pPr>
          </w:p>
        </w:tc>
        <w:tc>
          <w:tcPr>
            <w:tcW w:w="540" w:type="dxa"/>
            <w:vAlign w:val="bottom"/>
          </w:tcPr>
          <w:p w:rsidR="00746CE8" w:rsidRDefault="00746CE8">
            <w:pPr>
              <w:rPr>
                <w:sz w:val="15"/>
                <w:szCs w:val="15"/>
              </w:rPr>
            </w:pPr>
          </w:p>
        </w:tc>
        <w:tc>
          <w:tcPr>
            <w:tcW w:w="1480" w:type="dxa"/>
            <w:gridSpan w:val="2"/>
            <w:vMerge/>
            <w:vAlign w:val="bottom"/>
          </w:tcPr>
          <w:p w:rsidR="00746CE8" w:rsidRDefault="00746CE8">
            <w:pPr>
              <w:rPr>
                <w:sz w:val="15"/>
                <w:szCs w:val="15"/>
              </w:rPr>
            </w:pPr>
          </w:p>
        </w:tc>
        <w:tc>
          <w:tcPr>
            <w:tcW w:w="180" w:type="dxa"/>
            <w:vAlign w:val="bottom"/>
          </w:tcPr>
          <w:p w:rsidR="00746CE8" w:rsidRDefault="00746CE8">
            <w:pPr>
              <w:rPr>
                <w:sz w:val="15"/>
                <w:szCs w:val="15"/>
              </w:rPr>
            </w:pPr>
          </w:p>
        </w:tc>
        <w:tc>
          <w:tcPr>
            <w:tcW w:w="200" w:type="dxa"/>
            <w:vMerge/>
            <w:vAlign w:val="bottom"/>
          </w:tcPr>
          <w:p w:rsidR="00746CE8" w:rsidRDefault="00746CE8">
            <w:pPr>
              <w:rPr>
                <w:sz w:val="15"/>
                <w:szCs w:val="15"/>
              </w:rPr>
            </w:pPr>
          </w:p>
        </w:tc>
        <w:tc>
          <w:tcPr>
            <w:tcW w:w="240" w:type="dxa"/>
            <w:vAlign w:val="bottom"/>
          </w:tcPr>
          <w:p w:rsidR="00746CE8" w:rsidRDefault="00746CE8">
            <w:pPr>
              <w:rPr>
                <w:sz w:val="15"/>
                <w:szCs w:val="15"/>
              </w:rPr>
            </w:pPr>
          </w:p>
        </w:tc>
        <w:tc>
          <w:tcPr>
            <w:tcW w:w="80" w:type="dxa"/>
            <w:vAlign w:val="bottom"/>
          </w:tcPr>
          <w:p w:rsidR="00746CE8" w:rsidRDefault="00746CE8">
            <w:pPr>
              <w:rPr>
                <w:sz w:val="15"/>
                <w:szCs w:val="15"/>
              </w:rPr>
            </w:pPr>
          </w:p>
        </w:tc>
        <w:tc>
          <w:tcPr>
            <w:tcW w:w="60" w:type="dxa"/>
            <w:vMerge/>
            <w:vAlign w:val="bottom"/>
          </w:tcPr>
          <w:p w:rsidR="00746CE8" w:rsidRDefault="00746CE8">
            <w:pPr>
              <w:rPr>
                <w:sz w:val="15"/>
                <w:szCs w:val="15"/>
              </w:rPr>
            </w:pPr>
          </w:p>
        </w:tc>
        <w:tc>
          <w:tcPr>
            <w:tcW w:w="600" w:type="dxa"/>
            <w:vMerge w:val="restart"/>
            <w:vAlign w:val="bottom"/>
          </w:tcPr>
          <w:p w:rsidR="00746CE8" w:rsidRDefault="00746CE8">
            <w:pPr>
              <w:ind w:left="60"/>
              <w:rPr>
                <w:sz w:val="20"/>
                <w:szCs w:val="20"/>
              </w:rPr>
            </w:pPr>
            <w:r>
              <w:rPr>
                <w:rFonts w:ascii="Times New Roman" w:eastAsia="Times New Roman" w:hAnsi="Times New Roman" w:cs="Times New Roman"/>
                <w:sz w:val="32"/>
                <w:szCs w:val="32"/>
              </w:rPr>
              <w:t>B</w:t>
            </w:r>
            <w:r>
              <w:rPr>
                <w:rFonts w:ascii="Times New Roman" w:eastAsia="Times New Roman" w:hAnsi="Times New Roman" w:cs="Times New Roman"/>
                <w:sz w:val="14"/>
                <w:szCs w:val="14"/>
              </w:rPr>
              <w:t>0,09</w:t>
            </w:r>
          </w:p>
        </w:tc>
        <w:tc>
          <w:tcPr>
            <w:tcW w:w="260" w:type="dxa"/>
            <w:vMerge/>
            <w:vAlign w:val="bottom"/>
          </w:tcPr>
          <w:p w:rsidR="00746CE8" w:rsidRDefault="00746CE8">
            <w:pPr>
              <w:rPr>
                <w:sz w:val="15"/>
                <w:szCs w:val="15"/>
              </w:rPr>
            </w:pPr>
          </w:p>
        </w:tc>
        <w:tc>
          <w:tcPr>
            <w:tcW w:w="320" w:type="dxa"/>
            <w:vAlign w:val="bottom"/>
          </w:tcPr>
          <w:p w:rsidR="00746CE8" w:rsidRDefault="00746CE8">
            <w:pPr>
              <w:rPr>
                <w:sz w:val="15"/>
                <w:szCs w:val="15"/>
              </w:rPr>
            </w:pPr>
          </w:p>
        </w:tc>
        <w:tc>
          <w:tcPr>
            <w:tcW w:w="740" w:type="dxa"/>
            <w:gridSpan w:val="2"/>
            <w:vMerge/>
            <w:vAlign w:val="bottom"/>
          </w:tcPr>
          <w:p w:rsidR="00746CE8" w:rsidRDefault="00746CE8">
            <w:pPr>
              <w:rPr>
                <w:sz w:val="15"/>
                <w:szCs w:val="15"/>
              </w:rPr>
            </w:pPr>
          </w:p>
        </w:tc>
        <w:tc>
          <w:tcPr>
            <w:tcW w:w="1980" w:type="dxa"/>
            <w:vAlign w:val="bottom"/>
          </w:tcPr>
          <w:p w:rsidR="00746CE8" w:rsidRDefault="00746CE8">
            <w:pPr>
              <w:rPr>
                <w:sz w:val="15"/>
                <w:szCs w:val="15"/>
              </w:rPr>
            </w:pPr>
          </w:p>
        </w:tc>
        <w:tc>
          <w:tcPr>
            <w:tcW w:w="660" w:type="dxa"/>
            <w:vAlign w:val="bottom"/>
          </w:tcPr>
          <w:p w:rsidR="00746CE8" w:rsidRDefault="00746CE8">
            <w:pPr>
              <w:rPr>
                <w:sz w:val="15"/>
                <w:szCs w:val="15"/>
              </w:rPr>
            </w:pPr>
          </w:p>
        </w:tc>
        <w:tc>
          <w:tcPr>
            <w:tcW w:w="0" w:type="dxa"/>
            <w:vAlign w:val="bottom"/>
          </w:tcPr>
          <w:p w:rsidR="00746CE8" w:rsidRDefault="00746CE8">
            <w:pPr>
              <w:rPr>
                <w:sz w:val="1"/>
                <w:szCs w:val="1"/>
              </w:rPr>
            </w:pPr>
          </w:p>
        </w:tc>
      </w:tr>
      <w:tr w:rsidR="00746CE8">
        <w:trPr>
          <w:trHeight w:val="305"/>
        </w:trPr>
        <w:tc>
          <w:tcPr>
            <w:tcW w:w="1400" w:type="dxa"/>
            <w:vAlign w:val="bottom"/>
          </w:tcPr>
          <w:p w:rsidR="00746CE8" w:rsidRDefault="00746CE8">
            <w:pPr>
              <w:rPr>
                <w:sz w:val="24"/>
                <w:szCs w:val="24"/>
              </w:rPr>
            </w:pPr>
          </w:p>
        </w:tc>
        <w:tc>
          <w:tcPr>
            <w:tcW w:w="1180" w:type="dxa"/>
            <w:vAlign w:val="bottom"/>
          </w:tcPr>
          <w:p w:rsidR="00746CE8" w:rsidRDefault="00746CE8">
            <w:pPr>
              <w:rPr>
                <w:sz w:val="24"/>
                <w:szCs w:val="24"/>
              </w:rPr>
            </w:pPr>
          </w:p>
        </w:tc>
        <w:tc>
          <w:tcPr>
            <w:tcW w:w="540" w:type="dxa"/>
            <w:vAlign w:val="bottom"/>
          </w:tcPr>
          <w:p w:rsidR="00746CE8" w:rsidRDefault="00746CE8">
            <w:pPr>
              <w:rPr>
                <w:sz w:val="24"/>
                <w:szCs w:val="24"/>
              </w:rPr>
            </w:pPr>
          </w:p>
        </w:tc>
        <w:tc>
          <w:tcPr>
            <w:tcW w:w="860" w:type="dxa"/>
            <w:vAlign w:val="bottom"/>
          </w:tcPr>
          <w:p w:rsidR="00746CE8" w:rsidRDefault="00746CE8">
            <w:pPr>
              <w:rPr>
                <w:sz w:val="24"/>
                <w:szCs w:val="24"/>
              </w:rPr>
            </w:pPr>
          </w:p>
        </w:tc>
        <w:tc>
          <w:tcPr>
            <w:tcW w:w="1000" w:type="dxa"/>
            <w:gridSpan w:val="3"/>
            <w:vAlign w:val="bottom"/>
          </w:tcPr>
          <w:p w:rsidR="00746CE8" w:rsidRDefault="00746CE8">
            <w:pPr>
              <w:ind w:right="60"/>
              <w:jc w:val="right"/>
              <w:rPr>
                <w:sz w:val="20"/>
                <w:szCs w:val="20"/>
              </w:rPr>
            </w:pPr>
            <w:r>
              <w:rPr>
                <w:rFonts w:ascii="Times New Roman" w:eastAsia="Times New Roman" w:hAnsi="Times New Roman" w:cs="Times New Roman"/>
                <w:sz w:val="25"/>
                <w:szCs w:val="25"/>
              </w:rPr>
              <w:t>S</w:t>
            </w:r>
          </w:p>
        </w:tc>
        <w:tc>
          <w:tcPr>
            <w:tcW w:w="240" w:type="dxa"/>
            <w:vAlign w:val="bottom"/>
          </w:tcPr>
          <w:p w:rsidR="00746CE8" w:rsidRDefault="00746CE8">
            <w:pPr>
              <w:rPr>
                <w:sz w:val="24"/>
                <w:szCs w:val="24"/>
              </w:rPr>
            </w:pPr>
          </w:p>
        </w:tc>
        <w:tc>
          <w:tcPr>
            <w:tcW w:w="80" w:type="dxa"/>
            <w:vAlign w:val="bottom"/>
          </w:tcPr>
          <w:p w:rsidR="00746CE8" w:rsidRDefault="00746CE8">
            <w:pPr>
              <w:rPr>
                <w:sz w:val="24"/>
                <w:szCs w:val="24"/>
              </w:rPr>
            </w:pPr>
          </w:p>
        </w:tc>
        <w:tc>
          <w:tcPr>
            <w:tcW w:w="60" w:type="dxa"/>
            <w:vAlign w:val="bottom"/>
          </w:tcPr>
          <w:p w:rsidR="00746CE8" w:rsidRDefault="00746CE8">
            <w:pPr>
              <w:rPr>
                <w:sz w:val="24"/>
                <w:szCs w:val="24"/>
              </w:rPr>
            </w:pPr>
          </w:p>
        </w:tc>
        <w:tc>
          <w:tcPr>
            <w:tcW w:w="600" w:type="dxa"/>
            <w:vMerge/>
            <w:vAlign w:val="bottom"/>
          </w:tcPr>
          <w:p w:rsidR="00746CE8" w:rsidRDefault="00746CE8">
            <w:pPr>
              <w:rPr>
                <w:sz w:val="24"/>
                <w:szCs w:val="24"/>
              </w:rPr>
            </w:pPr>
          </w:p>
        </w:tc>
        <w:tc>
          <w:tcPr>
            <w:tcW w:w="260" w:type="dxa"/>
            <w:vAlign w:val="bottom"/>
          </w:tcPr>
          <w:p w:rsidR="00746CE8" w:rsidRDefault="00746CE8">
            <w:pPr>
              <w:rPr>
                <w:sz w:val="24"/>
                <w:szCs w:val="24"/>
              </w:rPr>
            </w:pPr>
          </w:p>
        </w:tc>
        <w:tc>
          <w:tcPr>
            <w:tcW w:w="1060" w:type="dxa"/>
            <w:gridSpan w:val="3"/>
            <w:vAlign w:val="bottom"/>
          </w:tcPr>
          <w:p w:rsidR="00746CE8" w:rsidRDefault="00746CE8">
            <w:pPr>
              <w:ind w:right="480"/>
              <w:jc w:val="right"/>
              <w:rPr>
                <w:sz w:val="20"/>
                <w:szCs w:val="20"/>
              </w:rPr>
            </w:pPr>
            <w:r>
              <w:rPr>
                <w:rFonts w:ascii="Times New Roman" w:eastAsia="Times New Roman" w:hAnsi="Times New Roman" w:cs="Times New Roman"/>
                <w:i/>
                <w:iCs/>
                <w:sz w:val="25"/>
                <w:szCs w:val="25"/>
              </w:rPr>
              <w:t>П</w:t>
            </w:r>
          </w:p>
        </w:tc>
        <w:tc>
          <w:tcPr>
            <w:tcW w:w="1980" w:type="dxa"/>
            <w:vAlign w:val="bottom"/>
          </w:tcPr>
          <w:p w:rsidR="00746CE8" w:rsidRDefault="00746CE8">
            <w:pPr>
              <w:rPr>
                <w:sz w:val="24"/>
                <w:szCs w:val="24"/>
              </w:rPr>
            </w:pPr>
          </w:p>
        </w:tc>
        <w:tc>
          <w:tcPr>
            <w:tcW w:w="660" w:type="dxa"/>
            <w:vAlign w:val="bottom"/>
          </w:tcPr>
          <w:p w:rsidR="00746CE8" w:rsidRDefault="00746CE8">
            <w:pPr>
              <w:rPr>
                <w:sz w:val="24"/>
                <w:szCs w:val="24"/>
              </w:rPr>
            </w:pPr>
          </w:p>
        </w:tc>
        <w:tc>
          <w:tcPr>
            <w:tcW w:w="0" w:type="dxa"/>
            <w:vAlign w:val="bottom"/>
          </w:tcPr>
          <w:p w:rsidR="00746CE8" w:rsidRDefault="00746CE8">
            <w:pPr>
              <w:rPr>
                <w:sz w:val="1"/>
                <w:szCs w:val="1"/>
              </w:rPr>
            </w:pPr>
          </w:p>
        </w:tc>
      </w:tr>
    </w:tbl>
    <w:p w:rsidR="00746CE8" w:rsidRDefault="00746CE8">
      <w:pPr>
        <w:ind w:left="540"/>
        <w:rPr>
          <w:sz w:val="20"/>
          <w:szCs w:val="20"/>
        </w:rPr>
      </w:pPr>
      <w:r>
        <w:rPr>
          <w:rFonts w:ascii="Times New Roman" w:eastAsia="Times New Roman" w:hAnsi="Times New Roman" w:cs="Times New Roman"/>
          <w:sz w:val="28"/>
          <w:szCs w:val="28"/>
        </w:rPr>
        <w:t>По полученной формуле определен эффективный радиус теплоснабжения.</w:t>
      </w:r>
    </w:p>
    <w:p w:rsidR="00746CE8" w:rsidRDefault="00746CE8">
      <w:pPr>
        <w:spacing w:line="134" w:lineRule="exact"/>
        <w:rPr>
          <w:sz w:val="20"/>
          <w:szCs w:val="20"/>
        </w:rPr>
      </w:pPr>
    </w:p>
    <w:p w:rsidR="00746CE8" w:rsidRDefault="00746CE8">
      <w:pPr>
        <w:rPr>
          <w:sz w:val="20"/>
          <w:szCs w:val="20"/>
        </w:rPr>
      </w:pPr>
      <w:r>
        <w:rPr>
          <w:rFonts w:ascii="Times New Roman" w:eastAsia="Times New Roman" w:hAnsi="Times New Roman" w:cs="Times New Roman"/>
          <w:sz w:val="28"/>
          <w:szCs w:val="28"/>
        </w:rPr>
        <w:t>Результаты расчетов приведены в таблице 5.</w:t>
      </w:r>
    </w:p>
    <w:p w:rsidR="00746CE8" w:rsidRDefault="00746CE8">
      <w:pPr>
        <w:spacing w:line="177" w:lineRule="exact"/>
        <w:rPr>
          <w:sz w:val="20"/>
          <w:szCs w:val="20"/>
        </w:rPr>
      </w:pPr>
    </w:p>
    <w:p w:rsidR="00746CE8" w:rsidRDefault="00746CE8" w:rsidP="00D066B9">
      <w:pPr>
        <w:spacing w:line="364" w:lineRule="auto"/>
        <w:ind w:right="423" w:firstLine="543"/>
        <w:jc w:val="both"/>
        <w:rPr>
          <w:sz w:val="20"/>
          <w:szCs w:val="20"/>
        </w:rPr>
      </w:pPr>
      <w:r>
        <w:rPr>
          <w:rFonts w:ascii="Times New Roman" w:eastAsia="Times New Roman" w:hAnsi="Times New Roman" w:cs="Times New Roman"/>
          <w:b/>
          <w:bCs/>
          <w:sz w:val="28"/>
          <w:szCs w:val="28"/>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746CE8" w:rsidRDefault="00746CE8">
      <w:pPr>
        <w:spacing w:line="177" w:lineRule="exact"/>
        <w:rPr>
          <w:sz w:val="20"/>
          <w:szCs w:val="20"/>
        </w:rPr>
      </w:pPr>
    </w:p>
    <w:p w:rsidR="00746CE8" w:rsidRDefault="00746CE8">
      <w:pPr>
        <w:sectPr w:rsidR="00746CE8" w:rsidSect="00746CE8">
          <w:pgSz w:w="11900" w:h="16838"/>
          <w:pgMar w:top="251"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746CE8" w:rsidRDefault="00746CE8" w:rsidP="006058E5">
      <w:pPr>
        <w:ind w:left="1660"/>
        <w:rPr>
          <w:sz w:val="20"/>
          <w:szCs w:val="20"/>
        </w:rPr>
      </w:pPr>
      <w:r>
        <w:rPr>
          <w:rFonts w:ascii="Times New Roman" w:eastAsia="Times New Roman" w:hAnsi="Times New Roman" w:cs="Times New Roman"/>
          <w:b/>
          <w:bCs/>
          <w:sz w:val="24"/>
          <w:szCs w:val="24"/>
        </w:rPr>
        <w:lastRenderedPageBreak/>
        <w:t>Таблица5. Расчет эффективного радиуса теплоснабжения котельных</w:t>
      </w:r>
    </w:p>
    <w:tbl>
      <w:tblPr>
        <w:tblW w:w="15544" w:type="dxa"/>
        <w:tblInd w:w="436" w:type="dxa"/>
        <w:tblLayout w:type="fixed"/>
        <w:tblCellMar>
          <w:left w:w="0" w:type="dxa"/>
          <w:right w:w="0" w:type="dxa"/>
        </w:tblCellMar>
        <w:tblLook w:val="04A0"/>
      </w:tblPr>
      <w:tblGrid>
        <w:gridCol w:w="8514"/>
        <w:gridCol w:w="1700"/>
        <w:gridCol w:w="1500"/>
        <w:gridCol w:w="1940"/>
        <w:gridCol w:w="1655"/>
        <w:gridCol w:w="235"/>
      </w:tblGrid>
      <w:tr w:rsidR="00746CE8" w:rsidTr="00D066B9">
        <w:trPr>
          <w:trHeight w:val="554"/>
        </w:trPr>
        <w:tc>
          <w:tcPr>
            <w:tcW w:w="8514" w:type="dxa"/>
            <w:tcBorders>
              <w:top w:val="single" w:sz="8" w:space="0" w:color="auto"/>
              <w:left w:val="single" w:sz="8" w:space="0" w:color="auto"/>
              <w:right w:val="single" w:sz="8" w:space="0" w:color="auto"/>
            </w:tcBorders>
            <w:vAlign w:val="bottom"/>
          </w:tcPr>
          <w:p w:rsidR="00746CE8" w:rsidRDefault="00746CE8">
            <w:pPr>
              <w:rPr>
                <w:sz w:val="24"/>
                <w:szCs w:val="24"/>
              </w:rPr>
            </w:pPr>
          </w:p>
        </w:tc>
        <w:tc>
          <w:tcPr>
            <w:tcW w:w="1700" w:type="dxa"/>
            <w:tcBorders>
              <w:top w:val="single" w:sz="8" w:space="0" w:color="auto"/>
              <w:right w:val="single" w:sz="8" w:space="0" w:color="auto"/>
            </w:tcBorders>
            <w:vAlign w:val="bottom"/>
          </w:tcPr>
          <w:p w:rsidR="00746CE8" w:rsidRDefault="00746CE8">
            <w:pPr>
              <w:rPr>
                <w:sz w:val="24"/>
                <w:szCs w:val="24"/>
              </w:rPr>
            </w:pPr>
          </w:p>
        </w:tc>
        <w:tc>
          <w:tcPr>
            <w:tcW w:w="1500" w:type="dxa"/>
            <w:tcBorders>
              <w:top w:val="single" w:sz="8" w:space="0" w:color="auto"/>
              <w:right w:val="single" w:sz="8" w:space="0" w:color="auto"/>
            </w:tcBorders>
            <w:vAlign w:val="bottom"/>
          </w:tcPr>
          <w:p w:rsidR="00746CE8" w:rsidRDefault="00746CE8">
            <w:pPr>
              <w:rPr>
                <w:sz w:val="24"/>
                <w:szCs w:val="24"/>
              </w:rPr>
            </w:pPr>
          </w:p>
        </w:tc>
        <w:tc>
          <w:tcPr>
            <w:tcW w:w="1940" w:type="dxa"/>
            <w:vMerge w:val="restart"/>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4"/>
                <w:szCs w:val="24"/>
              </w:rPr>
              <w:t>Котельная №17</w:t>
            </w:r>
          </w:p>
        </w:tc>
        <w:tc>
          <w:tcPr>
            <w:tcW w:w="1655" w:type="dxa"/>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4"/>
                <w:szCs w:val="24"/>
              </w:rPr>
              <w:t>Котельная</w:t>
            </w:r>
          </w:p>
        </w:tc>
        <w:tc>
          <w:tcPr>
            <w:tcW w:w="235" w:type="dxa"/>
            <w:vAlign w:val="bottom"/>
          </w:tcPr>
          <w:p w:rsidR="00746CE8" w:rsidRDefault="00746CE8">
            <w:pPr>
              <w:rPr>
                <w:sz w:val="1"/>
                <w:szCs w:val="1"/>
              </w:rPr>
            </w:pPr>
          </w:p>
        </w:tc>
      </w:tr>
      <w:tr w:rsidR="00746CE8" w:rsidTr="00D066B9">
        <w:trPr>
          <w:trHeight w:val="133"/>
        </w:trPr>
        <w:tc>
          <w:tcPr>
            <w:tcW w:w="8514" w:type="dxa"/>
            <w:vMerge w:val="restart"/>
            <w:tcBorders>
              <w:left w:val="single" w:sz="8" w:space="0" w:color="auto"/>
              <w:right w:val="single" w:sz="8" w:space="0" w:color="auto"/>
            </w:tcBorders>
            <w:vAlign w:val="bottom"/>
          </w:tcPr>
          <w:p w:rsidR="00746CE8" w:rsidRDefault="00746CE8">
            <w:pPr>
              <w:spacing w:line="272" w:lineRule="exact"/>
              <w:ind w:left="3920"/>
              <w:rPr>
                <w:sz w:val="20"/>
                <w:szCs w:val="20"/>
              </w:rPr>
            </w:pPr>
            <w:r>
              <w:rPr>
                <w:rFonts w:ascii="Times New Roman" w:eastAsia="Times New Roman" w:hAnsi="Times New Roman" w:cs="Times New Roman"/>
                <w:b/>
                <w:bCs/>
                <w:sz w:val="24"/>
                <w:szCs w:val="24"/>
              </w:rPr>
              <w:t>Параметр</w:t>
            </w:r>
          </w:p>
        </w:tc>
        <w:tc>
          <w:tcPr>
            <w:tcW w:w="1700" w:type="dxa"/>
            <w:vMerge w:val="restart"/>
            <w:tcBorders>
              <w:right w:val="single" w:sz="8" w:space="0" w:color="auto"/>
            </w:tcBorders>
            <w:vAlign w:val="bottom"/>
          </w:tcPr>
          <w:p w:rsidR="00746CE8" w:rsidRDefault="00746CE8">
            <w:pPr>
              <w:spacing w:line="272" w:lineRule="exact"/>
              <w:jc w:val="center"/>
              <w:rPr>
                <w:sz w:val="20"/>
                <w:szCs w:val="20"/>
              </w:rPr>
            </w:pPr>
            <w:r>
              <w:rPr>
                <w:rFonts w:ascii="Times New Roman" w:eastAsia="Times New Roman" w:hAnsi="Times New Roman" w:cs="Times New Roman"/>
                <w:b/>
                <w:bCs/>
                <w:w w:val="99"/>
                <w:sz w:val="24"/>
                <w:szCs w:val="24"/>
              </w:rPr>
              <w:t>Обозначение</w:t>
            </w:r>
          </w:p>
        </w:tc>
        <w:tc>
          <w:tcPr>
            <w:tcW w:w="1500" w:type="dxa"/>
            <w:vMerge w:val="restart"/>
            <w:tcBorders>
              <w:right w:val="single" w:sz="8" w:space="0" w:color="auto"/>
            </w:tcBorders>
            <w:vAlign w:val="bottom"/>
          </w:tcPr>
          <w:p w:rsidR="00746CE8" w:rsidRDefault="00746CE8">
            <w:pPr>
              <w:spacing w:line="272" w:lineRule="exact"/>
              <w:ind w:left="300"/>
              <w:rPr>
                <w:sz w:val="20"/>
                <w:szCs w:val="20"/>
              </w:rPr>
            </w:pPr>
            <w:r>
              <w:rPr>
                <w:rFonts w:ascii="Times New Roman" w:eastAsia="Times New Roman" w:hAnsi="Times New Roman" w:cs="Times New Roman"/>
                <w:b/>
                <w:bCs/>
                <w:sz w:val="24"/>
                <w:szCs w:val="24"/>
              </w:rPr>
              <w:t>Ед. изм.</w:t>
            </w:r>
          </w:p>
        </w:tc>
        <w:tc>
          <w:tcPr>
            <w:tcW w:w="1940" w:type="dxa"/>
            <w:vMerge/>
            <w:tcBorders>
              <w:right w:val="single" w:sz="8" w:space="0" w:color="auto"/>
            </w:tcBorders>
            <w:vAlign w:val="bottom"/>
          </w:tcPr>
          <w:p w:rsidR="00746CE8" w:rsidRDefault="00746CE8">
            <w:pPr>
              <w:rPr>
                <w:sz w:val="11"/>
                <w:szCs w:val="11"/>
              </w:rPr>
            </w:pPr>
          </w:p>
        </w:tc>
        <w:tc>
          <w:tcPr>
            <w:tcW w:w="1655" w:type="dxa"/>
            <w:vMerge w:val="restart"/>
            <w:tcBorders>
              <w:right w:val="single" w:sz="8" w:space="0" w:color="auto"/>
            </w:tcBorders>
            <w:vAlign w:val="bottom"/>
          </w:tcPr>
          <w:p w:rsidR="00746CE8" w:rsidRDefault="00746CE8">
            <w:pPr>
              <w:spacing w:line="272" w:lineRule="exact"/>
              <w:ind w:left="140"/>
              <w:rPr>
                <w:sz w:val="20"/>
                <w:szCs w:val="20"/>
              </w:rPr>
            </w:pPr>
            <w:r>
              <w:rPr>
                <w:rFonts w:ascii="Times New Roman" w:eastAsia="Times New Roman" w:hAnsi="Times New Roman" w:cs="Times New Roman"/>
                <w:b/>
                <w:bCs/>
                <w:sz w:val="24"/>
                <w:szCs w:val="24"/>
              </w:rPr>
              <w:t>№18 (с. Лебе-</w:t>
            </w:r>
          </w:p>
        </w:tc>
        <w:tc>
          <w:tcPr>
            <w:tcW w:w="235" w:type="dxa"/>
            <w:vAlign w:val="bottom"/>
          </w:tcPr>
          <w:p w:rsidR="00746CE8" w:rsidRDefault="00746CE8">
            <w:pPr>
              <w:rPr>
                <w:sz w:val="1"/>
                <w:szCs w:val="1"/>
              </w:rPr>
            </w:pPr>
          </w:p>
        </w:tc>
      </w:tr>
      <w:tr w:rsidR="00746CE8" w:rsidTr="00D066B9">
        <w:trPr>
          <w:trHeight w:val="139"/>
        </w:trPr>
        <w:tc>
          <w:tcPr>
            <w:tcW w:w="8514" w:type="dxa"/>
            <w:vMerge/>
            <w:tcBorders>
              <w:left w:val="single" w:sz="8" w:space="0" w:color="auto"/>
              <w:right w:val="single" w:sz="8" w:space="0" w:color="auto"/>
            </w:tcBorders>
            <w:vAlign w:val="bottom"/>
          </w:tcPr>
          <w:p w:rsidR="00746CE8" w:rsidRDefault="00746CE8">
            <w:pPr>
              <w:rPr>
                <w:sz w:val="12"/>
                <w:szCs w:val="12"/>
              </w:rPr>
            </w:pPr>
          </w:p>
        </w:tc>
        <w:tc>
          <w:tcPr>
            <w:tcW w:w="1700" w:type="dxa"/>
            <w:vMerge/>
            <w:tcBorders>
              <w:right w:val="single" w:sz="8" w:space="0" w:color="auto"/>
            </w:tcBorders>
            <w:vAlign w:val="bottom"/>
          </w:tcPr>
          <w:p w:rsidR="00746CE8" w:rsidRDefault="00746CE8">
            <w:pPr>
              <w:rPr>
                <w:sz w:val="12"/>
                <w:szCs w:val="12"/>
              </w:rPr>
            </w:pPr>
          </w:p>
        </w:tc>
        <w:tc>
          <w:tcPr>
            <w:tcW w:w="1500" w:type="dxa"/>
            <w:vMerge/>
            <w:tcBorders>
              <w:right w:val="single" w:sz="8" w:space="0" w:color="auto"/>
            </w:tcBorders>
            <w:vAlign w:val="bottom"/>
          </w:tcPr>
          <w:p w:rsidR="00746CE8" w:rsidRDefault="00746CE8">
            <w:pPr>
              <w:rPr>
                <w:sz w:val="12"/>
                <w:szCs w:val="12"/>
              </w:rPr>
            </w:pPr>
          </w:p>
        </w:tc>
        <w:tc>
          <w:tcPr>
            <w:tcW w:w="19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(д. Уфимцево)</w:t>
            </w:r>
          </w:p>
        </w:tc>
        <w:tc>
          <w:tcPr>
            <w:tcW w:w="1655" w:type="dxa"/>
            <w:vMerge/>
            <w:tcBorders>
              <w:right w:val="single" w:sz="8" w:space="0" w:color="auto"/>
            </w:tcBorders>
            <w:vAlign w:val="bottom"/>
          </w:tcPr>
          <w:p w:rsidR="00746CE8" w:rsidRDefault="00746CE8">
            <w:pPr>
              <w:rPr>
                <w:sz w:val="12"/>
                <w:szCs w:val="12"/>
              </w:rPr>
            </w:pPr>
          </w:p>
        </w:tc>
        <w:tc>
          <w:tcPr>
            <w:tcW w:w="235" w:type="dxa"/>
            <w:vAlign w:val="bottom"/>
          </w:tcPr>
          <w:p w:rsidR="00746CE8" w:rsidRDefault="00746CE8">
            <w:pPr>
              <w:rPr>
                <w:sz w:val="1"/>
                <w:szCs w:val="1"/>
              </w:rPr>
            </w:pPr>
          </w:p>
        </w:tc>
      </w:tr>
      <w:tr w:rsidR="00746CE8" w:rsidTr="00D066B9">
        <w:trPr>
          <w:trHeight w:val="179"/>
        </w:trPr>
        <w:tc>
          <w:tcPr>
            <w:tcW w:w="8514" w:type="dxa"/>
            <w:tcBorders>
              <w:left w:val="single" w:sz="8" w:space="0" w:color="auto"/>
              <w:right w:val="single" w:sz="8" w:space="0" w:color="auto"/>
            </w:tcBorders>
            <w:vAlign w:val="bottom"/>
          </w:tcPr>
          <w:p w:rsidR="00746CE8" w:rsidRDefault="00746CE8">
            <w:pPr>
              <w:rPr>
                <w:sz w:val="15"/>
                <w:szCs w:val="15"/>
              </w:rPr>
            </w:pPr>
          </w:p>
        </w:tc>
        <w:tc>
          <w:tcPr>
            <w:tcW w:w="1700" w:type="dxa"/>
            <w:tcBorders>
              <w:right w:val="single" w:sz="8" w:space="0" w:color="auto"/>
            </w:tcBorders>
            <w:vAlign w:val="bottom"/>
          </w:tcPr>
          <w:p w:rsidR="00746CE8" w:rsidRDefault="00746CE8">
            <w:pPr>
              <w:rPr>
                <w:sz w:val="15"/>
                <w:szCs w:val="15"/>
              </w:rPr>
            </w:pPr>
          </w:p>
        </w:tc>
        <w:tc>
          <w:tcPr>
            <w:tcW w:w="1500" w:type="dxa"/>
            <w:tcBorders>
              <w:right w:val="single" w:sz="8" w:space="0" w:color="auto"/>
            </w:tcBorders>
            <w:vAlign w:val="bottom"/>
          </w:tcPr>
          <w:p w:rsidR="00746CE8" w:rsidRDefault="00746CE8">
            <w:pPr>
              <w:rPr>
                <w:sz w:val="15"/>
                <w:szCs w:val="15"/>
              </w:rPr>
            </w:pPr>
          </w:p>
        </w:tc>
        <w:tc>
          <w:tcPr>
            <w:tcW w:w="1940" w:type="dxa"/>
            <w:vMerge/>
            <w:tcBorders>
              <w:right w:val="single" w:sz="8" w:space="0" w:color="auto"/>
            </w:tcBorders>
            <w:vAlign w:val="bottom"/>
          </w:tcPr>
          <w:p w:rsidR="00746CE8" w:rsidRDefault="00746CE8">
            <w:pPr>
              <w:rPr>
                <w:sz w:val="15"/>
                <w:szCs w:val="15"/>
              </w:rPr>
            </w:pPr>
          </w:p>
        </w:tc>
        <w:tc>
          <w:tcPr>
            <w:tcW w:w="1655"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4"/>
                <w:szCs w:val="24"/>
              </w:rPr>
              <w:t>ди)</w:t>
            </w:r>
          </w:p>
        </w:tc>
        <w:tc>
          <w:tcPr>
            <w:tcW w:w="235" w:type="dxa"/>
            <w:vAlign w:val="bottom"/>
          </w:tcPr>
          <w:p w:rsidR="00746CE8" w:rsidRDefault="00746CE8">
            <w:pPr>
              <w:rPr>
                <w:sz w:val="1"/>
                <w:szCs w:val="1"/>
              </w:rPr>
            </w:pPr>
          </w:p>
        </w:tc>
      </w:tr>
      <w:tr w:rsidR="00746CE8" w:rsidTr="00D066B9">
        <w:trPr>
          <w:trHeight w:val="139"/>
        </w:trPr>
        <w:tc>
          <w:tcPr>
            <w:tcW w:w="8514" w:type="dxa"/>
            <w:tcBorders>
              <w:left w:val="single" w:sz="8" w:space="0" w:color="auto"/>
              <w:right w:val="single" w:sz="8" w:space="0" w:color="auto"/>
            </w:tcBorders>
            <w:vAlign w:val="bottom"/>
          </w:tcPr>
          <w:p w:rsidR="00746CE8" w:rsidRDefault="00746CE8">
            <w:pPr>
              <w:rPr>
                <w:sz w:val="12"/>
                <w:szCs w:val="12"/>
              </w:rPr>
            </w:pPr>
          </w:p>
        </w:tc>
        <w:tc>
          <w:tcPr>
            <w:tcW w:w="1700" w:type="dxa"/>
            <w:tcBorders>
              <w:right w:val="single" w:sz="8" w:space="0" w:color="auto"/>
            </w:tcBorders>
            <w:vAlign w:val="bottom"/>
          </w:tcPr>
          <w:p w:rsidR="00746CE8" w:rsidRDefault="00746CE8">
            <w:pPr>
              <w:rPr>
                <w:sz w:val="12"/>
                <w:szCs w:val="12"/>
              </w:rPr>
            </w:pPr>
          </w:p>
        </w:tc>
        <w:tc>
          <w:tcPr>
            <w:tcW w:w="1500" w:type="dxa"/>
            <w:tcBorders>
              <w:right w:val="single" w:sz="8" w:space="0" w:color="auto"/>
            </w:tcBorders>
            <w:vAlign w:val="bottom"/>
          </w:tcPr>
          <w:p w:rsidR="00746CE8" w:rsidRDefault="00746CE8">
            <w:pPr>
              <w:rPr>
                <w:sz w:val="12"/>
                <w:szCs w:val="12"/>
              </w:rPr>
            </w:pPr>
          </w:p>
        </w:tc>
        <w:tc>
          <w:tcPr>
            <w:tcW w:w="1940" w:type="dxa"/>
            <w:tcBorders>
              <w:right w:val="single" w:sz="8" w:space="0" w:color="auto"/>
            </w:tcBorders>
            <w:vAlign w:val="bottom"/>
          </w:tcPr>
          <w:p w:rsidR="00746CE8" w:rsidRDefault="00746CE8">
            <w:pPr>
              <w:rPr>
                <w:sz w:val="12"/>
                <w:szCs w:val="12"/>
              </w:rPr>
            </w:pPr>
          </w:p>
        </w:tc>
        <w:tc>
          <w:tcPr>
            <w:tcW w:w="1655" w:type="dxa"/>
            <w:vMerge/>
            <w:tcBorders>
              <w:right w:val="single" w:sz="8" w:space="0" w:color="auto"/>
            </w:tcBorders>
            <w:vAlign w:val="bottom"/>
          </w:tcPr>
          <w:p w:rsidR="00746CE8" w:rsidRDefault="00746CE8">
            <w:pPr>
              <w:rPr>
                <w:sz w:val="12"/>
                <w:szCs w:val="12"/>
              </w:rPr>
            </w:pPr>
          </w:p>
        </w:tc>
        <w:tc>
          <w:tcPr>
            <w:tcW w:w="235" w:type="dxa"/>
            <w:vAlign w:val="bottom"/>
          </w:tcPr>
          <w:p w:rsidR="00746CE8" w:rsidRDefault="00746CE8">
            <w:pPr>
              <w:rPr>
                <w:sz w:val="1"/>
                <w:szCs w:val="1"/>
              </w:rPr>
            </w:pPr>
          </w:p>
        </w:tc>
      </w:tr>
      <w:tr w:rsidR="00746CE8" w:rsidTr="00D066B9">
        <w:trPr>
          <w:trHeight w:val="269"/>
        </w:trPr>
        <w:tc>
          <w:tcPr>
            <w:tcW w:w="8514" w:type="dxa"/>
            <w:tcBorders>
              <w:left w:val="single" w:sz="8" w:space="0" w:color="auto"/>
              <w:bottom w:val="single" w:sz="8" w:space="0" w:color="auto"/>
              <w:right w:val="single" w:sz="8" w:space="0" w:color="auto"/>
            </w:tcBorders>
            <w:vAlign w:val="bottom"/>
          </w:tcPr>
          <w:p w:rsidR="00746CE8" w:rsidRDefault="00746CE8">
            <w:pPr>
              <w:rPr>
                <w:sz w:val="23"/>
                <w:szCs w:val="23"/>
              </w:rPr>
            </w:pPr>
          </w:p>
        </w:tc>
        <w:tc>
          <w:tcPr>
            <w:tcW w:w="1700" w:type="dxa"/>
            <w:tcBorders>
              <w:bottom w:val="single" w:sz="8" w:space="0" w:color="auto"/>
              <w:right w:val="single" w:sz="8" w:space="0" w:color="auto"/>
            </w:tcBorders>
            <w:vAlign w:val="bottom"/>
          </w:tcPr>
          <w:p w:rsidR="00746CE8" w:rsidRDefault="00746CE8">
            <w:pPr>
              <w:rPr>
                <w:sz w:val="23"/>
                <w:szCs w:val="23"/>
              </w:rPr>
            </w:pPr>
          </w:p>
        </w:tc>
        <w:tc>
          <w:tcPr>
            <w:tcW w:w="1500" w:type="dxa"/>
            <w:tcBorders>
              <w:bottom w:val="single" w:sz="8" w:space="0" w:color="auto"/>
              <w:right w:val="single" w:sz="8" w:space="0" w:color="auto"/>
            </w:tcBorders>
            <w:vAlign w:val="bottom"/>
          </w:tcPr>
          <w:p w:rsidR="00746CE8" w:rsidRDefault="00746CE8">
            <w:pPr>
              <w:rPr>
                <w:sz w:val="23"/>
                <w:szCs w:val="23"/>
              </w:rPr>
            </w:pPr>
          </w:p>
        </w:tc>
        <w:tc>
          <w:tcPr>
            <w:tcW w:w="1940" w:type="dxa"/>
            <w:tcBorders>
              <w:bottom w:val="single" w:sz="8" w:space="0" w:color="auto"/>
              <w:right w:val="single" w:sz="8" w:space="0" w:color="auto"/>
            </w:tcBorders>
            <w:vAlign w:val="bottom"/>
          </w:tcPr>
          <w:p w:rsidR="00746CE8" w:rsidRDefault="00746CE8">
            <w:pPr>
              <w:rPr>
                <w:sz w:val="23"/>
                <w:szCs w:val="23"/>
              </w:rPr>
            </w:pPr>
          </w:p>
        </w:tc>
        <w:tc>
          <w:tcPr>
            <w:tcW w:w="1655" w:type="dxa"/>
            <w:tcBorders>
              <w:bottom w:val="single" w:sz="8" w:space="0" w:color="auto"/>
              <w:right w:val="single" w:sz="8" w:space="0" w:color="auto"/>
            </w:tcBorders>
            <w:vAlign w:val="bottom"/>
          </w:tcPr>
          <w:p w:rsidR="00746CE8" w:rsidRDefault="00746CE8">
            <w:pPr>
              <w:rPr>
                <w:sz w:val="23"/>
                <w:szCs w:val="23"/>
              </w:rPr>
            </w:pPr>
          </w:p>
        </w:tc>
        <w:tc>
          <w:tcPr>
            <w:tcW w:w="235" w:type="dxa"/>
            <w:vAlign w:val="bottom"/>
          </w:tcPr>
          <w:p w:rsidR="00746CE8" w:rsidRDefault="00746CE8">
            <w:pPr>
              <w:rPr>
                <w:sz w:val="1"/>
                <w:szCs w:val="1"/>
              </w:rPr>
            </w:pPr>
          </w:p>
        </w:tc>
      </w:tr>
      <w:tr w:rsidR="00746CE8" w:rsidTr="00D066B9">
        <w:trPr>
          <w:trHeight w:val="330"/>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Поправочный коэффициент «фи»</w:t>
            </w:r>
          </w:p>
        </w:tc>
        <w:tc>
          <w:tcPr>
            <w:tcW w:w="1700" w:type="dxa"/>
            <w:tcBorders>
              <w:bottom w:val="single" w:sz="8" w:space="0" w:color="auto"/>
              <w:right w:val="single" w:sz="8" w:space="0" w:color="auto"/>
            </w:tcBorders>
            <w:vAlign w:val="bottom"/>
          </w:tcPr>
          <w:p w:rsidR="00746CE8" w:rsidRDefault="00746CE8">
            <w:pPr>
              <w:spacing w:line="315" w:lineRule="exact"/>
              <w:jc w:val="center"/>
              <w:rPr>
                <w:sz w:val="20"/>
                <w:szCs w:val="20"/>
              </w:rPr>
            </w:pPr>
            <w:r>
              <w:rPr>
                <w:rFonts w:ascii="Arial Unicode MS" w:eastAsia="Arial Unicode MS" w:hAnsi="Arial Unicode MS" w:cs="Arial Unicode MS"/>
                <w:w w:val="95"/>
                <w:sz w:val="26"/>
                <w:szCs w:val="26"/>
              </w:rPr>
              <w:t>ϕ</w:t>
            </w:r>
          </w:p>
        </w:tc>
        <w:tc>
          <w:tcPr>
            <w:tcW w:w="1500" w:type="dxa"/>
            <w:tcBorders>
              <w:bottom w:val="single" w:sz="8" w:space="0" w:color="auto"/>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w w:val="74"/>
                <w:sz w:val="24"/>
                <w:szCs w:val="24"/>
              </w:rPr>
              <w:t>-</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1</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1</w:t>
            </w:r>
          </w:p>
        </w:tc>
        <w:tc>
          <w:tcPr>
            <w:tcW w:w="235" w:type="dxa"/>
            <w:vAlign w:val="bottom"/>
          </w:tcPr>
          <w:p w:rsidR="00746CE8" w:rsidRDefault="00746CE8">
            <w:pPr>
              <w:rPr>
                <w:sz w:val="1"/>
                <w:szCs w:val="1"/>
              </w:rPr>
            </w:pPr>
          </w:p>
        </w:tc>
      </w:tr>
      <w:tr w:rsidR="00746CE8" w:rsidTr="00D066B9">
        <w:trPr>
          <w:trHeight w:val="335"/>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Удельная стоимость материальной характеристики тепловой сети</w:t>
            </w:r>
          </w:p>
        </w:tc>
        <w:tc>
          <w:tcPr>
            <w:tcW w:w="1700" w:type="dxa"/>
            <w:tcBorders>
              <w:bottom w:val="single" w:sz="8" w:space="0" w:color="auto"/>
              <w:right w:val="single" w:sz="8" w:space="0" w:color="auto"/>
            </w:tcBorders>
            <w:vAlign w:val="bottom"/>
          </w:tcPr>
          <w:p w:rsidR="00746CE8" w:rsidRDefault="00746CE8">
            <w:pPr>
              <w:ind w:left="740"/>
              <w:rPr>
                <w:sz w:val="20"/>
                <w:szCs w:val="20"/>
              </w:rPr>
            </w:pPr>
            <w:r>
              <w:rPr>
                <w:rFonts w:ascii="Times New Roman" w:eastAsia="Times New Roman" w:hAnsi="Times New Roman" w:cs="Times New Roman"/>
                <w:sz w:val="26"/>
                <w:szCs w:val="26"/>
              </w:rPr>
              <w:t>S</w:t>
            </w:r>
          </w:p>
        </w:tc>
        <w:tc>
          <w:tcPr>
            <w:tcW w:w="1500" w:type="dxa"/>
            <w:tcBorders>
              <w:bottom w:val="single" w:sz="8" w:space="0" w:color="auto"/>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w w:val="96"/>
                <w:sz w:val="20"/>
                <w:szCs w:val="20"/>
              </w:rPr>
              <w:t>руб./м</w:t>
            </w:r>
            <w:r>
              <w:rPr>
                <w:rFonts w:ascii="Arial" w:eastAsia="Arial" w:hAnsi="Arial" w:cs="Arial"/>
                <w:w w:val="96"/>
                <w:sz w:val="20"/>
                <w:szCs w:val="20"/>
              </w:rPr>
              <w:t>²</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150000</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150000</w:t>
            </w:r>
          </w:p>
        </w:tc>
        <w:tc>
          <w:tcPr>
            <w:tcW w:w="235" w:type="dxa"/>
            <w:vAlign w:val="bottom"/>
          </w:tcPr>
          <w:p w:rsidR="00746CE8" w:rsidRDefault="00746CE8">
            <w:pPr>
              <w:rPr>
                <w:sz w:val="1"/>
                <w:szCs w:val="1"/>
              </w:rPr>
            </w:pPr>
          </w:p>
        </w:tc>
      </w:tr>
      <w:tr w:rsidR="00746CE8" w:rsidTr="00D066B9">
        <w:trPr>
          <w:trHeight w:val="321"/>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Потери давления в тепловой сети</w:t>
            </w:r>
          </w:p>
        </w:tc>
        <w:tc>
          <w:tcPr>
            <w:tcW w:w="1700" w:type="dxa"/>
            <w:tcBorders>
              <w:bottom w:val="single" w:sz="8" w:space="0" w:color="auto"/>
              <w:right w:val="single" w:sz="8" w:space="0" w:color="auto"/>
            </w:tcBorders>
            <w:vAlign w:val="bottom"/>
          </w:tcPr>
          <w:p w:rsidR="00746CE8" w:rsidRDefault="00746CE8">
            <w:pPr>
              <w:ind w:left="720"/>
              <w:rPr>
                <w:sz w:val="20"/>
                <w:szCs w:val="20"/>
              </w:rPr>
            </w:pPr>
            <w:r>
              <w:rPr>
                <w:rFonts w:ascii="Times New Roman" w:eastAsia="Times New Roman" w:hAnsi="Times New Roman" w:cs="Times New Roman"/>
                <w:sz w:val="25"/>
                <w:szCs w:val="25"/>
              </w:rPr>
              <w:t>H</w:t>
            </w:r>
          </w:p>
        </w:tc>
        <w:tc>
          <w:tcPr>
            <w:tcW w:w="1500" w:type="dxa"/>
            <w:tcBorders>
              <w:bottom w:val="single" w:sz="8" w:space="0" w:color="auto"/>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w w:val="98"/>
                <w:sz w:val="20"/>
                <w:szCs w:val="20"/>
              </w:rPr>
              <w:t>м.вод.ст.</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0,15</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3"/>
                <w:sz w:val="24"/>
                <w:szCs w:val="24"/>
              </w:rPr>
              <w:t>0,2</w:t>
            </w:r>
          </w:p>
        </w:tc>
        <w:tc>
          <w:tcPr>
            <w:tcW w:w="235" w:type="dxa"/>
            <w:vAlign w:val="bottom"/>
          </w:tcPr>
          <w:p w:rsidR="00746CE8" w:rsidRDefault="00746CE8">
            <w:pPr>
              <w:rPr>
                <w:sz w:val="1"/>
                <w:szCs w:val="1"/>
              </w:rPr>
            </w:pPr>
          </w:p>
        </w:tc>
      </w:tr>
      <w:tr w:rsidR="00746CE8" w:rsidTr="00D066B9">
        <w:trPr>
          <w:trHeight w:val="252"/>
        </w:trPr>
        <w:tc>
          <w:tcPr>
            <w:tcW w:w="8514" w:type="dxa"/>
            <w:tcBorders>
              <w:left w:val="single" w:sz="8" w:space="0" w:color="auto"/>
              <w:right w:val="single" w:sz="8" w:space="0" w:color="auto"/>
            </w:tcBorders>
            <w:vAlign w:val="bottom"/>
          </w:tcPr>
          <w:p w:rsidR="00746CE8" w:rsidRDefault="00746CE8">
            <w:pPr>
              <w:spacing w:line="252" w:lineRule="exact"/>
              <w:ind w:left="120"/>
              <w:rPr>
                <w:sz w:val="20"/>
                <w:szCs w:val="20"/>
              </w:rPr>
            </w:pPr>
            <w:r>
              <w:rPr>
                <w:rFonts w:ascii="Times New Roman" w:eastAsia="Times New Roman" w:hAnsi="Times New Roman" w:cs="Times New Roman"/>
                <w:sz w:val="24"/>
                <w:szCs w:val="24"/>
              </w:rPr>
              <w:t>Среднее число абонентов на единицу площади зоны действия источника тепло-</w:t>
            </w:r>
          </w:p>
        </w:tc>
        <w:tc>
          <w:tcPr>
            <w:tcW w:w="1700" w:type="dxa"/>
            <w:vMerge w:val="restart"/>
            <w:tcBorders>
              <w:right w:val="single" w:sz="8" w:space="0" w:color="auto"/>
            </w:tcBorders>
            <w:vAlign w:val="bottom"/>
          </w:tcPr>
          <w:p w:rsidR="00746CE8" w:rsidRDefault="00746CE8">
            <w:pPr>
              <w:ind w:left="740"/>
              <w:rPr>
                <w:sz w:val="20"/>
                <w:szCs w:val="20"/>
              </w:rPr>
            </w:pPr>
            <w:r>
              <w:rPr>
                <w:rFonts w:ascii="Times New Roman" w:eastAsia="Times New Roman" w:hAnsi="Times New Roman" w:cs="Times New Roman"/>
                <w:sz w:val="25"/>
                <w:szCs w:val="25"/>
              </w:rPr>
              <w:t>B</w:t>
            </w:r>
          </w:p>
        </w:tc>
        <w:tc>
          <w:tcPr>
            <w:tcW w:w="1500" w:type="dxa"/>
            <w:vMerge w:val="restart"/>
            <w:tcBorders>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w w:val="97"/>
                <w:sz w:val="20"/>
                <w:szCs w:val="20"/>
              </w:rPr>
              <w:t>шт./км</w:t>
            </w:r>
            <w:r>
              <w:rPr>
                <w:rFonts w:ascii="Arial" w:eastAsia="Arial" w:hAnsi="Arial" w:cs="Arial"/>
                <w:w w:val="97"/>
                <w:sz w:val="20"/>
                <w:szCs w:val="20"/>
              </w:rPr>
              <w:t>²</w:t>
            </w:r>
          </w:p>
        </w:tc>
        <w:tc>
          <w:tcPr>
            <w:tcW w:w="19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150</w:t>
            </w:r>
          </w:p>
        </w:tc>
        <w:tc>
          <w:tcPr>
            <w:tcW w:w="1655"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208</w:t>
            </w:r>
          </w:p>
        </w:tc>
        <w:tc>
          <w:tcPr>
            <w:tcW w:w="235" w:type="dxa"/>
            <w:vAlign w:val="bottom"/>
          </w:tcPr>
          <w:p w:rsidR="00746CE8" w:rsidRDefault="00746CE8">
            <w:pPr>
              <w:rPr>
                <w:sz w:val="1"/>
                <w:szCs w:val="1"/>
              </w:rPr>
            </w:pPr>
          </w:p>
        </w:tc>
      </w:tr>
      <w:tr w:rsidR="00746CE8" w:rsidTr="00D066B9">
        <w:trPr>
          <w:trHeight w:val="186"/>
        </w:trPr>
        <w:tc>
          <w:tcPr>
            <w:tcW w:w="8514" w:type="dxa"/>
            <w:vMerge w:val="restart"/>
            <w:tcBorders>
              <w:left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снабжения</w:t>
            </w:r>
          </w:p>
        </w:tc>
        <w:tc>
          <w:tcPr>
            <w:tcW w:w="1700" w:type="dxa"/>
            <w:vMerge/>
            <w:tcBorders>
              <w:right w:val="single" w:sz="8" w:space="0" w:color="auto"/>
            </w:tcBorders>
            <w:vAlign w:val="bottom"/>
          </w:tcPr>
          <w:p w:rsidR="00746CE8" w:rsidRDefault="00746CE8">
            <w:pPr>
              <w:rPr>
                <w:sz w:val="16"/>
                <w:szCs w:val="16"/>
              </w:rPr>
            </w:pPr>
          </w:p>
        </w:tc>
        <w:tc>
          <w:tcPr>
            <w:tcW w:w="1500" w:type="dxa"/>
            <w:vMerge/>
            <w:tcBorders>
              <w:right w:val="single" w:sz="8" w:space="0" w:color="auto"/>
            </w:tcBorders>
            <w:vAlign w:val="bottom"/>
          </w:tcPr>
          <w:p w:rsidR="00746CE8" w:rsidRDefault="00746CE8">
            <w:pPr>
              <w:rPr>
                <w:sz w:val="16"/>
                <w:szCs w:val="16"/>
              </w:rPr>
            </w:pPr>
          </w:p>
        </w:tc>
        <w:tc>
          <w:tcPr>
            <w:tcW w:w="1940" w:type="dxa"/>
            <w:vMerge/>
            <w:tcBorders>
              <w:right w:val="single" w:sz="8" w:space="0" w:color="auto"/>
            </w:tcBorders>
            <w:vAlign w:val="bottom"/>
          </w:tcPr>
          <w:p w:rsidR="00746CE8" w:rsidRDefault="00746CE8">
            <w:pPr>
              <w:rPr>
                <w:sz w:val="16"/>
                <w:szCs w:val="16"/>
              </w:rPr>
            </w:pPr>
          </w:p>
        </w:tc>
        <w:tc>
          <w:tcPr>
            <w:tcW w:w="1655" w:type="dxa"/>
            <w:vMerge/>
            <w:tcBorders>
              <w:right w:val="single" w:sz="8" w:space="0" w:color="auto"/>
            </w:tcBorders>
            <w:vAlign w:val="bottom"/>
          </w:tcPr>
          <w:p w:rsidR="00746CE8" w:rsidRDefault="00746CE8">
            <w:pPr>
              <w:rPr>
                <w:sz w:val="16"/>
                <w:szCs w:val="16"/>
              </w:rPr>
            </w:pPr>
          </w:p>
        </w:tc>
        <w:tc>
          <w:tcPr>
            <w:tcW w:w="235" w:type="dxa"/>
            <w:vAlign w:val="bottom"/>
          </w:tcPr>
          <w:p w:rsidR="00746CE8" w:rsidRDefault="00746CE8">
            <w:pPr>
              <w:rPr>
                <w:sz w:val="1"/>
                <w:szCs w:val="1"/>
              </w:rPr>
            </w:pPr>
          </w:p>
        </w:tc>
      </w:tr>
      <w:tr w:rsidR="00746CE8" w:rsidTr="00D066B9">
        <w:trPr>
          <w:trHeight w:val="118"/>
        </w:trPr>
        <w:tc>
          <w:tcPr>
            <w:tcW w:w="8514" w:type="dxa"/>
            <w:vMerge/>
            <w:tcBorders>
              <w:left w:val="single" w:sz="8" w:space="0" w:color="auto"/>
              <w:bottom w:val="single" w:sz="8" w:space="0" w:color="auto"/>
              <w:right w:val="single" w:sz="8" w:space="0" w:color="auto"/>
            </w:tcBorders>
            <w:vAlign w:val="bottom"/>
          </w:tcPr>
          <w:p w:rsidR="00746CE8" w:rsidRDefault="00746CE8">
            <w:pPr>
              <w:rPr>
                <w:sz w:val="10"/>
                <w:szCs w:val="10"/>
              </w:rPr>
            </w:pPr>
          </w:p>
        </w:tc>
        <w:tc>
          <w:tcPr>
            <w:tcW w:w="1700" w:type="dxa"/>
            <w:tcBorders>
              <w:bottom w:val="single" w:sz="8" w:space="0" w:color="auto"/>
              <w:right w:val="single" w:sz="8" w:space="0" w:color="auto"/>
            </w:tcBorders>
            <w:vAlign w:val="bottom"/>
          </w:tcPr>
          <w:p w:rsidR="00746CE8" w:rsidRDefault="00746CE8">
            <w:pPr>
              <w:rPr>
                <w:sz w:val="10"/>
                <w:szCs w:val="10"/>
              </w:rPr>
            </w:pPr>
          </w:p>
        </w:tc>
        <w:tc>
          <w:tcPr>
            <w:tcW w:w="1500" w:type="dxa"/>
            <w:tcBorders>
              <w:bottom w:val="single" w:sz="8" w:space="0" w:color="auto"/>
              <w:right w:val="single" w:sz="8" w:space="0" w:color="auto"/>
            </w:tcBorders>
            <w:vAlign w:val="bottom"/>
          </w:tcPr>
          <w:p w:rsidR="00746CE8" w:rsidRDefault="00746CE8">
            <w:pPr>
              <w:rPr>
                <w:sz w:val="10"/>
                <w:szCs w:val="10"/>
              </w:rPr>
            </w:pPr>
          </w:p>
        </w:tc>
        <w:tc>
          <w:tcPr>
            <w:tcW w:w="1940" w:type="dxa"/>
            <w:tcBorders>
              <w:bottom w:val="single" w:sz="8" w:space="0" w:color="auto"/>
              <w:right w:val="single" w:sz="8" w:space="0" w:color="auto"/>
            </w:tcBorders>
            <w:vAlign w:val="bottom"/>
          </w:tcPr>
          <w:p w:rsidR="00746CE8" w:rsidRDefault="00746CE8">
            <w:pPr>
              <w:rPr>
                <w:sz w:val="10"/>
                <w:szCs w:val="10"/>
              </w:rPr>
            </w:pPr>
          </w:p>
        </w:tc>
        <w:tc>
          <w:tcPr>
            <w:tcW w:w="1655" w:type="dxa"/>
            <w:tcBorders>
              <w:bottom w:val="single" w:sz="8" w:space="0" w:color="auto"/>
              <w:right w:val="single" w:sz="8" w:space="0" w:color="auto"/>
            </w:tcBorders>
            <w:vAlign w:val="bottom"/>
          </w:tcPr>
          <w:p w:rsidR="00746CE8" w:rsidRDefault="00746CE8">
            <w:pPr>
              <w:rPr>
                <w:sz w:val="10"/>
                <w:szCs w:val="10"/>
              </w:rPr>
            </w:pPr>
          </w:p>
        </w:tc>
        <w:tc>
          <w:tcPr>
            <w:tcW w:w="235" w:type="dxa"/>
            <w:vAlign w:val="bottom"/>
          </w:tcPr>
          <w:p w:rsidR="00746CE8" w:rsidRDefault="00746CE8">
            <w:pPr>
              <w:rPr>
                <w:sz w:val="1"/>
                <w:szCs w:val="1"/>
              </w:rPr>
            </w:pPr>
          </w:p>
        </w:tc>
      </w:tr>
      <w:tr w:rsidR="00746CE8" w:rsidTr="00D066B9">
        <w:trPr>
          <w:trHeight w:val="335"/>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Теплоплотность района</w:t>
            </w:r>
          </w:p>
        </w:tc>
        <w:tc>
          <w:tcPr>
            <w:tcW w:w="17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6"/>
                <w:szCs w:val="26"/>
              </w:rPr>
              <w:t>П</w:t>
            </w:r>
          </w:p>
        </w:tc>
        <w:tc>
          <w:tcPr>
            <w:tcW w:w="1500" w:type="dxa"/>
            <w:tcBorders>
              <w:bottom w:val="single" w:sz="8" w:space="0" w:color="auto"/>
              <w:right w:val="single" w:sz="8" w:space="0" w:color="auto"/>
            </w:tcBorders>
            <w:vAlign w:val="bottom"/>
          </w:tcPr>
          <w:p w:rsidR="00746CE8" w:rsidRDefault="00746CE8">
            <w:pPr>
              <w:ind w:right="34"/>
              <w:jc w:val="center"/>
              <w:rPr>
                <w:sz w:val="20"/>
                <w:szCs w:val="20"/>
              </w:rPr>
            </w:pPr>
            <w:r>
              <w:rPr>
                <w:rFonts w:ascii="Times New Roman" w:eastAsia="Times New Roman" w:hAnsi="Times New Roman" w:cs="Times New Roman"/>
                <w:w w:val="97"/>
                <w:sz w:val="20"/>
                <w:szCs w:val="20"/>
              </w:rPr>
              <w:t>Гкал/ч/км</w:t>
            </w:r>
            <w:r>
              <w:rPr>
                <w:rFonts w:ascii="Arial" w:eastAsia="Arial" w:hAnsi="Arial" w:cs="Arial"/>
                <w:w w:val="97"/>
                <w:sz w:val="20"/>
                <w:szCs w:val="20"/>
              </w:rPr>
              <w:t>²</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21,31</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15,20</w:t>
            </w:r>
          </w:p>
        </w:tc>
        <w:tc>
          <w:tcPr>
            <w:tcW w:w="235" w:type="dxa"/>
            <w:vAlign w:val="bottom"/>
          </w:tcPr>
          <w:p w:rsidR="00746CE8" w:rsidRDefault="00746CE8">
            <w:pPr>
              <w:rPr>
                <w:sz w:val="1"/>
                <w:szCs w:val="1"/>
              </w:rPr>
            </w:pPr>
          </w:p>
        </w:tc>
      </w:tr>
      <w:tr w:rsidR="00746CE8" w:rsidTr="00D066B9">
        <w:trPr>
          <w:trHeight w:val="326"/>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Площадь зоны действия источника</w:t>
            </w:r>
          </w:p>
        </w:tc>
        <w:tc>
          <w:tcPr>
            <w:tcW w:w="17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w:t>
            </w:r>
          </w:p>
        </w:tc>
        <w:tc>
          <w:tcPr>
            <w:tcW w:w="1500" w:type="dxa"/>
            <w:tcBorders>
              <w:bottom w:val="single" w:sz="8" w:space="0" w:color="auto"/>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sz w:val="20"/>
                <w:szCs w:val="20"/>
              </w:rPr>
              <w:t>км</w:t>
            </w:r>
            <w:r>
              <w:rPr>
                <w:rFonts w:ascii="Arial" w:eastAsia="Arial" w:hAnsi="Arial" w:cs="Arial"/>
                <w:sz w:val="20"/>
                <w:szCs w:val="20"/>
              </w:rPr>
              <w:t>²</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0,020</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0,024</w:t>
            </w:r>
          </w:p>
        </w:tc>
        <w:tc>
          <w:tcPr>
            <w:tcW w:w="235" w:type="dxa"/>
            <w:vAlign w:val="bottom"/>
          </w:tcPr>
          <w:p w:rsidR="00746CE8" w:rsidRDefault="00746CE8">
            <w:pPr>
              <w:rPr>
                <w:sz w:val="1"/>
                <w:szCs w:val="1"/>
              </w:rPr>
            </w:pPr>
          </w:p>
        </w:tc>
      </w:tr>
      <w:tr w:rsidR="00746CE8" w:rsidTr="00D066B9">
        <w:trPr>
          <w:trHeight w:val="330"/>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Количество абонентов в зоне действия источника</w:t>
            </w:r>
          </w:p>
        </w:tc>
        <w:tc>
          <w:tcPr>
            <w:tcW w:w="17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w:t>
            </w:r>
          </w:p>
        </w:tc>
        <w:tc>
          <w:tcPr>
            <w:tcW w:w="1500" w:type="dxa"/>
            <w:tcBorders>
              <w:bottom w:val="single" w:sz="8" w:space="0" w:color="auto"/>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sz w:val="20"/>
                <w:szCs w:val="20"/>
              </w:rPr>
              <w:t>шт.</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3</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5</w:t>
            </w:r>
          </w:p>
        </w:tc>
        <w:tc>
          <w:tcPr>
            <w:tcW w:w="235" w:type="dxa"/>
            <w:vAlign w:val="bottom"/>
          </w:tcPr>
          <w:p w:rsidR="00746CE8" w:rsidRDefault="00746CE8">
            <w:pPr>
              <w:rPr>
                <w:sz w:val="1"/>
                <w:szCs w:val="1"/>
              </w:rPr>
            </w:pPr>
          </w:p>
        </w:tc>
      </w:tr>
      <w:tr w:rsidR="00746CE8" w:rsidTr="00D066B9">
        <w:trPr>
          <w:trHeight w:val="330"/>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Суммарная присоединенная нагрузка всех потребителей</w:t>
            </w:r>
          </w:p>
        </w:tc>
        <w:tc>
          <w:tcPr>
            <w:tcW w:w="17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w:t>
            </w:r>
          </w:p>
        </w:tc>
        <w:tc>
          <w:tcPr>
            <w:tcW w:w="1500" w:type="dxa"/>
            <w:tcBorders>
              <w:bottom w:val="single" w:sz="8" w:space="0" w:color="auto"/>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w w:val="96"/>
                <w:sz w:val="20"/>
                <w:szCs w:val="20"/>
              </w:rPr>
              <w:t>Гкал/ч</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0,43</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5"/>
                <w:sz w:val="24"/>
                <w:szCs w:val="24"/>
              </w:rPr>
              <w:t>0,36</w:t>
            </w:r>
          </w:p>
        </w:tc>
        <w:tc>
          <w:tcPr>
            <w:tcW w:w="235" w:type="dxa"/>
            <w:vAlign w:val="bottom"/>
          </w:tcPr>
          <w:p w:rsidR="00746CE8" w:rsidRDefault="00746CE8">
            <w:pPr>
              <w:rPr>
                <w:sz w:val="1"/>
                <w:szCs w:val="1"/>
              </w:rPr>
            </w:pPr>
          </w:p>
        </w:tc>
      </w:tr>
      <w:tr w:rsidR="00746CE8" w:rsidTr="00D066B9">
        <w:trPr>
          <w:trHeight w:val="244"/>
        </w:trPr>
        <w:tc>
          <w:tcPr>
            <w:tcW w:w="8514" w:type="dxa"/>
            <w:tcBorders>
              <w:left w:val="single" w:sz="8" w:space="0" w:color="auto"/>
              <w:right w:val="single" w:sz="8" w:space="0" w:color="auto"/>
            </w:tcBorders>
            <w:vAlign w:val="bottom"/>
          </w:tcPr>
          <w:p w:rsidR="00746CE8" w:rsidRDefault="00746CE8">
            <w:pPr>
              <w:spacing w:line="244" w:lineRule="exact"/>
              <w:ind w:left="120"/>
              <w:rPr>
                <w:sz w:val="20"/>
                <w:szCs w:val="20"/>
              </w:rPr>
            </w:pPr>
            <w:r>
              <w:rPr>
                <w:rFonts w:ascii="Times New Roman" w:eastAsia="Times New Roman" w:hAnsi="Times New Roman" w:cs="Times New Roman"/>
                <w:sz w:val="24"/>
                <w:szCs w:val="24"/>
              </w:rPr>
              <w:t>Расстояние от источника тепла до наиболее удаленного потребителя вдоль главной</w:t>
            </w:r>
          </w:p>
        </w:tc>
        <w:tc>
          <w:tcPr>
            <w:tcW w:w="17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w:t>
            </w:r>
          </w:p>
        </w:tc>
        <w:tc>
          <w:tcPr>
            <w:tcW w:w="1500" w:type="dxa"/>
            <w:vMerge w:val="restart"/>
            <w:tcBorders>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sz w:val="20"/>
                <w:szCs w:val="20"/>
              </w:rPr>
              <w:t>м</w:t>
            </w:r>
          </w:p>
        </w:tc>
        <w:tc>
          <w:tcPr>
            <w:tcW w:w="19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218</w:t>
            </w:r>
          </w:p>
        </w:tc>
        <w:tc>
          <w:tcPr>
            <w:tcW w:w="1655"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254</w:t>
            </w:r>
          </w:p>
        </w:tc>
        <w:tc>
          <w:tcPr>
            <w:tcW w:w="235" w:type="dxa"/>
            <w:vAlign w:val="bottom"/>
          </w:tcPr>
          <w:p w:rsidR="00746CE8" w:rsidRDefault="00746CE8">
            <w:pPr>
              <w:rPr>
                <w:sz w:val="1"/>
                <w:szCs w:val="1"/>
              </w:rPr>
            </w:pPr>
          </w:p>
        </w:tc>
      </w:tr>
      <w:tr w:rsidR="00746CE8" w:rsidTr="00D066B9">
        <w:trPr>
          <w:trHeight w:val="168"/>
        </w:trPr>
        <w:tc>
          <w:tcPr>
            <w:tcW w:w="8514" w:type="dxa"/>
            <w:vMerge w:val="restart"/>
            <w:tcBorders>
              <w:left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магистрали</w:t>
            </w:r>
          </w:p>
        </w:tc>
        <w:tc>
          <w:tcPr>
            <w:tcW w:w="1700" w:type="dxa"/>
            <w:vMerge/>
            <w:tcBorders>
              <w:right w:val="single" w:sz="8" w:space="0" w:color="auto"/>
            </w:tcBorders>
            <w:vAlign w:val="bottom"/>
          </w:tcPr>
          <w:p w:rsidR="00746CE8" w:rsidRDefault="00746CE8">
            <w:pPr>
              <w:rPr>
                <w:sz w:val="14"/>
                <w:szCs w:val="14"/>
              </w:rPr>
            </w:pPr>
          </w:p>
        </w:tc>
        <w:tc>
          <w:tcPr>
            <w:tcW w:w="1500" w:type="dxa"/>
            <w:vMerge/>
            <w:tcBorders>
              <w:right w:val="single" w:sz="8" w:space="0" w:color="auto"/>
            </w:tcBorders>
            <w:vAlign w:val="bottom"/>
          </w:tcPr>
          <w:p w:rsidR="00746CE8" w:rsidRDefault="00746CE8">
            <w:pPr>
              <w:rPr>
                <w:sz w:val="14"/>
                <w:szCs w:val="14"/>
              </w:rPr>
            </w:pPr>
          </w:p>
        </w:tc>
        <w:tc>
          <w:tcPr>
            <w:tcW w:w="1940" w:type="dxa"/>
            <w:vMerge/>
            <w:tcBorders>
              <w:right w:val="single" w:sz="8" w:space="0" w:color="auto"/>
            </w:tcBorders>
            <w:vAlign w:val="bottom"/>
          </w:tcPr>
          <w:p w:rsidR="00746CE8" w:rsidRDefault="00746CE8">
            <w:pPr>
              <w:rPr>
                <w:sz w:val="14"/>
                <w:szCs w:val="14"/>
              </w:rPr>
            </w:pPr>
          </w:p>
        </w:tc>
        <w:tc>
          <w:tcPr>
            <w:tcW w:w="1655" w:type="dxa"/>
            <w:vMerge/>
            <w:tcBorders>
              <w:right w:val="single" w:sz="8" w:space="0" w:color="auto"/>
            </w:tcBorders>
            <w:vAlign w:val="bottom"/>
          </w:tcPr>
          <w:p w:rsidR="00746CE8" w:rsidRDefault="00746CE8">
            <w:pPr>
              <w:rPr>
                <w:sz w:val="14"/>
                <w:szCs w:val="14"/>
              </w:rPr>
            </w:pPr>
          </w:p>
        </w:tc>
        <w:tc>
          <w:tcPr>
            <w:tcW w:w="235" w:type="dxa"/>
            <w:vAlign w:val="bottom"/>
          </w:tcPr>
          <w:p w:rsidR="00746CE8" w:rsidRDefault="00746CE8">
            <w:pPr>
              <w:rPr>
                <w:sz w:val="1"/>
                <w:szCs w:val="1"/>
              </w:rPr>
            </w:pPr>
          </w:p>
        </w:tc>
      </w:tr>
      <w:tr w:rsidR="00746CE8" w:rsidTr="00D066B9">
        <w:trPr>
          <w:trHeight w:val="130"/>
        </w:trPr>
        <w:tc>
          <w:tcPr>
            <w:tcW w:w="8514" w:type="dxa"/>
            <w:vMerge/>
            <w:tcBorders>
              <w:left w:val="single" w:sz="8" w:space="0" w:color="auto"/>
              <w:bottom w:val="single" w:sz="8" w:space="0" w:color="auto"/>
              <w:right w:val="single" w:sz="8" w:space="0" w:color="auto"/>
            </w:tcBorders>
            <w:vAlign w:val="bottom"/>
          </w:tcPr>
          <w:p w:rsidR="00746CE8" w:rsidRDefault="00746CE8">
            <w:pPr>
              <w:rPr>
                <w:sz w:val="11"/>
                <w:szCs w:val="11"/>
              </w:rPr>
            </w:pPr>
          </w:p>
        </w:tc>
        <w:tc>
          <w:tcPr>
            <w:tcW w:w="1700" w:type="dxa"/>
            <w:tcBorders>
              <w:bottom w:val="single" w:sz="8" w:space="0" w:color="auto"/>
              <w:right w:val="single" w:sz="8" w:space="0" w:color="auto"/>
            </w:tcBorders>
            <w:vAlign w:val="bottom"/>
          </w:tcPr>
          <w:p w:rsidR="00746CE8" w:rsidRDefault="00746CE8">
            <w:pPr>
              <w:rPr>
                <w:sz w:val="11"/>
                <w:szCs w:val="11"/>
              </w:rPr>
            </w:pPr>
          </w:p>
        </w:tc>
        <w:tc>
          <w:tcPr>
            <w:tcW w:w="1500" w:type="dxa"/>
            <w:tcBorders>
              <w:bottom w:val="single" w:sz="8" w:space="0" w:color="auto"/>
              <w:right w:val="single" w:sz="8" w:space="0" w:color="auto"/>
            </w:tcBorders>
            <w:vAlign w:val="bottom"/>
          </w:tcPr>
          <w:p w:rsidR="00746CE8" w:rsidRDefault="00746CE8">
            <w:pPr>
              <w:rPr>
                <w:sz w:val="11"/>
                <w:szCs w:val="11"/>
              </w:rPr>
            </w:pPr>
          </w:p>
        </w:tc>
        <w:tc>
          <w:tcPr>
            <w:tcW w:w="1940" w:type="dxa"/>
            <w:tcBorders>
              <w:bottom w:val="single" w:sz="8" w:space="0" w:color="auto"/>
              <w:right w:val="single" w:sz="8" w:space="0" w:color="auto"/>
            </w:tcBorders>
            <w:vAlign w:val="bottom"/>
          </w:tcPr>
          <w:p w:rsidR="00746CE8" w:rsidRDefault="00746CE8">
            <w:pPr>
              <w:rPr>
                <w:sz w:val="11"/>
                <w:szCs w:val="11"/>
              </w:rPr>
            </w:pPr>
          </w:p>
        </w:tc>
        <w:tc>
          <w:tcPr>
            <w:tcW w:w="1655" w:type="dxa"/>
            <w:tcBorders>
              <w:bottom w:val="single" w:sz="8" w:space="0" w:color="auto"/>
              <w:right w:val="single" w:sz="8" w:space="0" w:color="auto"/>
            </w:tcBorders>
            <w:vAlign w:val="bottom"/>
          </w:tcPr>
          <w:p w:rsidR="00746CE8" w:rsidRDefault="00746CE8">
            <w:pPr>
              <w:rPr>
                <w:sz w:val="11"/>
                <w:szCs w:val="11"/>
              </w:rPr>
            </w:pPr>
          </w:p>
        </w:tc>
        <w:tc>
          <w:tcPr>
            <w:tcW w:w="235" w:type="dxa"/>
            <w:vAlign w:val="bottom"/>
          </w:tcPr>
          <w:p w:rsidR="00746CE8" w:rsidRDefault="00746CE8">
            <w:pPr>
              <w:rPr>
                <w:sz w:val="1"/>
                <w:szCs w:val="1"/>
              </w:rPr>
            </w:pPr>
          </w:p>
        </w:tc>
      </w:tr>
      <w:tr w:rsidR="00746CE8" w:rsidTr="00D066B9">
        <w:trPr>
          <w:trHeight w:val="330"/>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Расчетная температура в подающем трубопроводе</w:t>
            </w:r>
          </w:p>
        </w:tc>
        <w:tc>
          <w:tcPr>
            <w:tcW w:w="17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w:t>
            </w:r>
          </w:p>
        </w:tc>
        <w:tc>
          <w:tcPr>
            <w:tcW w:w="1500" w:type="dxa"/>
            <w:tcBorders>
              <w:bottom w:val="single" w:sz="8" w:space="0" w:color="auto"/>
              <w:right w:val="single" w:sz="8" w:space="0" w:color="auto"/>
            </w:tcBorders>
            <w:vAlign w:val="bottom"/>
          </w:tcPr>
          <w:p w:rsidR="00746CE8" w:rsidRDefault="00746CE8">
            <w:pPr>
              <w:ind w:right="34"/>
              <w:jc w:val="center"/>
              <w:rPr>
                <w:sz w:val="20"/>
                <w:szCs w:val="20"/>
              </w:rPr>
            </w:pPr>
            <w:r>
              <w:rPr>
                <w:rFonts w:ascii="Times New Roman" w:eastAsia="Times New Roman" w:hAnsi="Times New Roman" w:cs="Times New Roman"/>
                <w:sz w:val="20"/>
                <w:szCs w:val="20"/>
              </w:rPr>
              <w:t>ºС</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95</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95</w:t>
            </w:r>
          </w:p>
        </w:tc>
        <w:tc>
          <w:tcPr>
            <w:tcW w:w="235" w:type="dxa"/>
            <w:vAlign w:val="bottom"/>
          </w:tcPr>
          <w:p w:rsidR="00746CE8" w:rsidRDefault="00746CE8">
            <w:pPr>
              <w:rPr>
                <w:sz w:val="1"/>
                <w:szCs w:val="1"/>
              </w:rPr>
            </w:pPr>
          </w:p>
        </w:tc>
      </w:tr>
      <w:tr w:rsidR="00746CE8" w:rsidTr="00D066B9">
        <w:trPr>
          <w:trHeight w:val="330"/>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Расчетная температура в обратном трубопроводе</w:t>
            </w:r>
          </w:p>
        </w:tc>
        <w:tc>
          <w:tcPr>
            <w:tcW w:w="17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w:t>
            </w:r>
          </w:p>
        </w:tc>
        <w:tc>
          <w:tcPr>
            <w:tcW w:w="1500" w:type="dxa"/>
            <w:tcBorders>
              <w:bottom w:val="single" w:sz="8" w:space="0" w:color="auto"/>
              <w:right w:val="single" w:sz="8" w:space="0" w:color="auto"/>
            </w:tcBorders>
            <w:vAlign w:val="bottom"/>
          </w:tcPr>
          <w:p w:rsidR="00746CE8" w:rsidRDefault="00746CE8">
            <w:pPr>
              <w:ind w:right="34"/>
              <w:jc w:val="center"/>
              <w:rPr>
                <w:sz w:val="20"/>
                <w:szCs w:val="20"/>
              </w:rPr>
            </w:pPr>
            <w:r>
              <w:rPr>
                <w:rFonts w:ascii="Times New Roman" w:eastAsia="Times New Roman" w:hAnsi="Times New Roman" w:cs="Times New Roman"/>
                <w:sz w:val="20"/>
                <w:szCs w:val="20"/>
              </w:rPr>
              <w:t>ºС</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70</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70</w:t>
            </w:r>
          </w:p>
        </w:tc>
        <w:tc>
          <w:tcPr>
            <w:tcW w:w="235" w:type="dxa"/>
            <w:vAlign w:val="bottom"/>
          </w:tcPr>
          <w:p w:rsidR="00746CE8" w:rsidRDefault="00746CE8">
            <w:pPr>
              <w:rPr>
                <w:sz w:val="1"/>
                <w:szCs w:val="1"/>
              </w:rPr>
            </w:pPr>
          </w:p>
        </w:tc>
      </w:tr>
      <w:tr w:rsidR="00746CE8" w:rsidTr="00D066B9">
        <w:trPr>
          <w:trHeight w:val="330"/>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Расчетный перепад температур теплоносителя в тепловой сети</w:t>
            </w:r>
          </w:p>
        </w:tc>
        <w:tc>
          <w:tcPr>
            <w:tcW w:w="1700" w:type="dxa"/>
            <w:tcBorders>
              <w:bottom w:val="single" w:sz="8" w:space="0" w:color="auto"/>
              <w:right w:val="single" w:sz="8" w:space="0" w:color="auto"/>
            </w:tcBorders>
            <w:vAlign w:val="bottom"/>
          </w:tcPr>
          <w:p w:rsidR="00746CE8" w:rsidRDefault="00746CE8">
            <w:pPr>
              <w:spacing w:line="324" w:lineRule="exact"/>
              <w:jc w:val="center"/>
              <w:rPr>
                <w:sz w:val="20"/>
                <w:szCs w:val="20"/>
              </w:rPr>
            </w:pPr>
            <w:r>
              <w:rPr>
                <w:rFonts w:ascii="Arial Unicode MS" w:eastAsia="Arial Unicode MS" w:hAnsi="Arial Unicode MS" w:cs="Arial Unicode MS"/>
                <w:w w:val="92"/>
                <w:sz w:val="26"/>
                <w:szCs w:val="26"/>
              </w:rPr>
              <w:t>∆τ</w:t>
            </w:r>
          </w:p>
        </w:tc>
        <w:tc>
          <w:tcPr>
            <w:tcW w:w="1500" w:type="dxa"/>
            <w:tcBorders>
              <w:bottom w:val="single" w:sz="8" w:space="0" w:color="auto"/>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w w:val="93"/>
                <w:sz w:val="24"/>
                <w:szCs w:val="24"/>
              </w:rPr>
              <w:t>ºС</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25</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25</w:t>
            </w:r>
          </w:p>
        </w:tc>
        <w:tc>
          <w:tcPr>
            <w:tcW w:w="235" w:type="dxa"/>
            <w:vAlign w:val="bottom"/>
          </w:tcPr>
          <w:p w:rsidR="00746CE8" w:rsidRDefault="00746CE8">
            <w:pPr>
              <w:rPr>
                <w:sz w:val="1"/>
                <w:szCs w:val="1"/>
              </w:rPr>
            </w:pPr>
          </w:p>
        </w:tc>
      </w:tr>
      <w:tr w:rsidR="00746CE8" w:rsidTr="009B12DB">
        <w:trPr>
          <w:trHeight w:val="186"/>
        </w:trPr>
        <w:tc>
          <w:tcPr>
            <w:tcW w:w="8514"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4"/>
                <w:szCs w:val="24"/>
              </w:rPr>
              <w:t>Эффективный радиус</w:t>
            </w:r>
          </w:p>
        </w:tc>
        <w:tc>
          <w:tcPr>
            <w:tcW w:w="1700" w:type="dxa"/>
            <w:tcBorders>
              <w:bottom w:val="single" w:sz="8" w:space="0" w:color="auto"/>
              <w:right w:val="single" w:sz="8" w:space="0" w:color="auto"/>
            </w:tcBorders>
            <w:vAlign w:val="bottom"/>
          </w:tcPr>
          <w:p w:rsidR="00746CE8" w:rsidRDefault="00746CE8">
            <w:pPr>
              <w:ind w:left="660"/>
              <w:rPr>
                <w:sz w:val="20"/>
                <w:szCs w:val="20"/>
              </w:rPr>
            </w:pPr>
            <w:r>
              <w:rPr>
                <w:rFonts w:ascii="Times New Roman" w:eastAsia="Times New Roman" w:hAnsi="Times New Roman" w:cs="Times New Roman"/>
                <w:sz w:val="25"/>
                <w:szCs w:val="25"/>
              </w:rPr>
              <w:t>R</w:t>
            </w:r>
          </w:p>
        </w:tc>
        <w:tc>
          <w:tcPr>
            <w:tcW w:w="1500" w:type="dxa"/>
            <w:tcBorders>
              <w:bottom w:val="single" w:sz="8" w:space="0" w:color="auto"/>
              <w:right w:val="single" w:sz="8" w:space="0" w:color="auto"/>
            </w:tcBorders>
            <w:vAlign w:val="bottom"/>
          </w:tcPr>
          <w:p w:rsidR="00746CE8" w:rsidRDefault="00746CE8">
            <w:pPr>
              <w:ind w:right="14"/>
              <w:jc w:val="center"/>
              <w:rPr>
                <w:sz w:val="20"/>
                <w:szCs w:val="20"/>
              </w:rPr>
            </w:pPr>
            <w:r>
              <w:rPr>
                <w:rFonts w:ascii="Times New Roman" w:eastAsia="Times New Roman" w:hAnsi="Times New Roman" w:cs="Times New Roman"/>
                <w:w w:val="96"/>
                <w:sz w:val="24"/>
                <w:szCs w:val="24"/>
              </w:rPr>
              <w:t>км</w:t>
            </w:r>
          </w:p>
        </w:tc>
        <w:tc>
          <w:tcPr>
            <w:tcW w:w="19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4,9</w:t>
            </w:r>
          </w:p>
        </w:tc>
        <w:tc>
          <w:tcPr>
            <w:tcW w:w="165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3"/>
                <w:sz w:val="24"/>
                <w:szCs w:val="24"/>
              </w:rPr>
              <w:t>5,1</w:t>
            </w:r>
          </w:p>
        </w:tc>
        <w:tc>
          <w:tcPr>
            <w:tcW w:w="235" w:type="dxa"/>
            <w:vAlign w:val="bottom"/>
          </w:tcPr>
          <w:p w:rsidR="00746CE8" w:rsidRDefault="00746CE8">
            <w:pPr>
              <w:rPr>
                <w:sz w:val="1"/>
                <w:szCs w:val="1"/>
              </w:rPr>
            </w:pPr>
          </w:p>
        </w:tc>
      </w:tr>
    </w:tbl>
    <w:p w:rsidR="00746CE8" w:rsidRDefault="00746CE8">
      <w:pPr>
        <w:sectPr w:rsidR="00746CE8" w:rsidSect="0093518A">
          <w:pgSz w:w="16840" w:h="11904" w:orient="landscape"/>
          <w:pgMar w:top="1276" w:right="458" w:bottom="0" w:left="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40"/>
          </w:cols>
        </w:sectPr>
      </w:pPr>
    </w:p>
    <w:p w:rsidR="00746CE8" w:rsidRDefault="00746CE8">
      <w:pPr>
        <w:spacing w:line="349" w:lineRule="auto"/>
        <w:ind w:left="1880" w:right="400" w:hanging="954"/>
        <w:rPr>
          <w:sz w:val="20"/>
          <w:szCs w:val="20"/>
        </w:rPr>
      </w:pPr>
      <w:r>
        <w:rPr>
          <w:rFonts w:ascii="Times New Roman" w:eastAsia="Times New Roman" w:hAnsi="Times New Roman" w:cs="Times New Roman"/>
          <w:b/>
          <w:bCs/>
          <w:sz w:val="28"/>
          <w:szCs w:val="28"/>
        </w:rPr>
        <w:t>2.2. Описание существующих и перспективных зон действия систем теплоснабжения и источников тепловой энергии</w:t>
      </w:r>
    </w:p>
    <w:p w:rsidR="00746CE8" w:rsidRDefault="00746CE8">
      <w:pPr>
        <w:spacing w:line="358" w:lineRule="auto"/>
        <w:ind w:left="20" w:right="480" w:firstLine="542"/>
        <w:jc w:val="both"/>
        <w:rPr>
          <w:sz w:val="20"/>
          <w:szCs w:val="20"/>
        </w:rPr>
      </w:pPr>
      <w:r>
        <w:rPr>
          <w:rFonts w:ascii="Times New Roman" w:eastAsia="Times New Roman" w:hAnsi="Times New Roman" w:cs="Times New Roman"/>
          <w:sz w:val="28"/>
          <w:szCs w:val="28"/>
        </w:rPr>
        <w:t>Существующие зоны действия систем теплоснабжения и источников тепловой энергии представлены на рисунках 8-9. Перспективные зоны действия систем теплоснабжения не показаны в связи с отсутствием информации.</w:t>
      </w:r>
    </w:p>
    <w:p w:rsidR="00746CE8" w:rsidRDefault="00746CE8">
      <w:pPr>
        <w:spacing w:line="20" w:lineRule="exact"/>
        <w:rPr>
          <w:sz w:val="20"/>
          <w:szCs w:val="20"/>
        </w:rPr>
      </w:pPr>
      <w:r>
        <w:rPr>
          <w:noProof/>
          <w:sz w:val="20"/>
          <w:szCs w:val="20"/>
        </w:rPr>
        <w:drawing>
          <wp:anchor distT="0" distB="0" distL="114300" distR="114300" simplePos="0" relativeHeight="251584512" behindDoc="1" locked="0" layoutInCell="0" allowOverlap="1">
            <wp:simplePos x="0" y="0"/>
            <wp:positionH relativeFrom="column">
              <wp:posOffset>-62865</wp:posOffset>
            </wp:positionH>
            <wp:positionV relativeFrom="paragraph">
              <wp:posOffset>-17145</wp:posOffset>
            </wp:positionV>
            <wp:extent cx="6447790" cy="344678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blip>
                    <a:srcRect/>
                    <a:stretch>
                      <a:fillRect/>
                    </a:stretch>
                  </pic:blipFill>
                  <pic:spPr bwMode="auto">
                    <a:xfrm>
                      <a:off x="0" y="0"/>
                      <a:ext cx="6447790" cy="3446780"/>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71" w:lineRule="exact"/>
        <w:rPr>
          <w:sz w:val="20"/>
          <w:szCs w:val="20"/>
        </w:rPr>
      </w:pPr>
    </w:p>
    <w:p w:rsidR="00746CE8" w:rsidRDefault="00746CE8">
      <w:pPr>
        <w:rPr>
          <w:sz w:val="20"/>
          <w:szCs w:val="20"/>
        </w:rPr>
      </w:pPr>
      <w:r>
        <w:rPr>
          <w:rFonts w:ascii="Times New Roman" w:eastAsia="Times New Roman" w:hAnsi="Times New Roman" w:cs="Times New Roman"/>
          <w:b/>
          <w:bCs/>
          <w:sz w:val="24"/>
          <w:szCs w:val="24"/>
        </w:rPr>
        <w:t>Рис. 8. Зоны действия систем теплоснабжения с. Лебеди Лебедевского сельского поселения</w:t>
      </w:r>
    </w:p>
    <w:p w:rsidR="00746CE8" w:rsidRDefault="00746CE8">
      <w:pPr>
        <w:spacing w:line="2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9B12DB">
      <w:pPr>
        <w:spacing w:line="200" w:lineRule="exact"/>
        <w:rPr>
          <w:sz w:val="20"/>
          <w:szCs w:val="20"/>
        </w:rPr>
      </w:pPr>
      <w:r>
        <w:rPr>
          <w:noProof/>
          <w:sz w:val="20"/>
          <w:szCs w:val="20"/>
        </w:rPr>
        <w:drawing>
          <wp:anchor distT="0" distB="0" distL="114300" distR="114300" simplePos="0" relativeHeight="251586560" behindDoc="1" locked="0" layoutInCell="0" allowOverlap="1">
            <wp:simplePos x="0" y="0"/>
            <wp:positionH relativeFrom="column">
              <wp:posOffset>-269240</wp:posOffset>
            </wp:positionH>
            <wp:positionV relativeFrom="paragraph">
              <wp:posOffset>284296</wp:posOffset>
            </wp:positionV>
            <wp:extent cx="6447790" cy="37865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blip>
                    <a:srcRect/>
                    <a:stretch>
                      <a:fillRect/>
                    </a:stretch>
                  </pic:blipFill>
                  <pic:spPr bwMode="auto">
                    <a:xfrm>
                      <a:off x="0" y="0"/>
                      <a:ext cx="6447790" cy="3786505"/>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389" w:lineRule="exact"/>
        <w:rPr>
          <w:sz w:val="20"/>
          <w:szCs w:val="20"/>
        </w:rPr>
      </w:pPr>
    </w:p>
    <w:p w:rsidR="009B12DB" w:rsidRDefault="009B12DB">
      <w:pPr>
        <w:spacing w:line="383" w:lineRule="auto"/>
        <w:jc w:val="center"/>
        <w:rPr>
          <w:rFonts w:ascii="Times New Roman" w:eastAsia="Times New Roman" w:hAnsi="Times New Roman" w:cs="Times New Roman"/>
          <w:b/>
          <w:bCs/>
          <w:sz w:val="24"/>
          <w:szCs w:val="24"/>
        </w:rPr>
      </w:pPr>
    </w:p>
    <w:p w:rsidR="009B12DB" w:rsidRDefault="009B12DB">
      <w:pPr>
        <w:spacing w:line="383" w:lineRule="auto"/>
        <w:jc w:val="center"/>
        <w:rPr>
          <w:rFonts w:ascii="Times New Roman" w:eastAsia="Times New Roman" w:hAnsi="Times New Roman" w:cs="Times New Roman"/>
          <w:b/>
          <w:bCs/>
          <w:sz w:val="24"/>
          <w:szCs w:val="24"/>
        </w:rPr>
      </w:pPr>
    </w:p>
    <w:p w:rsidR="00746CE8" w:rsidRDefault="00746CE8">
      <w:pPr>
        <w:spacing w:line="383" w:lineRule="auto"/>
        <w:jc w:val="center"/>
        <w:rPr>
          <w:sz w:val="20"/>
          <w:szCs w:val="20"/>
        </w:rPr>
      </w:pPr>
      <w:r>
        <w:rPr>
          <w:rFonts w:ascii="Times New Roman" w:eastAsia="Times New Roman" w:hAnsi="Times New Roman" w:cs="Times New Roman"/>
          <w:b/>
          <w:bCs/>
          <w:sz w:val="24"/>
          <w:szCs w:val="24"/>
        </w:rPr>
        <w:t>Рис. 9. Зоны действия систем теплоснабжения д. Уфимцево Лебедевского сельского поселения</w:t>
      </w:r>
    </w:p>
    <w:p w:rsidR="00746CE8" w:rsidRDefault="00746CE8">
      <w:pPr>
        <w:spacing w:line="45" w:lineRule="exact"/>
        <w:rPr>
          <w:sz w:val="20"/>
          <w:szCs w:val="20"/>
        </w:rPr>
      </w:pPr>
    </w:p>
    <w:p w:rsidR="00746CE8" w:rsidRDefault="00746CE8">
      <w:pPr>
        <w:sectPr w:rsidR="00746CE8" w:rsidSect="00746CE8">
          <w:pgSz w:w="11900" w:h="16838"/>
          <w:pgMar w:top="549" w:right="519" w:bottom="0" w:left="14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746CE8" w:rsidRDefault="00746CE8">
      <w:pPr>
        <w:spacing w:line="360" w:lineRule="auto"/>
        <w:ind w:left="2040" w:right="960" w:hanging="551"/>
        <w:rPr>
          <w:sz w:val="20"/>
          <w:szCs w:val="20"/>
        </w:rPr>
      </w:pPr>
      <w:r>
        <w:rPr>
          <w:rFonts w:ascii="Times New Roman" w:eastAsia="Times New Roman" w:hAnsi="Times New Roman" w:cs="Times New Roman"/>
          <w:b/>
          <w:bCs/>
          <w:sz w:val="27"/>
          <w:szCs w:val="27"/>
        </w:rPr>
        <w:t>2.3. Описание существующих и перспективных зон действия индивидуальных источников тепловой энергии</w:t>
      </w:r>
    </w:p>
    <w:p w:rsidR="00746CE8" w:rsidRDefault="00746CE8" w:rsidP="009B12DB">
      <w:pPr>
        <w:spacing w:line="357" w:lineRule="auto"/>
        <w:ind w:left="120" w:right="542" w:firstLine="543"/>
        <w:jc w:val="both"/>
        <w:rPr>
          <w:sz w:val="20"/>
          <w:szCs w:val="20"/>
        </w:rPr>
      </w:pPr>
      <w:r>
        <w:rPr>
          <w:rFonts w:ascii="Times New Roman" w:eastAsia="Times New Roman" w:hAnsi="Times New Roman" w:cs="Times New Roman"/>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(зоны действия индивидуального отопления представлены на рисунках 8-9).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746CE8" w:rsidRDefault="00746CE8">
      <w:pPr>
        <w:spacing w:line="10" w:lineRule="exact"/>
        <w:rPr>
          <w:sz w:val="20"/>
          <w:szCs w:val="20"/>
        </w:rPr>
      </w:pPr>
    </w:p>
    <w:p w:rsidR="00746CE8" w:rsidRDefault="00746CE8">
      <w:pPr>
        <w:spacing w:line="365" w:lineRule="auto"/>
        <w:ind w:left="340" w:right="240" w:firstLine="422"/>
        <w:rPr>
          <w:sz w:val="20"/>
          <w:szCs w:val="20"/>
        </w:rPr>
      </w:pPr>
      <w:r>
        <w:rPr>
          <w:rFonts w:ascii="Times New Roman" w:eastAsia="Times New Roman" w:hAnsi="Times New Roman" w:cs="Times New Roman"/>
          <w:b/>
          <w:bCs/>
          <w:sz w:val="27"/>
          <w:szCs w:val="27"/>
        </w:rPr>
        <w:t>2.4. Перспективные балансы тепловой мощности и тепловой нагрузки в перспективных зонах действия источников тепловой энергии, в том числе</w:t>
      </w:r>
    </w:p>
    <w:p w:rsidR="00746CE8" w:rsidRDefault="00746CE8">
      <w:pPr>
        <w:spacing w:line="1" w:lineRule="exact"/>
        <w:rPr>
          <w:sz w:val="20"/>
          <w:szCs w:val="20"/>
        </w:rPr>
      </w:pPr>
    </w:p>
    <w:p w:rsidR="00746CE8" w:rsidRDefault="00746CE8">
      <w:pPr>
        <w:ind w:right="20"/>
        <w:jc w:val="center"/>
        <w:rPr>
          <w:sz w:val="20"/>
          <w:szCs w:val="20"/>
        </w:rPr>
      </w:pPr>
      <w:r>
        <w:rPr>
          <w:rFonts w:ascii="Times New Roman" w:eastAsia="Times New Roman" w:hAnsi="Times New Roman" w:cs="Times New Roman"/>
          <w:b/>
          <w:bCs/>
          <w:sz w:val="28"/>
          <w:szCs w:val="28"/>
        </w:rPr>
        <w:t>работающих на единую тепловую сеть</w:t>
      </w:r>
    </w:p>
    <w:p w:rsidR="00746CE8" w:rsidRDefault="00746CE8">
      <w:pPr>
        <w:spacing w:line="158" w:lineRule="exact"/>
        <w:rPr>
          <w:sz w:val="20"/>
          <w:szCs w:val="20"/>
        </w:rPr>
      </w:pPr>
    </w:p>
    <w:p w:rsidR="00746CE8" w:rsidRDefault="00746CE8">
      <w:pPr>
        <w:spacing w:line="378" w:lineRule="auto"/>
        <w:ind w:left="120" w:right="140" w:firstLine="543"/>
        <w:rPr>
          <w:sz w:val="20"/>
          <w:szCs w:val="20"/>
        </w:rPr>
      </w:pPr>
      <w:r>
        <w:rPr>
          <w:rFonts w:ascii="Times New Roman" w:eastAsia="Times New Roman" w:hAnsi="Times New Roman" w:cs="Times New Roman"/>
          <w:sz w:val="28"/>
          <w:szCs w:val="28"/>
        </w:rPr>
        <w:t>Балансы располагаемой тепловой мощности и присоединенной тепловой нагрузки по состоянию на 201</w:t>
      </w:r>
      <w:r w:rsidR="0093518A">
        <w:rPr>
          <w:rFonts w:ascii="Times New Roman" w:eastAsia="Times New Roman" w:hAnsi="Times New Roman" w:cs="Times New Roman"/>
          <w:sz w:val="28"/>
          <w:szCs w:val="28"/>
        </w:rPr>
        <w:t>9</w:t>
      </w:r>
      <w:r>
        <w:rPr>
          <w:rFonts w:ascii="Times New Roman" w:eastAsia="Times New Roman" w:hAnsi="Times New Roman" w:cs="Times New Roman"/>
          <w:sz w:val="28"/>
          <w:szCs w:val="28"/>
        </w:rPr>
        <w:t>-2030г.г. представлены в таблицах 6-8.</w:t>
      </w:r>
    </w:p>
    <w:p w:rsidR="00746CE8" w:rsidRDefault="00746CE8">
      <w:pPr>
        <w:spacing w:line="167" w:lineRule="exact"/>
        <w:rPr>
          <w:sz w:val="20"/>
          <w:szCs w:val="20"/>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9B12DB" w:rsidRDefault="009B12DB">
      <w:pPr>
        <w:spacing w:line="361" w:lineRule="auto"/>
        <w:ind w:left="120" w:right="280" w:firstLine="542"/>
        <w:rPr>
          <w:rFonts w:ascii="Times New Roman" w:eastAsia="Times New Roman" w:hAnsi="Times New Roman" w:cs="Times New Roman"/>
          <w:b/>
          <w:bCs/>
          <w:sz w:val="24"/>
          <w:szCs w:val="24"/>
        </w:rPr>
      </w:pPr>
    </w:p>
    <w:p w:rsidR="00746CE8" w:rsidRDefault="00746CE8">
      <w:pPr>
        <w:spacing w:line="361" w:lineRule="auto"/>
        <w:ind w:left="120" w:right="280" w:firstLine="542"/>
        <w:rPr>
          <w:sz w:val="20"/>
          <w:szCs w:val="20"/>
        </w:rPr>
      </w:pPr>
      <w:r>
        <w:rPr>
          <w:rFonts w:ascii="Times New Roman" w:eastAsia="Times New Roman" w:hAnsi="Times New Roman" w:cs="Times New Roman"/>
          <w:b/>
          <w:bCs/>
          <w:sz w:val="24"/>
          <w:szCs w:val="24"/>
        </w:rPr>
        <w:t>Таблица 6. Балансы располагаемой тепловой мощности и присоединенной тепловой нагрузки котельной №17 (д. Уфимцево) по состоянию на 201</w:t>
      </w:r>
      <w:r w:rsidR="0093518A">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tbl>
      <w:tblPr>
        <w:tblW w:w="0" w:type="auto"/>
        <w:tblInd w:w="10" w:type="dxa"/>
        <w:tblLayout w:type="fixed"/>
        <w:tblCellMar>
          <w:left w:w="0" w:type="dxa"/>
          <w:right w:w="0" w:type="dxa"/>
        </w:tblCellMar>
        <w:tblLook w:val="04A0"/>
      </w:tblPr>
      <w:tblGrid>
        <w:gridCol w:w="1172"/>
        <w:gridCol w:w="1418"/>
        <w:gridCol w:w="1418"/>
        <w:gridCol w:w="1399"/>
        <w:gridCol w:w="1418"/>
        <w:gridCol w:w="1380"/>
        <w:gridCol w:w="1418"/>
        <w:gridCol w:w="30"/>
      </w:tblGrid>
      <w:tr w:rsidR="00746CE8" w:rsidTr="0093518A">
        <w:trPr>
          <w:trHeight w:val="220"/>
        </w:trPr>
        <w:tc>
          <w:tcPr>
            <w:tcW w:w="1172" w:type="dxa"/>
            <w:tcBorders>
              <w:top w:val="single" w:sz="8" w:space="0" w:color="auto"/>
              <w:left w:val="single" w:sz="8" w:space="0" w:color="auto"/>
              <w:right w:val="single" w:sz="8" w:space="0" w:color="auto"/>
            </w:tcBorders>
            <w:vAlign w:val="bottom"/>
          </w:tcPr>
          <w:p w:rsidR="00746CE8" w:rsidRDefault="00746CE8">
            <w:pPr>
              <w:rPr>
                <w:sz w:val="18"/>
                <w:szCs w:val="18"/>
              </w:rPr>
            </w:pPr>
          </w:p>
        </w:tc>
        <w:tc>
          <w:tcPr>
            <w:tcW w:w="1418" w:type="dxa"/>
            <w:vMerge w:val="restart"/>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Установлен-</w:t>
            </w:r>
          </w:p>
        </w:tc>
        <w:tc>
          <w:tcPr>
            <w:tcW w:w="1418" w:type="dxa"/>
            <w:vMerge w:val="restart"/>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Располагае-</w:t>
            </w:r>
          </w:p>
        </w:tc>
        <w:tc>
          <w:tcPr>
            <w:tcW w:w="1399" w:type="dxa"/>
            <w:vMerge w:val="restart"/>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20"/>
                <w:szCs w:val="20"/>
              </w:rPr>
              <w:t>Собственные</w:t>
            </w:r>
          </w:p>
        </w:tc>
        <w:tc>
          <w:tcPr>
            <w:tcW w:w="1418" w:type="dxa"/>
            <w:tcBorders>
              <w:top w:val="single" w:sz="8" w:space="0" w:color="auto"/>
              <w:right w:val="single" w:sz="8" w:space="0" w:color="auto"/>
            </w:tcBorders>
            <w:vAlign w:val="bottom"/>
          </w:tcPr>
          <w:p w:rsidR="00746CE8" w:rsidRDefault="00746CE8">
            <w:pPr>
              <w:rPr>
                <w:sz w:val="18"/>
                <w:szCs w:val="18"/>
              </w:rPr>
            </w:pPr>
          </w:p>
        </w:tc>
        <w:tc>
          <w:tcPr>
            <w:tcW w:w="1380" w:type="dxa"/>
            <w:vMerge w:val="restart"/>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Тепловая</w:t>
            </w:r>
          </w:p>
        </w:tc>
        <w:tc>
          <w:tcPr>
            <w:tcW w:w="1418" w:type="dxa"/>
            <w:tcBorders>
              <w:top w:val="single" w:sz="8" w:space="0" w:color="auto"/>
              <w:right w:val="single" w:sz="8" w:space="0" w:color="auto"/>
            </w:tcBorders>
            <w:vAlign w:val="bottom"/>
          </w:tcPr>
          <w:p w:rsidR="00746CE8" w:rsidRDefault="00746CE8">
            <w:pPr>
              <w:spacing w:line="217" w:lineRule="exact"/>
              <w:jc w:val="center"/>
              <w:rPr>
                <w:sz w:val="20"/>
                <w:szCs w:val="20"/>
              </w:rPr>
            </w:pPr>
            <w:r>
              <w:rPr>
                <w:rFonts w:ascii="Times New Roman" w:eastAsia="Times New Roman" w:hAnsi="Times New Roman" w:cs="Times New Roman"/>
                <w:b/>
                <w:bCs/>
                <w:sz w:val="20"/>
                <w:szCs w:val="20"/>
              </w:rPr>
              <w:t>Ре-</w:t>
            </w:r>
          </w:p>
        </w:tc>
        <w:tc>
          <w:tcPr>
            <w:tcW w:w="30" w:type="dxa"/>
            <w:vAlign w:val="bottom"/>
          </w:tcPr>
          <w:p w:rsidR="00746CE8" w:rsidRDefault="00746CE8">
            <w:pPr>
              <w:rPr>
                <w:sz w:val="1"/>
                <w:szCs w:val="1"/>
              </w:rPr>
            </w:pPr>
          </w:p>
        </w:tc>
      </w:tr>
      <w:tr w:rsidR="00746CE8" w:rsidTr="0093518A">
        <w:trPr>
          <w:trHeight w:val="116"/>
        </w:trPr>
        <w:tc>
          <w:tcPr>
            <w:tcW w:w="1172" w:type="dxa"/>
            <w:tcBorders>
              <w:left w:val="single" w:sz="8" w:space="0" w:color="auto"/>
              <w:right w:val="single" w:sz="8" w:space="0" w:color="auto"/>
            </w:tcBorders>
            <w:vAlign w:val="bottom"/>
          </w:tcPr>
          <w:p w:rsidR="00746CE8" w:rsidRDefault="00746CE8">
            <w:pPr>
              <w:rPr>
                <w:sz w:val="10"/>
                <w:szCs w:val="10"/>
              </w:rPr>
            </w:pPr>
          </w:p>
        </w:tc>
        <w:tc>
          <w:tcPr>
            <w:tcW w:w="1418" w:type="dxa"/>
            <w:vMerge/>
            <w:tcBorders>
              <w:right w:val="single" w:sz="8" w:space="0" w:color="auto"/>
            </w:tcBorders>
            <w:vAlign w:val="bottom"/>
          </w:tcPr>
          <w:p w:rsidR="00746CE8" w:rsidRDefault="00746CE8">
            <w:pPr>
              <w:rPr>
                <w:sz w:val="10"/>
                <w:szCs w:val="10"/>
              </w:rPr>
            </w:pPr>
          </w:p>
        </w:tc>
        <w:tc>
          <w:tcPr>
            <w:tcW w:w="1418" w:type="dxa"/>
            <w:vMerge/>
            <w:tcBorders>
              <w:right w:val="single" w:sz="8" w:space="0" w:color="auto"/>
            </w:tcBorders>
            <w:vAlign w:val="bottom"/>
          </w:tcPr>
          <w:p w:rsidR="00746CE8" w:rsidRDefault="00746CE8">
            <w:pPr>
              <w:rPr>
                <w:sz w:val="10"/>
                <w:szCs w:val="10"/>
              </w:rPr>
            </w:pPr>
          </w:p>
        </w:tc>
        <w:tc>
          <w:tcPr>
            <w:tcW w:w="1399" w:type="dxa"/>
            <w:vMerge/>
            <w:tcBorders>
              <w:right w:val="single" w:sz="8" w:space="0" w:color="auto"/>
            </w:tcBorders>
            <w:vAlign w:val="bottom"/>
          </w:tcPr>
          <w:p w:rsidR="00746CE8" w:rsidRDefault="00746CE8">
            <w:pPr>
              <w:rPr>
                <w:sz w:val="10"/>
                <w:szCs w:val="10"/>
              </w:rPr>
            </w:pP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20"/>
                <w:szCs w:val="20"/>
              </w:rPr>
              <w:t>Тепловые</w:t>
            </w:r>
          </w:p>
        </w:tc>
        <w:tc>
          <w:tcPr>
            <w:tcW w:w="1380" w:type="dxa"/>
            <w:vMerge/>
            <w:tcBorders>
              <w:right w:val="single" w:sz="8" w:space="0" w:color="auto"/>
            </w:tcBorders>
            <w:vAlign w:val="bottom"/>
          </w:tcPr>
          <w:p w:rsidR="00746CE8" w:rsidRDefault="00746CE8">
            <w:pPr>
              <w:rPr>
                <w:sz w:val="10"/>
                <w:szCs w:val="10"/>
              </w:rPr>
            </w:pP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0"/>
                <w:szCs w:val="20"/>
              </w:rPr>
              <w:t>зерв/дефицит</w:t>
            </w:r>
          </w:p>
        </w:tc>
        <w:tc>
          <w:tcPr>
            <w:tcW w:w="30" w:type="dxa"/>
            <w:vAlign w:val="bottom"/>
          </w:tcPr>
          <w:p w:rsidR="00746CE8" w:rsidRDefault="00746CE8">
            <w:pPr>
              <w:rPr>
                <w:sz w:val="1"/>
                <w:szCs w:val="1"/>
              </w:rPr>
            </w:pPr>
          </w:p>
        </w:tc>
      </w:tr>
      <w:tr w:rsidR="00746CE8" w:rsidTr="0093518A">
        <w:trPr>
          <w:trHeight w:val="127"/>
        </w:trPr>
        <w:tc>
          <w:tcPr>
            <w:tcW w:w="1172"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4"/>
                <w:szCs w:val="24"/>
              </w:rPr>
              <w:t>Год</w:t>
            </w: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20"/>
                <w:szCs w:val="20"/>
              </w:rPr>
              <w:t>ная тепловая</w:t>
            </w: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20"/>
                <w:szCs w:val="20"/>
              </w:rPr>
              <w:t>мая тепловая</w:t>
            </w:r>
          </w:p>
        </w:tc>
        <w:tc>
          <w:tcPr>
            <w:tcW w:w="1399"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нужды ис-</w:t>
            </w:r>
          </w:p>
        </w:tc>
        <w:tc>
          <w:tcPr>
            <w:tcW w:w="1418" w:type="dxa"/>
            <w:vMerge/>
            <w:tcBorders>
              <w:right w:val="single" w:sz="8" w:space="0" w:color="auto"/>
            </w:tcBorders>
            <w:vAlign w:val="bottom"/>
          </w:tcPr>
          <w:p w:rsidR="00746CE8" w:rsidRDefault="00746CE8">
            <w:pPr>
              <w:rPr>
                <w:sz w:val="10"/>
                <w:szCs w:val="10"/>
              </w:rPr>
            </w:pPr>
          </w:p>
        </w:tc>
        <w:tc>
          <w:tcPr>
            <w:tcW w:w="13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нагрузка по-</w:t>
            </w:r>
          </w:p>
        </w:tc>
        <w:tc>
          <w:tcPr>
            <w:tcW w:w="1418" w:type="dxa"/>
            <w:vMerge/>
            <w:tcBorders>
              <w:right w:val="single" w:sz="8" w:space="0" w:color="auto"/>
            </w:tcBorders>
            <w:vAlign w:val="bottom"/>
          </w:tcPr>
          <w:p w:rsidR="00746CE8" w:rsidRDefault="00746CE8">
            <w:pPr>
              <w:rPr>
                <w:sz w:val="10"/>
                <w:szCs w:val="10"/>
              </w:rPr>
            </w:pPr>
          </w:p>
        </w:tc>
        <w:tc>
          <w:tcPr>
            <w:tcW w:w="30" w:type="dxa"/>
            <w:vAlign w:val="bottom"/>
          </w:tcPr>
          <w:p w:rsidR="00746CE8" w:rsidRDefault="00746CE8">
            <w:pPr>
              <w:rPr>
                <w:sz w:val="1"/>
                <w:szCs w:val="1"/>
              </w:rPr>
            </w:pPr>
          </w:p>
        </w:tc>
      </w:tr>
      <w:tr w:rsidR="00746CE8" w:rsidTr="0093518A">
        <w:trPr>
          <w:trHeight w:val="106"/>
        </w:trPr>
        <w:tc>
          <w:tcPr>
            <w:tcW w:w="1172" w:type="dxa"/>
            <w:vMerge/>
            <w:tcBorders>
              <w:left w:val="single" w:sz="8" w:space="0" w:color="auto"/>
              <w:right w:val="single" w:sz="8" w:space="0" w:color="auto"/>
            </w:tcBorders>
            <w:vAlign w:val="bottom"/>
          </w:tcPr>
          <w:p w:rsidR="00746CE8" w:rsidRDefault="00746CE8">
            <w:pPr>
              <w:rPr>
                <w:sz w:val="9"/>
                <w:szCs w:val="9"/>
              </w:rPr>
            </w:pPr>
          </w:p>
        </w:tc>
        <w:tc>
          <w:tcPr>
            <w:tcW w:w="1418" w:type="dxa"/>
            <w:vMerge/>
            <w:tcBorders>
              <w:right w:val="single" w:sz="8" w:space="0" w:color="auto"/>
            </w:tcBorders>
            <w:vAlign w:val="bottom"/>
          </w:tcPr>
          <w:p w:rsidR="00746CE8" w:rsidRDefault="00746CE8">
            <w:pPr>
              <w:rPr>
                <w:sz w:val="9"/>
                <w:szCs w:val="9"/>
              </w:rPr>
            </w:pPr>
          </w:p>
        </w:tc>
        <w:tc>
          <w:tcPr>
            <w:tcW w:w="1418" w:type="dxa"/>
            <w:vMerge/>
            <w:tcBorders>
              <w:right w:val="single" w:sz="8" w:space="0" w:color="auto"/>
            </w:tcBorders>
            <w:vAlign w:val="bottom"/>
          </w:tcPr>
          <w:p w:rsidR="00746CE8" w:rsidRDefault="00746CE8">
            <w:pPr>
              <w:rPr>
                <w:sz w:val="9"/>
                <w:szCs w:val="9"/>
              </w:rPr>
            </w:pPr>
          </w:p>
        </w:tc>
        <w:tc>
          <w:tcPr>
            <w:tcW w:w="1399" w:type="dxa"/>
            <w:vMerge/>
            <w:tcBorders>
              <w:right w:val="single" w:sz="8" w:space="0" w:color="auto"/>
            </w:tcBorders>
            <w:vAlign w:val="bottom"/>
          </w:tcPr>
          <w:p w:rsidR="00746CE8" w:rsidRDefault="00746CE8">
            <w:pPr>
              <w:rPr>
                <w:sz w:val="9"/>
                <w:szCs w:val="9"/>
              </w:rPr>
            </w:pPr>
          </w:p>
        </w:tc>
        <w:tc>
          <w:tcPr>
            <w:tcW w:w="1418" w:type="dxa"/>
            <w:vMerge w:val="restart"/>
            <w:tcBorders>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380" w:type="dxa"/>
            <w:vMerge/>
            <w:tcBorders>
              <w:right w:val="single" w:sz="8" w:space="0" w:color="auto"/>
            </w:tcBorders>
            <w:vAlign w:val="bottom"/>
          </w:tcPr>
          <w:p w:rsidR="00746CE8" w:rsidRDefault="00746CE8">
            <w:pPr>
              <w:rPr>
                <w:sz w:val="9"/>
                <w:szCs w:val="9"/>
              </w:rPr>
            </w:pPr>
          </w:p>
        </w:tc>
        <w:tc>
          <w:tcPr>
            <w:tcW w:w="1418" w:type="dxa"/>
            <w:vMerge w:val="restart"/>
            <w:tcBorders>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7"/>
                <w:sz w:val="20"/>
                <w:szCs w:val="20"/>
              </w:rPr>
              <w:t>тепловой</w:t>
            </w:r>
          </w:p>
        </w:tc>
        <w:tc>
          <w:tcPr>
            <w:tcW w:w="30" w:type="dxa"/>
            <w:vAlign w:val="bottom"/>
          </w:tcPr>
          <w:p w:rsidR="00746CE8" w:rsidRDefault="00746CE8">
            <w:pPr>
              <w:rPr>
                <w:sz w:val="1"/>
                <w:szCs w:val="1"/>
              </w:rPr>
            </w:pPr>
          </w:p>
        </w:tc>
      </w:tr>
      <w:tr w:rsidR="00746CE8" w:rsidTr="0093518A">
        <w:trPr>
          <w:trHeight w:val="116"/>
        </w:trPr>
        <w:tc>
          <w:tcPr>
            <w:tcW w:w="1172" w:type="dxa"/>
            <w:vMerge/>
            <w:tcBorders>
              <w:left w:val="single" w:sz="8" w:space="0" w:color="auto"/>
              <w:right w:val="single" w:sz="8" w:space="0" w:color="auto"/>
            </w:tcBorders>
            <w:vAlign w:val="bottom"/>
          </w:tcPr>
          <w:p w:rsidR="00746CE8" w:rsidRDefault="00746CE8">
            <w:pPr>
              <w:rPr>
                <w:sz w:val="9"/>
                <w:szCs w:val="9"/>
              </w:rPr>
            </w:pP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мощность,</w:t>
            </w: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мощность,</w:t>
            </w:r>
          </w:p>
        </w:tc>
        <w:tc>
          <w:tcPr>
            <w:tcW w:w="1399"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0"/>
                <w:szCs w:val="20"/>
              </w:rPr>
              <w:t>точника,</w:t>
            </w:r>
          </w:p>
        </w:tc>
        <w:tc>
          <w:tcPr>
            <w:tcW w:w="1418" w:type="dxa"/>
            <w:vMerge/>
            <w:tcBorders>
              <w:right w:val="single" w:sz="8" w:space="0" w:color="auto"/>
            </w:tcBorders>
            <w:vAlign w:val="bottom"/>
          </w:tcPr>
          <w:p w:rsidR="00746CE8" w:rsidRDefault="00746CE8">
            <w:pPr>
              <w:rPr>
                <w:sz w:val="9"/>
                <w:szCs w:val="9"/>
              </w:rPr>
            </w:pPr>
          </w:p>
        </w:tc>
        <w:tc>
          <w:tcPr>
            <w:tcW w:w="13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требителей,</w:t>
            </w:r>
          </w:p>
        </w:tc>
        <w:tc>
          <w:tcPr>
            <w:tcW w:w="1418" w:type="dxa"/>
            <w:vMerge/>
            <w:tcBorders>
              <w:right w:val="single" w:sz="8" w:space="0" w:color="auto"/>
            </w:tcBorders>
            <w:vAlign w:val="bottom"/>
          </w:tcPr>
          <w:p w:rsidR="00746CE8" w:rsidRDefault="00746CE8">
            <w:pPr>
              <w:rPr>
                <w:sz w:val="9"/>
                <w:szCs w:val="9"/>
              </w:rPr>
            </w:pPr>
          </w:p>
        </w:tc>
        <w:tc>
          <w:tcPr>
            <w:tcW w:w="30" w:type="dxa"/>
            <w:vAlign w:val="bottom"/>
          </w:tcPr>
          <w:p w:rsidR="00746CE8" w:rsidRDefault="00746CE8">
            <w:pPr>
              <w:rPr>
                <w:sz w:val="1"/>
                <w:szCs w:val="1"/>
              </w:rPr>
            </w:pPr>
          </w:p>
        </w:tc>
      </w:tr>
      <w:tr w:rsidR="00746CE8" w:rsidTr="0093518A">
        <w:trPr>
          <w:trHeight w:val="117"/>
        </w:trPr>
        <w:tc>
          <w:tcPr>
            <w:tcW w:w="1172" w:type="dxa"/>
            <w:tcBorders>
              <w:left w:val="single" w:sz="8" w:space="0" w:color="auto"/>
              <w:right w:val="single" w:sz="8" w:space="0" w:color="auto"/>
            </w:tcBorders>
            <w:vAlign w:val="bottom"/>
          </w:tcPr>
          <w:p w:rsidR="00746CE8" w:rsidRDefault="00746CE8">
            <w:pPr>
              <w:rPr>
                <w:sz w:val="10"/>
                <w:szCs w:val="10"/>
              </w:rPr>
            </w:pPr>
          </w:p>
        </w:tc>
        <w:tc>
          <w:tcPr>
            <w:tcW w:w="1418" w:type="dxa"/>
            <w:vMerge/>
            <w:tcBorders>
              <w:right w:val="single" w:sz="8" w:space="0" w:color="auto"/>
            </w:tcBorders>
            <w:vAlign w:val="bottom"/>
          </w:tcPr>
          <w:p w:rsidR="00746CE8" w:rsidRDefault="00746CE8">
            <w:pPr>
              <w:rPr>
                <w:sz w:val="10"/>
                <w:szCs w:val="10"/>
              </w:rPr>
            </w:pPr>
          </w:p>
        </w:tc>
        <w:tc>
          <w:tcPr>
            <w:tcW w:w="1418" w:type="dxa"/>
            <w:vMerge/>
            <w:tcBorders>
              <w:right w:val="single" w:sz="8" w:space="0" w:color="auto"/>
            </w:tcBorders>
            <w:vAlign w:val="bottom"/>
          </w:tcPr>
          <w:p w:rsidR="00746CE8" w:rsidRDefault="00746CE8">
            <w:pPr>
              <w:rPr>
                <w:sz w:val="10"/>
                <w:szCs w:val="10"/>
              </w:rPr>
            </w:pPr>
          </w:p>
        </w:tc>
        <w:tc>
          <w:tcPr>
            <w:tcW w:w="1399" w:type="dxa"/>
            <w:vMerge/>
            <w:tcBorders>
              <w:right w:val="single" w:sz="8" w:space="0" w:color="auto"/>
            </w:tcBorders>
            <w:vAlign w:val="bottom"/>
          </w:tcPr>
          <w:p w:rsidR="00746CE8" w:rsidRDefault="00746CE8">
            <w:pPr>
              <w:rPr>
                <w:sz w:val="10"/>
                <w:szCs w:val="10"/>
              </w:rPr>
            </w:pP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тях, Гкал/ч</w:t>
            </w:r>
          </w:p>
        </w:tc>
        <w:tc>
          <w:tcPr>
            <w:tcW w:w="1380" w:type="dxa"/>
            <w:vMerge/>
            <w:tcBorders>
              <w:right w:val="single" w:sz="8" w:space="0" w:color="auto"/>
            </w:tcBorders>
            <w:vAlign w:val="bottom"/>
          </w:tcPr>
          <w:p w:rsidR="00746CE8" w:rsidRDefault="00746CE8">
            <w:pPr>
              <w:rPr>
                <w:sz w:val="10"/>
                <w:szCs w:val="10"/>
              </w:rPr>
            </w:pP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0"/>
                <w:szCs w:val="20"/>
              </w:rPr>
              <w:t>мощности,</w:t>
            </w:r>
          </w:p>
        </w:tc>
        <w:tc>
          <w:tcPr>
            <w:tcW w:w="30" w:type="dxa"/>
            <w:vAlign w:val="bottom"/>
          </w:tcPr>
          <w:p w:rsidR="00746CE8" w:rsidRDefault="00746CE8">
            <w:pPr>
              <w:rPr>
                <w:sz w:val="1"/>
                <w:szCs w:val="1"/>
              </w:rPr>
            </w:pPr>
          </w:p>
        </w:tc>
      </w:tr>
      <w:tr w:rsidR="00746CE8" w:rsidTr="0093518A">
        <w:trPr>
          <w:trHeight w:val="116"/>
        </w:trPr>
        <w:tc>
          <w:tcPr>
            <w:tcW w:w="1172" w:type="dxa"/>
            <w:tcBorders>
              <w:left w:val="single" w:sz="8" w:space="0" w:color="auto"/>
              <w:right w:val="single" w:sz="8" w:space="0" w:color="auto"/>
            </w:tcBorders>
            <w:vAlign w:val="bottom"/>
          </w:tcPr>
          <w:p w:rsidR="00746CE8" w:rsidRDefault="00746CE8">
            <w:pPr>
              <w:rPr>
                <w:sz w:val="10"/>
                <w:szCs w:val="10"/>
              </w:rPr>
            </w:pP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0"/>
                <w:szCs w:val="20"/>
              </w:rPr>
              <w:t>Гкал/ч</w:t>
            </w:r>
          </w:p>
        </w:tc>
        <w:tc>
          <w:tcPr>
            <w:tcW w:w="1399"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418" w:type="dxa"/>
            <w:vMerge/>
            <w:tcBorders>
              <w:right w:val="single" w:sz="8" w:space="0" w:color="auto"/>
            </w:tcBorders>
            <w:vAlign w:val="bottom"/>
          </w:tcPr>
          <w:p w:rsidR="00746CE8" w:rsidRDefault="00746CE8">
            <w:pPr>
              <w:rPr>
                <w:sz w:val="10"/>
                <w:szCs w:val="10"/>
              </w:rPr>
            </w:pPr>
          </w:p>
        </w:tc>
        <w:tc>
          <w:tcPr>
            <w:tcW w:w="13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418" w:type="dxa"/>
            <w:vMerge/>
            <w:tcBorders>
              <w:right w:val="single" w:sz="8" w:space="0" w:color="auto"/>
            </w:tcBorders>
            <w:vAlign w:val="bottom"/>
          </w:tcPr>
          <w:p w:rsidR="00746CE8" w:rsidRDefault="00746CE8">
            <w:pPr>
              <w:rPr>
                <w:sz w:val="10"/>
                <w:szCs w:val="10"/>
              </w:rPr>
            </w:pPr>
          </w:p>
        </w:tc>
        <w:tc>
          <w:tcPr>
            <w:tcW w:w="30" w:type="dxa"/>
            <w:vAlign w:val="bottom"/>
          </w:tcPr>
          <w:p w:rsidR="00746CE8" w:rsidRDefault="00746CE8">
            <w:pPr>
              <w:rPr>
                <w:sz w:val="1"/>
                <w:szCs w:val="1"/>
              </w:rPr>
            </w:pPr>
          </w:p>
        </w:tc>
      </w:tr>
      <w:tr w:rsidR="00746CE8" w:rsidTr="0093518A">
        <w:trPr>
          <w:trHeight w:val="153"/>
        </w:trPr>
        <w:tc>
          <w:tcPr>
            <w:tcW w:w="1172" w:type="dxa"/>
            <w:tcBorders>
              <w:left w:val="single" w:sz="8" w:space="0" w:color="auto"/>
              <w:right w:val="single" w:sz="8" w:space="0" w:color="auto"/>
            </w:tcBorders>
            <w:vAlign w:val="bottom"/>
          </w:tcPr>
          <w:p w:rsidR="00746CE8" w:rsidRDefault="00746CE8">
            <w:pPr>
              <w:rPr>
                <w:sz w:val="13"/>
                <w:szCs w:val="13"/>
              </w:rPr>
            </w:pPr>
          </w:p>
        </w:tc>
        <w:tc>
          <w:tcPr>
            <w:tcW w:w="1418" w:type="dxa"/>
            <w:vMerge/>
            <w:tcBorders>
              <w:right w:val="single" w:sz="8" w:space="0" w:color="auto"/>
            </w:tcBorders>
            <w:vAlign w:val="bottom"/>
          </w:tcPr>
          <w:p w:rsidR="00746CE8" w:rsidRDefault="00746CE8">
            <w:pPr>
              <w:rPr>
                <w:sz w:val="13"/>
                <w:szCs w:val="13"/>
              </w:rPr>
            </w:pPr>
          </w:p>
        </w:tc>
        <w:tc>
          <w:tcPr>
            <w:tcW w:w="1418" w:type="dxa"/>
            <w:vMerge/>
            <w:tcBorders>
              <w:right w:val="single" w:sz="8" w:space="0" w:color="auto"/>
            </w:tcBorders>
            <w:vAlign w:val="bottom"/>
          </w:tcPr>
          <w:p w:rsidR="00746CE8" w:rsidRDefault="00746CE8">
            <w:pPr>
              <w:rPr>
                <w:sz w:val="13"/>
                <w:szCs w:val="13"/>
              </w:rPr>
            </w:pPr>
          </w:p>
        </w:tc>
        <w:tc>
          <w:tcPr>
            <w:tcW w:w="1399" w:type="dxa"/>
            <w:vMerge/>
            <w:tcBorders>
              <w:right w:val="single" w:sz="8" w:space="0" w:color="auto"/>
            </w:tcBorders>
            <w:vAlign w:val="bottom"/>
          </w:tcPr>
          <w:p w:rsidR="00746CE8" w:rsidRDefault="00746CE8">
            <w:pPr>
              <w:rPr>
                <w:sz w:val="13"/>
                <w:szCs w:val="13"/>
              </w:rPr>
            </w:pPr>
          </w:p>
        </w:tc>
        <w:tc>
          <w:tcPr>
            <w:tcW w:w="1418" w:type="dxa"/>
            <w:tcBorders>
              <w:right w:val="single" w:sz="8" w:space="0" w:color="auto"/>
            </w:tcBorders>
            <w:vAlign w:val="bottom"/>
          </w:tcPr>
          <w:p w:rsidR="00746CE8" w:rsidRDefault="00746CE8">
            <w:pPr>
              <w:rPr>
                <w:sz w:val="13"/>
                <w:szCs w:val="13"/>
              </w:rPr>
            </w:pPr>
          </w:p>
        </w:tc>
        <w:tc>
          <w:tcPr>
            <w:tcW w:w="1380" w:type="dxa"/>
            <w:vMerge/>
            <w:tcBorders>
              <w:right w:val="single" w:sz="8" w:space="0" w:color="auto"/>
            </w:tcBorders>
            <w:vAlign w:val="bottom"/>
          </w:tcPr>
          <w:p w:rsidR="00746CE8" w:rsidRDefault="00746CE8">
            <w:pPr>
              <w:rPr>
                <w:sz w:val="13"/>
                <w:szCs w:val="13"/>
              </w:rPr>
            </w:pPr>
          </w:p>
        </w:tc>
        <w:tc>
          <w:tcPr>
            <w:tcW w:w="1418"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30" w:type="dxa"/>
            <w:vAlign w:val="bottom"/>
          </w:tcPr>
          <w:p w:rsidR="00746CE8" w:rsidRDefault="00746CE8">
            <w:pPr>
              <w:rPr>
                <w:sz w:val="1"/>
                <w:szCs w:val="1"/>
              </w:rPr>
            </w:pPr>
          </w:p>
        </w:tc>
      </w:tr>
      <w:tr w:rsidR="00746CE8" w:rsidTr="0093518A">
        <w:trPr>
          <w:trHeight w:val="104"/>
        </w:trPr>
        <w:tc>
          <w:tcPr>
            <w:tcW w:w="1172" w:type="dxa"/>
            <w:tcBorders>
              <w:left w:val="single" w:sz="8" w:space="0" w:color="auto"/>
              <w:bottom w:val="single" w:sz="8" w:space="0" w:color="auto"/>
              <w:right w:val="single" w:sz="8" w:space="0" w:color="auto"/>
            </w:tcBorders>
            <w:vAlign w:val="bottom"/>
          </w:tcPr>
          <w:p w:rsidR="00746CE8" w:rsidRDefault="00746CE8">
            <w:pPr>
              <w:rPr>
                <w:sz w:val="8"/>
                <w:szCs w:val="8"/>
              </w:rPr>
            </w:pPr>
          </w:p>
        </w:tc>
        <w:tc>
          <w:tcPr>
            <w:tcW w:w="1418" w:type="dxa"/>
            <w:tcBorders>
              <w:bottom w:val="single" w:sz="8" w:space="0" w:color="auto"/>
              <w:right w:val="single" w:sz="8" w:space="0" w:color="auto"/>
            </w:tcBorders>
            <w:vAlign w:val="bottom"/>
          </w:tcPr>
          <w:p w:rsidR="00746CE8" w:rsidRDefault="00746CE8">
            <w:pPr>
              <w:rPr>
                <w:sz w:val="8"/>
                <w:szCs w:val="8"/>
              </w:rPr>
            </w:pPr>
          </w:p>
        </w:tc>
        <w:tc>
          <w:tcPr>
            <w:tcW w:w="1418" w:type="dxa"/>
            <w:tcBorders>
              <w:bottom w:val="single" w:sz="8" w:space="0" w:color="auto"/>
              <w:right w:val="single" w:sz="8" w:space="0" w:color="auto"/>
            </w:tcBorders>
            <w:vAlign w:val="bottom"/>
          </w:tcPr>
          <w:p w:rsidR="00746CE8" w:rsidRDefault="00746CE8">
            <w:pPr>
              <w:rPr>
                <w:sz w:val="8"/>
                <w:szCs w:val="8"/>
              </w:rPr>
            </w:pPr>
          </w:p>
        </w:tc>
        <w:tc>
          <w:tcPr>
            <w:tcW w:w="1399" w:type="dxa"/>
            <w:tcBorders>
              <w:bottom w:val="single" w:sz="8" w:space="0" w:color="auto"/>
              <w:right w:val="single" w:sz="8" w:space="0" w:color="auto"/>
            </w:tcBorders>
            <w:vAlign w:val="bottom"/>
          </w:tcPr>
          <w:p w:rsidR="00746CE8" w:rsidRDefault="00746CE8">
            <w:pPr>
              <w:rPr>
                <w:sz w:val="8"/>
                <w:szCs w:val="8"/>
              </w:rPr>
            </w:pPr>
          </w:p>
        </w:tc>
        <w:tc>
          <w:tcPr>
            <w:tcW w:w="1418" w:type="dxa"/>
            <w:tcBorders>
              <w:bottom w:val="single" w:sz="8" w:space="0" w:color="auto"/>
              <w:right w:val="single" w:sz="8" w:space="0" w:color="auto"/>
            </w:tcBorders>
            <w:vAlign w:val="bottom"/>
          </w:tcPr>
          <w:p w:rsidR="00746CE8" w:rsidRDefault="00746CE8">
            <w:pPr>
              <w:rPr>
                <w:sz w:val="8"/>
                <w:szCs w:val="8"/>
              </w:rPr>
            </w:pPr>
          </w:p>
        </w:tc>
        <w:tc>
          <w:tcPr>
            <w:tcW w:w="1380" w:type="dxa"/>
            <w:tcBorders>
              <w:bottom w:val="single" w:sz="8" w:space="0" w:color="auto"/>
              <w:right w:val="single" w:sz="8" w:space="0" w:color="auto"/>
            </w:tcBorders>
            <w:vAlign w:val="bottom"/>
          </w:tcPr>
          <w:p w:rsidR="00746CE8" w:rsidRDefault="00746CE8">
            <w:pPr>
              <w:rPr>
                <w:sz w:val="8"/>
                <w:szCs w:val="8"/>
              </w:rPr>
            </w:pPr>
          </w:p>
        </w:tc>
        <w:tc>
          <w:tcPr>
            <w:tcW w:w="1418" w:type="dxa"/>
            <w:vMerge/>
            <w:tcBorders>
              <w:bottom w:val="single" w:sz="8" w:space="0" w:color="auto"/>
              <w:right w:val="single" w:sz="8" w:space="0" w:color="auto"/>
            </w:tcBorders>
            <w:vAlign w:val="bottom"/>
          </w:tcPr>
          <w:p w:rsidR="00746CE8" w:rsidRDefault="00746CE8">
            <w:pPr>
              <w:rPr>
                <w:sz w:val="8"/>
                <w:szCs w:val="8"/>
              </w:rPr>
            </w:pPr>
          </w:p>
        </w:tc>
        <w:tc>
          <w:tcPr>
            <w:tcW w:w="30" w:type="dxa"/>
            <w:vAlign w:val="bottom"/>
          </w:tcPr>
          <w:p w:rsidR="00746CE8" w:rsidRDefault="00746CE8">
            <w:pPr>
              <w:rPr>
                <w:sz w:val="1"/>
                <w:szCs w:val="1"/>
              </w:rPr>
            </w:pPr>
          </w:p>
        </w:tc>
      </w:tr>
      <w:tr w:rsidR="00746CE8" w:rsidTr="0093518A">
        <w:trPr>
          <w:trHeight w:val="277"/>
        </w:trPr>
        <w:tc>
          <w:tcPr>
            <w:tcW w:w="1172" w:type="dxa"/>
            <w:tcBorders>
              <w:left w:val="single" w:sz="8" w:space="0" w:color="auto"/>
              <w:bottom w:val="single" w:sz="8" w:space="0" w:color="auto"/>
              <w:right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2019</w:t>
            </w:r>
          </w:p>
        </w:tc>
        <w:tc>
          <w:tcPr>
            <w:tcW w:w="1418"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1,5962</w:t>
            </w:r>
          </w:p>
        </w:tc>
        <w:tc>
          <w:tcPr>
            <w:tcW w:w="1418"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399"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18"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3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418"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30" w:type="dxa"/>
            <w:vAlign w:val="bottom"/>
          </w:tcPr>
          <w:p w:rsidR="00746CE8" w:rsidRDefault="00746CE8">
            <w:pPr>
              <w:rPr>
                <w:sz w:val="1"/>
                <w:szCs w:val="1"/>
              </w:rPr>
            </w:pPr>
          </w:p>
        </w:tc>
      </w:tr>
      <w:tr w:rsidR="00746CE8" w:rsidTr="0093518A">
        <w:trPr>
          <w:trHeight w:val="282"/>
        </w:trPr>
        <w:tc>
          <w:tcPr>
            <w:tcW w:w="1172"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5"/>
                <w:sz w:val="24"/>
                <w:szCs w:val="24"/>
              </w:rPr>
              <w:t>2020</w:t>
            </w:r>
          </w:p>
        </w:tc>
        <w:tc>
          <w:tcPr>
            <w:tcW w:w="1418"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1,5962</w:t>
            </w:r>
          </w:p>
        </w:tc>
        <w:tc>
          <w:tcPr>
            <w:tcW w:w="1418"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399"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18"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3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418"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30" w:type="dxa"/>
            <w:vAlign w:val="bottom"/>
          </w:tcPr>
          <w:p w:rsidR="00746CE8" w:rsidRDefault="00746CE8">
            <w:pPr>
              <w:rPr>
                <w:sz w:val="1"/>
                <w:szCs w:val="1"/>
              </w:rPr>
            </w:pPr>
          </w:p>
        </w:tc>
      </w:tr>
    </w:tbl>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919"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tbl>
      <w:tblPr>
        <w:tblW w:w="0" w:type="auto"/>
        <w:tblLayout w:type="fixed"/>
        <w:tblCellMar>
          <w:left w:w="0" w:type="dxa"/>
          <w:right w:w="0" w:type="dxa"/>
        </w:tblCellMar>
        <w:tblLook w:val="04A0"/>
      </w:tblPr>
      <w:tblGrid>
        <w:gridCol w:w="1120"/>
        <w:gridCol w:w="1580"/>
        <w:gridCol w:w="1500"/>
        <w:gridCol w:w="1520"/>
        <w:gridCol w:w="1440"/>
        <w:gridCol w:w="1500"/>
        <w:gridCol w:w="1520"/>
        <w:gridCol w:w="20"/>
      </w:tblGrid>
      <w:tr w:rsidR="00746CE8">
        <w:trPr>
          <w:trHeight w:val="230"/>
        </w:trPr>
        <w:tc>
          <w:tcPr>
            <w:tcW w:w="1120" w:type="dxa"/>
            <w:vAlign w:val="bottom"/>
          </w:tcPr>
          <w:p w:rsidR="00746CE8" w:rsidRDefault="00746CE8">
            <w:pPr>
              <w:rPr>
                <w:sz w:val="19"/>
                <w:szCs w:val="19"/>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20"/>
                <w:szCs w:val="20"/>
              </w:rPr>
              <w:t>Установлен-</w:t>
            </w: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Располагае-</w:t>
            </w: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7"/>
                <w:sz w:val="20"/>
                <w:szCs w:val="20"/>
              </w:rPr>
              <w:t>Собственные</w:t>
            </w:r>
          </w:p>
        </w:tc>
        <w:tc>
          <w:tcPr>
            <w:tcW w:w="1440" w:type="dxa"/>
            <w:vAlign w:val="bottom"/>
          </w:tcPr>
          <w:p w:rsidR="00746CE8" w:rsidRDefault="00746CE8">
            <w:pPr>
              <w:rPr>
                <w:sz w:val="19"/>
                <w:szCs w:val="19"/>
              </w:rPr>
            </w:pP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Тепловая</w:t>
            </w:r>
          </w:p>
        </w:tc>
        <w:tc>
          <w:tcPr>
            <w:tcW w:w="1520" w:type="dxa"/>
            <w:vAlign w:val="bottom"/>
          </w:tcPr>
          <w:p w:rsidR="00746CE8" w:rsidRDefault="00746CE8">
            <w:pPr>
              <w:jc w:val="center"/>
              <w:rPr>
                <w:sz w:val="20"/>
                <w:szCs w:val="20"/>
              </w:rPr>
            </w:pPr>
            <w:r>
              <w:rPr>
                <w:rFonts w:ascii="Times New Roman" w:eastAsia="Times New Roman" w:hAnsi="Times New Roman" w:cs="Times New Roman"/>
                <w:b/>
                <w:bCs/>
                <w:sz w:val="20"/>
                <w:szCs w:val="20"/>
              </w:rPr>
              <w:t>Ре-</w:t>
            </w:r>
          </w:p>
        </w:tc>
        <w:tc>
          <w:tcPr>
            <w:tcW w:w="0" w:type="dxa"/>
            <w:vAlign w:val="bottom"/>
          </w:tcPr>
          <w:p w:rsidR="00746CE8" w:rsidRDefault="00746CE8">
            <w:pPr>
              <w:rPr>
                <w:sz w:val="1"/>
                <w:szCs w:val="1"/>
              </w:rPr>
            </w:pPr>
          </w:p>
        </w:tc>
      </w:tr>
      <w:tr w:rsidR="00746CE8">
        <w:trPr>
          <w:trHeight w:val="110"/>
        </w:trPr>
        <w:tc>
          <w:tcPr>
            <w:tcW w:w="1120" w:type="dxa"/>
            <w:vAlign w:val="bottom"/>
          </w:tcPr>
          <w:p w:rsidR="00746CE8" w:rsidRDefault="00746CE8">
            <w:pPr>
              <w:rPr>
                <w:sz w:val="9"/>
                <w:szCs w:val="9"/>
              </w:rPr>
            </w:pPr>
          </w:p>
        </w:tc>
        <w:tc>
          <w:tcPr>
            <w:tcW w:w="1580" w:type="dxa"/>
            <w:vMerge/>
            <w:vAlign w:val="bottom"/>
          </w:tcPr>
          <w:p w:rsidR="00746CE8" w:rsidRDefault="00746CE8">
            <w:pPr>
              <w:rPr>
                <w:sz w:val="9"/>
                <w:szCs w:val="9"/>
              </w:rPr>
            </w:pPr>
          </w:p>
        </w:tc>
        <w:tc>
          <w:tcPr>
            <w:tcW w:w="1500" w:type="dxa"/>
            <w:vMerge/>
            <w:vAlign w:val="bottom"/>
          </w:tcPr>
          <w:p w:rsidR="00746CE8" w:rsidRDefault="00746CE8">
            <w:pPr>
              <w:rPr>
                <w:sz w:val="9"/>
                <w:szCs w:val="9"/>
              </w:rPr>
            </w:pPr>
          </w:p>
        </w:tc>
        <w:tc>
          <w:tcPr>
            <w:tcW w:w="1520" w:type="dxa"/>
            <w:vMerge/>
            <w:vAlign w:val="bottom"/>
          </w:tcPr>
          <w:p w:rsidR="00746CE8" w:rsidRDefault="00746CE8">
            <w:pPr>
              <w:rPr>
                <w:sz w:val="9"/>
                <w:szCs w:val="9"/>
              </w:rPr>
            </w:pPr>
          </w:p>
        </w:tc>
        <w:tc>
          <w:tcPr>
            <w:tcW w:w="1440" w:type="dxa"/>
            <w:vMerge w:val="restart"/>
            <w:vAlign w:val="bottom"/>
          </w:tcPr>
          <w:p w:rsidR="00746CE8" w:rsidRDefault="00746CE8">
            <w:pPr>
              <w:jc w:val="center"/>
              <w:rPr>
                <w:sz w:val="20"/>
                <w:szCs w:val="20"/>
              </w:rPr>
            </w:pPr>
            <w:r>
              <w:rPr>
                <w:rFonts w:ascii="Times New Roman" w:eastAsia="Times New Roman" w:hAnsi="Times New Roman" w:cs="Times New Roman"/>
                <w:b/>
                <w:bCs/>
                <w:w w:val="97"/>
                <w:sz w:val="20"/>
                <w:szCs w:val="20"/>
              </w:rPr>
              <w:t>Тепловые</w:t>
            </w:r>
          </w:p>
        </w:tc>
        <w:tc>
          <w:tcPr>
            <w:tcW w:w="1500" w:type="dxa"/>
            <w:vMerge/>
            <w:vAlign w:val="bottom"/>
          </w:tcPr>
          <w:p w:rsidR="00746CE8" w:rsidRDefault="00746CE8">
            <w:pPr>
              <w:rPr>
                <w:sz w:val="9"/>
                <w:szCs w:val="9"/>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20"/>
                <w:szCs w:val="20"/>
              </w:rPr>
              <w:t>зерв/дефицит</w:t>
            </w:r>
          </w:p>
        </w:tc>
        <w:tc>
          <w:tcPr>
            <w:tcW w:w="0" w:type="dxa"/>
            <w:vAlign w:val="bottom"/>
          </w:tcPr>
          <w:p w:rsidR="00746CE8" w:rsidRDefault="00746CE8">
            <w:pPr>
              <w:rPr>
                <w:sz w:val="1"/>
                <w:szCs w:val="1"/>
              </w:rPr>
            </w:pPr>
          </w:p>
        </w:tc>
      </w:tr>
      <w:tr w:rsidR="00746CE8">
        <w:trPr>
          <w:trHeight w:val="129"/>
        </w:trPr>
        <w:tc>
          <w:tcPr>
            <w:tcW w:w="1120" w:type="dxa"/>
            <w:vMerge w:val="restart"/>
            <w:vAlign w:val="bottom"/>
          </w:tcPr>
          <w:p w:rsidR="00746CE8" w:rsidRDefault="00746CE8">
            <w:pPr>
              <w:jc w:val="center"/>
              <w:rPr>
                <w:sz w:val="20"/>
                <w:szCs w:val="20"/>
              </w:rPr>
            </w:pPr>
            <w:r>
              <w:rPr>
                <w:rFonts w:ascii="Times New Roman" w:eastAsia="Times New Roman" w:hAnsi="Times New Roman" w:cs="Times New Roman"/>
                <w:b/>
                <w:bCs/>
                <w:sz w:val="24"/>
                <w:szCs w:val="24"/>
              </w:rPr>
              <w:t>Год</w:t>
            </w:r>
          </w:p>
        </w:tc>
        <w:tc>
          <w:tcPr>
            <w:tcW w:w="1580" w:type="dxa"/>
            <w:vMerge w:val="restart"/>
            <w:vAlign w:val="bottom"/>
          </w:tcPr>
          <w:p w:rsidR="00746CE8" w:rsidRDefault="00746CE8">
            <w:pPr>
              <w:ind w:left="19"/>
              <w:jc w:val="center"/>
              <w:rPr>
                <w:sz w:val="20"/>
                <w:szCs w:val="20"/>
              </w:rPr>
            </w:pPr>
            <w:r>
              <w:rPr>
                <w:rFonts w:ascii="Times New Roman" w:eastAsia="Times New Roman" w:hAnsi="Times New Roman" w:cs="Times New Roman"/>
                <w:b/>
                <w:bCs/>
                <w:w w:val="97"/>
                <w:sz w:val="20"/>
                <w:szCs w:val="20"/>
              </w:rPr>
              <w:t>ная тепловая</w:t>
            </w: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7"/>
                <w:sz w:val="20"/>
                <w:szCs w:val="20"/>
              </w:rPr>
              <w:t>мая тепловая</w:t>
            </w: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20"/>
                <w:szCs w:val="20"/>
              </w:rPr>
              <w:t>нужды ис-</w:t>
            </w:r>
          </w:p>
        </w:tc>
        <w:tc>
          <w:tcPr>
            <w:tcW w:w="1440" w:type="dxa"/>
            <w:vMerge/>
            <w:vAlign w:val="bottom"/>
          </w:tcPr>
          <w:p w:rsidR="00746CE8" w:rsidRDefault="00746CE8">
            <w:pPr>
              <w:rPr>
                <w:sz w:val="11"/>
                <w:szCs w:val="11"/>
              </w:rPr>
            </w:pP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нагрузка по-</w:t>
            </w:r>
          </w:p>
        </w:tc>
        <w:tc>
          <w:tcPr>
            <w:tcW w:w="1520" w:type="dxa"/>
            <w:vMerge/>
            <w:vAlign w:val="bottom"/>
          </w:tcPr>
          <w:p w:rsidR="00746CE8" w:rsidRDefault="00746CE8">
            <w:pPr>
              <w:rPr>
                <w:sz w:val="11"/>
                <w:szCs w:val="11"/>
              </w:rPr>
            </w:pPr>
          </w:p>
        </w:tc>
        <w:tc>
          <w:tcPr>
            <w:tcW w:w="0" w:type="dxa"/>
            <w:vAlign w:val="bottom"/>
          </w:tcPr>
          <w:p w:rsidR="00746CE8" w:rsidRDefault="00746CE8">
            <w:pPr>
              <w:rPr>
                <w:sz w:val="1"/>
                <w:szCs w:val="1"/>
              </w:rPr>
            </w:pPr>
          </w:p>
        </w:tc>
      </w:tr>
      <w:tr w:rsidR="00746CE8">
        <w:trPr>
          <w:trHeight w:val="101"/>
        </w:trPr>
        <w:tc>
          <w:tcPr>
            <w:tcW w:w="1120" w:type="dxa"/>
            <w:vMerge/>
            <w:vAlign w:val="bottom"/>
          </w:tcPr>
          <w:p w:rsidR="00746CE8" w:rsidRDefault="00746CE8">
            <w:pPr>
              <w:rPr>
                <w:sz w:val="8"/>
                <w:szCs w:val="8"/>
              </w:rPr>
            </w:pPr>
          </w:p>
        </w:tc>
        <w:tc>
          <w:tcPr>
            <w:tcW w:w="1580" w:type="dxa"/>
            <w:vMerge/>
            <w:vAlign w:val="bottom"/>
          </w:tcPr>
          <w:p w:rsidR="00746CE8" w:rsidRDefault="00746CE8">
            <w:pPr>
              <w:rPr>
                <w:sz w:val="8"/>
                <w:szCs w:val="8"/>
              </w:rPr>
            </w:pPr>
          </w:p>
        </w:tc>
        <w:tc>
          <w:tcPr>
            <w:tcW w:w="1500" w:type="dxa"/>
            <w:vMerge/>
            <w:vAlign w:val="bottom"/>
          </w:tcPr>
          <w:p w:rsidR="00746CE8" w:rsidRDefault="00746CE8">
            <w:pPr>
              <w:rPr>
                <w:sz w:val="8"/>
                <w:szCs w:val="8"/>
              </w:rPr>
            </w:pPr>
          </w:p>
        </w:tc>
        <w:tc>
          <w:tcPr>
            <w:tcW w:w="1520" w:type="dxa"/>
            <w:vMerge/>
            <w:vAlign w:val="bottom"/>
          </w:tcPr>
          <w:p w:rsidR="00746CE8" w:rsidRDefault="00746CE8">
            <w:pPr>
              <w:rPr>
                <w:sz w:val="8"/>
                <w:szCs w:val="8"/>
              </w:rPr>
            </w:pPr>
          </w:p>
        </w:tc>
        <w:tc>
          <w:tcPr>
            <w:tcW w:w="1440" w:type="dxa"/>
            <w:vMerge w:val="restart"/>
            <w:vAlign w:val="bottom"/>
          </w:tcPr>
          <w:p w:rsidR="00746CE8" w:rsidRDefault="00746CE8">
            <w:pPr>
              <w:spacing w:line="216" w:lineRule="exact"/>
              <w:jc w:val="center"/>
              <w:rPr>
                <w:sz w:val="20"/>
                <w:szCs w:val="20"/>
              </w:rPr>
            </w:pPr>
            <w:r>
              <w:rPr>
                <w:rFonts w:ascii="Times New Roman" w:eastAsia="Times New Roman" w:hAnsi="Times New Roman" w:cs="Times New Roman"/>
                <w:b/>
                <w:bCs/>
                <w:w w:val="99"/>
                <w:sz w:val="20"/>
                <w:szCs w:val="20"/>
              </w:rPr>
              <w:t>потери в се-</w:t>
            </w:r>
          </w:p>
        </w:tc>
        <w:tc>
          <w:tcPr>
            <w:tcW w:w="1500" w:type="dxa"/>
            <w:vMerge/>
            <w:vAlign w:val="bottom"/>
          </w:tcPr>
          <w:p w:rsidR="00746CE8" w:rsidRDefault="00746CE8">
            <w:pPr>
              <w:rPr>
                <w:sz w:val="8"/>
                <w:szCs w:val="8"/>
              </w:rPr>
            </w:pPr>
          </w:p>
        </w:tc>
        <w:tc>
          <w:tcPr>
            <w:tcW w:w="1520" w:type="dxa"/>
            <w:vMerge w:val="restart"/>
            <w:vAlign w:val="bottom"/>
          </w:tcPr>
          <w:p w:rsidR="00746CE8" w:rsidRDefault="00746CE8">
            <w:pPr>
              <w:spacing w:line="216" w:lineRule="exact"/>
              <w:jc w:val="center"/>
              <w:rPr>
                <w:sz w:val="20"/>
                <w:szCs w:val="20"/>
              </w:rPr>
            </w:pPr>
            <w:r>
              <w:rPr>
                <w:rFonts w:ascii="Times New Roman" w:eastAsia="Times New Roman" w:hAnsi="Times New Roman" w:cs="Times New Roman"/>
                <w:b/>
                <w:bCs/>
                <w:w w:val="97"/>
                <w:sz w:val="20"/>
                <w:szCs w:val="20"/>
              </w:rPr>
              <w:t>тепловой</w:t>
            </w:r>
          </w:p>
        </w:tc>
        <w:tc>
          <w:tcPr>
            <w:tcW w:w="0" w:type="dxa"/>
            <w:vAlign w:val="bottom"/>
          </w:tcPr>
          <w:p w:rsidR="00746CE8" w:rsidRDefault="00746CE8">
            <w:pPr>
              <w:rPr>
                <w:sz w:val="1"/>
                <w:szCs w:val="1"/>
              </w:rPr>
            </w:pPr>
          </w:p>
        </w:tc>
      </w:tr>
      <w:tr w:rsidR="00746CE8">
        <w:trPr>
          <w:trHeight w:val="115"/>
        </w:trPr>
        <w:tc>
          <w:tcPr>
            <w:tcW w:w="1120" w:type="dxa"/>
            <w:vMerge/>
            <w:vAlign w:val="bottom"/>
          </w:tcPr>
          <w:p w:rsidR="00746CE8" w:rsidRDefault="00746CE8">
            <w:pPr>
              <w:rPr>
                <w:sz w:val="9"/>
                <w:szCs w:val="9"/>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20"/>
                <w:szCs w:val="20"/>
              </w:rPr>
              <w:t>точника,</w:t>
            </w:r>
          </w:p>
        </w:tc>
        <w:tc>
          <w:tcPr>
            <w:tcW w:w="1440" w:type="dxa"/>
            <w:vMerge/>
            <w:vAlign w:val="bottom"/>
          </w:tcPr>
          <w:p w:rsidR="00746CE8" w:rsidRDefault="00746CE8">
            <w:pPr>
              <w:rPr>
                <w:sz w:val="9"/>
                <w:szCs w:val="9"/>
              </w:rPr>
            </w:pP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требителей,</w:t>
            </w:r>
          </w:p>
        </w:tc>
        <w:tc>
          <w:tcPr>
            <w:tcW w:w="1520" w:type="dxa"/>
            <w:vMerge/>
            <w:vAlign w:val="bottom"/>
          </w:tcPr>
          <w:p w:rsidR="00746CE8" w:rsidRDefault="00746CE8">
            <w:pPr>
              <w:rPr>
                <w:sz w:val="9"/>
                <w:szCs w:val="9"/>
              </w:rPr>
            </w:pPr>
          </w:p>
        </w:tc>
        <w:tc>
          <w:tcPr>
            <w:tcW w:w="0" w:type="dxa"/>
            <w:vAlign w:val="bottom"/>
          </w:tcPr>
          <w:p w:rsidR="00746CE8" w:rsidRDefault="00746CE8">
            <w:pPr>
              <w:rPr>
                <w:sz w:val="1"/>
                <w:szCs w:val="1"/>
              </w:rPr>
            </w:pPr>
          </w:p>
        </w:tc>
      </w:tr>
      <w:tr w:rsidR="00746CE8">
        <w:trPr>
          <w:trHeight w:val="116"/>
        </w:trPr>
        <w:tc>
          <w:tcPr>
            <w:tcW w:w="1120" w:type="dxa"/>
            <w:vAlign w:val="bottom"/>
          </w:tcPr>
          <w:p w:rsidR="00746CE8" w:rsidRDefault="00746CE8">
            <w:pPr>
              <w:rPr>
                <w:sz w:val="10"/>
                <w:szCs w:val="10"/>
              </w:rPr>
            </w:pPr>
          </w:p>
        </w:tc>
        <w:tc>
          <w:tcPr>
            <w:tcW w:w="1580" w:type="dxa"/>
            <w:vMerge/>
            <w:vAlign w:val="bottom"/>
          </w:tcPr>
          <w:p w:rsidR="00746CE8" w:rsidRDefault="00746CE8">
            <w:pPr>
              <w:rPr>
                <w:sz w:val="10"/>
                <w:szCs w:val="10"/>
              </w:rPr>
            </w:pPr>
          </w:p>
        </w:tc>
        <w:tc>
          <w:tcPr>
            <w:tcW w:w="1500" w:type="dxa"/>
            <w:vMerge/>
            <w:vAlign w:val="bottom"/>
          </w:tcPr>
          <w:p w:rsidR="00746CE8" w:rsidRDefault="00746CE8">
            <w:pPr>
              <w:rPr>
                <w:sz w:val="10"/>
                <w:szCs w:val="10"/>
              </w:rPr>
            </w:pPr>
          </w:p>
        </w:tc>
        <w:tc>
          <w:tcPr>
            <w:tcW w:w="1520" w:type="dxa"/>
            <w:vMerge/>
            <w:vAlign w:val="bottom"/>
          </w:tcPr>
          <w:p w:rsidR="00746CE8" w:rsidRDefault="00746CE8">
            <w:pPr>
              <w:rPr>
                <w:sz w:val="10"/>
                <w:szCs w:val="10"/>
              </w:rPr>
            </w:pPr>
          </w:p>
        </w:tc>
        <w:tc>
          <w:tcPr>
            <w:tcW w:w="144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тях, Гкал/ч</w:t>
            </w:r>
          </w:p>
        </w:tc>
        <w:tc>
          <w:tcPr>
            <w:tcW w:w="1500" w:type="dxa"/>
            <w:vMerge/>
            <w:vAlign w:val="bottom"/>
          </w:tcPr>
          <w:p w:rsidR="00746CE8" w:rsidRDefault="00746CE8">
            <w:pPr>
              <w:rPr>
                <w:sz w:val="10"/>
                <w:szCs w:val="10"/>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20"/>
                <w:szCs w:val="20"/>
              </w:rPr>
              <w:t>мощности,</w:t>
            </w:r>
          </w:p>
        </w:tc>
        <w:tc>
          <w:tcPr>
            <w:tcW w:w="0" w:type="dxa"/>
            <w:vAlign w:val="bottom"/>
          </w:tcPr>
          <w:p w:rsidR="00746CE8" w:rsidRDefault="00746CE8">
            <w:pPr>
              <w:rPr>
                <w:sz w:val="1"/>
                <w:szCs w:val="1"/>
              </w:rPr>
            </w:pPr>
          </w:p>
        </w:tc>
      </w:tr>
      <w:tr w:rsidR="00746CE8">
        <w:trPr>
          <w:trHeight w:val="121"/>
        </w:trPr>
        <w:tc>
          <w:tcPr>
            <w:tcW w:w="1120" w:type="dxa"/>
            <w:vAlign w:val="bottom"/>
          </w:tcPr>
          <w:p w:rsidR="00746CE8" w:rsidRDefault="00746CE8">
            <w:pPr>
              <w:rPr>
                <w:sz w:val="10"/>
                <w:szCs w:val="10"/>
              </w:rPr>
            </w:pPr>
          </w:p>
        </w:tc>
        <w:tc>
          <w:tcPr>
            <w:tcW w:w="1580" w:type="dxa"/>
            <w:vMerge w:val="restart"/>
            <w:vAlign w:val="bottom"/>
          </w:tcPr>
          <w:p w:rsidR="00746CE8" w:rsidRDefault="00746CE8">
            <w:pPr>
              <w:ind w:left="19"/>
              <w:jc w:val="center"/>
              <w:rPr>
                <w:sz w:val="20"/>
                <w:szCs w:val="20"/>
              </w:rPr>
            </w:pPr>
            <w:r>
              <w:rPr>
                <w:rFonts w:ascii="Times New Roman" w:eastAsia="Times New Roman" w:hAnsi="Times New Roman" w:cs="Times New Roman"/>
                <w:b/>
                <w:bCs/>
                <w:w w:val="99"/>
                <w:sz w:val="20"/>
                <w:szCs w:val="20"/>
              </w:rPr>
              <w:t>Гкал/ч</w:t>
            </w: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440" w:type="dxa"/>
            <w:vMerge/>
            <w:vAlign w:val="bottom"/>
          </w:tcPr>
          <w:p w:rsidR="00746CE8" w:rsidRDefault="00746CE8">
            <w:pPr>
              <w:rPr>
                <w:sz w:val="10"/>
                <w:szCs w:val="10"/>
              </w:rPr>
            </w:pP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746CE8" w:rsidRDefault="00746CE8">
            <w:pPr>
              <w:rPr>
                <w:sz w:val="10"/>
                <w:szCs w:val="10"/>
              </w:rPr>
            </w:pPr>
          </w:p>
        </w:tc>
        <w:tc>
          <w:tcPr>
            <w:tcW w:w="0" w:type="dxa"/>
            <w:vAlign w:val="bottom"/>
          </w:tcPr>
          <w:p w:rsidR="00746CE8" w:rsidRDefault="00746CE8">
            <w:pPr>
              <w:rPr>
                <w:sz w:val="1"/>
                <w:szCs w:val="1"/>
              </w:rPr>
            </w:pPr>
          </w:p>
        </w:tc>
      </w:tr>
      <w:tr w:rsidR="00746CE8">
        <w:trPr>
          <w:trHeight w:val="145"/>
        </w:trPr>
        <w:tc>
          <w:tcPr>
            <w:tcW w:w="1120" w:type="dxa"/>
            <w:vAlign w:val="bottom"/>
          </w:tcPr>
          <w:p w:rsidR="00746CE8" w:rsidRDefault="00746CE8">
            <w:pPr>
              <w:rPr>
                <w:sz w:val="12"/>
                <w:szCs w:val="12"/>
              </w:rPr>
            </w:pPr>
          </w:p>
        </w:tc>
        <w:tc>
          <w:tcPr>
            <w:tcW w:w="1580" w:type="dxa"/>
            <w:vMerge/>
            <w:vAlign w:val="bottom"/>
          </w:tcPr>
          <w:p w:rsidR="00746CE8" w:rsidRDefault="00746CE8">
            <w:pPr>
              <w:rPr>
                <w:sz w:val="12"/>
                <w:szCs w:val="12"/>
              </w:rPr>
            </w:pPr>
          </w:p>
        </w:tc>
        <w:tc>
          <w:tcPr>
            <w:tcW w:w="1500" w:type="dxa"/>
            <w:vMerge/>
            <w:vAlign w:val="bottom"/>
          </w:tcPr>
          <w:p w:rsidR="00746CE8" w:rsidRDefault="00746CE8">
            <w:pPr>
              <w:rPr>
                <w:sz w:val="12"/>
                <w:szCs w:val="12"/>
              </w:rPr>
            </w:pPr>
          </w:p>
        </w:tc>
        <w:tc>
          <w:tcPr>
            <w:tcW w:w="1520" w:type="dxa"/>
            <w:vMerge/>
            <w:vAlign w:val="bottom"/>
          </w:tcPr>
          <w:p w:rsidR="00746CE8" w:rsidRDefault="00746CE8">
            <w:pPr>
              <w:rPr>
                <w:sz w:val="12"/>
                <w:szCs w:val="12"/>
              </w:rPr>
            </w:pPr>
          </w:p>
        </w:tc>
        <w:tc>
          <w:tcPr>
            <w:tcW w:w="1440" w:type="dxa"/>
            <w:vAlign w:val="bottom"/>
          </w:tcPr>
          <w:p w:rsidR="00746CE8" w:rsidRDefault="00746CE8">
            <w:pPr>
              <w:rPr>
                <w:sz w:val="12"/>
                <w:szCs w:val="12"/>
              </w:rPr>
            </w:pPr>
          </w:p>
        </w:tc>
        <w:tc>
          <w:tcPr>
            <w:tcW w:w="1500" w:type="dxa"/>
            <w:vMerge/>
            <w:vAlign w:val="bottom"/>
          </w:tcPr>
          <w:p w:rsidR="00746CE8" w:rsidRDefault="00746CE8">
            <w:pPr>
              <w:rPr>
                <w:sz w:val="12"/>
                <w:szCs w:val="12"/>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0" w:type="dxa"/>
            <w:vAlign w:val="bottom"/>
          </w:tcPr>
          <w:p w:rsidR="00746CE8" w:rsidRDefault="00746CE8">
            <w:pPr>
              <w:rPr>
                <w:sz w:val="1"/>
                <w:szCs w:val="1"/>
              </w:rPr>
            </w:pPr>
          </w:p>
        </w:tc>
      </w:tr>
      <w:tr w:rsidR="00746CE8">
        <w:trPr>
          <w:trHeight w:val="103"/>
        </w:trPr>
        <w:tc>
          <w:tcPr>
            <w:tcW w:w="1120" w:type="dxa"/>
            <w:tcBorders>
              <w:bottom w:val="single" w:sz="8" w:space="0" w:color="auto"/>
            </w:tcBorders>
            <w:vAlign w:val="bottom"/>
          </w:tcPr>
          <w:p w:rsidR="00746CE8" w:rsidRDefault="00746CE8">
            <w:pPr>
              <w:rPr>
                <w:sz w:val="8"/>
                <w:szCs w:val="8"/>
              </w:rPr>
            </w:pPr>
          </w:p>
        </w:tc>
        <w:tc>
          <w:tcPr>
            <w:tcW w:w="1580" w:type="dxa"/>
            <w:tcBorders>
              <w:bottom w:val="single" w:sz="8" w:space="0" w:color="auto"/>
            </w:tcBorders>
            <w:vAlign w:val="bottom"/>
          </w:tcPr>
          <w:p w:rsidR="00746CE8" w:rsidRDefault="00746CE8">
            <w:pPr>
              <w:rPr>
                <w:sz w:val="8"/>
                <w:szCs w:val="8"/>
              </w:rPr>
            </w:pPr>
          </w:p>
        </w:tc>
        <w:tc>
          <w:tcPr>
            <w:tcW w:w="1500" w:type="dxa"/>
            <w:tcBorders>
              <w:bottom w:val="single" w:sz="8" w:space="0" w:color="auto"/>
            </w:tcBorders>
            <w:vAlign w:val="bottom"/>
          </w:tcPr>
          <w:p w:rsidR="00746CE8" w:rsidRDefault="00746CE8">
            <w:pPr>
              <w:rPr>
                <w:sz w:val="8"/>
                <w:szCs w:val="8"/>
              </w:rPr>
            </w:pPr>
          </w:p>
        </w:tc>
        <w:tc>
          <w:tcPr>
            <w:tcW w:w="1520" w:type="dxa"/>
            <w:tcBorders>
              <w:bottom w:val="single" w:sz="8" w:space="0" w:color="auto"/>
            </w:tcBorders>
            <w:vAlign w:val="bottom"/>
          </w:tcPr>
          <w:p w:rsidR="00746CE8" w:rsidRDefault="00746CE8">
            <w:pPr>
              <w:rPr>
                <w:sz w:val="8"/>
                <w:szCs w:val="8"/>
              </w:rPr>
            </w:pPr>
          </w:p>
        </w:tc>
        <w:tc>
          <w:tcPr>
            <w:tcW w:w="1440" w:type="dxa"/>
            <w:tcBorders>
              <w:bottom w:val="single" w:sz="8" w:space="0" w:color="auto"/>
            </w:tcBorders>
            <w:vAlign w:val="bottom"/>
          </w:tcPr>
          <w:p w:rsidR="00746CE8" w:rsidRDefault="00746CE8">
            <w:pPr>
              <w:rPr>
                <w:sz w:val="8"/>
                <w:szCs w:val="8"/>
              </w:rPr>
            </w:pPr>
          </w:p>
        </w:tc>
        <w:tc>
          <w:tcPr>
            <w:tcW w:w="1500" w:type="dxa"/>
            <w:tcBorders>
              <w:bottom w:val="single" w:sz="8" w:space="0" w:color="auto"/>
            </w:tcBorders>
            <w:vAlign w:val="bottom"/>
          </w:tcPr>
          <w:p w:rsidR="00746CE8" w:rsidRDefault="00746CE8">
            <w:pPr>
              <w:rPr>
                <w:sz w:val="8"/>
                <w:szCs w:val="8"/>
              </w:rPr>
            </w:pPr>
          </w:p>
        </w:tc>
        <w:tc>
          <w:tcPr>
            <w:tcW w:w="1520" w:type="dxa"/>
            <w:vMerge/>
            <w:tcBorders>
              <w:bottom w:val="single" w:sz="8" w:space="0" w:color="auto"/>
            </w:tcBorders>
            <w:vAlign w:val="bottom"/>
          </w:tcPr>
          <w:p w:rsidR="00746CE8" w:rsidRDefault="00746CE8">
            <w:pPr>
              <w:rPr>
                <w:sz w:val="8"/>
                <w:szCs w:val="8"/>
              </w:rPr>
            </w:pP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2021</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2022</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2023</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2024</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2025</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2026</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2027</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2028</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73"/>
        </w:trPr>
        <w:tc>
          <w:tcPr>
            <w:tcW w:w="112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5"/>
                <w:sz w:val="24"/>
                <w:szCs w:val="24"/>
              </w:rPr>
              <w:t>2029</w:t>
            </w:r>
          </w:p>
        </w:tc>
        <w:tc>
          <w:tcPr>
            <w:tcW w:w="1580" w:type="dxa"/>
            <w:tcBorders>
              <w:bottom w:val="single" w:sz="8" w:space="0" w:color="auto"/>
            </w:tcBorders>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r w:rsidR="00746CE8">
        <w:trPr>
          <w:trHeight w:val="266"/>
        </w:trPr>
        <w:tc>
          <w:tcPr>
            <w:tcW w:w="1120" w:type="dxa"/>
            <w:vAlign w:val="bottom"/>
          </w:tcPr>
          <w:p w:rsidR="00746CE8" w:rsidRDefault="00746CE8">
            <w:pPr>
              <w:spacing w:line="266" w:lineRule="exact"/>
              <w:jc w:val="center"/>
              <w:rPr>
                <w:sz w:val="20"/>
                <w:szCs w:val="20"/>
              </w:rPr>
            </w:pPr>
            <w:r>
              <w:rPr>
                <w:rFonts w:ascii="Times New Roman" w:eastAsia="Times New Roman" w:hAnsi="Times New Roman" w:cs="Times New Roman"/>
                <w:w w:val="95"/>
                <w:sz w:val="24"/>
                <w:szCs w:val="24"/>
              </w:rPr>
              <w:t>2030</w:t>
            </w:r>
          </w:p>
        </w:tc>
        <w:tc>
          <w:tcPr>
            <w:tcW w:w="1580" w:type="dxa"/>
            <w:vAlign w:val="bottom"/>
          </w:tcPr>
          <w:p w:rsidR="00746CE8" w:rsidRDefault="00746CE8">
            <w:pPr>
              <w:ind w:left="19"/>
              <w:jc w:val="center"/>
              <w:rPr>
                <w:sz w:val="20"/>
                <w:szCs w:val="20"/>
              </w:rPr>
            </w:pPr>
            <w:r>
              <w:rPr>
                <w:rFonts w:ascii="Times New Roman" w:eastAsia="Times New Roman" w:hAnsi="Times New Roman" w:cs="Times New Roman"/>
                <w:w w:val="98"/>
                <w:sz w:val="20"/>
                <w:szCs w:val="20"/>
              </w:rPr>
              <w:t>1,5962</w:t>
            </w:r>
          </w:p>
        </w:tc>
        <w:tc>
          <w:tcPr>
            <w:tcW w:w="1500" w:type="dxa"/>
            <w:vAlign w:val="bottom"/>
          </w:tcPr>
          <w:p w:rsidR="00746CE8" w:rsidRDefault="00746CE8">
            <w:pPr>
              <w:jc w:val="center"/>
              <w:rPr>
                <w:sz w:val="20"/>
                <w:szCs w:val="20"/>
              </w:rPr>
            </w:pPr>
            <w:r>
              <w:rPr>
                <w:rFonts w:ascii="Times New Roman" w:eastAsia="Times New Roman" w:hAnsi="Times New Roman" w:cs="Times New Roman"/>
                <w:sz w:val="20"/>
                <w:szCs w:val="20"/>
              </w:rPr>
              <w:t>1,5962</w:t>
            </w:r>
          </w:p>
        </w:tc>
        <w:tc>
          <w:tcPr>
            <w:tcW w:w="1520" w:type="dxa"/>
            <w:vAlign w:val="bottom"/>
          </w:tcPr>
          <w:p w:rsidR="00746CE8" w:rsidRDefault="00746CE8">
            <w:pPr>
              <w:jc w:val="center"/>
              <w:rPr>
                <w:sz w:val="20"/>
                <w:szCs w:val="20"/>
              </w:rPr>
            </w:pPr>
            <w:r>
              <w:rPr>
                <w:rFonts w:ascii="Times New Roman" w:eastAsia="Times New Roman" w:hAnsi="Times New Roman" w:cs="Times New Roman"/>
                <w:w w:val="98"/>
                <w:sz w:val="20"/>
                <w:szCs w:val="20"/>
              </w:rPr>
              <w:t>0,0009</w:t>
            </w:r>
          </w:p>
        </w:tc>
        <w:tc>
          <w:tcPr>
            <w:tcW w:w="1440" w:type="dxa"/>
            <w:vAlign w:val="bottom"/>
          </w:tcPr>
          <w:p w:rsidR="00746CE8" w:rsidRDefault="00746CE8">
            <w:pPr>
              <w:jc w:val="center"/>
              <w:rPr>
                <w:sz w:val="20"/>
                <w:szCs w:val="20"/>
              </w:rPr>
            </w:pPr>
            <w:r>
              <w:rPr>
                <w:rFonts w:ascii="Times New Roman" w:eastAsia="Times New Roman" w:hAnsi="Times New Roman" w:cs="Times New Roman"/>
                <w:sz w:val="20"/>
                <w:szCs w:val="20"/>
              </w:rPr>
              <w:t>0,0311</w:t>
            </w:r>
          </w:p>
        </w:tc>
        <w:tc>
          <w:tcPr>
            <w:tcW w:w="1500" w:type="dxa"/>
            <w:vAlign w:val="bottom"/>
          </w:tcPr>
          <w:p w:rsidR="00746CE8" w:rsidRDefault="00746CE8">
            <w:pPr>
              <w:jc w:val="center"/>
              <w:rPr>
                <w:sz w:val="20"/>
                <w:szCs w:val="20"/>
              </w:rPr>
            </w:pPr>
            <w:r>
              <w:rPr>
                <w:rFonts w:ascii="Times New Roman" w:eastAsia="Times New Roman" w:hAnsi="Times New Roman" w:cs="Times New Roman"/>
                <w:w w:val="98"/>
                <w:sz w:val="20"/>
                <w:szCs w:val="20"/>
              </w:rPr>
              <w:t>0,3883</w:t>
            </w:r>
          </w:p>
        </w:tc>
        <w:tc>
          <w:tcPr>
            <w:tcW w:w="1520" w:type="dxa"/>
            <w:vAlign w:val="bottom"/>
          </w:tcPr>
          <w:p w:rsidR="00746CE8" w:rsidRDefault="00746CE8">
            <w:pPr>
              <w:jc w:val="center"/>
              <w:rPr>
                <w:sz w:val="20"/>
                <w:szCs w:val="20"/>
              </w:rPr>
            </w:pPr>
            <w:r>
              <w:rPr>
                <w:rFonts w:ascii="Times New Roman" w:eastAsia="Times New Roman" w:hAnsi="Times New Roman" w:cs="Times New Roman"/>
                <w:w w:val="99"/>
              </w:rPr>
              <w:t>1,1759</w:t>
            </w:r>
          </w:p>
        </w:tc>
        <w:tc>
          <w:tcPr>
            <w:tcW w:w="0" w:type="dxa"/>
            <w:vAlign w:val="bottom"/>
          </w:tcPr>
          <w:p w:rsidR="00746CE8" w:rsidRDefault="00746CE8">
            <w:pPr>
              <w:rPr>
                <w:sz w:val="1"/>
                <w:szCs w:val="1"/>
              </w:rPr>
            </w:pPr>
          </w:p>
        </w:tc>
      </w:tr>
    </w:tbl>
    <w:p w:rsidR="00746CE8" w:rsidRDefault="00A16DA9">
      <w:pPr>
        <w:ind w:left="660"/>
        <w:rPr>
          <w:sz w:val="20"/>
          <w:szCs w:val="20"/>
        </w:rPr>
      </w:pPr>
      <w:r w:rsidRPr="00A16DA9">
        <w:rPr>
          <w:rFonts w:eastAsia="Times New Roman"/>
          <w:noProof/>
          <w:sz w:val="26"/>
          <w:szCs w:val="26"/>
        </w:rPr>
        <w:pict>
          <v:line id="Shape 46" o:spid="_x0000_s1084" style="position:absolute;left:0;text-align:left;z-index:-251727872;visibility:visible;mso-position-horizontal-relative:page;mso-position-vertical-relative:page" from="64.55pt,29pt" to="573.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" o:allowincell="f" filled="t" strokeweight=".33831mm">
            <v:stroke joinstyle="miter"/>
            <o:lock v:ext="edit" shapetype="f"/>
            <w10:wrap anchorx="page" anchory="page"/>
          </v:line>
        </w:pict>
      </w:r>
      <w:r w:rsidRPr="00A16DA9">
        <w:rPr>
          <w:rFonts w:eastAsia="Times New Roman"/>
          <w:noProof/>
          <w:sz w:val="26"/>
          <w:szCs w:val="26"/>
        </w:rPr>
        <w:pict>
          <v:line id="Shape 47" o:spid="_x0000_s1083" style="position:absolute;left:0;text-align:left;z-index:-251726848;visibility:visible;mso-position-horizontal-relative:page;mso-position-vertical-relative:page" from="350.15pt,28.55pt" to="350.1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" o:allowincell="f" filled="t" strokeweight=".96pt">
            <v:stroke joinstyle="miter"/>
            <o:lock v:ext="edit" shapetype="f"/>
            <w10:wrap anchorx="page" anchory="page"/>
          </v:line>
        </w:pict>
      </w:r>
      <w:r w:rsidRPr="00A16DA9">
        <w:rPr>
          <w:rFonts w:eastAsia="Times New Roman"/>
          <w:noProof/>
          <w:sz w:val="26"/>
          <w:szCs w:val="26"/>
        </w:rPr>
        <w:pict>
          <v:line id="Shape 48" o:spid="_x0000_s1082" style="position:absolute;left:0;text-align:left;z-index:-251725824;visibility:visible;mso-position-horizontal-relative:page;mso-position-vertical-relative:page" from="498.95pt,28.55pt" to="498.9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" o:allowincell="f" filled="t" strokeweight=".33831mm">
            <v:stroke joinstyle="miter"/>
            <o:lock v:ext="edit" shapetype="f"/>
            <w10:wrap anchorx="page" anchory="page"/>
          </v:line>
        </w:pict>
      </w:r>
      <w:r w:rsidRPr="00A16DA9">
        <w:rPr>
          <w:rFonts w:eastAsia="Times New Roman"/>
          <w:noProof/>
          <w:sz w:val="26"/>
          <w:szCs w:val="26"/>
        </w:rPr>
        <w:pict>
          <v:line id="Shape 49" o:spid="_x0000_s1081" style="position:absolute;left:0;text-align:left;z-index:-251724800;visibility:visible;mso-position-horizontal-relative:page;mso-position-vertical-relative:page" from="573.1pt,28.55pt" to="573.1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" o:allowincell="f" filled="t" strokeweight=".33831mm">
            <v:stroke joinstyle="miter"/>
            <o:lock v:ext="edit" shapetype="f"/>
            <w10:wrap anchorx="page" anchory="page"/>
          </v:line>
        </w:pict>
      </w:r>
      <w:r w:rsidRPr="00A16DA9">
        <w:rPr>
          <w:rFonts w:eastAsia="Times New Roman"/>
          <w:noProof/>
          <w:sz w:val="26"/>
          <w:szCs w:val="26"/>
        </w:rPr>
        <w:pict>
          <v:line id="Shape 50" o:spid="_x0000_s1080" style="position:absolute;left:0;text-align:left;z-index:-251723776;visibility:visible;mso-position-horizontal-relative:page;mso-position-vertical-relative:page" from="65pt,28.55pt" to="6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" o:allowincell="f" filled="t" strokeweight=".33864mm">
            <v:stroke joinstyle="miter"/>
            <o:lock v:ext="edit" shapetype="f"/>
            <w10:wrap anchorx="page" anchory="page"/>
          </v:line>
        </w:pict>
      </w:r>
      <w:r w:rsidRPr="00A16DA9">
        <w:rPr>
          <w:rFonts w:eastAsia="Times New Roman"/>
          <w:noProof/>
          <w:sz w:val="26"/>
          <w:szCs w:val="26"/>
        </w:rPr>
        <w:pict>
          <v:line id="Shape 51" o:spid="_x0000_s1079" style="position:absolute;left:0;text-align:left;z-index:-251722752;visibility:visible;mso-position-horizontal-relative:page;mso-position-vertical-relative:page" from="126.95pt,28.55pt" to="126.9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" o:allowincell="f" filled="t" strokeweight=".33864mm">
            <v:stroke joinstyle="miter"/>
            <o:lock v:ext="edit" shapetype="f"/>
            <w10:wrap anchorx="page" anchory="page"/>
          </v:line>
        </w:pict>
      </w:r>
      <w:r w:rsidRPr="00A16DA9">
        <w:rPr>
          <w:rFonts w:eastAsia="Times New Roman"/>
          <w:noProof/>
          <w:sz w:val="26"/>
          <w:szCs w:val="26"/>
        </w:rPr>
        <w:pict>
          <v:line id="Shape 52" o:spid="_x0000_s1078" style="position:absolute;left:0;text-align:left;z-index:-251721728;visibility:visible;mso-position-horizontal-relative:page;mso-position-vertical-relative:page" from="201.1pt,28.55pt" to="201.1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" o:allowincell="f" filled="t" strokeweight=".96pt">
            <v:stroke joinstyle="miter"/>
            <o:lock v:ext="edit" shapetype="f"/>
            <w10:wrap anchorx="page" anchory="page"/>
          </v:line>
        </w:pict>
      </w:r>
      <w:r w:rsidRPr="00A16DA9">
        <w:rPr>
          <w:rFonts w:eastAsia="Times New Roman"/>
          <w:noProof/>
          <w:sz w:val="26"/>
          <w:szCs w:val="26"/>
        </w:rPr>
        <w:pict>
          <v:line id="Shape 53" o:spid="_x0000_s1077" style="position:absolute;left:0;text-align:left;z-index:-251720704;visibility:visible;mso-position-horizontal-relative:page;mso-position-vertical-relative:page" from="276pt,28.55pt" to="276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" o:allowincell="f" filled="t" strokeweight=".96pt">
            <v:stroke joinstyle="miter"/>
            <o:lock v:ext="edit" shapetype="f"/>
            <w10:wrap anchorx="page" anchory="page"/>
          </v:line>
        </w:pict>
      </w:r>
      <w:r w:rsidRPr="00A16DA9">
        <w:rPr>
          <w:rFonts w:eastAsia="Times New Roman"/>
          <w:noProof/>
          <w:sz w:val="26"/>
          <w:szCs w:val="26"/>
        </w:rPr>
        <w:pict>
          <v:line id="Shape 54" o:spid="_x0000_s1076" style="position:absolute;left:0;text-align:left;z-index:-251719680;visibility:visible;mso-position-horizontal-relative:page;mso-position-vertical-relative:page" from="425pt,28.55pt" to="42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" o:allowincell="f" filled="t" strokeweight=".33864mm">
            <v:stroke joinstyle="miter"/>
            <o:lock v:ext="edit" shapetype="f"/>
            <w10:wrap anchorx="page" anchory="page"/>
          </v:line>
        </w:pict>
      </w:r>
      <w:r w:rsidR="00746CE8">
        <w:rPr>
          <w:rFonts w:ascii="Times New Roman" w:eastAsia="Times New Roman" w:hAnsi="Times New Roman" w:cs="Times New Roman"/>
          <w:sz w:val="26"/>
          <w:szCs w:val="26"/>
        </w:rPr>
        <w:t>Дефицит тепловой мощности на протяжении 201</w:t>
      </w:r>
      <w:r w:rsidR="0093518A">
        <w:rPr>
          <w:rFonts w:ascii="Times New Roman" w:eastAsia="Times New Roman" w:hAnsi="Times New Roman" w:cs="Times New Roman"/>
          <w:sz w:val="26"/>
          <w:szCs w:val="26"/>
        </w:rPr>
        <w:t>9</w:t>
      </w:r>
      <w:r w:rsidR="00746CE8">
        <w:rPr>
          <w:rFonts w:ascii="Times New Roman" w:eastAsia="Times New Roman" w:hAnsi="Times New Roman" w:cs="Times New Roman"/>
          <w:sz w:val="26"/>
          <w:szCs w:val="26"/>
        </w:rPr>
        <w:t>-2030г.г. не наблюдается.</w:t>
      </w:r>
    </w:p>
    <w:p w:rsidR="00746CE8" w:rsidRDefault="00746CE8">
      <w:pPr>
        <w:spacing w:line="20" w:lineRule="exact"/>
        <w:rPr>
          <w:sz w:val="20"/>
          <w:szCs w:val="20"/>
        </w:rPr>
      </w:pPr>
    </w:p>
    <w:p w:rsidR="00746CE8" w:rsidRDefault="00746CE8">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9B12DB" w:rsidRDefault="009B12DB">
      <w:pPr>
        <w:spacing w:line="200" w:lineRule="exact"/>
        <w:rPr>
          <w:sz w:val="20"/>
          <w:szCs w:val="20"/>
        </w:rPr>
      </w:pPr>
    </w:p>
    <w:p w:rsidR="00746CE8" w:rsidRDefault="00746CE8">
      <w:pPr>
        <w:spacing w:line="365" w:lineRule="auto"/>
        <w:ind w:left="120" w:right="280" w:firstLine="542"/>
        <w:rPr>
          <w:sz w:val="20"/>
          <w:szCs w:val="20"/>
        </w:rPr>
      </w:pPr>
      <w:r>
        <w:rPr>
          <w:rFonts w:ascii="Times New Roman" w:eastAsia="Times New Roman" w:hAnsi="Times New Roman" w:cs="Times New Roman"/>
          <w:b/>
          <w:bCs/>
          <w:sz w:val="24"/>
          <w:szCs w:val="24"/>
        </w:rPr>
        <w:t>Таблица 7. Балансы располагаемой тепловой мощности и присоединенной тепловой нагрузки котельной №18 (с. Лебеди) по состоянию на 201</w:t>
      </w:r>
      <w:r w:rsidR="0093518A">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p w:rsidR="00746CE8" w:rsidRDefault="00A16DA9">
      <w:pPr>
        <w:spacing w:line="20" w:lineRule="exact"/>
        <w:rPr>
          <w:sz w:val="20"/>
          <w:szCs w:val="20"/>
        </w:rPr>
      </w:pPr>
      <w:r>
        <w:rPr>
          <w:noProof/>
          <w:sz w:val="20"/>
          <w:szCs w:val="20"/>
        </w:rPr>
        <w:pict>
          <v:line id="Shape 56" o:spid="_x0000_s1075" style="position:absolute;z-index:-251716608;visibility:visible" from="-.4pt,.1pt" to="508.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" o:allowincell="f" filled="t" strokeweight=".33831mm">
            <v:stroke joinstyle="miter"/>
            <o:lock v:ext="edit" shapetype="f"/>
          </v:line>
        </w:pict>
      </w:r>
      <w:r>
        <w:rPr>
          <w:noProof/>
          <w:sz w:val="20"/>
          <w:szCs w:val="20"/>
        </w:rPr>
        <w:pict>
          <v:line id="Shape 57" o:spid="_x0000_s1074" style="position:absolute;z-index:-251715584;visibility:visible" from="197.05pt,-.35pt" to="197.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" o:allowincell="f" filled="t" strokeweight=".33831mm">
            <v:stroke joinstyle="miter"/>
            <o:lock v:ext="edit" shapetype="f"/>
          </v:line>
        </w:pict>
      </w:r>
      <w:r>
        <w:rPr>
          <w:noProof/>
          <w:sz w:val="20"/>
          <w:szCs w:val="20"/>
        </w:rPr>
        <w:pict>
          <v:line id="Shape 58" o:spid="_x0000_s1073" style="position:absolute;z-index:-251714560;visibility:visible" from="275.05pt,-.35pt" to="275.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" o:allowincell="f" filled="t" strokeweight=".33864mm">
            <v:stroke joinstyle="miter"/>
            <o:lock v:ext="edit" shapetype="f"/>
          </v:line>
        </w:pict>
      </w:r>
      <w:r>
        <w:rPr>
          <w:noProof/>
          <w:sz w:val="20"/>
          <w:szCs w:val="20"/>
        </w:rPr>
        <w:pict>
          <v:line id="Shape 59" o:spid="_x0000_s1072" style="position:absolute;z-index:-251713536;visibility:visible" from="431.05pt,-.35pt" to="431.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" o:allowincell="f" filled="t" strokeweight=".33831mm">
            <v:stroke joinstyle="miter"/>
            <o:lock v:ext="edit" shapetype="f"/>
          </v:line>
        </w:pict>
      </w:r>
      <w:r>
        <w:rPr>
          <w:noProof/>
          <w:sz w:val="20"/>
          <w:szCs w:val="20"/>
        </w:rPr>
        <w:pict>
          <v:line id="Shape 60" o:spid="_x0000_s1071" style="position:absolute;z-index:-251712512;visibility:visible" from="508.1pt,-.35pt" to="508.1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" o:allowincell="f" filled="t" strokeweight=".33831mm">
            <v:stroke joinstyle="miter"/>
            <o:lock v:ext="edit" shapetype="f"/>
          </v:line>
        </w:pict>
      </w:r>
      <w:r>
        <w:rPr>
          <w:noProof/>
          <w:sz w:val="20"/>
          <w:szCs w:val="20"/>
        </w:rPr>
        <w:pict>
          <v:line id="Shape 61" o:spid="_x0000_s1070" style="position:absolute;z-index:-251711488;visibility:visible" from="0,-.35pt" to="0,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" o:allowincell="f" filled="t" strokeweight=".33864mm">
            <v:stroke joinstyle="miter"/>
            <o:lock v:ext="edit" shapetype="f"/>
          </v:line>
        </w:pict>
      </w:r>
      <w:r>
        <w:rPr>
          <w:noProof/>
          <w:sz w:val="20"/>
          <w:szCs w:val="20"/>
        </w:rPr>
        <w:pict>
          <v:line id="Shape 62" o:spid="_x0000_s1069" style="position:absolute;z-index:-251710464;visibility:visible" from="42pt,-.35pt" to="42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" o:allowincell="f" filled="t" strokeweight=".33864mm">
            <v:stroke joinstyle="miter"/>
            <o:lock v:ext="edit" shapetype="f"/>
          </v:line>
        </w:pict>
      </w:r>
      <w:r>
        <w:rPr>
          <w:noProof/>
          <w:sz w:val="20"/>
          <w:szCs w:val="20"/>
        </w:rPr>
        <w:pict>
          <v:line id="Shape 63" o:spid="_x0000_s1068" style="position:absolute;z-index:-251709440;visibility:visible" from="120pt,-.35pt" to="120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" o:allowincell="f" filled="t" strokeweight=".33831mm">
            <v:stroke joinstyle="miter"/>
            <o:lock v:ext="edit" shapetype="f"/>
          </v:line>
        </w:pict>
      </w:r>
      <w:r>
        <w:rPr>
          <w:noProof/>
          <w:sz w:val="20"/>
          <w:szCs w:val="20"/>
        </w:rPr>
        <w:pict>
          <v:line id="Shape 64" o:spid="_x0000_s1067" style="position:absolute;z-index:-251708416;visibility:visible" from="353.05pt,-.35pt" to="353.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" o:allowincell="f" filled="t" strokeweight=".33864mm">
            <v:stroke joinstyle="miter"/>
            <o:lock v:ext="edit" shapetype="f"/>
          </v:line>
        </w:pict>
      </w:r>
    </w:p>
    <w:tbl>
      <w:tblPr>
        <w:tblW w:w="10200" w:type="dxa"/>
        <w:tblLayout w:type="fixed"/>
        <w:tblCellMar>
          <w:left w:w="0" w:type="dxa"/>
          <w:right w:w="0" w:type="dxa"/>
        </w:tblCellMar>
        <w:tblLook w:val="04A0"/>
      </w:tblPr>
      <w:tblGrid>
        <w:gridCol w:w="840"/>
        <w:gridCol w:w="1540"/>
        <w:gridCol w:w="1540"/>
        <w:gridCol w:w="1580"/>
        <w:gridCol w:w="1580"/>
        <w:gridCol w:w="1520"/>
        <w:gridCol w:w="1580"/>
        <w:gridCol w:w="20"/>
      </w:tblGrid>
      <w:tr w:rsidR="00746CE8" w:rsidTr="0093518A">
        <w:trPr>
          <w:trHeight w:val="231"/>
        </w:trPr>
        <w:tc>
          <w:tcPr>
            <w:tcW w:w="840" w:type="dxa"/>
            <w:vAlign w:val="bottom"/>
          </w:tcPr>
          <w:p w:rsidR="00746CE8" w:rsidRDefault="00746CE8">
            <w:pPr>
              <w:rPr>
                <w:sz w:val="20"/>
                <w:szCs w:val="20"/>
              </w:rPr>
            </w:pPr>
          </w:p>
        </w:tc>
        <w:tc>
          <w:tcPr>
            <w:tcW w:w="154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Установлен-</w:t>
            </w:r>
          </w:p>
        </w:tc>
        <w:tc>
          <w:tcPr>
            <w:tcW w:w="154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Располагае-</w:t>
            </w:r>
          </w:p>
        </w:tc>
        <w:tc>
          <w:tcPr>
            <w:tcW w:w="1580" w:type="dxa"/>
            <w:vAlign w:val="bottom"/>
          </w:tcPr>
          <w:p w:rsidR="00746CE8" w:rsidRDefault="00746CE8">
            <w:pPr>
              <w:rPr>
                <w:sz w:val="20"/>
                <w:szCs w:val="20"/>
              </w:rPr>
            </w:pPr>
          </w:p>
        </w:tc>
        <w:tc>
          <w:tcPr>
            <w:tcW w:w="1580" w:type="dxa"/>
            <w:vAlign w:val="bottom"/>
          </w:tcPr>
          <w:p w:rsidR="00746CE8" w:rsidRDefault="00746CE8">
            <w:pPr>
              <w:rPr>
                <w:sz w:val="20"/>
                <w:szCs w:val="20"/>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Тепловая</w:t>
            </w:r>
          </w:p>
        </w:tc>
        <w:tc>
          <w:tcPr>
            <w:tcW w:w="1580" w:type="dxa"/>
            <w:vAlign w:val="bottom"/>
          </w:tcPr>
          <w:p w:rsidR="00746CE8" w:rsidRDefault="00746CE8">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746CE8" w:rsidRDefault="00746CE8">
            <w:pPr>
              <w:rPr>
                <w:sz w:val="1"/>
                <w:szCs w:val="1"/>
              </w:rPr>
            </w:pPr>
          </w:p>
        </w:tc>
      </w:tr>
      <w:tr w:rsidR="00746CE8" w:rsidTr="0093518A">
        <w:trPr>
          <w:trHeight w:val="110"/>
        </w:trPr>
        <w:tc>
          <w:tcPr>
            <w:tcW w:w="840" w:type="dxa"/>
            <w:vAlign w:val="bottom"/>
          </w:tcPr>
          <w:p w:rsidR="00746CE8" w:rsidRDefault="00746CE8">
            <w:pPr>
              <w:rPr>
                <w:sz w:val="9"/>
                <w:szCs w:val="9"/>
              </w:rPr>
            </w:pPr>
          </w:p>
        </w:tc>
        <w:tc>
          <w:tcPr>
            <w:tcW w:w="1540" w:type="dxa"/>
            <w:vMerge/>
            <w:vAlign w:val="bottom"/>
          </w:tcPr>
          <w:p w:rsidR="00746CE8" w:rsidRDefault="00746CE8">
            <w:pPr>
              <w:rPr>
                <w:sz w:val="9"/>
                <w:szCs w:val="9"/>
              </w:rPr>
            </w:pPr>
          </w:p>
        </w:tc>
        <w:tc>
          <w:tcPr>
            <w:tcW w:w="1540" w:type="dxa"/>
            <w:vMerge/>
            <w:vAlign w:val="bottom"/>
          </w:tcPr>
          <w:p w:rsidR="00746CE8" w:rsidRDefault="00746CE8">
            <w:pPr>
              <w:rPr>
                <w:sz w:val="9"/>
                <w:szCs w:val="9"/>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Собственные</w:t>
            </w: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20"/>
                <w:szCs w:val="20"/>
              </w:rPr>
              <w:t>Тепловые по-</w:t>
            </w:r>
          </w:p>
        </w:tc>
        <w:tc>
          <w:tcPr>
            <w:tcW w:w="1520" w:type="dxa"/>
            <w:vMerge/>
            <w:vAlign w:val="bottom"/>
          </w:tcPr>
          <w:p w:rsidR="00746CE8" w:rsidRDefault="00746CE8">
            <w:pPr>
              <w:rPr>
                <w:sz w:val="9"/>
                <w:szCs w:val="9"/>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746CE8" w:rsidRDefault="00746CE8">
            <w:pPr>
              <w:rPr>
                <w:sz w:val="1"/>
                <w:szCs w:val="1"/>
              </w:rPr>
            </w:pPr>
          </w:p>
        </w:tc>
      </w:tr>
      <w:tr w:rsidR="00746CE8" w:rsidTr="0093518A">
        <w:trPr>
          <w:trHeight w:val="125"/>
        </w:trPr>
        <w:tc>
          <w:tcPr>
            <w:tcW w:w="840" w:type="dxa"/>
            <w:vMerge w:val="restart"/>
            <w:vAlign w:val="bottom"/>
          </w:tcPr>
          <w:p w:rsidR="00746CE8" w:rsidRDefault="00746CE8">
            <w:pPr>
              <w:jc w:val="center"/>
              <w:rPr>
                <w:sz w:val="20"/>
                <w:szCs w:val="20"/>
              </w:rPr>
            </w:pPr>
            <w:r>
              <w:rPr>
                <w:rFonts w:ascii="Times New Roman" w:eastAsia="Times New Roman" w:hAnsi="Times New Roman" w:cs="Times New Roman"/>
                <w:b/>
                <w:bCs/>
                <w:sz w:val="24"/>
                <w:szCs w:val="24"/>
              </w:rPr>
              <w:t>Год</w:t>
            </w:r>
          </w:p>
        </w:tc>
        <w:tc>
          <w:tcPr>
            <w:tcW w:w="1540" w:type="dxa"/>
            <w:vMerge w:val="restart"/>
            <w:vAlign w:val="bottom"/>
          </w:tcPr>
          <w:p w:rsidR="00746CE8" w:rsidRDefault="00746CE8">
            <w:pPr>
              <w:jc w:val="center"/>
              <w:rPr>
                <w:sz w:val="20"/>
                <w:szCs w:val="20"/>
              </w:rPr>
            </w:pPr>
            <w:r>
              <w:rPr>
                <w:rFonts w:ascii="Times New Roman" w:eastAsia="Times New Roman" w:hAnsi="Times New Roman" w:cs="Times New Roman"/>
                <w:b/>
                <w:bCs/>
                <w:w w:val="97"/>
                <w:sz w:val="20"/>
                <w:szCs w:val="20"/>
              </w:rPr>
              <w:t>ная тепловая</w:t>
            </w:r>
          </w:p>
        </w:tc>
        <w:tc>
          <w:tcPr>
            <w:tcW w:w="1540" w:type="dxa"/>
            <w:vMerge w:val="restart"/>
            <w:vAlign w:val="bottom"/>
          </w:tcPr>
          <w:p w:rsidR="00746CE8" w:rsidRDefault="00746CE8">
            <w:pPr>
              <w:jc w:val="center"/>
              <w:rPr>
                <w:sz w:val="20"/>
                <w:szCs w:val="20"/>
              </w:rPr>
            </w:pPr>
            <w:r>
              <w:rPr>
                <w:rFonts w:ascii="Times New Roman" w:eastAsia="Times New Roman" w:hAnsi="Times New Roman" w:cs="Times New Roman"/>
                <w:b/>
                <w:bCs/>
                <w:w w:val="97"/>
                <w:sz w:val="20"/>
                <w:szCs w:val="20"/>
              </w:rPr>
              <w:t>мая тепловая</w:t>
            </w:r>
          </w:p>
        </w:tc>
        <w:tc>
          <w:tcPr>
            <w:tcW w:w="1580" w:type="dxa"/>
            <w:vMerge/>
            <w:vAlign w:val="bottom"/>
          </w:tcPr>
          <w:p w:rsidR="00746CE8" w:rsidRDefault="00746CE8">
            <w:pPr>
              <w:rPr>
                <w:sz w:val="10"/>
                <w:szCs w:val="10"/>
              </w:rPr>
            </w:pPr>
          </w:p>
        </w:tc>
        <w:tc>
          <w:tcPr>
            <w:tcW w:w="1580" w:type="dxa"/>
            <w:vMerge/>
            <w:vAlign w:val="bottom"/>
          </w:tcPr>
          <w:p w:rsidR="00746CE8" w:rsidRDefault="00746CE8">
            <w:pPr>
              <w:rPr>
                <w:sz w:val="10"/>
                <w:szCs w:val="10"/>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нагрузка по-</w:t>
            </w:r>
          </w:p>
        </w:tc>
        <w:tc>
          <w:tcPr>
            <w:tcW w:w="1580" w:type="dxa"/>
            <w:vMerge/>
            <w:vAlign w:val="bottom"/>
          </w:tcPr>
          <w:p w:rsidR="00746CE8" w:rsidRDefault="00746CE8">
            <w:pPr>
              <w:rPr>
                <w:sz w:val="10"/>
                <w:szCs w:val="10"/>
              </w:rPr>
            </w:pPr>
          </w:p>
        </w:tc>
        <w:tc>
          <w:tcPr>
            <w:tcW w:w="20" w:type="dxa"/>
            <w:vAlign w:val="bottom"/>
          </w:tcPr>
          <w:p w:rsidR="00746CE8" w:rsidRDefault="00746CE8">
            <w:pPr>
              <w:rPr>
                <w:sz w:val="1"/>
                <w:szCs w:val="1"/>
              </w:rPr>
            </w:pPr>
          </w:p>
        </w:tc>
      </w:tr>
      <w:tr w:rsidR="00746CE8" w:rsidTr="0093518A">
        <w:trPr>
          <w:trHeight w:val="105"/>
        </w:trPr>
        <w:tc>
          <w:tcPr>
            <w:tcW w:w="840" w:type="dxa"/>
            <w:vMerge/>
            <w:vAlign w:val="bottom"/>
          </w:tcPr>
          <w:p w:rsidR="00746CE8" w:rsidRDefault="00746CE8">
            <w:pPr>
              <w:rPr>
                <w:sz w:val="9"/>
                <w:szCs w:val="9"/>
              </w:rPr>
            </w:pPr>
          </w:p>
        </w:tc>
        <w:tc>
          <w:tcPr>
            <w:tcW w:w="1540" w:type="dxa"/>
            <w:vMerge/>
            <w:vAlign w:val="bottom"/>
          </w:tcPr>
          <w:p w:rsidR="00746CE8" w:rsidRDefault="00746CE8">
            <w:pPr>
              <w:rPr>
                <w:sz w:val="9"/>
                <w:szCs w:val="9"/>
              </w:rPr>
            </w:pPr>
          </w:p>
        </w:tc>
        <w:tc>
          <w:tcPr>
            <w:tcW w:w="1540" w:type="dxa"/>
            <w:vMerge/>
            <w:vAlign w:val="bottom"/>
          </w:tcPr>
          <w:p w:rsidR="00746CE8" w:rsidRDefault="00746CE8">
            <w:pPr>
              <w:rPr>
                <w:sz w:val="9"/>
                <w:szCs w:val="9"/>
              </w:rPr>
            </w:pPr>
          </w:p>
        </w:tc>
        <w:tc>
          <w:tcPr>
            <w:tcW w:w="1580" w:type="dxa"/>
            <w:vMerge w:val="restart"/>
            <w:vAlign w:val="bottom"/>
          </w:tcPr>
          <w:p w:rsidR="00746CE8" w:rsidRDefault="00746CE8">
            <w:pPr>
              <w:spacing w:line="220" w:lineRule="exact"/>
              <w:jc w:val="center"/>
              <w:rPr>
                <w:sz w:val="20"/>
                <w:szCs w:val="20"/>
              </w:rPr>
            </w:pPr>
            <w:r>
              <w:rPr>
                <w:rFonts w:ascii="Times New Roman" w:eastAsia="Times New Roman" w:hAnsi="Times New Roman" w:cs="Times New Roman"/>
                <w:b/>
                <w:bCs/>
                <w:sz w:val="20"/>
                <w:szCs w:val="20"/>
              </w:rPr>
              <w:t>нужды источ-</w:t>
            </w:r>
          </w:p>
        </w:tc>
        <w:tc>
          <w:tcPr>
            <w:tcW w:w="1580" w:type="dxa"/>
            <w:vMerge w:val="restart"/>
            <w:vAlign w:val="bottom"/>
          </w:tcPr>
          <w:p w:rsidR="00746CE8" w:rsidRDefault="00746CE8">
            <w:pPr>
              <w:spacing w:line="220" w:lineRule="exact"/>
              <w:jc w:val="center"/>
              <w:rPr>
                <w:sz w:val="20"/>
                <w:szCs w:val="20"/>
              </w:rPr>
            </w:pPr>
            <w:r>
              <w:rPr>
                <w:rFonts w:ascii="Times New Roman" w:eastAsia="Times New Roman" w:hAnsi="Times New Roman" w:cs="Times New Roman"/>
                <w:b/>
                <w:bCs/>
                <w:w w:val="98"/>
                <w:sz w:val="20"/>
                <w:szCs w:val="20"/>
              </w:rPr>
              <w:t>тери в сетях,</w:t>
            </w:r>
          </w:p>
        </w:tc>
        <w:tc>
          <w:tcPr>
            <w:tcW w:w="1520" w:type="dxa"/>
            <w:vMerge/>
            <w:vAlign w:val="bottom"/>
          </w:tcPr>
          <w:p w:rsidR="00746CE8" w:rsidRDefault="00746CE8">
            <w:pPr>
              <w:rPr>
                <w:sz w:val="9"/>
                <w:szCs w:val="9"/>
              </w:rPr>
            </w:pPr>
          </w:p>
        </w:tc>
        <w:tc>
          <w:tcPr>
            <w:tcW w:w="1580" w:type="dxa"/>
            <w:vMerge w:val="restart"/>
            <w:vAlign w:val="bottom"/>
          </w:tcPr>
          <w:p w:rsidR="00746CE8" w:rsidRDefault="00746CE8">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746CE8" w:rsidRDefault="00746CE8">
            <w:pPr>
              <w:rPr>
                <w:sz w:val="1"/>
                <w:szCs w:val="1"/>
              </w:rPr>
            </w:pPr>
          </w:p>
        </w:tc>
      </w:tr>
      <w:tr w:rsidR="00746CE8" w:rsidTr="0093518A">
        <w:trPr>
          <w:trHeight w:val="115"/>
        </w:trPr>
        <w:tc>
          <w:tcPr>
            <w:tcW w:w="840" w:type="dxa"/>
            <w:vMerge/>
            <w:vAlign w:val="bottom"/>
          </w:tcPr>
          <w:p w:rsidR="00746CE8" w:rsidRDefault="00746CE8">
            <w:pPr>
              <w:rPr>
                <w:sz w:val="9"/>
                <w:szCs w:val="9"/>
              </w:rPr>
            </w:pPr>
          </w:p>
        </w:tc>
        <w:tc>
          <w:tcPr>
            <w:tcW w:w="1540" w:type="dxa"/>
            <w:vMerge w:val="restart"/>
            <w:vAlign w:val="bottom"/>
          </w:tcPr>
          <w:p w:rsidR="00746CE8" w:rsidRDefault="00746CE8">
            <w:pPr>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мощность,</w:t>
            </w:r>
          </w:p>
        </w:tc>
        <w:tc>
          <w:tcPr>
            <w:tcW w:w="1580" w:type="dxa"/>
            <w:vMerge/>
            <w:vAlign w:val="bottom"/>
          </w:tcPr>
          <w:p w:rsidR="00746CE8" w:rsidRDefault="00746CE8">
            <w:pPr>
              <w:rPr>
                <w:sz w:val="9"/>
                <w:szCs w:val="9"/>
              </w:rPr>
            </w:pPr>
          </w:p>
        </w:tc>
        <w:tc>
          <w:tcPr>
            <w:tcW w:w="1580" w:type="dxa"/>
            <w:vMerge/>
            <w:vAlign w:val="bottom"/>
          </w:tcPr>
          <w:p w:rsidR="00746CE8" w:rsidRDefault="00746CE8">
            <w:pPr>
              <w:rPr>
                <w:sz w:val="9"/>
                <w:szCs w:val="9"/>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требителей,</w:t>
            </w:r>
          </w:p>
        </w:tc>
        <w:tc>
          <w:tcPr>
            <w:tcW w:w="1580" w:type="dxa"/>
            <w:vMerge/>
            <w:vAlign w:val="bottom"/>
          </w:tcPr>
          <w:p w:rsidR="00746CE8" w:rsidRDefault="00746CE8">
            <w:pPr>
              <w:rPr>
                <w:sz w:val="9"/>
                <w:szCs w:val="9"/>
              </w:rPr>
            </w:pPr>
          </w:p>
        </w:tc>
        <w:tc>
          <w:tcPr>
            <w:tcW w:w="20" w:type="dxa"/>
            <w:vAlign w:val="bottom"/>
          </w:tcPr>
          <w:p w:rsidR="00746CE8" w:rsidRDefault="00746CE8">
            <w:pPr>
              <w:rPr>
                <w:sz w:val="1"/>
                <w:szCs w:val="1"/>
              </w:rPr>
            </w:pPr>
          </w:p>
        </w:tc>
      </w:tr>
      <w:tr w:rsidR="00746CE8" w:rsidTr="0093518A">
        <w:trPr>
          <w:trHeight w:val="116"/>
        </w:trPr>
        <w:tc>
          <w:tcPr>
            <w:tcW w:w="840" w:type="dxa"/>
            <w:vAlign w:val="bottom"/>
          </w:tcPr>
          <w:p w:rsidR="00746CE8" w:rsidRDefault="00746CE8">
            <w:pPr>
              <w:rPr>
                <w:sz w:val="10"/>
                <w:szCs w:val="10"/>
              </w:rPr>
            </w:pPr>
          </w:p>
        </w:tc>
        <w:tc>
          <w:tcPr>
            <w:tcW w:w="1540" w:type="dxa"/>
            <w:vMerge/>
            <w:vAlign w:val="bottom"/>
          </w:tcPr>
          <w:p w:rsidR="00746CE8" w:rsidRDefault="00746CE8">
            <w:pPr>
              <w:rPr>
                <w:sz w:val="10"/>
                <w:szCs w:val="10"/>
              </w:rPr>
            </w:pPr>
          </w:p>
        </w:tc>
        <w:tc>
          <w:tcPr>
            <w:tcW w:w="1540" w:type="dxa"/>
            <w:vMerge/>
            <w:vAlign w:val="bottom"/>
          </w:tcPr>
          <w:p w:rsidR="00746CE8" w:rsidRDefault="00746CE8">
            <w:pPr>
              <w:rPr>
                <w:sz w:val="10"/>
                <w:szCs w:val="10"/>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ника, Гкал/ч</w:t>
            </w: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746CE8" w:rsidRDefault="00746CE8">
            <w:pPr>
              <w:rPr>
                <w:sz w:val="10"/>
                <w:szCs w:val="10"/>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746CE8" w:rsidRDefault="00746CE8">
            <w:pPr>
              <w:rPr>
                <w:sz w:val="1"/>
                <w:szCs w:val="1"/>
              </w:rPr>
            </w:pPr>
          </w:p>
        </w:tc>
      </w:tr>
      <w:tr w:rsidR="00746CE8" w:rsidTr="0093518A">
        <w:trPr>
          <w:trHeight w:val="115"/>
        </w:trPr>
        <w:tc>
          <w:tcPr>
            <w:tcW w:w="840" w:type="dxa"/>
            <w:vAlign w:val="bottom"/>
          </w:tcPr>
          <w:p w:rsidR="00746CE8" w:rsidRDefault="00746CE8">
            <w:pPr>
              <w:rPr>
                <w:sz w:val="10"/>
                <w:szCs w:val="10"/>
              </w:rPr>
            </w:pPr>
          </w:p>
        </w:tc>
        <w:tc>
          <w:tcPr>
            <w:tcW w:w="154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54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20"/>
                <w:szCs w:val="20"/>
              </w:rPr>
              <w:t>Гкал/ч</w:t>
            </w:r>
          </w:p>
        </w:tc>
        <w:tc>
          <w:tcPr>
            <w:tcW w:w="1580" w:type="dxa"/>
            <w:vMerge/>
            <w:vAlign w:val="bottom"/>
          </w:tcPr>
          <w:p w:rsidR="00746CE8" w:rsidRDefault="00746CE8">
            <w:pPr>
              <w:rPr>
                <w:sz w:val="10"/>
                <w:szCs w:val="10"/>
              </w:rPr>
            </w:pPr>
          </w:p>
        </w:tc>
        <w:tc>
          <w:tcPr>
            <w:tcW w:w="1580" w:type="dxa"/>
            <w:vMerge/>
            <w:vAlign w:val="bottom"/>
          </w:tcPr>
          <w:p w:rsidR="00746CE8" w:rsidRDefault="00746CE8">
            <w:pPr>
              <w:rPr>
                <w:sz w:val="10"/>
                <w:szCs w:val="10"/>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580" w:type="dxa"/>
            <w:vMerge/>
            <w:vAlign w:val="bottom"/>
          </w:tcPr>
          <w:p w:rsidR="00746CE8" w:rsidRDefault="00746CE8">
            <w:pPr>
              <w:rPr>
                <w:sz w:val="10"/>
                <w:szCs w:val="10"/>
              </w:rPr>
            </w:pPr>
          </w:p>
        </w:tc>
        <w:tc>
          <w:tcPr>
            <w:tcW w:w="20" w:type="dxa"/>
            <w:vAlign w:val="bottom"/>
          </w:tcPr>
          <w:p w:rsidR="00746CE8" w:rsidRDefault="00746CE8">
            <w:pPr>
              <w:rPr>
                <w:sz w:val="1"/>
                <w:szCs w:val="1"/>
              </w:rPr>
            </w:pPr>
          </w:p>
        </w:tc>
      </w:tr>
      <w:tr w:rsidR="00746CE8" w:rsidTr="0093518A">
        <w:trPr>
          <w:trHeight w:val="151"/>
        </w:trPr>
        <w:tc>
          <w:tcPr>
            <w:tcW w:w="840" w:type="dxa"/>
            <w:vAlign w:val="bottom"/>
          </w:tcPr>
          <w:p w:rsidR="00746CE8" w:rsidRDefault="00746CE8">
            <w:pPr>
              <w:rPr>
                <w:sz w:val="13"/>
                <w:szCs w:val="13"/>
              </w:rPr>
            </w:pPr>
          </w:p>
        </w:tc>
        <w:tc>
          <w:tcPr>
            <w:tcW w:w="1540" w:type="dxa"/>
            <w:vMerge/>
            <w:vAlign w:val="bottom"/>
          </w:tcPr>
          <w:p w:rsidR="00746CE8" w:rsidRDefault="00746CE8">
            <w:pPr>
              <w:rPr>
                <w:sz w:val="13"/>
                <w:szCs w:val="13"/>
              </w:rPr>
            </w:pPr>
          </w:p>
        </w:tc>
        <w:tc>
          <w:tcPr>
            <w:tcW w:w="1540" w:type="dxa"/>
            <w:vMerge/>
            <w:vAlign w:val="bottom"/>
          </w:tcPr>
          <w:p w:rsidR="00746CE8" w:rsidRDefault="00746CE8">
            <w:pPr>
              <w:rPr>
                <w:sz w:val="13"/>
                <w:szCs w:val="13"/>
              </w:rPr>
            </w:pPr>
          </w:p>
        </w:tc>
        <w:tc>
          <w:tcPr>
            <w:tcW w:w="1580" w:type="dxa"/>
            <w:vAlign w:val="bottom"/>
          </w:tcPr>
          <w:p w:rsidR="00746CE8" w:rsidRDefault="00746CE8">
            <w:pPr>
              <w:rPr>
                <w:sz w:val="13"/>
                <w:szCs w:val="13"/>
              </w:rPr>
            </w:pPr>
          </w:p>
        </w:tc>
        <w:tc>
          <w:tcPr>
            <w:tcW w:w="1580" w:type="dxa"/>
            <w:vAlign w:val="bottom"/>
          </w:tcPr>
          <w:p w:rsidR="00746CE8" w:rsidRDefault="00746CE8">
            <w:pPr>
              <w:rPr>
                <w:sz w:val="13"/>
                <w:szCs w:val="13"/>
              </w:rPr>
            </w:pPr>
          </w:p>
        </w:tc>
        <w:tc>
          <w:tcPr>
            <w:tcW w:w="1520" w:type="dxa"/>
            <w:vMerge/>
            <w:vAlign w:val="bottom"/>
          </w:tcPr>
          <w:p w:rsidR="00746CE8" w:rsidRDefault="00746CE8">
            <w:pPr>
              <w:rPr>
                <w:sz w:val="13"/>
                <w:szCs w:val="13"/>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746CE8" w:rsidRDefault="00746CE8">
            <w:pPr>
              <w:rPr>
                <w:sz w:val="1"/>
                <w:szCs w:val="1"/>
              </w:rPr>
            </w:pPr>
          </w:p>
        </w:tc>
      </w:tr>
      <w:tr w:rsidR="00746CE8" w:rsidTr="0093518A">
        <w:trPr>
          <w:trHeight w:val="103"/>
        </w:trPr>
        <w:tc>
          <w:tcPr>
            <w:tcW w:w="840" w:type="dxa"/>
            <w:tcBorders>
              <w:bottom w:val="single" w:sz="8" w:space="0" w:color="auto"/>
            </w:tcBorders>
            <w:vAlign w:val="bottom"/>
          </w:tcPr>
          <w:p w:rsidR="00746CE8" w:rsidRDefault="00746CE8">
            <w:pPr>
              <w:rPr>
                <w:sz w:val="8"/>
                <w:szCs w:val="8"/>
              </w:rPr>
            </w:pPr>
          </w:p>
        </w:tc>
        <w:tc>
          <w:tcPr>
            <w:tcW w:w="1540" w:type="dxa"/>
            <w:tcBorders>
              <w:bottom w:val="single" w:sz="8" w:space="0" w:color="auto"/>
            </w:tcBorders>
            <w:vAlign w:val="bottom"/>
          </w:tcPr>
          <w:p w:rsidR="00746CE8" w:rsidRDefault="00746CE8">
            <w:pPr>
              <w:rPr>
                <w:sz w:val="8"/>
                <w:szCs w:val="8"/>
              </w:rPr>
            </w:pPr>
          </w:p>
        </w:tc>
        <w:tc>
          <w:tcPr>
            <w:tcW w:w="1540" w:type="dxa"/>
            <w:tcBorders>
              <w:bottom w:val="single" w:sz="8" w:space="0" w:color="auto"/>
            </w:tcBorders>
            <w:vAlign w:val="bottom"/>
          </w:tcPr>
          <w:p w:rsidR="00746CE8" w:rsidRDefault="00746CE8">
            <w:pPr>
              <w:rPr>
                <w:sz w:val="8"/>
                <w:szCs w:val="8"/>
              </w:rPr>
            </w:pPr>
          </w:p>
        </w:tc>
        <w:tc>
          <w:tcPr>
            <w:tcW w:w="1580" w:type="dxa"/>
            <w:tcBorders>
              <w:bottom w:val="single" w:sz="8" w:space="0" w:color="auto"/>
            </w:tcBorders>
            <w:vAlign w:val="bottom"/>
          </w:tcPr>
          <w:p w:rsidR="00746CE8" w:rsidRDefault="00746CE8">
            <w:pPr>
              <w:rPr>
                <w:sz w:val="8"/>
                <w:szCs w:val="8"/>
              </w:rPr>
            </w:pPr>
          </w:p>
        </w:tc>
        <w:tc>
          <w:tcPr>
            <w:tcW w:w="1580" w:type="dxa"/>
            <w:tcBorders>
              <w:bottom w:val="single" w:sz="8" w:space="0" w:color="auto"/>
            </w:tcBorders>
            <w:vAlign w:val="bottom"/>
          </w:tcPr>
          <w:p w:rsidR="00746CE8" w:rsidRDefault="00746CE8">
            <w:pPr>
              <w:rPr>
                <w:sz w:val="8"/>
                <w:szCs w:val="8"/>
              </w:rPr>
            </w:pPr>
          </w:p>
        </w:tc>
        <w:tc>
          <w:tcPr>
            <w:tcW w:w="1520" w:type="dxa"/>
            <w:tcBorders>
              <w:bottom w:val="single" w:sz="8" w:space="0" w:color="auto"/>
            </w:tcBorders>
            <w:vAlign w:val="bottom"/>
          </w:tcPr>
          <w:p w:rsidR="00746CE8" w:rsidRDefault="00746CE8">
            <w:pPr>
              <w:rPr>
                <w:sz w:val="8"/>
                <w:szCs w:val="8"/>
              </w:rPr>
            </w:pPr>
          </w:p>
        </w:tc>
        <w:tc>
          <w:tcPr>
            <w:tcW w:w="1580" w:type="dxa"/>
            <w:vMerge/>
            <w:tcBorders>
              <w:bottom w:val="single" w:sz="8" w:space="0" w:color="auto"/>
            </w:tcBorders>
            <w:vAlign w:val="bottom"/>
          </w:tcPr>
          <w:p w:rsidR="00746CE8" w:rsidRDefault="00746CE8">
            <w:pPr>
              <w:rPr>
                <w:sz w:val="8"/>
                <w:szCs w:val="8"/>
              </w:rPr>
            </w:pP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2019</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2020</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2021</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2022</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2023</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8"/>
        </w:trPr>
        <w:tc>
          <w:tcPr>
            <w:tcW w:w="8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2024</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2025</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2027</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2028</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73"/>
        </w:trPr>
        <w:tc>
          <w:tcPr>
            <w:tcW w:w="840" w:type="dxa"/>
            <w:tcBorders>
              <w:bottom w:val="single" w:sz="8" w:space="0" w:color="auto"/>
            </w:tcBorders>
            <w:vAlign w:val="bottom"/>
          </w:tcPr>
          <w:p w:rsidR="00746CE8" w:rsidRDefault="00746CE8">
            <w:pPr>
              <w:spacing w:line="273" w:lineRule="exact"/>
              <w:jc w:val="center"/>
              <w:rPr>
                <w:sz w:val="20"/>
                <w:szCs w:val="20"/>
              </w:rPr>
            </w:pPr>
            <w:r>
              <w:rPr>
                <w:rFonts w:ascii="Times New Roman" w:eastAsia="Times New Roman" w:hAnsi="Times New Roman" w:cs="Times New Roman"/>
                <w:w w:val="99"/>
                <w:sz w:val="24"/>
                <w:szCs w:val="24"/>
              </w:rPr>
              <w:t>2029</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r w:rsidR="00746CE8" w:rsidTr="0093518A">
        <w:trPr>
          <w:trHeight w:val="261"/>
        </w:trPr>
        <w:tc>
          <w:tcPr>
            <w:tcW w:w="840" w:type="dxa"/>
            <w:vAlign w:val="bottom"/>
          </w:tcPr>
          <w:p w:rsidR="00746CE8" w:rsidRDefault="00746CE8">
            <w:pPr>
              <w:spacing w:line="262" w:lineRule="exact"/>
              <w:jc w:val="center"/>
              <w:rPr>
                <w:sz w:val="20"/>
                <w:szCs w:val="20"/>
              </w:rPr>
            </w:pPr>
            <w:r>
              <w:rPr>
                <w:rFonts w:ascii="Times New Roman" w:eastAsia="Times New Roman" w:hAnsi="Times New Roman" w:cs="Times New Roman"/>
                <w:w w:val="99"/>
                <w:sz w:val="24"/>
                <w:szCs w:val="24"/>
              </w:rPr>
              <w:t>2030</w:t>
            </w:r>
          </w:p>
        </w:tc>
        <w:tc>
          <w:tcPr>
            <w:tcW w:w="1540" w:type="dxa"/>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40" w:type="dxa"/>
            <w:vAlign w:val="bottom"/>
          </w:tcPr>
          <w:p w:rsidR="00746CE8" w:rsidRDefault="00746CE8">
            <w:pPr>
              <w:jc w:val="center"/>
              <w:rPr>
                <w:sz w:val="20"/>
                <w:szCs w:val="20"/>
              </w:rPr>
            </w:pPr>
            <w:r>
              <w:rPr>
                <w:rFonts w:ascii="Times New Roman" w:eastAsia="Times New Roman" w:hAnsi="Times New Roman" w:cs="Times New Roman"/>
                <w:sz w:val="20"/>
                <w:szCs w:val="20"/>
              </w:rPr>
              <w:t>1,1146</w:t>
            </w:r>
          </w:p>
        </w:tc>
        <w:tc>
          <w:tcPr>
            <w:tcW w:w="1580" w:type="dxa"/>
            <w:vAlign w:val="bottom"/>
          </w:tcPr>
          <w:p w:rsidR="00746CE8" w:rsidRDefault="00746CE8">
            <w:pPr>
              <w:jc w:val="center"/>
              <w:rPr>
                <w:sz w:val="20"/>
                <w:szCs w:val="20"/>
              </w:rPr>
            </w:pPr>
            <w:r>
              <w:rPr>
                <w:rFonts w:ascii="Times New Roman" w:eastAsia="Times New Roman" w:hAnsi="Times New Roman" w:cs="Times New Roman"/>
                <w:sz w:val="20"/>
                <w:szCs w:val="20"/>
              </w:rPr>
              <w:t>0,0007</w:t>
            </w:r>
          </w:p>
        </w:tc>
        <w:tc>
          <w:tcPr>
            <w:tcW w:w="1580" w:type="dxa"/>
            <w:vAlign w:val="bottom"/>
          </w:tcPr>
          <w:p w:rsidR="00746CE8" w:rsidRDefault="00746CE8">
            <w:pPr>
              <w:jc w:val="center"/>
              <w:rPr>
                <w:sz w:val="20"/>
                <w:szCs w:val="20"/>
              </w:rPr>
            </w:pPr>
            <w:r>
              <w:rPr>
                <w:rFonts w:ascii="Times New Roman" w:eastAsia="Times New Roman" w:hAnsi="Times New Roman" w:cs="Times New Roman"/>
                <w:sz w:val="20"/>
                <w:szCs w:val="20"/>
              </w:rPr>
              <w:t>0,0250</w:t>
            </w:r>
          </w:p>
        </w:tc>
        <w:tc>
          <w:tcPr>
            <w:tcW w:w="1520" w:type="dxa"/>
            <w:vAlign w:val="bottom"/>
          </w:tcPr>
          <w:p w:rsidR="00746CE8" w:rsidRDefault="00746CE8">
            <w:pPr>
              <w:jc w:val="center"/>
              <w:rPr>
                <w:sz w:val="20"/>
                <w:szCs w:val="20"/>
              </w:rPr>
            </w:pPr>
            <w:r>
              <w:rPr>
                <w:rFonts w:ascii="Times New Roman" w:eastAsia="Times New Roman" w:hAnsi="Times New Roman" w:cs="Times New Roman"/>
                <w:sz w:val="20"/>
                <w:szCs w:val="20"/>
              </w:rPr>
              <w:t>0,3121</w:t>
            </w:r>
          </w:p>
        </w:tc>
        <w:tc>
          <w:tcPr>
            <w:tcW w:w="1580" w:type="dxa"/>
            <w:vAlign w:val="bottom"/>
          </w:tcPr>
          <w:p w:rsidR="00746CE8" w:rsidRDefault="00746CE8">
            <w:pPr>
              <w:jc w:val="center"/>
              <w:rPr>
                <w:sz w:val="20"/>
                <w:szCs w:val="20"/>
              </w:rPr>
            </w:pPr>
            <w:r>
              <w:rPr>
                <w:rFonts w:ascii="Times New Roman" w:eastAsia="Times New Roman" w:hAnsi="Times New Roman" w:cs="Times New Roman"/>
                <w:sz w:val="20"/>
                <w:szCs w:val="20"/>
              </w:rPr>
              <w:t>0,7768</w:t>
            </w:r>
          </w:p>
        </w:tc>
        <w:tc>
          <w:tcPr>
            <w:tcW w:w="20" w:type="dxa"/>
            <w:vAlign w:val="bottom"/>
          </w:tcPr>
          <w:p w:rsidR="00746CE8" w:rsidRDefault="00746CE8">
            <w:pPr>
              <w:rPr>
                <w:sz w:val="1"/>
                <w:szCs w:val="1"/>
              </w:rPr>
            </w:pPr>
          </w:p>
        </w:tc>
      </w:tr>
    </w:tbl>
    <w:p w:rsidR="00746CE8" w:rsidRDefault="00746CE8">
      <w:pPr>
        <w:spacing w:line="360" w:lineRule="exact"/>
        <w:rPr>
          <w:sz w:val="20"/>
          <w:szCs w:val="20"/>
        </w:rPr>
      </w:pPr>
    </w:p>
    <w:p w:rsidR="009B12DB" w:rsidRDefault="009B12DB">
      <w:pPr>
        <w:spacing w:line="360" w:lineRule="exact"/>
        <w:rPr>
          <w:sz w:val="20"/>
          <w:szCs w:val="20"/>
        </w:rPr>
      </w:pPr>
    </w:p>
    <w:p w:rsidR="009B12DB" w:rsidRDefault="009B12DB">
      <w:pPr>
        <w:spacing w:line="360" w:lineRule="exact"/>
        <w:rPr>
          <w:sz w:val="20"/>
          <w:szCs w:val="20"/>
        </w:rPr>
      </w:pPr>
    </w:p>
    <w:p w:rsidR="009B12DB" w:rsidRDefault="009B12DB">
      <w:pPr>
        <w:spacing w:line="360" w:lineRule="exact"/>
        <w:rPr>
          <w:sz w:val="20"/>
          <w:szCs w:val="20"/>
        </w:rPr>
      </w:pPr>
    </w:p>
    <w:p w:rsidR="009B12DB" w:rsidRDefault="009B12DB">
      <w:pPr>
        <w:spacing w:line="360" w:lineRule="exact"/>
        <w:rPr>
          <w:sz w:val="20"/>
          <w:szCs w:val="20"/>
        </w:rPr>
      </w:pPr>
    </w:p>
    <w:p w:rsidR="009B12DB" w:rsidRDefault="009B12DB">
      <w:pPr>
        <w:spacing w:line="360" w:lineRule="exact"/>
        <w:rPr>
          <w:sz w:val="20"/>
          <w:szCs w:val="20"/>
        </w:rPr>
      </w:pPr>
    </w:p>
    <w:p w:rsidR="009B12DB" w:rsidRDefault="009B12DB">
      <w:pPr>
        <w:spacing w:line="360" w:lineRule="exact"/>
        <w:rPr>
          <w:sz w:val="20"/>
          <w:szCs w:val="20"/>
        </w:rPr>
      </w:pPr>
    </w:p>
    <w:p w:rsidR="009B12DB" w:rsidRDefault="009B12DB">
      <w:pPr>
        <w:spacing w:line="360" w:lineRule="exact"/>
        <w:rPr>
          <w:sz w:val="20"/>
          <w:szCs w:val="20"/>
        </w:rPr>
      </w:pPr>
    </w:p>
    <w:p w:rsidR="0093518A" w:rsidRDefault="0093518A">
      <w:pPr>
        <w:spacing w:line="360" w:lineRule="exact"/>
        <w:rPr>
          <w:sz w:val="20"/>
          <w:szCs w:val="20"/>
        </w:rPr>
      </w:pPr>
    </w:p>
    <w:p w:rsidR="0093518A" w:rsidRDefault="0093518A">
      <w:pPr>
        <w:spacing w:line="360" w:lineRule="exact"/>
        <w:rPr>
          <w:sz w:val="20"/>
          <w:szCs w:val="20"/>
        </w:rPr>
      </w:pPr>
    </w:p>
    <w:p w:rsidR="0093518A" w:rsidRDefault="0093518A">
      <w:pPr>
        <w:spacing w:line="360" w:lineRule="exact"/>
        <w:rPr>
          <w:sz w:val="20"/>
          <w:szCs w:val="20"/>
        </w:rPr>
      </w:pPr>
    </w:p>
    <w:p w:rsidR="0093518A" w:rsidRDefault="0093518A">
      <w:pPr>
        <w:spacing w:line="360" w:lineRule="exact"/>
        <w:rPr>
          <w:sz w:val="20"/>
          <w:szCs w:val="20"/>
        </w:rPr>
      </w:pPr>
    </w:p>
    <w:p w:rsidR="00746CE8" w:rsidRDefault="00746CE8">
      <w:pPr>
        <w:spacing w:line="365" w:lineRule="auto"/>
        <w:ind w:left="120" w:right="280" w:firstLine="542"/>
        <w:rPr>
          <w:sz w:val="20"/>
          <w:szCs w:val="20"/>
        </w:rPr>
      </w:pPr>
      <w:r>
        <w:rPr>
          <w:rFonts w:ascii="Times New Roman" w:eastAsia="Times New Roman" w:hAnsi="Times New Roman" w:cs="Times New Roman"/>
          <w:b/>
          <w:bCs/>
          <w:sz w:val="24"/>
          <w:szCs w:val="24"/>
        </w:rPr>
        <w:t>Таблица 8. Балансы располагаемой тепловой мощности и присоединенной тепловой нагрузки котельной д. Пор-Искитим, ул. Советская, 7 по состоянию на 2019-2030 г.г.</w:t>
      </w:r>
    </w:p>
    <w:p w:rsidR="00746CE8" w:rsidRDefault="00A16DA9">
      <w:pPr>
        <w:spacing w:line="20" w:lineRule="exact"/>
        <w:rPr>
          <w:sz w:val="20"/>
          <w:szCs w:val="20"/>
        </w:rPr>
      </w:pPr>
      <w:r>
        <w:rPr>
          <w:noProof/>
          <w:sz w:val="20"/>
          <w:szCs w:val="20"/>
        </w:rPr>
        <w:pict>
          <v:line id="Shape 66" o:spid="_x0000_s1066" style="position:absolute;z-index:-251705344;visibility:visible" from="-.4pt,.1pt" to="508.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" o:allowincell="f" filled="t" strokeweight=".33831mm">
            <v:stroke joinstyle="miter"/>
            <o:lock v:ext="edit" shapetype="f"/>
          </v:line>
        </w:pict>
      </w:r>
      <w:r>
        <w:rPr>
          <w:noProof/>
          <w:sz w:val="20"/>
          <w:szCs w:val="20"/>
        </w:rPr>
        <w:pict>
          <v:line id="Shape 67" o:spid="_x0000_s1065" style="position:absolute;z-index:-251704320;visibility:visible" from="197.05pt,-.35pt" to="197.0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" o:allowincell="f" filled="t" strokeweight=".33831mm">
            <v:stroke joinstyle="miter"/>
            <o:lock v:ext="edit" shapetype="f"/>
          </v:line>
        </w:pict>
      </w:r>
      <w:r>
        <w:rPr>
          <w:noProof/>
          <w:sz w:val="20"/>
          <w:szCs w:val="20"/>
        </w:rPr>
        <w:pict>
          <v:line id="Shape 68" o:spid="_x0000_s1064" style="position:absolute;z-index:-251703296;visibility:visible" from="275.05pt,-.35pt" to="275.0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" o:allowincell="f" filled="t" strokeweight=".33864mm">
            <v:stroke joinstyle="miter"/>
            <o:lock v:ext="edit" shapetype="f"/>
          </v:line>
        </w:pict>
      </w:r>
      <w:r>
        <w:rPr>
          <w:noProof/>
          <w:sz w:val="20"/>
          <w:szCs w:val="20"/>
        </w:rPr>
        <w:pict>
          <v:line id="Shape 69" o:spid="_x0000_s1063" style="position:absolute;z-index:-251702272;visibility:visible" from="431.05pt,-.35pt" to="431.0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" o:allowincell="f" filled="t" strokeweight=".33831mm">
            <v:stroke joinstyle="miter"/>
            <o:lock v:ext="edit" shapetype="f"/>
          </v:line>
        </w:pict>
      </w:r>
      <w:r>
        <w:rPr>
          <w:noProof/>
          <w:sz w:val="20"/>
          <w:szCs w:val="20"/>
        </w:rPr>
        <w:pict>
          <v:line id="Shape 71" o:spid="_x0000_s1062" style="position:absolute;z-index:-251699200;visibility:visible" from="0,-.35pt" to="0,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" o:allowincell="f" filled="t" strokeweight=".33864mm">
            <v:stroke joinstyle="miter"/>
            <o:lock v:ext="edit" shapetype="f"/>
          </v:line>
        </w:pict>
      </w:r>
      <w:r>
        <w:rPr>
          <w:noProof/>
          <w:sz w:val="20"/>
          <w:szCs w:val="20"/>
        </w:rPr>
        <w:pict>
          <v:line id="Shape 72" o:spid="_x0000_s1061" style="position:absolute;z-index:-251698176;visibility:visible" from="42pt,-.35pt" to="42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" o:allowincell="f" filled="t" strokeweight=".33864mm">
            <v:stroke joinstyle="miter"/>
            <o:lock v:ext="edit" shapetype="f"/>
          </v:line>
        </w:pict>
      </w:r>
      <w:r>
        <w:rPr>
          <w:noProof/>
          <w:sz w:val="20"/>
          <w:szCs w:val="20"/>
        </w:rPr>
        <w:pict>
          <v:line id="Shape 73" o:spid="_x0000_s1060" style="position:absolute;z-index:-251697152;visibility:visible" from="120pt,-.35pt" to="120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" o:allowincell="f" filled="t" strokeweight=".33831mm">
            <v:stroke joinstyle="miter"/>
            <o:lock v:ext="edit" shapetype="f"/>
          </v:line>
        </w:pict>
      </w:r>
      <w:r>
        <w:rPr>
          <w:noProof/>
          <w:sz w:val="20"/>
          <w:szCs w:val="20"/>
        </w:rPr>
        <w:pict>
          <v:line id="Shape 74" o:spid="_x0000_s1059" style="position:absolute;z-index:-251696128;visibility:visible" from="353.05pt,-.35pt" to="353.0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" o:allowincell="f" filled="t" strokeweight=".33864mm">
            <v:stroke joinstyle="miter"/>
            <o:lock v:ext="edit" shapetype="f"/>
          </v:line>
        </w:pict>
      </w:r>
    </w:p>
    <w:tbl>
      <w:tblPr>
        <w:tblW w:w="10200" w:type="dxa"/>
        <w:tblLayout w:type="fixed"/>
        <w:tblCellMar>
          <w:left w:w="0" w:type="dxa"/>
          <w:right w:w="0" w:type="dxa"/>
        </w:tblCellMar>
        <w:tblLook w:val="04A0"/>
      </w:tblPr>
      <w:tblGrid>
        <w:gridCol w:w="840"/>
        <w:gridCol w:w="1560"/>
        <w:gridCol w:w="20"/>
        <w:gridCol w:w="1500"/>
        <w:gridCol w:w="1580"/>
        <w:gridCol w:w="1580"/>
        <w:gridCol w:w="1520"/>
        <w:gridCol w:w="1580"/>
        <w:gridCol w:w="20"/>
      </w:tblGrid>
      <w:tr w:rsidR="00746CE8" w:rsidTr="0093518A">
        <w:trPr>
          <w:trHeight w:val="231"/>
        </w:trPr>
        <w:tc>
          <w:tcPr>
            <w:tcW w:w="840" w:type="dxa"/>
            <w:vAlign w:val="bottom"/>
          </w:tcPr>
          <w:p w:rsidR="00746CE8" w:rsidRDefault="00746CE8">
            <w:pPr>
              <w:rPr>
                <w:sz w:val="20"/>
                <w:szCs w:val="20"/>
              </w:rPr>
            </w:pPr>
          </w:p>
        </w:tc>
        <w:tc>
          <w:tcPr>
            <w:tcW w:w="1580" w:type="dxa"/>
            <w:gridSpan w:val="2"/>
            <w:vMerge w:val="restart"/>
            <w:vAlign w:val="bottom"/>
          </w:tcPr>
          <w:p w:rsidR="00746CE8" w:rsidRDefault="00746CE8">
            <w:pPr>
              <w:ind w:right="40"/>
              <w:jc w:val="center"/>
              <w:rPr>
                <w:sz w:val="20"/>
                <w:szCs w:val="20"/>
              </w:rPr>
            </w:pPr>
            <w:r>
              <w:rPr>
                <w:rFonts w:ascii="Times New Roman" w:eastAsia="Times New Roman" w:hAnsi="Times New Roman" w:cs="Times New Roman"/>
                <w:b/>
                <w:bCs/>
                <w:w w:val="99"/>
                <w:sz w:val="20"/>
                <w:szCs w:val="20"/>
              </w:rPr>
              <w:t>Установлен-</w:t>
            </w: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Располагае-</w:t>
            </w:r>
          </w:p>
        </w:tc>
        <w:tc>
          <w:tcPr>
            <w:tcW w:w="1580" w:type="dxa"/>
            <w:vAlign w:val="bottom"/>
          </w:tcPr>
          <w:p w:rsidR="00746CE8" w:rsidRDefault="00746CE8">
            <w:pPr>
              <w:rPr>
                <w:sz w:val="20"/>
                <w:szCs w:val="20"/>
              </w:rPr>
            </w:pPr>
          </w:p>
        </w:tc>
        <w:tc>
          <w:tcPr>
            <w:tcW w:w="1580" w:type="dxa"/>
            <w:vAlign w:val="bottom"/>
          </w:tcPr>
          <w:p w:rsidR="00746CE8" w:rsidRDefault="00746CE8">
            <w:pPr>
              <w:rPr>
                <w:sz w:val="20"/>
                <w:szCs w:val="20"/>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Тепловая</w:t>
            </w:r>
          </w:p>
        </w:tc>
        <w:tc>
          <w:tcPr>
            <w:tcW w:w="1580" w:type="dxa"/>
            <w:vAlign w:val="bottom"/>
          </w:tcPr>
          <w:p w:rsidR="00746CE8" w:rsidRDefault="00746CE8">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746CE8" w:rsidRDefault="00746CE8">
            <w:pPr>
              <w:rPr>
                <w:sz w:val="1"/>
                <w:szCs w:val="1"/>
              </w:rPr>
            </w:pPr>
          </w:p>
        </w:tc>
      </w:tr>
      <w:tr w:rsidR="00746CE8" w:rsidTr="0093518A">
        <w:trPr>
          <w:trHeight w:val="110"/>
        </w:trPr>
        <w:tc>
          <w:tcPr>
            <w:tcW w:w="840" w:type="dxa"/>
            <w:vAlign w:val="bottom"/>
          </w:tcPr>
          <w:p w:rsidR="00746CE8" w:rsidRDefault="00746CE8">
            <w:pPr>
              <w:rPr>
                <w:sz w:val="9"/>
                <w:szCs w:val="9"/>
              </w:rPr>
            </w:pPr>
          </w:p>
        </w:tc>
        <w:tc>
          <w:tcPr>
            <w:tcW w:w="1580" w:type="dxa"/>
            <w:gridSpan w:val="2"/>
            <w:vMerge/>
            <w:vAlign w:val="bottom"/>
          </w:tcPr>
          <w:p w:rsidR="00746CE8" w:rsidRDefault="00746CE8">
            <w:pPr>
              <w:rPr>
                <w:sz w:val="9"/>
                <w:szCs w:val="9"/>
              </w:rPr>
            </w:pPr>
          </w:p>
        </w:tc>
        <w:tc>
          <w:tcPr>
            <w:tcW w:w="1500" w:type="dxa"/>
            <w:vMerge/>
            <w:vAlign w:val="bottom"/>
          </w:tcPr>
          <w:p w:rsidR="00746CE8" w:rsidRDefault="00746CE8">
            <w:pPr>
              <w:rPr>
                <w:sz w:val="9"/>
                <w:szCs w:val="9"/>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Собственные</w:t>
            </w: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20"/>
                <w:szCs w:val="20"/>
              </w:rPr>
              <w:t>Тепловые по-</w:t>
            </w:r>
          </w:p>
        </w:tc>
        <w:tc>
          <w:tcPr>
            <w:tcW w:w="1520" w:type="dxa"/>
            <w:vMerge/>
            <w:vAlign w:val="bottom"/>
          </w:tcPr>
          <w:p w:rsidR="00746CE8" w:rsidRDefault="00746CE8">
            <w:pPr>
              <w:rPr>
                <w:sz w:val="9"/>
                <w:szCs w:val="9"/>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746CE8" w:rsidRDefault="00746CE8">
            <w:pPr>
              <w:rPr>
                <w:sz w:val="1"/>
                <w:szCs w:val="1"/>
              </w:rPr>
            </w:pPr>
          </w:p>
        </w:tc>
      </w:tr>
      <w:tr w:rsidR="00746CE8" w:rsidTr="0093518A">
        <w:trPr>
          <w:trHeight w:val="129"/>
        </w:trPr>
        <w:tc>
          <w:tcPr>
            <w:tcW w:w="840" w:type="dxa"/>
            <w:vMerge w:val="restart"/>
            <w:vAlign w:val="bottom"/>
          </w:tcPr>
          <w:p w:rsidR="00746CE8" w:rsidRDefault="00746CE8">
            <w:pPr>
              <w:jc w:val="center"/>
              <w:rPr>
                <w:sz w:val="20"/>
                <w:szCs w:val="20"/>
              </w:rPr>
            </w:pPr>
            <w:r>
              <w:rPr>
                <w:rFonts w:ascii="Times New Roman" w:eastAsia="Times New Roman" w:hAnsi="Times New Roman" w:cs="Times New Roman"/>
                <w:b/>
                <w:bCs/>
                <w:sz w:val="24"/>
                <w:szCs w:val="24"/>
              </w:rPr>
              <w:t>Год</w:t>
            </w:r>
          </w:p>
        </w:tc>
        <w:tc>
          <w:tcPr>
            <w:tcW w:w="1580" w:type="dxa"/>
            <w:gridSpan w:val="2"/>
            <w:vMerge w:val="restart"/>
            <w:vAlign w:val="bottom"/>
          </w:tcPr>
          <w:p w:rsidR="00746CE8" w:rsidRDefault="00746CE8">
            <w:pPr>
              <w:ind w:right="40"/>
              <w:jc w:val="center"/>
              <w:rPr>
                <w:sz w:val="20"/>
                <w:szCs w:val="20"/>
              </w:rPr>
            </w:pPr>
            <w:r>
              <w:rPr>
                <w:rFonts w:ascii="Times New Roman" w:eastAsia="Times New Roman" w:hAnsi="Times New Roman" w:cs="Times New Roman"/>
                <w:b/>
                <w:bCs/>
                <w:w w:val="97"/>
                <w:sz w:val="20"/>
                <w:szCs w:val="20"/>
              </w:rPr>
              <w:t>ная тепловая</w:t>
            </w: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7"/>
                <w:sz w:val="20"/>
                <w:szCs w:val="20"/>
              </w:rPr>
              <w:t>мая тепловая</w:t>
            </w:r>
          </w:p>
        </w:tc>
        <w:tc>
          <w:tcPr>
            <w:tcW w:w="1580" w:type="dxa"/>
            <w:vMerge/>
            <w:vAlign w:val="bottom"/>
          </w:tcPr>
          <w:p w:rsidR="00746CE8" w:rsidRDefault="00746CE8">
            <w:pPr>
              <w:rPr>
                <w:sz w:val="11"/>
                <w:szCs w:val="11"/>
              </w:rPr>
            </w:pPr>
          </w:p>
        </w:tc>
        <w:tc>
          <w:tcPr>
            <w:tcW w:w="1580" w:type="dxa"/>
            <w:vMerge/>
            <w:vAlign w:val="bottom"/>
          </w:tcPr>
          <w:p w:rsidR="00746CE8" w:rsidRDefault="00746CE8">
            <w:pPr>
              <w:rPr>
                <w:sz w:val="11"/>
                <w:szCs w:val="11"/>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нагрузка по-</w:t>
            </w:r>
          </w:p>
        </w:tc>
        <w:tc>
          <w:tcPr>
            <w:tcW w:w="1580" w:type="dxa"/>
            <w:vMerge/>
            <w:vAlign w:val="bottom"/>
          </w:tcPr>
          <w:p w:rsidR="00746CE8" w:rsidRDefault="00746CE8">
            <w:pPr>
              <w:rPr>
                <w:sz w:val="11"/>
                <w:szCs w:val="11"/>
              </w:rPr>
            </w:pPr>
          </w:p>
        </w:tc>
        <w:tc>
          <w:tcPr>
            <w:tcW w:w="20" w:type="dxa"/>
            <w:vAlign w:val="bottom"/>
          </w:tcPr>
          <w:p w:rsidR="00746CE8" w:rsidRDefault="00746CE8">
            <w:pPr>
              <w:rPr>
                <w:sz w:val="1"/>
                <w:szCs w:val="1"/>
              </w:rPr>
            </w:pPr>
          </w:p>
        </w:tc>
      </w:tr>
      <w:tr w:rsidR="00746CE8" w:rsidTr="0093518A">
        <w:trPr>
          <w:trHeight w:val="101"/>
        </w:trPr>
        <w:tc>
          <w:tcPr>
            <w:tcW w:w="840" w:type="dxa"/>
            <w:vMerge/>
            <w:vAlign w:val="bottom"/>
          </w:tcPr>
          <w:p w:rsidR="00746CE8" w:rsidRDefault="00746CE8">
            <w:pPr>
              <w:rPr>
                <w:sz w:val="8"/>
                <w:szCs w:val="8"/>
              </w:rPr>
            </w:pPr>
          </w:p>
        </w:tc>
        <w:tc>
          <w:tcPr>
            <w:tcW w:w="1580" w:type="dxa"/>
            <w:gridSpan w:val="2"/>
            <w:vMerge/>
            <w:vAlign w:val="bottom"/>
          </w:tcPr>
          <w:p w:rsidR="00746CE8" w:rsidRDefault="00746CE8">
            <w:pPr>
              <w:rPr>
                <w:sz w:val="8"/>
                <w:szCs w:val="8"/>
              </w:rPr>
            </w:pPr>
          </w:p>
        </w:tc>
        <w:tc>
          <w:tcPr>
            <w:tcW w:w="1500" w:type="dxa"/>
            <w:vMerge/>
            <w:vAlign w:val="bottom"/>
          </w:tcPr>
          <w:p w:rsidR="00746CE8" w:rsidRDefault="00746CE8">
            <w:pPr>
              <w:rPr>
                <w:sz w:val="8"/>
                <w:szCs w:val="8"/>
              </w:rPr>
            </w:pPr>
          </w:p>
        </w:tc>
        <w:tc>
          <w:tcPr>
            <w:tcW w:w="1580" w:type="dxa"/>
            <w:vMerge w:val="restart"/>
            <w:vAlign w:val="bottom"/>
          </w:tcPr>
          <w:p w:rsidR="00746CE8" w:rsidRDefault="00746CE8">
            <w:pPr>
              <w:spacing w:line="216" w:lineRule="exact"/>
              <w:jc w:val="center"/>
              <w:rPr>
                <w:sz w:val="20"/>
                <w:szCs w:val="20"/>
              </w:rPr>
            </w:pPr>
            <w:r>
              <w:rPr>
                <w:rFonts w:ascii="Times New Roman" w:eastAsia="Times New Roman" w:hAnsi="Times New Roman" w:cs="Times New Roman"/>
                <w:b/>
                <w:bCs/>
                <w:sz w:val="20"/>
                <w:szCs w:val="20"/>
              </w:rPr>
              <w:t>нужды источ-</w:t>
            </w:r>
          </w:p>
        </w:tc>
        <w:tc>
          <w:tcPr>
            <w:tcW w:w="1580" w:type="dxa"/>
            <w:vMerge w:val="restart"/>
            <w:vAlign w:val="bottom"/>
          </w:tcPr>
          <w:p w:rsidR="00746CE8" w:rsidRDefault="00746CE8">
            <w:pPr>
              <w:spacing w:line="216" w:lineRule="exact"/>
              <w:jc w:val="center"/>
              <w:rPr>
                <w:sz w:val="20"/>
                <w:szCs w:val="20"/>
              </w:rPr>
            </w:pPr>
            <w:r>
              <w:rPr>
                <w:rFonts w:ascii="Times New Roman" w:eastAsia="Times New Roman" w:hAnsi="Times New Roman" w:cs="Times New Roman"/>
                <w:b/>
                <w:bCs/>
                <w:w w:val="98"/>
                <w:sz w:val="20"/>
                <w:szCs w:val="20"/>
              </w:rPr>
              <w:t>тери в сетях,</w:t>
            </w:r>
          </w:p>
        </w:tc>
        <w:tc>
          <w:tcPr>
            <w:tcW w:w="1520" w:type="dxa"/>
            <w:vMerge/>
            <w:vAlign w:val="bottom"/>
          </w:tcPr>
          <w:p w:rsidR="00746CE8" w:rsidRDefault="00746CE8">
            <w:pPr>
              <w:rPr>
                <w:sz w:val="8"/>
                <w:szCs w:val="8"/>
              </w:rPr>
            </w:pPr>
          </w:p>
        </w:tc>
        <w:tc>
          <w:tcPr>
            <w:tcW w:w="1580" w:type="dxa"/>
            <w:vMerge w:val="restart"/>
            <w:vAlign w:val="bottom"/>
          </w:tcPr>
          <w:p w:rsidR="00746CE8" w:rsidRDefault="00746CE8">
            <w:pPr>
              <w:spacing w:line="216"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746CE8" w:rsidRDefault="00746CE8">
            <w:pPr>
              <w:rPr>
                <w:sz w:val="1"/>
                <w:szCs w:val="1"/>
              </w:rPr>
            </w:pPr>
          </w:p>
        </w:tc>
      </w:tr>
      <w:tr w:rsidR="00746CE8" w:rsidTr="0093518A">
        <w:trPr>
          <w:trHeight w:val="115"/>
        </w:trPr>
        <w:tc>
          <w:tcPr>
            <w:tcW w:w="840" w:type="dxa"/>
            <w:vMerge/>
            <w:vAlign w:val="bottom"/>
          </w:tcPr>
          <w:p w:rsidR="00746CE8" w:rsidRDefault="00746CE8">
            <w:pPr>
              <w:rPr>
                <w:sz w:val="9"/>
                <w:szCs w:val="9"/>
              </w:rPr>
            </w:pPr>
          </w:p>
        </w:tc>
        <w:tc>
          <w:tcPr>
            <w:tcW w:w="1580" w:type="dxa"/>
            <w:gridSpan w:val="2"/>
            <w:vMerge w:val="restart"/>
            <w:vAlign w:val="bottom"/>
          </w:tcPr>
          <w:p w:rsidR="00746CE8" w:rsidRDefault="00746CE8">
            <w:pPr>
              <w:ind w:right="40"/>
              <w:jc w:val="center"/>
              <w:rPr>
                <w:sz w:val="20"/>
                <w:szCs w:val="20"/>
              </w:rPr>
            </w:pPr>
            <w:r>
              <w:rPr>
                <w:rFonts w:ascii="Times New Roman" w:eastAsia="Times New Roman" w:hAnsi="Times New Roman" w:cs="Times New Roman"/>
                <w:b/>
                <w:bCs/>
                <w:w w:val="97"/>
                <w:sz w:val="20"/>
                <w:szCs w:val="20"/>
              </w:rPr>
              <w:t>мощность,</w:t>
            </w: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мощность,</w:t>
            </w:r>
          </w:p>
        </w:tc>
        <w:tc>
          <w:tcPr>
            <w:tcW w:w="1580" w:type="dxa"/>
            <w:vMerge/>
            <w:vAlign w:val="bottom"/>
          </w:tcPr>
          <w:p w:rsidR="00746CE8" w:rsidRDefault="00746CE8">
            <w:pPr>
              <w:rPr>
                <w:sz w:val="9"/>
                <w:szCs w:val="9"/>
              </w:rPr>
            </w:pPr>
          </w:p>
        </w:tc>
        <w:tc>
          <w:tcPr>
            <w:tcW w:w="1580" w:type="dxa"/>
            <w:vMerge/>
            <w:vAlign w:val="bottom"/>
          </w:tcPr>
          <w:p w:rsidR="00746CE8" w:rsidRDefault="00746CE8">
            <w:pPr>
              <w:rPr>
                <w:sz w:val="9"/>
                <w:szCs w:val="9"/>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требителей,</w:t>
            </w:r>
          </w:p>
        </w:tc>
        <w:tc>
          <w:tcPr>
            <w:tcW w:w="1580" w:type="dxa"/>
            <w:vMerge/>
            <w:vAlign w:val="bottom"/>
          </w:tcPr>
          <w:p w:rsidR="00746CE8" w:rsidRDefault="00746CE8">
            <w:pPr>
              <w:rPr>
                <w:sz w:val="9"/>
                <w:szCs w:val="9"/>
              </w:rPr>
            </w:pPr>
          </w:p>
        </w:tc>
        <w:tc>
          <w:tcPr>
            <w:tcW w:w="20" w:type="dxa"/>
            <w:vAlign w:val="bottom"/>
          </w:tcPr>
          <w:p w:rsidR="00746CE8" w:rsidRDefault="00746CE8">
            <w:pPr>
              <w:rPr>
                <w:sz w:val="1"/>
                <w:szCs w:val="1"/>
              </w:rPr>
            </w:pPr>
          </w:p>
        </w:tc>
      </w:tr>
      <w:tr w:rsidR="00746CE8" w:rsidTr="0093518A">
        <w:trPr>
          <w:trHeight w:val="116"/>
        </w:trPr>
        <w:tc>
          <w:tcPr>
            <w:tcW w:w="840" w:type="dxa"/>
            <w:vAlign w:val="bottom"/>
          </w:tcPr>
          <w:p w:rsidR="00746CE8" w:rsidRDefault="00746CE8">
            <w:pPr>
              <w:rPr>
                <w:sz w:val="10"/>
                <w:szCs w:val="10"/>
              </w:rPr>
            </w:pPr>
          </w:p>
        </w:tc>
        <w:tc>
          <w:tcPr>
            <w:tcW w:w="1580" w:type="dxa"/>
            <w:gridSpan w:val="2"/>
            <w:vMerge/>
            <w:vAlign w:val="bottom"/>
          </w:tcPr>
          <w:p w:rsidR="00746CE8" w:rsidRDefault="00746CE8">
            <w:pPr>
              <w:rPr>
                <w:sz w:val="10"/>
                <w:szCs w:val="10"/>
              </w:rPr>
            </w:pPr>
          </w:p>
        </w:tc>
        <w:tc>
          <w:tcPr>
            <w:tcW w:w="1500" w:type="dxa"/>
            <w:vMerge/>
            <w:vAlign w:val="bottom"/>
          </w:tcPr>
          <w:p w:rsidR="00746CE8" w:rsidRDefault="00746CE8">
            <w:pPr>
              <w:rPr>
                <w:sz w:val="10"/>
                <w:szCs w:val="10"/>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ника, Гкал/ч</w:t>
            </w: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746CE8" w:rsidRDefault="00746CE8">
            <w:pPr>
              <w:rPr>
                <w:sz w:val="10"/>
                <w:szCs w:val="10"/>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746CE8" w:rsidRDefault="00746CE8">
            <w:pPr>
              <w:rPr>
                <w:sz w:val="1"/>
                <w:szCs w:val="1"/>
              </w:rPr>
            </w:pPr>
          </w:p>
        </w:tc>
      </w:tr>
      <w:tr w:rsidR="00746CE8" w:rsidTr="0093518A">
        <w:trPr>
          <w:trHeight w:val="115"/>
        </w:trPr>
        <w:tc>
          <w:tcPr>
            <w:tcW w:w="840" w:type="dxa"/>
            <w:vAlign w:val="bottom"/>
          </w:tcPr>
          <w:p w:rsidR="00746CE8" w:rsidRDefault="00746CE8">
            <w:pPr>
              <w:rPr>
                <w:sz w:val="10"/>
                <w:szCs w:val="10"/>
              </w:rPr>
            </w:pPr>
          </w:p>
        </w:tc>
        <w:tc>
          <w:tcPr>
            <w:tcW w:w="1580" w:type="dxa"/>
            <w:gridSpan w:val="2"/>
            <w:vMerge w:val="restart"/>
            <w:vAlign w:val="bottom"/>
          </w:tcPr>
          <w:p w:rsidR="00746CE8" w:rsidRDefault="00746CE8">
            <w:pPr>
              <w:ind w:right="40"/>
              <w:jc w:val="center"/>
              <w:rPr>
                <w:sz w:val="20"/>
                <w:szCs w:val="20"/>
              </w:rPr>
            </w:pPr>
            <w:r>
              <w:rPr>
                <w:rFonts w:ascii="Times New Roman" w:eastAsia="Times New Roman" w:hAnsi="Times New Roman" w:cs="Times New Roman"/>
                <w:b/>
                <w:bCs/>
                <w:w w:val="99"/>
                <w:sz w:val="20"/>
                <w:szCs w:val="20"/>
              </w:rPr>
              <w:t>Гкал/ч</w:t>
            </w:r>
          </w:p>
        </w:tc>
        <w:tc>
          <w:tcPr>
            <w:tcW w:w="150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20"/>
                <w:szCs w:val="20"/>
              </w:rPr>
              <w:t>Гкал/ч</w:t>
            </w:r>
          </w:p>
        </w:tc>
        <w:tc>
          <w:tcPr>
            <w:tcW w:w="1580" w:type="dxa"/>
            <w:vMerge/>
            <w:vAlign w:val="bottom"/>
          </w:tcPr>
          <w:p w:rsidR="00746CE8" w:rsidRDefault="00746CE8">
            <w:pPr>
              <w:rPr>
                <w:sz w:val="10"/>
                <w:szCs w:val="10"/>
              </w:rPr>
            </w:pPr>
          </w:p>
        </w:tc>
        <w:tc>
          <w:tcPr>
            <w:tcW w:w="1580" w:type="dxa"/>
            <w:vMerge/>
            <w:vAlign w:val="bottom"/>
          </w:tcPr>
          <w:p w:rsidR="00746CE8" w:rsidRDefault="00746CE8">
            <w:pPr>
              <w:rPr>
                <w:sz w:val="10"/>
                <w:szCs w:val="10"/>
              </w:rPr>
            </w:pPr>
          </w:p>
        </w:tc>
        <w:tc>
          <w:tcPr>
            <w:tcW w:w="152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Гкал/ч</w:t>
            </w:r>
          </w:p>
        </w:tc>
        <w:tc>
          <w:tcPr>
            <w:tcW w:w="1580" w:type="dxa"/>
            <w:vMerge/>
            <w:vAlign w:val="bottom"/>
          </w:tcPr>
          <w:p w:rsidR="00746CE8" w:rsidRDefault="00746CE8">
            <w:pPr>
              <w:rPr>
                <w:sz w:val="10"/>
                <w:szCs w:val="10"/>
              </w:rPr>
            </w:pPr>
          </w:p>
        </w:tc>
        <w:tc>
          <w:tcPr>
            <w:tcW w:w="20" w:type="dxa"/>
            <w:vAlign w:val="bottom"/>
          </w:tcPr>
          <w:p w:rsidR="00746CE8" w:rsidRDefault="00746CE8">
            <w:pPr>
              <w:rPr>
                <w:sz w:val="1"/>
                <w:szCs w:val="1"/>
              </w:rPr>
            </w:pPr>
          </w:p>
        </w:tc>
      </w:tr>
      <w:tr w:rsidR="00746CE8" w:rsidTr="0093518A">
        <w:trPr>
          <w:trHeight w:val="151"/>
        </w:trPr>
        <w:tc>
          <w:tcPr>
            <w:tcW w:w="840" w:type="dxa"/>
            <w:vAlign w:val="bottom"/>
          </w:tcPr>
          <w:p w:rsidR="00746CE8" w:rsidRDefault="00746CE8">
            <w:pPr>
              <w:rPr>
                <w:sz w:val="13"/>
                <w:szCs w:val="13"/>
              </w:rPr>
            </w:pPr>
          </w:p>
        </w:tc>
        <w:tc>
          <w:tcPr>
            <w:tcW w:w="1580" w:type="dxa"/>
            <w:gridSpan w:val="2"/>
            <w:vMerge/>
            <w:vAlign w:val="bottom"/>
          </w:tcPr>
          <w:p w:rsidR="00746CE8" w:rsidRDefault="00746CE8">
            <w:pPr>
              <w:rPr>
                <w:sz w:val="13"/>
                <w:szCs w:val="13"/>
              </w:rPr>
            </w:pPr>
          </w:p>
        </w:tc>
        <w:tc>
          <w:tcPr>
            <w:tcW w:w="1500" w:type="dxa"/>
            <w:vMerge/>
            <w:vAlign w:val="bottom"/>
          </w:tcPr>
          <w:p w:rsidR="00746CE8" w:rsidRDefault="00746CE8">
            <w:pPr>
              <w:rPr>
                <w:sz w:val="13"/>
                <w:szCs w:val="13"/>
              </w:rPr>
            </w:pPr>
          </w:p>
        </w:tc>
        <w:tc>
          <w:tcPr>
            <w:tcW w:w="1580" w:type="dxa"/>
            <w:vAlign w:val="bottom"/>
          </w:tcPr>
          <w:p w:rsidR="00746CE8" w:rsidRDefault="00746CE8">
            <w:pPr>
              <w:rPr>
                <w:sz w:val="13"/>
                <w:szCs w:val="13"/>
              </w:rPr>
            </w:pPr>
          </w:p>
        </w:tc>
        <w:tc>
          <w:tcPr>
            <w:tcW w:w="1580" w:type="dxa"/>
            <w:vAlign w:val="bottom"/>
          </w:tcPr>
          <w:p w:rsidR="00746CE8" w:rsidRDefault="00746CE8">
            <w:pPr>
              <w:rPr>
                <w:sz w:val="13"/>
                <w:szCs w:val="13"/>
              </w:rPr>
            </w:pPr>
          </w:p>
        </w:tc>
        <w:tc>
          <w:tcPr>
            <w:tcW w:w="1520" w:type="dxa"/>
            <w:vMerge/>
            <w:vAlign w:val="bottom"/>
          </w:tcPr>
          <w:p w:rsidR="00746CE8" w:rsidRDefault="00746CE8">
            <w:pPr>
              <w:rPr>
                <w:sz w:val="13"/>
                <w:szCs w:val="13"/>
              </w:rPr>
            </w:pPr>
          </w:p>
        </w:tc>
        <w:tc>
          <w:tcPr>
            <w:tcW w:w="1580" w:type="dxa"/>
            <w:vMerge w:val="restart"/>
            <w:vAlign w:val="bottom"/>
          </w:tcPr>
          <w:p w:rsidR="00746CE8" w:rsidRDefault="00746CE8">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746CE8" w:rsidRDefault="00746CE8">
            <w:pPr>
              <w:rPr>
                <w:sz w:val="1"/>
                <w:szCs w:val="1"/>
              </w:rPr>
            </w:pPr>
          </w:p>
        </w:tc>
      </w:tr>
      <w:tr w:rsidR="00746CE8" w:rsidTr="0093518A">
        <w:trPr>
          <w:trHeight w:val="123"/>
        </w:trPr>
        <w:tc>
          <w:tcPr>
            <w:tcW w:w="840" w:type="dxa"/>
            <w:tcBorders>
              <w:bottom w:val="single" w:sz="8" w:space="0" w:color="auto"/>
            </w:tcBorders>
            <w:vAlign w:val="bottom"/>
          </w:tcPr>
          <w:p w:rsidR="00746CE8" w:rsidRDefault="00746CE8">
            <w:pPr>
              <w:rPr>
                <w:sz w:val="10"/>
                <w:szCs w:val="10"/>
              </w:rPr>
            </w:pPr>
          </w:p>
        </w:tc>
        <w:tc>
          <w:tcPr>
            <w:tcW w:w="1560" w:type="dxa"/>
            <w:tcBorders>
              <w:bottom w:val="single" w:sz="8" w:space="0" w:color="auto"/>
            </w:tcBorders>
            <w:vAlign w:val="bottom"/>
          </w:tcPr>
          <w:p w:rsidR="00746CE8" w:rsidRDefault="00746CE8">
            <w:pPr>
              <w:rPr>
                <w:sz w:val="10"/>
                <w:szCs w:val="10"/>
              </w:rPr>
            </w:pPr>
          </w:p>
        </w:tc>
        <w:tc>
          <w:tcPr>
            <w:tcW w:w="20" w:type="dxa"/>
            <w:tcBorders>
              <w:bottom w:val="single" w:sz="8" w:space="0" w:color="auto"/>
            </w:tcBorders>
            <w:vAlign w:val="bottom"/>
          </w:tcPr>
          <w:p w:rsidR="00746CE8" w:rsidRDefault="00746CE8">
            <w:pPr>
              <w:rPr>
                <w:sz w:val="10"/>
                <w:szCs w:val="10"/>
              </w:rPr>
            </w:pPr>
          </w:p>
        </w:tc>
        <w:tc>
          <w:tcPr>
            <w:tcW w:w="1500" w:type="dxa"/>
            <w:tcBorders>
              <w:bottom w:val="single" w:sz="8" w:space="0" w:color="auto"/>
            </w:tcBorders>
            <w:vAlign w:val="bottom"/>
          </w:tcPr>
          <w:p w:rsidR="00746CE8" w:rsidRDefault="00746CE8">
            <w:pPr>
              <w:rPr>
                <w:sz w:val="10"/>
                <w:szCs w:val="10"/>
              </w:rPr>
            </w:pPr>
          </w:p>
        </w:tc>
        <w:tc>
          <w:tcPr>
            <w:tcW w:w="1580" w:type="dxa"/>
            <w:tcBorders>
              <w:bottom w:val="single" w:sz="8" w:space="0" w:color="auto"/>
            </w:tcBorders>
            <w:vAlign w:val="bottom"/>
          </w:tcPr>
          <w:p w:rsidR="00746CE8" w:rsidRDefault="00746CE8">
            <w:pPr>
              <w:rPr>
                <w:sz w:val="10"/>
                <w:szCs w:val="10"/>
              </w:rPr>
            </w:pPr>
          </w:p>
        </w:tc>
        <w:tc>
          <w:tcPr>
            <w:tcW w:w="1580" w:type="dxa"/>
            <w:tcBorders>
              <w:bottom w:val="single" w:sz="8" w:space="0" w:color="auto"/>
            </w:tcBorders>
            <w:vAlign w:val="bottom"/>
          </w:tcPr>
          <w:p w:rsidR="00746CE8" w:rsidRDefault="00746CE8">
            <w:pPr>
              <w:rPr>
                <w:sz w:val="10"/>
                <w:szCs w:val="10"/>
              </w:rPr>
            </w:pPr>
          </w:p>
        </w:tc>
        <w:tc>
          <w:tcPr>
            <w:tcW w:w="1520" w:type="dxa"/>
            <w:tcBorders>
              <w:bottom w:val="single" w:sz="8" w:space="0" w:color="auto"/>
            </w:tcBorders>
            <w:vAlign w:val="bottom"/>
          </w:tcPr>
          <w:p w:rsidR="00746CE8" w:rsidRDefault="00746CE8">
            <w:pPr>
              <w:rPr>
                <w:sz w:val="10"/>
                <w:szCs w:val="10"/>
              </w:rPr>
            </w:pPr>
          </w:p>
        </w:tc>
        <w:tc>
          <w:tcPr>
            <w:tcW w:w="1580" w:type="dxa"/>
            <w:vMerge/>
            <w:tcBorders>
              <w:bottom w:val="single" w:sz="8" w:space="0" w:color="auto"/>
            </w:tcBorders>
            <w:vAlign w:val="bottom"/>
          </w:tcPr>
          <w:p w:rsidR="00746CE8" w:rsidRDefault="00746CE8">
            <w:pPr>
              <w:rPr>
                <w:sz w:val="10"/>
                <w:szCs w:val="10"/>
              </w:rPr>
            </w:pPr>
          </w:p>
        </w:tc>
        <w:tc>
          <w:tcPr>
            <w:tcW w:w="20" w:type="dxa"/>
            <w:vAlign w:val="bottom"/>
          </w:tcPr>
          <w:p w:rsidR="00746CE8" w:rsidRDefault="00746CE8">
            <w:pPr>
              <w:rPr>
                <w:sz w:val="1"/>
                <w:szCs w:val="1"/>
              </w:rPr>
            </w:pPr>
          </w:p>
        </w:tc>
      </w:tr>
      <w:tr w:rsidR="00746CE8" w:rsidTr="0093518A">
        <w:trPr>
          <w:trHeight w:val="258"/>
        </w:trPr>
        <w:tc>
          <w:tcPr>
            <w:tcW w:w="840" w:type="dxa"/>
            <w:tcBorders>
              <w:bottom w:val="single" w:sz="8" w:space="0" w:color="auto"/>
            </w:tcBorders>
            <w:vAlign w:val="bottom"/>
          </w:tcPr>
          <w:p w:rsidR="00746CE8" w:rsidRDefault="0093518A">
            <w:pPr>
              <w:spacing w:line="258" w:lineRule="exact"/>
              <w:jc w:val="center"/>
              <w:rPr>
                <w:sz w:val="20"/>
                <w:szCs w:val="20"/>
              </w:rPr>
            </w:pPr>
            <w:r>
              <w:rPr>
                <w:rFonts w:ascii="Times New Roman" w:eastAsia="Times New Roman" w:hAnsi="Times New Roman" w:cs="Times New Roman"/>
                <w:w w:val="99"/>
                <w:sz w:val="24"/>
                <w:szCs w:val="24"/>
              </w:rPr>
              <w:t xml:space="preserve">      </w:t>
            </w:r>
            <w:r w:rsidR="00746CE8">
              <w:rPr>
                <w:rFonts w:ascii="Times New Roman" w:eastAsia="Times New Roman" w:hAnsi="Times New Roman" w:cs="Times New Roman"/>
                <w:w w:val="99"/>
                <w:sz w:val="24"/>
                <w:szCs w:val="24"/>
              </w:rPr>
              <w:t>2019</w:t>
            </w:r>
          </w:p>
        </w:tc>
        <w:tc>
          <w:tcPr>
            <w:tcW w:w="1560" w:type="dxa"/>
            <w:tcBorders>
              <w:bottom w:val="single" w:sz="8" w:space="0" w:color="auto"/>
            </w:tcBorders>
            <w:vAlign w:val="bottom"/>
          </w:tcPr>
          <w:p w:rsidR="00746CE8" w:rsidRDefault="00746CE8">
            <w:pPr>
              <w:spacing w:line="258" w:lineRule="exact"/>
              <w:jc w:val="center"/>
              <w:rPr>
                <w:sz w:val="20"/>
                <w:szCs w:val="20"/>
              </w:rPr>
            </w:pPr>
            <w:r>
              <w:rPr>
                <w:rFonts w:ascii="Times New Roman" w:eastAsia="Times New Roman" w:hAnsi="Times New Roman" w:cs="Times New Roman"/>
                <w:w w:val="99"/>
                <w:sz w:val="24"/>
                <w:szCs w:val="24"/>
              </w:rPr>
              <w:t>0,344</w:t>
            </w:r>
          </w:p>
        </w:tc>
        <w:tc>
          <w:tcPr>
            <w:tcW w:w="20" w:type="dxa"/>
            <w:tcBorders>
              <w:bottom w:val="single" w:sz="8" w:space="0" w:color="auto"/>
            </w:tcBorders>
            <w:vAlign w:val="bottom"/>
          </w:tcPr>
          <w:p w:rsidR="00746CE8" w:rsidRDefault="00746CE8"/>
        </w:tc>
        <w:tc>
          <w:tcPr>
            <w:tcW w:w="1500" w:type="dxa"/>
            <w:tcBorders>
              <w:bottom w:val="single" w:sz="8" w:space="0" w:color="auto"/>
            </w:tcBorders>
            <w:vAlign w:val="bottom"/>
          </w:tcPr>
          <w:p w:rsidR="00746CE8" w:rsidRDefault="00746CE8">
            <w:pPr>
              <w:spacing w:line="258" w:lineRule="exact"/>
              <w:jc w:val="center"/>
              <w:rPr>
                <w:sz w:val="20"/>
                <w:szCs w:val="20"/>
              </w:rPr>
            </w:pPr>
            <w:r>
              <w:rPr>
                <w:rFonts w:ascii="Times New Roman" w:eastAsia="Times New Roman" w:hAnsi="Times New Roman" w:cs="Times New Roman"/>
                <w:w w:val="96"/>
                <w:sz w:val="24"/>
                <w:szCs w:val="24"/>
              </w:rPr>
              <w:t>0,258</w:t>
            </w:r>
          </w:p>
        </w:tc>
        <w:tc>
          <w:tcPr>
            <w:tcW w:w="1580" w:type="dxa"/>
            <w:tcBorders>
              <w:bottom w:val="single" w:sz="8" w:space="0" w:color="auto"/>
            </w:tcBorders>
            <w:vAlign w:val="bottom"/>
          </w:tcPr>
          <w:p w:rsidR="00746CE8" w:rsidRDefault="00746CE8">
            <w:pPr>
              <w:spacing w:line="258" w:lineRule="exact"/>
              <w:jc w:val="center"/>
              <w:rPr>
                <w:sz w:val="20"/>
                <w:szCs w:val="20"/>
              </w:rPr>
            </w:pPr>
            <w:r>
              <w:rPr>
                <w:rFonts w:ascii="Times New Roman" w:eastAsia="Times New Roman" w:hAnsi="Times New Roman" w:cs="Times New Roman"/>
                <w:w w:val="99"/>
                <w:sz w:val="24"/>
                <w:szCs w:val="24"/>
              </w:rPr>
              <w:t>0,001</w:t>
            </w:r>
          </w:p>
        </w:tc>
        <w:tc>
          <w:tcPr>
            <w:tcW w:w="1580" w:type="dxa"/>
            <w:tcBorders>
              <w:bottom w:val="single" w:sz="8" w:space="0" w:color="auto"/>
            </w:tcBorders>
            <w:vAlign w:val="bottom"/>
          </w:tcPr>
          <w:p w:rsidR="00746CE8" w:rsidRDefault="00746CE8">
            <w:pPr>
              <w:spacing w:line="258" w:lineRule="exact"/>
              <w:jc w:val="center"/>
              <w:rPr>
                <w:sz w:val="20"/>
                <w:szCs w:val="20"/>
              </w:rPr>
            </w:pPr>
            <w:r>
              <w:rPr>
                <w:rFonts w:ascii="Times New Roman" w:eastAsia="Times New Roman" w:hAnsi="Times New Roman" w:cs="Times New Roman"/>
                <w:w w:val="82"/>
                <w:sz w:val="24"/>
                <w:szCs w:val="24"/>
              </w:rPr>
              <w:t>0</w:t>
            </w:r>
          </w:p>
        </w:tc>
        <w:tc>
          <w:tcPr>
            <w:tcW w:w="1520" w:type="dxa"/>
            <w:tcBorders>
              <w:bottom w:val="single" w:sz="8" w:space="0" w:color="auto"/>
            </w:tcBorders>
            <w:vAlign w:val="bottom"/>
          </w:tcPr>
          <w:p w:rsidR="00746CE8" w:rsidRDefault="00746CE8">
            <w:pPr>
              <w:spacing w:line="258" w:lineRule="exact"/>
              <w:jc w:val="center"/>
              <w:rPr>
                <w:sz w:val="20"/>
                <w:szCs w:val="20"/>
              </w:rPr>
            </w:pPr>
            <w:r>
              <w:rPr>
                <w:rFonts w:ascii="Times New Roman" w:eastAsia="Times New Roman" w:hAnsi="Times New Roman" w:cs="Times New Roman"/>
                <w:w w:val="99"/>
                <w:sz w:val="24"/>
                <w:szCs w:val="24"/>
              </w:rPr>
              <w:t>0,153</w:t>
            </w:r>
          </w:p>
        </w:tc>
        <w:tc>
          <w:tcPr>
            <w:tcW w:w="158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0,104</w:t>
            </w:r>
          </w:p>
        </w:tc>
        <w:tc>
          <w:tcPr>
            <w:tcW w:w="20" w:type="dxa"/>
            <w:vAlign w:val="bottom"/>
          </w:tcPr>
          <w:p w:rsidR="00746CE8" w:rsidRDefault="00746CE8">
            <w:pPr>
              <w:rPr>
                <w:sz w:val="1"/>
                <w:szCs w:val="1"/>
              </w:rPr>
            </w:pPr>
          </w:p>
        </w:tc>
      </w:tr>
      <w:tr w:rsidR="00746CE8" w:rsidTr="0093518A">
        <w:trPr>
          <w:trHeight w:val="290"/>
        </w:trPr>
        <w:tc>
          <w:tcPr>
            <w:tcW w:w="840" w:type="dxa"/>
            <w:vAlign w:val="bottom"/>
          </w:tcPr>
          <w:p w:rsidR="00746CE8" w:rsidRDefault="0093518A">
            <w:pPr>
              <w:jc w:val="center"/>
              <w:rPr>
                <w:sz w:val="20"/>
                <w:szCs w:val="20"/>
              </w:rPr>
            </w:pPr>
            <w:r>
              <w:rPr>
                <w:rFonts w:ascii="Times New Roman" w:eastAsia="Times New Roman" w:hAnsi="Times New Roman" w:cs="Times New Roman"/>
                <w:w w:val="99"/>
                <w:sz w:val="24"/>
                <w:szCs w:val="24"/>
              </w:rPr>
              <w:t xml:space="preserve">      </w:t>
            </w:r>
            <w:r w:rsidR="00746CE8">
              <w:rPr>
                <w:rFonts w:ascii="Times New Roman" w:eastAsia="Times New Roman" w:hAnsi="Times New Roman" w:cs="Times New Roman"/>
                <w:w w:val="99"/>
                <w:sz w:val="24"/>
                <w:szCs w:val="24"/>
              </w:rPr>
              <w:t>2020</w:t>
            </w:r>
          </w:p>
        </w:tc>
        <w:tc>
          <w:tcPr>
            <w:tcW w:w="1560" w:type="dxa"/>
            <w:vAlign w:val="bottom"/>
          </w:tcPr>
          <w:p w:rsidR="00746CE8" w:rsidRDefault="00746CE8">
            <w:pPr>
              <w:jc w:val="center"/>
              <w:rPr>
                <w:sz w:val="20"/>
                <w:szCs w:val="20"/>
              </w:rPr>
            </w:pPr>
            <w:r>
              <w:rPr>
                <w:rFonts w:ascii="Times New Roman" w:eastAsia="Times New Roman" w:hAnsi="Times New Roman" w:cs="Times New Roman"/>
                <w:w w:val="99"/>
                <w:sz w:val="24"/>
                <w:szCs w:val="24"/>
              </w:rPr>
              <w:t>0,344</w:t>
            </w:r>
          </w:p>
        </w:tc>
        <w:tc>
          <w:tcPr>
            <w:tcW w:w="20" w:type="dxa"/>
            <w:vAlign w:val="bottom"/>
          </w:tcPr>
          <w:p w:rsidR="00746CE8" w:rsidRDefault="00746CE8">
            <w:pPr>
              <w:rPr>
                <w:sz w:val="24"/>
                <w:szCs w:val="24"/>
              </w:rPr>
            </w:pPr>
          </w:p>
        </w:tc>
        <w:tc>
          <w:tcPr>
            <w:tcW w:w="1500" w:type="dxa"/>
            <w:vAlign w:val="bottom"/>
          </w:tcPr>
          <w:p w:rsidR="00746CE8" w:rsidRDefault="00746CE8">
            <w:pPr>
              <w:jc w:val="center"/>
              <w:rPr>
                <w:sz w:val="20"/>
                <w:szCs w:val="20"/>
              </w:rPr>
            </w:pPr>
            <w:r>
              <w:rPr>
                <w:rFonts w:ascii="Times New Roman" w:eastAsia="Times New Roman" w:hAnsi="Times New Roman" w:cs="Times New Roman"/>
                <w:w w:val="96"/>
                <w:sz w:val="24"/>
                <w:szCs w:val="24"/>
              </w:rPr>
              <w:t>0,258</w:t>
            </w:r>
          </w:p>
        </w:tc>
        <w:tc>
          <w:tcPr>
            <w:tcW w:w="1580" w:type="dxa"/>
            <w:vAlign w:val="bottom"/>
          </w:tcPr>
          <w:p w:rsidR="00746CE8" w:rsidRDefault="00746CE8">
            <w:pPr>
              <w:jc w:val="center"/>
              <w:rPr>
                <w:sz w:val="20"/>
                <w:szCs w:val="20"/>
              </w:rPr>
            </w:pPr>
            <w:r>
              <w:rPr>
                <w:rFonts w:ascii="Times New Roman" w:eastAsia="Times New Roman" w:hAnsi="Times New Roman" w:cs="Times New Roman"/>
                <w:w w:val="99"/>
                <w:sz w:val="24"/>
                <w:szCs w:val="24"/>
              </w:rPr>
              <w:t>0,001</w:t>
            </w:r>
          </w:p>
        </w:tc>
        <w:tc>
          <w:tcPr>
            <w:tcW w:w="1580" w:type="dxa"/>
            <w:vAlign w:val="bottom"/>
          </w:tcPr>
          <w:p w:rsidR="00746CE8" w:rsidRDefault="00746CE8">
            <w:pPr>
              <w:jc w:val="center"/>
              <w:rPr>
                <w:sz w:val="20"/>
                <w:szCs w:val="20"/>
              </w:rPr>
            </w:pPr>
            <w:r>
              <w:rPr>
                <w:rFonts w:ascii="Times New Roman" w:eastAsia="Times New Roman" w:hAnsi="Times New Roman" w:cs="Times New Roman"/>
                <w:w w:val="82"/>
                <w:sz w:val="24"/>
                <w:szCs w:val="24"/>
              </w:rPr>
              <w:t>0</w:t>
            </w:r>
          </w:p>
        </w:tc>
        <w:tc>
          <w:tcPr>
            <w:tcW w:w="1520" w:type="dxa"/>
            <w:vAlign w:val="bottom"/>
          </w:tcPr>
          <w:p w:rsidR="00746CE8" w:rsidRDefault="00746CE8">
            <w:pPr>
              <w:jc w:val="center"/>
              <w:rPr>
                <w:sz w:val="20"/>
                <w:szCs w:val="20"/>
              </w:rPr>
            </w:pPr>
            <w:r>
              <w:rPr>
                <w:rFonts w:ascii="Times New Roman" w:eastAsia="Times New Roman" w:hAnsi="Times New Roman" w:cs="Times New Roman"/>
                <w:w w:val="99"/>
                <w:sz w:val="24"/>
                <w:szCs w:val="24"/>
              </w:rPr>
              <w:t>0,153</w:t>
            </w:r>
          </w:p>
        </w:tc>
        <w:tc>
          <w:tcPr>
            <w:tcW w:w="1580" w:type="dxa"/>
            <w:vAlign w:val="bottom"/>
          </w:tcPr>
          <w:p w:rsidR="00746CE8" w:rsidRDefault="00746CE8">
            <w:pPr>
              <w:jc w:val="center"/>
              <w:rPr>
                <w:sz w:val="20"/>
                <w:szCs w:val="20"/>
              </w:rPr>
            </w:pPr>
            <w:r>
              <w:rPr>
                <w:rFonts w:ascii="Times New Roman" w:eastAsia="Times New Roman" w:hAnsi="Times New Roman" w:cs="Times New Roman"/>
                <w:sz w:val="20"/>
                <w:szCs w:val="20"/>
              </w:rPr>
              <w:t>0,104</w:t>
            </w:r>
          </w:p>
        </w:tc>
        <w:tc>
          <w:tcPr>
            <w:tcW w:w="20" w:type="dxa"/>
            <w:vAlign w:val="bottom"/>
          </w:tcPr>
          <w:p w:rsidR="00746CE8" w:rsidRDefault="00746CE8">
            <w:pPr>
              <w:rPr>
                <w:sz w:val="1"/>
                <w:szCs w:val="1"/>
              </w:rPr>
            </w:pPr>
          </w:p>
        </w:tc>
      </w:tr>
    </w:tbl>
    <w:p w:rsidR="00746CE8" w:rsidRDefault="00A16DA9">
      <w:pPr>
        <w:spacing w:line="20" w:lineRule="exact"/>
        <w:rPr>
          <w:sz w:val="20"/>
          <w:szCs w:val="20"/>
        </w:rPr>
      </w:pPr>
      <w:r>
        <w:rPr>
          <w:noProof/>
          <w:sz w:val="20"/>
          <w:szCs w:val="20"/>
        </w:rPr>
        <w:pict>
          <v:line id="Shape 75" o:spid="_x0000_s1058" style="position:absolute;z-index:-251695104;visibility:visible;mso-position-horizontal-relative:text;mso-position-vertical-relative:text" from="-.4pt,-.4pt" to="508.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" o:allowincell="f" filled="t" strokeweight=".96pt">
            <v:stroke joinstyle="miter"/>
            <o:lock v:ext="edit" shapetype="f"/>
          </v:line>
        </w:pict>
      </w:r>
    </w:p>
    <w:tbl>
      <w:tblPr>
        <w:tblW w:w="0" w:type="auto"/>
        <w:tblLayout w:type="fixed"/>
        <w:tblCellMar>
          <w:left w:w="0" w:type="dxa"/>
          <w:right w:w="0" w:type="dxa"/>
        </w:tblCellMar>
        <w:tblLook w:val="04A0"/>
      </w:tblPr>
      <w:tblGrid>
        <w:gridCol w:w="1000"/>
        <w:gridCol w:w="1380"/>
        <w:gridCol w:w="1560"/>
        <w:gridCol w:w="1660"/>
        <w:gridCol w:w="1340"/>
        <w:gridCol w:w="1680"/>
        <w:gridCol w:w="1560"/>
      </w:tblGrid>
      <w:tr w:rsidR="00746CE8">
        <w:trPr>
          <w:trHeight w:val="298"/>
        </w:trPr>
        <w:tc>
          <w:tcPr>
            <w:tcW w:w="1000" w:type="dxa"/>
            <w:tcBorders>
              <w:bottom w:val="single" w:sz="8" w:space="0" w:color="auto"/>
            </w:tcBorders>
            <w:vAlign w:val="bottom"/>
          </w:tcPr>
          <w:p w:rsidR="00746CE8" w:rsidRDefault="00746CE8">
            <w:pPr>
              <w:ind w:right="220"/>
              <w:jc w:val="right"/>
              <w:rPr>
                <w:sz w:val="20"/>
                <w:szCs w:val="20"/>
              </w:rPr>
            </w:pPr>
            <w:r>
              <w:rPr>
                <w:rFonts w:ascii="Times New Roman" w:eastAsia="Times New Roman" w:hAnsi="Times New Roman" w:cs="Times New Roman"/>
                <w:sz w:val="24"/>
                <w:szCs w:val="24"/>
              </w:rPr>
              <w:t>2021</w:t>
            </w:r>
          </w:p>
        </w:tc>
        <w:tc>
          <w:tcPr>
            <w:tcW w:w="1380" w:type="dxa"/>
            <w:tcBorders>
              <w:bottom w:val="single" w:sz="8" w:space="0" w:color="auto"/>
            </w:tcBorders>
            <w:vAlign w:val="bottom"/>
          </w:tcPr>
          <w:p w:rsidR="00746CE8" w:rsidRDefault="00746CE8">
            <w:pPr>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73"/>
        </w:trPr>
        <w:tc>
          <w:tcPr>
            <w:tcW w:w="1000" w:type="dxa"/>
            <w:tcBorders>
              <w:bottom w:val="single" w:sz="8" w:space="0" w:color="auto"/>
            </w:tcBorders>
            <w:vAlign w:val="bottom"/>
          </w:tcPr>
          <w:p w:rsidR="00746CE8" w:rsidRDefault="00746CE8">
            <w:pPr>
              <w:spacing w:line="273" w:lineRule="exact"/>
              <w:ind w:right="220"/>
              <w:jc w:val="right"/>
              <w:rPr>
                <w:sz w:val="20"/>
                <w:szCs w:val="20"/>
              </w:rPr>
            </w:pPr>
            <w:r>
              <w:rPr>
                <w:rFonts w:ascii="Times New Roman" w:eastAsia="Times New Roman" w:hAnsi="Times New Roman" w:cs="Times New Roman"/>
                <w:sz w:val="24"/>
                <w:szCs w:val="24"/>
              </w:rPr>
              <w:t>2022</w:t>
            </w:r>
          </w:p>
        </w:tc>
        <w:tc>
          <w:tcPr>
            <w:tcW w:w="1380" w:type="dxa"/>
            <w:tcBorders>
              <w:bottom w:val="single" w:sz="8" w:space="0" w:color="auto"/>
            </w:tcBorders>
            <w:vAlign w:val="bottom"/>
          </w:tcPr>
          <w:p w:rsidR="00746CE8" w:rsidRDefault="00746CE8">
            <w:pPr>
              <w:spacing w:line="273" w:lineRule="exact"/>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73"/>
        </w:trPr>
        <w:tc>
          <w:tcPr>
            <w:tcW w:w="1000" w:type="dxa"/>
            <w:tcBorders>
              <w:bottom w:val="single" w:sz="8" w:space="0" w:color="auto"/>
            </w:tcBorders>
            <w:vAlign w:val="bottom"/>
          </w:tcPr>
          <w:p w:rsidR="00746CE8" w:rsidRDefault="00746CE8">
            <w:pPr>
              <w:spacing w:line="273" w:lineRule="exact"/>
              <w:ind w:right="220"/>
              <w:jc w:val="right"/>
              <w:rPr>
                <w:sz w:val="20"/>
                <w:szCs w:val="20"/>
              </w:rPr>
            </w:pPr>
            <w:r>
              <w:rPr>
                <w:rFonts w:ascii="Times New Roman" w:eastAsia="Times New Roman" w:hAnsi="Times New Roman" w:cs="Times New Roman"/>
                <w:sz w:val="24"/>
                <w:szCs w:val="24"/>
              </w:rPr>
              <w:t>2023</w:t>
            </w:r>
          </w:p>
        </w:tc>
        <w:tc>
          <w:tcPr>
            <w:tcW w:w="1380" w:type="dxa"/>
            <w:tcBorders>
              <w:bottom w:val="single" w:sz="8" w:space="0" w:color="auto"/>
            </w:tcBorders>
            <w:vAlign w:val="bottom"/>
          </w:tcPr>
          <w:p w:rsidR="00746CE8" w:rsidRDefault="00746CE8">
            <w:pPr>
              <w:spacing w:line="273" w:lineRule="exact"/>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73"/>
        </w:trPr>
        <w:tc>
          <w:tcPr>
            <w:tcW w:w="1000" w:type="dxa"/>
            <w:tcBorders>
              <w:bottom w:val="single" w:sz="8" w:space="0" w:color="auto"/>
            </w:tcBorders>
            <w:vAlign w:val="bottom"/>
          </w:tcPr>
          <w:p w:rsidR="00746CE8" w:rsidRDefault="00746CE8">
            <w:pPr>
              <w:spacing w:line="273" w:lineRule="exact"/>
              <w:ind w:right="220"/>
              <w:jc w:val="right"/>
              <w:rPr>
                <w:sz w:val="20"/>
                <w:szCs w:val="20"/>
              </w:rPr>
            </w:pPr>
            <w:r>
              <w:rPr>
                <w:rFonts w:ascii="Times New Roman" w:eastAsia="Times New Roman" w:hAnsi="Times New Roman" w:cs="Times New Roman"/>
                <w:sz w:val="24"/>
                <w:szCs w:val="24"/>
              </w:rPr>
              <w:t>2024</w:t>
            </w:r>
          </w:p>
        </w:tc>
        <w:tc>
          <w:tcPr>
            <w:tcW w:w="1380" w:type="dxa"/>
            <w:tcBorders>
              <w:bottom w:val="single" w:sz="8" w:space="0" w:color="auto"/>
            </w:tcBorders>
            <w:vAlign w:val="bottom"/>
          </w:tcPr>
          <w:p w:rsidR="00746CE8" w:rsidRDefault="00746CE8">
            <w:pPr>
              <w:spacing w:line="273" w:lineRule="exact"/>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73"/>
        </w:trPr>
        <w:tc>
          <w:tcPr>
            <w:tcW w:w="1000" w:type="dxa"/>
            <w:tcBorders>
              <w:bottom w:val="single" w:sz="8" w:space="0" w:color="auto"/>
            </w:tcBorders>
            <w:vAlign w:val="bottom"/>
          </w:tcPr>
          <w:p w:rsidR="00746CE8" w:rsidRDefault="00746CE8">
            <w:pPr>
              <w:spacing w:line="273" w:lineRule="exact"/>
              <w:ind w:right="220"/>
              <w:jc w:val="right"/>
              <w:rPr>
                <w:sz w:val="20"/>
                <w:szCs w:val="20"/>
              </w:rPr>
            </w:pPr>
            <w:r>
              <w:rPr>
                <w:rFonts w:ascii="Times New Roman" w:eastAsia="Times New Roman" w:hAnsi="Times New Roman" w:cs="Times New Roman"/>
                <w:sz w:val="24"/>
                <w:szCs w:val="24"/>
              </w:rPr>
              <w:t>2025</w:t>
            </w:r>
          </w:p>
        </w:tc>
        <w:tc>
          <w:tcPr>
            <w:tcW w:w="1380" w:type="dxa"/>
            <w:tcBorders>
              <w:bottom w:val="single" w:sz="8" w:space="0" w:color="auto"/>
            </w:tcBorders>
            <w:vAlign w:val="bottom"/>
          </w:tcPr>
          <w:p w:rsidR="00746CE8" w:rsidRDefault="00746CE8">
            <w:pPr>
              <w:spacing w:line="273" w:lineRule="exact"/>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73"/>
        </w:trPr>
        <w:tc>
          <w:tcPr>
            <w:tcW w:w="1000" w:type="dxa"/>
            <w:tcBorders>
              <w:bottom w:val="single" w:sz="8" w:space="0" w:color="auto"/>
            </w:tcBorders>
            <w:vAlign w:val="bottom"/>
          </w:tcPr>
          <w:p w:rsidR="00746CE8" w:rsidRDefault="00746CE8">
            <w:pPr>
              <w:spacing w:line="273" w:lineRule="exact"/>
              <w:ind w:right="220"/>
              <w:jc w:val="right"/>
              <w:rPr>
                <w:sz w:val="20"/>
                <w:szCs w:val="20"/>
              </w:rPr>
            </w:pPr>
            <w:r>
              <w:rPr>
                <w:rFonts w:ascii="Times New Roman" w:eastAsia="Times New Roman" w:hAnsi="Times New Roman" w:cs="Times New Roman"/>
                <w:sz w:val="24"/>
                <w:szCs w:val="24"/>
              </w:rPr>
              <w:t>2026</w:t>
            </w:r>
          </w:p>
        </w:tc>
        <w:tc>
          <w:tcPr>
            <w:tcW w:w="1380" w:type="dxa"/>
            <w:tcBorders>
              <w:bottom w:val="single" w:sz="8" w:space="0" w:color="auto"/>
            </w:tcBorders>
            <w:vAlign w:val="bottom"/>
          </w:tcPr>
          <w:p w:rsidR="00746CE8" w:rsidRDefault="00746CE8">
            <w:pPr>
              <w:spacing w:line="273" w:lineRule="exact"/>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73"/>
        </w:trPr>
        <w:tc>
          <w:tcPr>
            <w:tcW w:w="1000" w:type="dxa"/>
            <w:tcBorders>
              <w:bottom w:val="single" w:sz="8" w:space="0" w:color="auto"/>
            </w:tcBorders>
            <w:vAlign w:val="bottom"/>
          </w:tcPr>
          <w:p w:rsidR="00746CE8" w:rsidRDefault="00746CE8">
            <w:pPr>
              <w:spacing w:line="273" w:lineRule="exact"/>
              <w:ind w:right="220"/>
              <w:jc w:val="right"/>
              <w:rPr>
                <w:sz w:val="20"/>
                <w:szCs w:val="20"/>
              </w:rPr>
            </w:pPr>
            <w:r>
              <w:rPr>
                <w:rFonts w:ascii="Times New Roman" w:eastAsia="Times New Roman" w:hAnsi="Times New Roman" w:cs="Times New Roman"/>
                <w:sz w:val="24"/>
                <w:szCs w:val="24"/>
              </w:rPr>
              <w:t>2027</w:t>
            </w:r>
          </w:p>
        </w:tc>
        <w:tc>
          <w:tcPr>
            <w:tcW w:w="1380" w:type="dxa"/>
            <w:tcBorders>
              <w:bottom w:val="single" w:sz="8" w:space="0" w:color="auto"/>
            </w:tcBorders>
            <w:vAlign w:val="bottom"/>
          </w:tcPr>
          <w:p w:rsidR="00746CE8" w:rsidRDefault="00746CE8">
            <w:pPr>
              <w:spacing w:line="273" w:lineRule="exact"/>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78"/>
        </w:trPr>
        <w:tc>
          <w:tcPr>
            <w:tcW w:w="1000" w:type="dxa"/>
            <w:tcBorders>
              <w:bottom w:val="single" w:sz="8" w:space="0" w:color="auto"/>
            </w:tcBorders>
            <w:vAlign w:val="bottom"/>
          </w:tcPr>
          <w:p w:rsidR="00746CE8" w:rsidRDefault="00746CE8">
            <w:pPr>
              <w:ind w:right="220"/>
              <w:jc w:val="right"/>
              <w:rPr>
                <w:sz w:val="20"/>
                <w:szCs w:val="20"/>
              </w:rPr>
            </w:pPr>
            <w:r>
              <w:rPr>
                <w:rFonts w:ascii="Times New Roman" w:eastAsia="Times New Roman" w:hAnsi="Times New Roman" w:cs="Times New Roman"/>
                <w:sz w:val="24"/>
                <w:szCs w:val="24"/>
              </w:rPr>
              <w:t>2028</w:t>
            </w:r>
          </w:p>
        </w:tc>
        <w:tc>
          <w:tcPr>
            <w:tcW w:w="1380" w:type="dxa"/>
            <w:tcBorders>
              <w:bottom w:val="single" w:sz="8" w:space="0" w:color="auto"/>
            </w:tcBorders>
            <w:vAlign w:val="bottom"/>
          </w:tcPr>
          <w:p w:rsidR="00746CE8" w:rsidRDefault="00746CE8">
            <w:pPr>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73"/>
        </w:trPr>
        <w:tc>
          <w:tcPr>
            <w:tcW w:w="1000" w:type="dxa"/>
            <w:tcBorders>
              <w:bottom w:val="single" w:sz="8" w:space="0" w:color="auto"/>
            </w:tcBorders>
            <w:vAlign w:val="bottom"/>
          </w:tcPr>
          <w:p w:rsidR="00746CE8" w:rsidRDefault="00746CE8">
            <w:pPr>
              <w:spacing w:line="273" w:lineRule="exact"/>
              <w:ind w:right="220"/>
              <w:jc w:val="right"/>
              <w:rPr>
                <w:sz w:val="20"/>
                <w:szCs w:val="20"/>
              </w:rPr>
            </w:pPr>
            <w:r>
              <w:rPr>
                <w:rFonts w:ascii="Times New Roman" w:eastAsia="Times New Roman" w:hAnsi="Times New Roman" w:cs="Times New Roman"/>
                <w:sz w:val="24"/>
                <w:szCs w:val="24"/>
              </w:rPr>
              <w:t>2029</w:t>
            </w:r>
          </w:p>
        </w:tc>
        <w:tc>
          <w:tcPr>
            <w:tcW w:w="1380" w:type="dxa"/>
            <w:tcBorders>
              <w:bottom w:val="single" w:sz="8" w:space="0" w:color="auto"/>
            </w:tcBorders>
            <w:vAlign w:val="bottom"/>
          </w:tcPr>
          <w:p w:rsidR="00746CE8" w:rsidRDefault="00746CE8">
            <w:pPr>
              <w:spacing w:line="273" w:lineRule="exact"/>
              <w:ind w:right="380"/>
              <w:jc w:val="right"/>
              <w:rPr>
                <w:sz w:val="20"/>
                <w:szCs w:val="20"/>
              </w:rPr>
            </w:pPr>
            <w:r>
              <w:rPr>
                <w:rFonts w:ascii="Times New Roman" w:eastAsia="Times New Roman" w:hAnsi="Times New Roman" w:cs="Times New Roman"/>
                <w:sz w:val="24"/>
                <w:szCs w:val="24"/>
              </w:rPr>
              <w:t>0,344</w:t>
            </w:r>
          </w:p>
        </w:tc>
        <w:tc>
          <w:tcPr>
            <w:tcW w:w="156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0,258</w:t>
            </w:r>
          </w:p>
        </w:tc>
        <w:tc>
          <w:tcPr>
            <w:tcW w:w="166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0,001</w:t>
            </w:r>
          </w:p>
        </w:tc>
        <w:tc>
          <w:tcPr>
            <w:tcW w:w="1340" w:type="dxa"/>
            <w:tcBorders>
              <w:bottom w:val="single" w:sz="8" w:space="0" w:color="auto"/>
            </w:tcBorders>
            <w:vAlign w:val="bottom"/>
          </w:tcPr>
          <w:p w:rsidR="00746CE8" w:rsidRDefault="00746CE8">
            <w:pPr>
              <w:spacing w:line="273" w:lineRule="exact"/>
              <w:ind w:right="500"/>
              <w:jc w:val="right"/>
              <w:rPr>
                <w:sz w:val="20"/>
                <w:szCs w:val="20"/>
              </w:rPr>
            </w:pPr>
            <w:r>
              <w:rPr>
                <w:rFonts w:ascii="Times New Roman" w:eastAsia="Times New Roman" w:hAnsi="Times New Roman" w:cs="Times New Roman"/>
                <w:sz w:val="24"/>
                <w:szCs w:val="24"/>
              </w:rPr>
              <w:t>0</w:t>
            </w:r>
          </w:p>
        </w:tc>
        <w:tc>
          <w:tcPr>
            <w:tcW w:w="1680" w:type="dxa"/>
            <w:tcBorders>
              <w:bottom w:val="single" w:sz="8" w:space="0" w:color="auto"/>
            </w:tcBorders>
            <w:vAlign w:val="bottom"/>
          </w:tcPr>
          <w:p w:rsidR="00746CE8" w:rsidRDefault="00746CE8">
            <w:pPr>
              <w:spacing w:line="273" w:lineRule="exact"/>
              <w:ind w:right="400"/>
              <w:jc w:val="right"/>
              <w:rPr>
                <w:sz w:val="20"/>
                <w:szCs w:val="20"/>
              </w:rPr>
            </w:pPr>
            <w:r>
              <w:rPr>
                <w:rFonts w:ascii="Times New Roman" w:eastAsia="Times New Roman" w:hAnsi="Times New Roman" w:cs="Times New Roman"/>
                <w:sz w:val="24"/>
                <w:szCs w:val="24"/>
              </w:rPr>
              <w:t>0,153</w:t>
            </w:r>
          </w:p>
        </w:tc>
        <w:tc>
          <w:tcPr>
            <w:tcW w:w="1560" w:type="dxa"/>
            <w:tcBorders>
              <w:bottom w:val="single" w:sz="8" w:space="0" w:color="auto"/>
            </w:tcBorders>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r w:rsidR="00746CE8">
        <w:trPr>
          <w:trHeight w:val="261"/>
        </w:trPr>
        <w:tc>
          <w:tcPr>
            <w:tcW w:w="1000" w:type="dxa"/>
            <w:vAlign w:val="bottom"/>
          </w:tcPr>
          <w:p w:rsidR="00746CE8" w:rsidRDefault="00746CE8">
            <w:pPr>
              <w:spacing w:line="262" w:lineRule="exact"/>
              <w:ind w:right="220"/>
              <w:jc w:val="right"/>
              <w:rPr>
                <w:sz w:val="20"/>
                <w:szCs w:val="20"/>
              </w:rPr>
            </w:pPr>
            <w:r>
              <w:rPr>
                <w:rFonts w:ascii="Times New Roman" w:eastAsia="Times New Roman" w:hAnsi="Times New Roman" w:cs="Times New Roman"/>
                <w:sz w:val="24"/>
                <w:szCs w:val="24"/>
              </w:rPr>
              <w:t>2030</w:t>
            </w:r>
          </w:p>
        </w:tc>
        <w:tc>
          <w:tcPr>
            <w:tcW w:w="1380" w:type="dxa"/>
            <w:vAlign w:val="bottom"/>
          </w:tcPr>
          <w:p w:rsidR="00746CE8" w:rsidRDefault="00746CE8">
            <w:pPr>
              <w:spacing w:line="262" w:lineRule="exact"/>
              <w:ind w:right="380"/>
              <w:jc w:val="right"/>
              <w:rPr>
                <w:sz w:val="20"/>
                <w:szCs w:val="20"/>
              </w:rPr>
            </w:pPr>
            <w:r>
              <w:rPr>
                <w:rFonts w:ascii="Times New Roman" w:eastAsia="Times New Roman" w:hAnsi="Times New Roman" w:cs="Times New Roman"/>
                <w:sz w:val="24"/>
                <w:szCs w:val="24"/>
              </w:rPr>
              <w:t>0,344</w:t>
            </w:r>
          </w:p>
        </w:tc>
        <w:tc>
          <w:tcPr>
            <w:tcW w:w="1560" w:type="dxa"/>
            <w:vAlign w:val="bottom"/>
          </w:tcPr>
          <w:p w:rsidR="00746CE8" w:rsidRDefault="00746CE8">
            <w:pPr>
              <w:spacing w:line="262" w:lineRule="exact"/>
              <w:ind w:right="400"/>
              <w:jc w:val="right"/>
              <w:rPr>
                <w:sz w:val="20"/>
                <w:szCs w:val="20"/>
              </w:rPr>
            </w:pPr>
            <w:r>
              <w:rPr>
                <w:rFonts w:ascii="Times New Roman" w:eastAsia="Times New Roman" w:hAnsi="Times New Roman" w:cs="Times New Roman"/>
                <w:sz w:val="24"/>
                <w:szCs w:val="24"/>
              </w:rPr>
              <w:t>0,258</w:t>
            </w:r>
          </w:p>
        </w:tc>
        <w:tc>
          <w:tcPr>
            <w:tcW w:w="1660" w:type="dxa"/>
            <w:vAlign w:val="bottom"/>
          </w:tcPr>
          <w:p w:rsidR="00746CE8" w:rsidRDefault="00746CE8">
            <w:pPr>
              <w:spacing w:line="262" w:lineRule="exact"/>
              <w:ind w:right="500"/>
              <w:jc w:val="right"/>
              <w:rPr>
                <w:sz w:val="20"/>
                <w:szCs w:val="20"/>
              </w:rPr>
            </w:pPr>
            <w:r>
              <w:rPr>
                <w:rFonts w:ascii="Times New Roman" w:eastAsia="Times New Roman" w:hAnsi="Times New Roman" w:cs="Times New Roman"/>
                <w:sz w:val="24"/>
                <w:szCs w:val="24"/>
              </w:rPr>
              <w:t>0,001</w:t>
            </w:r>
          </w:p>
        </w:tc>
        <w:tc>
          <w:tcPr>
            <w:tcW w:w="1340" w:type="dxa"/>
            <w:vAlign w:val="bottom"/>
          </w:tcPr>
          <w:p w:rsidR="00746CE8" w:rsidRDefault="00746CE8">
            <w:pPr>
              <w:spacing w:line="262" w:lineRule="exact"/>
              <w:ind w:right="500"/>
              <w:jc w:val="right"/>
              <w:rPr>
                <w:sz w:val="20"/>
                <w:szCs w:val="20"/>
              </w:rPr>
            </w:pPr>
            <w:r>
              <w:rPr>
                <w:rFonts w:ascii="Times New Roman" w:eastAsia="Times New Roman" w:hAnsi="Times New Roman" w:cs="Times New Roman"/>
                <w:sz w:val="24"/>
                <w:szCs w:val="24"/>
              </w:rPr>
              <w:t>0</w:t>
            </w:r>
          </w:p>
        </w:tc>
        <w:tc>
          <w:tcPr>
            <w:tcW w:w="1680" w:type="dxa"/>
            <w:vAlign w:val="bottom"/>
          </w:tcPr>
          <w:p w:rsidR="00746CE8" w:rsidRDefault="00746CE8">
            <w:pPr>
              <w:spacing w:line="262" w:lineRule="exact"/>
              <w:ind w:right="400"/>
              <w:jc w:val="right"/>
              <w:rPr>
                <w:sz w:val="20"/>
                <w:szCs w:val="20"/>
              </w:rPr>
            </w:pPr>
            <w:r>
              <w:rPr>
                <w:rFonts w:ascii="Times New Roman" w:eastAsia="Times New Roman" w:hAnsi="Times New Roman" w:cs="Times New Roman"/>
                <w:sz w:val="24"/>
                <w:szCs w:val="24"/>
              </w:rPr>
              <w:t>0,153</w:t>
            </w:r>
          </w:p>
        </w:tc>
        <w:tc>
          <w:tcPr>
            <w:tcW w:w="1560" w:type="dxa"/>
            <w:vAlign w:val="bottom"/>
          </w:tcPr>
          <w:p w:rsidR="00746CE8" w:rsidRDefault="00746CE8">
            <w:pPr>
              <w:ind w:right="459"/>
              <w:jc w:val="right"/>
              <w:rPr>
                <w:sz w:val="20"/>
                <w:szCs w:val="20"/>
              </w:rPr>
            </w:pPr>
            <w:r>
              <w:rPr>
                <w:rFonts w:ascii="Times New Roman" w:eastAsia="Times New Roman" w:hAnsi="Times New Roman" w:cs="Times New Roman"/>
                <w:sz w:val="20"/>
                <w:szCs w:val="20"/>
              </w:rPr>
              <w:t>0,104</w:t>
            </w:r>
          </w:p>
        </w:tc>
      </w:tr>
    </w:tbl>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382" w:lineRule="auto"/>
        <w:ind w:left="1720" w:right="420" w:hanging="777"/>
        <w:rPr>
          <w:sz w:val="20"/>
          <w:szCs w:val="20"/>
        </w:rPr>
      </w:pPr>
      <w:r>
        <w:rPr>
          <w:rFonts w:ascii="Times New Roman" w:eastAsia="Times New Roman" w:hAnsi="Times New Roman" w:cs="Times New Roman"/>
          <w:b/>
          <w:bCs/>
          <w:sz w:val="28"/>
          <w:szCs w:val="28"/>
        </w:rPr>
        <w:t>2.5. Существующие и перспективные затраты тепловой мощности на хозяйственные нужды источников тепловой энергии</w:t>
      </w:r>
    </w:p>
    <w:p w:rsidR="00746CE8" w:rsidRDefault="00746CE8" w:rsidP="009B12DB">
      <w:pPr>
        <w:spacing w:line="224" w:lineRule="exact"/>
        <w:ind w:right="542"/>
        <w:rPr>
          <w:sz w:val="20"/>
          <w:szCs w:val="20"/>
        </w:rPr>
      </w:pPr>
    </w:p>
    <w:p w:rsidR="00746CE8" w:rsidRDefault="00746CE8" w:rsidP="009B12DB">
      <w:pPr>
        <w:spacing w:line="356" w:lineRule="auto"/>
        <w:ind w:left="120" w:right="542" w:firstLine="542"/>
        <w:jc w:val="both"/>
        <w:rPr>
          <w:sz w:val="20"/>
          <w:szCs w:val="20"/>
        </w:rPr>
      </w:pPr>
      <w:r>
        <w:rPr>
          <w:rFonts w:ascii="Times New Roman" w:eastAsia="Times New Roman" w:hAnsi="Times New Roman" w:cs="Times New Roman"/>
          <w:sz w:val="28"/>
          <w:szCs w:val="28"/>
        </w:rPr>
        <w:t>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согласно данным расчета удельных расходов топлива на отпущенную тепловую энергию ОАО «СКЭК» на 201</w:t>
      </w:r>
      <w:r w:rsidR="008053D0">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год. Значения для котельной №17 (д. Уфимцево) – 2,95 %, для котельной №18 (с. Лебеди) – 2,99%, для котельной д. Пор-Искитим, ул. Советская, 7 – 3,9%. Полученные существующие и перспективные затраты тепловой мощности на хозяйственные нужды источников тепловой энергии сведены в таблицу 9.</w:t>
      </w:r>
    </w:p>
    <w:p w:rsidR="00746CE8" w:rsidRDefault="00746CE8">
      <w:pPr>
        <w:spacing w:line="3" w:lineRule="exact"/>
        <w:rPr>
          <w:sz w:val="20"/>
          <w:szCs w:val="20"/>
        </w:rPr>
      </w:pPr>
    </w:p>
    <w:p w:rsidR="00746CE8" w:rsidRDefault="00746CE8">
      <w:pPr>
        <w:spacing w:line="253" w:lineRule="auto"/>
        <w:ind w:left="120" w:right="940" w:firstLine="566"/>
        <w:rPr>
          <w:sz w:val="20"/>
          <w:szCs w:val="20"/>
        </w:rPr>
      </w:pPr>
      <w:r>
        <w:rPr>
          <w:rFonts w:ascii="Times New Roman" w:eastAsia="Times New Roman" w:hAnsi="Times New Roman" w:cs="Times New Roman"/>
          <w:b/>
          <w:bCs/>
          <w:sz w:val="24"/>
          <w:szCs w:val="24"/>
        </w:rPr>
        <w:t>Таблица 9. Затраты тепловой мощности на хозяйственные нужды источников тепловой энергии</w:t>
      </w:r>
    </w:p>
    <w:tbl>
      <w:tblPr>
        <w:tblW w:w="10210" w:type="dxa"/>
        <w:tblInd w:w="10" w:type="dxa"/>
        <w:tblLayout w:type="fixed"/>
        <w:tblCellMar>
          <w:left w:w="0" w:type="dxa"/>
          <w:right w:w="0" w:type="dxa"/>
        </w:tblCellMar>
        <w:tblLook w:val="04A0"/>
      </w:tblPr>
      <w:tblGrid>
        <w:gridCol w:w="4820"/>
        <w:gridCol w:w="1340"/>
        <w:gridCol w:w="1320"/>
        <w:gridCol w:w="1360"/>
        <w:gridCol w:w="941"/>
        <w:gridCol w:w="429"/>
      </w:tblGrid>
      <w:tr w:rsidR="00746CE8" w:rsidTr="009B12DB">
        <w:trPr>
          <w:trHeight w:val="240"/>
        </w:trPr>
        <w:tc>
          <w:tcPr>
            <w:tcW w:w="4820" w:type="dxa"/>
            <w:tcBorders>
              <w:top w:val="single" w:sz="8" w:space="0" w:color="auto"/>
              <w:left w:val="single" w:sz="8" w:space="0" w:color="auto"/>
              <w:right w:val="single" w:sz="8" w:space="0" w:color="auto"/>
            </w:tcBorders>
            <w:vAlign w:val="bottom"/>
          </w:tcPr>
          <w:p w:rsidR="00746CE8" w:rsidRDefault="00746CE8">
            <w:pPr>
              <w:rPr>
                <w:sz w:val="20"/>
                <w:szCs w:val="20"/>
              </w:rPr>
            </w:pPr>
          </w:p>
        </w:tc>
        <w:tc>
          <w:tcPr>
            <w:tcW w:w="4961" w:type="dxa"/>
            <w:gridSpan w:val="4"/>
            <w:tcBorders>
              <w:top w:val="single" w:sz="8" w:space="0" w:color="auto"/>
              <w:right w:val="single" w:sz="8" w:space="0" w:color="auto"/>
            </w:tcBorders>
            <w:vAlign w:val="bottom"/>
          </w:tcPr>
          <w:p w:rsidR="00746CE8" w:rsidRDefault="00746CE8">
            <w:pPr>
              <w:spacing w:line="240" w:lineRule="exact"/>
              <w:jc w:val="center"/>
              <w:rPr>
                <w:sz w:val="20"/>
                <w:szCs w:val="20"/>
              </w:rPr>
            </w:pPr>
            <w:r>
              <w:rPr>
                <w:rFonts w:ascii="Times New Roman" w:eastAsia="Times New Roman" w:hAnsi="Times New Roman" w:cs="Times New Roman"/>
                <w:b/>
                <w:bCs/>
                <w:sz w:val="24"/>
                <w:szCs w:val="24"/>
              </w:rPr>
              <w:t>Затраты тепловой мощности на хозяйствен-</w:t>
            </w:r>
          </w:p>
        </w:tc>
        <w:tc>
          <w:tcPr>
            <w:tcW w:w="429" w:type="dxa"/>
            <w:vAlign w:val="bottom"/>
          </w:tcPr>
          <w:p w:rsidR="00746CE8" w:rsidRDefault="00746CE8">
            <w:pPr>
              <w:rPr>
                <w:sz w:val="1"/>
                <w:szCs w:val="1"/>
              </w:rPr>
            </w:pPr>
          </w:p>
        </w:tc>
      </w:tr>
      <w:tr w:rsidR="00746CE8" w:rsidTr="009B12DB">
        <w:trPr>
          <w:trHeight w:val="278"/>
        </w:trPr>
        <w:tc>
          <w:tcPr>
            <w:tcW w:w="4820"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4"/>
                <w:szCs w:val="24"/>
              </w:rPr>
              <w:t>Номер, наименование котельной</w:t>
            </w:r>
          </w:p>
        </w:tc>
        <w:tc>
          <w:tcPr>
            <w:tcW w:w="4961" w:type="dxa"/>
            <w:gridSpan w:val="4"/>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ные нужды источников тепловой энергии,</w:t>
            </w:r>
          </w:p>
        </w:tc>
        <w:tc>
          <w:tcPr>
            <w:tcW w:w="429" w:type="dxa"/>
            <w:vAlign w:val="bottom"/>
          </w:tcPr>
          <w:p w:rsidR="00746CE8" w:rsidRDefault="00746CE8">
            <w:pPr>
              <w:rPr>
                <w:sz w:val="1"/>
                <w:szCs w:val="1"/>
              </w:rPr>
            </w:pPr>
          </w:p>
        </w:tc>
      </w:tr>
      <w:tr w:rsidR="00746CE8" w:rsidTr="009B12DB">
        <w:trPr>
          <w:trHeight w:val="207"/>
        </w:trPr>
        <w:tc>
          <w:tcPr>
            <w:tcW w:w="4820" w:type="dxa"/>
            <w:vMerge/>
            <w:tcBorders>
              <w:left w:val="single" w:sz="8" w:space="0" w:color="auto"/>
              <w:right w:val="single" w:sz="8" w:space="0" w:color="auto"/>
            </w:tcBorders>
            <w:vAlign w:val="bottom"/>
          </w:tcPr>
          <w:p w:rsidR="00746CE8" w:rsidRDefault="00746CE8">
            <w:pPr>
              <w:rPr>
                <w:sz w:val="18"/>
                <w:szCs w:val="18"/>
              </w:rPr>
            </w:pPr>
          </w:p>
        </w:tc>
        <w:tc>
          <w:tcPr>
            <w:tcW w:w="1340" w:type="dxa"/>
            <w:vAlign w:val="bottom"/>
          </w:tcPr>
          <w:p w:rsidR="00746CE8" w:rsidRDefault="00746CE8">
            <w:pPr>
              <w:rPr>
                <w:sz w:val="18"/>
                <w:szCs w:val="18"/>
              </w:rPr>
            </w:pPr>
          </w:p>
        </w:tc>
        <w:tc>
          <w:tcPr>
            <w:tcW w:w="2680" w:type="dxa"/>
            <w:gridSpan w:val="2"/>
            <w:vMerge w:val="restart"/>
            <w:vAlign w:val="bottom"/>
          </w:tcPr>
          <w:p w:rsidR="00746CE8" w:rsidRDefault="00746CE8">
            <w:pPr>
              <w:jc w:val="center"/>
              <w:rPr>
                <w:sz w:val="20"/>
                <w:szCs w:val="20"/>
              </w:rPr>
            </w:pPr>
            <w:r>
              <w:rPr>
                <w:rFonts w:ascii="Times New Roman" w:eastAsia="Times New Roman" w:hAnsi="Times New Roman" w:cs="Times New Roman"/>
                <w:b/>
                <w:bCs/>
                <w:w w:val="98"/>
                <w:sz w:val="24"/>
                <w:szCs w:val="24"/>
              </w:rPr>
              <w:t>Гкал/ч</w:t>
            </w:r>
          </w:p>
        </w:tc>
        <w:tc>
          <w:tcPr>
            <w:tcW w:w="941" w:type="dxa"/>
            <w:tcBorders>
              <w:right w:val="single" w:sz="8" w:space="0" w:color="auto"/>
            </w:tcBorders>
            <w:vAlign w:val="bottom"/>
          </w:tcPr>
          <w:p w:rsidR="00746CE8" w:rsidRDefault="00746CE8">
            <w:pPr>
              <w:rPr>
                <w:sz w:val="18"/>
                <w:szCs w:val="18"/>
              </w:rPr>
            </w:pPr>
          </w:p>
        </w:tc>
        <w:tc>
          <w:tcPr>
            <w:tcW w:w="429" w:type="dxa"/>
            <w:vAlign w:val="bottom"/>
          </w:tcPr>
          <w:p w:rsidR="00746CE8" w:rsidRDefault="00746CE8">
            <w:pPr>
              <w:rPr>
                <w:sz w:val="1"/>
                <w:szCs w:val="1"/>
              </w:rPr>
            </w:pPr>
          </w:p>
        </w:tc>
      </w:tr>
      <w:tr w:rsidR="00746CE8" w:rsidTr="009B12DB">
        <w:trPr>
          <w:trHeight w:val="91"/>
        </w:trPr>
        <w:tc>
          <w:tcPr>
            <w:tcW w:w="4820" w:type="dxa"/>
            <w:tcBorders>
              <w:left w:val="single" w:sz="8" w:space="0" w:color="auto"/>
              <w:right w:val="single" w:sz="8" w:space="0" w:color="auto"/>
            </w:tcBorders>
            <w:vAlign w:val="bottom"/>
          </w:tcPr>
          <w:p w:rsidR="00746CE8" w:rsidRDefault="00746CE8">
            <w:pPr>
              <w:rPr>
                <w:sz w:val="7"/>
                <w:szCs w:val="7"/>
              </w:rPr>
            </w:pPr>
          </w:p>
        </w:tc>
        <w:tc>
          <w:tcPr>
            <w:tcW w:w="1340" w:type="dxa"/>
            <w:tcBorders>
              <w:bottom w:val="single" w:sz="8" w:space="0" w:color="auto"/>
            </w:tcBorders>
            <w:vAlign w:val="bottom"/>
          </w:tcPr>
          <w:p w:rsidR="00746CE8" w:rsidRDefault="00746CE8">
            <w:pPr>
              <w:rPr>
                <w:sz w:val="7"/>
                <w:szCs w:val="7"/>
              </w:rPr>
            </w:pPr>
          </w:p>
        </w:tc>
        <w:tc>
          <w:tcPr>
            <w:tcW w:w="2680" w:type="dxa"/>
            <w:gridSpan w:val="2"/>
            <w:vMerge/>
            <w:tcBorders>
              <w:bottom w:val="single" w:sz="8" w:space="0" w:color="auto"/>
            </w:tcBorders>
            <w:vAlign w:val="bottom"/>
          </w:tcPr>
          <w:p w:rsidR="00746CE8" w:rsidRDefault="00746CE8">
            <w:pPr>
              <w:rPr>
                <w:sz w:val="7"/>
                <w:szCs w:val="7"/>
              </w:rPr>
            </w:pPr>
          </w:p>
        </w:tc>
        <w:tc>
          <w:tcPr>
            <w:tcW w:w="941" w:type="dxa"/>
            <w:tcBorders>
              <w:bottom w:val="single" w:sz="8" w:space="0" w:color="auto"/>
              <w:right w:val="single" w:sz="8" w:space="0" w:color="auto"/>
            </w:tcBorders>
            <w:vAlign w:val="bottom"/>
          </w:tcPr>
          <w:p w:rsidR="00746CE8" w:rsidRDefault="00746CE8">
            <w:pPr>
              <w:rPr>
                <w:sz w:val="7"/>
                <w:szCs w:val="7"/>
              </w:rPr>
            </w:pPr>
          </w:p>
        </w:tc>
        <w:tc>
          <w:tcPr>
            <w:tcW w:w="429" w:type="dxa"/>
            <w:vAlign w:val="bottom"/>
          </w:tcPr>
          <w:p w:rsidR="00746CE8" w:rsidRDefault="00746CE8">
            <w:pPr>
              <w:rPr>
                <w:sz w:val="1"/>
                <w:szCs w:val="1"/>
              </w:rPr>
            </w:pPr>
          </w:p>
        </w:tc>
      </w:tr>
      <w:tr w:rsidR="00746CE8" w:rsidTr="009B12DB">
        <w:trPr>
          <w:trHeight w:val="320"/>
        </w:trPr>
        <w:tc>
          <w:tcPr>
            <w:tcW w:w="4820" w:type="dxa"/>
            <w:tcBorders>
              <w:left w:val="single" w:sz="8" w:space="0" w:color="auto"/>
              <w:bottom w:val="single" w:sz="8" w:space="0" w:color="auto"/>
              <w:right w:val="single" w:sz="8" w:space="0" w:color="auto"/>
            </w:tcBorders>
            <w:vAlign w:val="bottom"/>
          </w:tcPr>
          <w:p w:rsidR="00746CE8" w:rsidRDefault="00746CE8">
            <w:pPr>
              <w:rPr>
                <w:sz w:val="24"/>
                <w:szCs w:val="24"/>
              </w:rPr>
            </w:pPr>
          </w:p>
        </w:tc>
        <w:tc>
          <w:tcPr>
            <w:tcW w:w="13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4"/>
                <w:szCs w:val="24"/>
              </w:rPr>
              <w:t>2018 год</w:t>
            </w:r>
          </w:p>
        </w:tc>
        <w:tc>
          <w:tcPr>
            <w:tcW w:w="13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4"/>
                <w:szCs w:val="24"/>
              </w:rPr>
              <w:t>2019 год</w:t>
            </w:r>
          </w:p>
        </w:tc>
        <w:tc>
          <w:tcPr>
            <w:tcW w:w="13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4"/>
                <w:szCs w:val="24"/>
              </w:rPr>
              <w:t>2024 год</w:t>
            </w:r>
          </w:p>
        </w:tc>
        <w:tc>
          <w:tcPr>
            <w:tcW w:w="941"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4"/>
                <w:szCs w:val="24"/>
              </w:rPr>
              <w:t>2030 год</w:t>
            </w:r>
          </w:p>
        </w:tc>
        <w:tc>
          <w:tcPr>
            <w:tcW w:w="429" w:type="dxa"/>
            <w:vAlign w:val="bottom"/>
          </w:tcPr>
          <w:p w:rsidR="00746CE8" w:rsidRDefault="00746CE8">
            <w:pPr>
              <w:rPr>
                <w:sz w:val="1"/>
                <w:szCs w:val="1"/>
              </w:rPr>
            </w:pPr>
          </w:p>
        </w:tc>
      </w:tr>
      <w:tr w:rsidR="00746CE8" w:rsidTr="009B12DB">
        <w:trPr>
          <w:trHeight w:val="326"/>
        </w:trPr>
        <w:tc>
          <w:tcPr>
            <w:tcW w:w="48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4"/>
                <w:szCs w:val="24"/>
              </w:rPr>
              <w:t>Котельная №17 (д. Уфимцево)</w:t>
            </w:r>
          </w:p>
        </w:tc>
        <w:tc>
          <w:tcPr>
            <w:tcW w:w="13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0,0009</w:t>
            </w:r>
          </w:p>
        </w:tc>
        <w:tc>
          <w:tcPr>
            <w:tcW w:w="13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0,0009</w:t>
            </w:r>
          </w:p>
        </w:tc>
        <w:tc>
          <w:tcPr>
            <w:tcW w:w="13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0,0009</w:t>
            </w:r>
          </w:p>
        </w:tc>
        <w:tc>
          <w:tcPr>
            <w:tcW w:w="941"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0,0009</w:t>
            </w:r>
          </w:p>
        </w:tc>
        <w:tc>
          <w:tcPr>
            <w:tcW w:w="429" w:type="dxa"/>
            <w:vAlign w:val="bottom"/>
          </w:tcPr>
          <w:p w:rsidR="00746CE8" w:rsidRDefault="00746CE8">
            <w:pPr>
              <w:rPr>
                <w:sz w:val="1"/>
                <w:szCs w:val="1"/>
              </w:rPr>
            </w:pPr>
          </w:p>
        </w:tc>
      </w:tr>
      <w:tr w:rsidR="00746CE8" w:rsidTr="009B12DB">
        <w:trPr>
          <w:trHeight w:val="278"/>
        </w:trPr>
        <w:tc>
          <w:tcPr>
            <w:tcW w:w="48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4"/>
                <w:szCs w:val="24"/>
              </w:rPr>
              <w:t>Котельная №18 (с. Лебеди)</w:t>
            </w:r>
          </w:p>
        </w:tc>
        <w:tc>
          <w:tcPr>
            <w:tcW w:w="13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0,0007</w:t>
            </w:r>
          </w:p>
        </w:tc>
        <w:tc>
          <w:tcPr>
            <w:tcW w:w="13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0,0007</w:t>
            </w:r>
          </w:p>
        </w:tc>
        <w:tc>
          <w:tcPr>
            <w:tcW w:w="13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0,0007</w:t>
            </w:r>
          </w:p>
        </w:tc>
        <w:tc>
          <w:tcPr>
            <w:tcW w:w="941"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0,00070,7</w:t>
            </w:r>
          </w:p>
        </w:tc>
        <w:tc>
          <w:tcPr>
            <w:tcW w:w="429" w:type="dxa"/>
            <w:vAlign w:val="bottom"/>
          </w:tcPr>
          <w:p w:rsidR="00746CE8" w:rsidRDefault="00746CE8">
            <w:pPr>
              <w:rPr>
                <w:sz w:val="1"/>
                <w:szCs w:val="1"/>
              </w:rPr>
            </w:pPr>
          </w:p>
        </w:tc>
      </w:tr>
      <w:tr w:rsidR="00746CE8" w:rsidTr="009B12DB">
        <w:trPr>
          <w:trHeight w:val="268"/>
        </w:trPr>
        <w:tc>
          <w:tcPr>
            <w:tcW w:w="4820" w:type="dxa"/>
            <w:tcBorders>
              <w:left w:val="single" w:sz="8" w:space="0" w:color="auto"/>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9"/>
                <w:sz w:val="24"/>
                <w:szCs w:val="24"/>
              </w:rPr>
              <w:t>д. Пор-Искитим, ул. Советская, 7</w:t>
            </w:r>
          </w:p>
        </w:tc>
        <w:tc>
          <w:tcPr>
            <w:tcW w:w="1340"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6"/>
                <w:sz w:val="24"/>
                <w:szCs w:val="24"/>
              </w:rPr>
              <w:t>0,001</w:t>
            </w:r>
          </w:p>
        </w:tc>
        <w:tc>
          <w:tcPr>
            <w:tcW w:w="1320"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6"/>
                <w:sz w:val="24"/>
                <w:szCs w:val="24"/>
              </w:rPr>
              <w:t>0,001</w:t>
            </w:r>
          </w:p>
        </w:tc>
        <w:tc>
          <w:tcPr>
            <w:tcW w:w="1360"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6"/>
                <w:sz w:val="24"/>
                <w:szCs w:val="24"/>
              </w:rPr>
              <w:t>0,001</w:t>
            </w:r>
          </w:p>
        </w:tc>
        <w:tc>
          <w:tcPr>
            <w:tcW w:w="941"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6"/>
                <w:sz w:val="24"/>
                <w:szCs w:val="24"/>
              </w:rPr>
              <w:t>0,001</w:t>
            </w:r>
          </w:p>
        </w:tc>
        <w:tc>
          <w:tcPr>
            <w:tcW w:w="429" w:type="dxa"/>
            <w:vAlign w:val="bottom"/>
          </w:tcPr>
          <w:p w:rsidR="00746CE8" w:rsidRDefault="00746CE8">
            <w:pPr>
              <w:rPr>
                <w:sz w:val="1"/>
                <w:szCs w:val="1"/>
              </w:rPr>
            </w:pPr>
          </w:p>
        </w:tc>
      </w:tr>
    </w:tbl>
    <w:p w:rsidR="00746CE8" w:rsidRDefault="00746CE8">
      <w:pPr>
        <w:spacing w:line="200" w:lineRule="exact"/>
        <w:rPr>
          <w:sz w:val="20"/>
          <w:szCs w:val="20"/>
        </w:rPr>
      </w:pPr>
    </w:p>
    <w:p w:rsidR="00746CE8" w:rsidRDefault="00746CE8">
      <w:pPr>
        <w:spacing w:line="335" w:lineRule="exact"/>
        <w:rPr>
          <w:sz w:val="20"/>
          <w:szCs w:val="20"/>
        </w:rPr>
      </w:pPr>
    </w:p>
    <w:p w:rsidR="00746CE8" w:rsidRDefault="00746CE8">
      <w:pPr>
        <w:spacing w:line="347" w:lineRule="auto"/>
        <w:ind w:left="2780" w:right="580" w:hanging="1684"/>
        <w:rPr>
          <w:sz w:val="20"/>
          <w:szCs w:val="20"/>
        </w:rPr>
      </w:pPr>
      <w:r>
        <w:rPr>
          <w:rFonts w:ascii="Times New Roman" w:eastAsia="Times New Roman" w:hAnsi="Times New Roman" w:cs="Times New Roman"/>
          <w:b/>
          <w:bCs/>
          <w:sz w:val="28"/>
          <w:szCs w:val="28"/>
        </w:rPr>
        <w:t>2.6. Значения существующей и перспективной тепловой мощности источников тепловой энергии нетто</w:t>
      </w:r>
    </w:p>
    <w:p w:rsidR="00746CE8" w:rsidRDefault="00746CE8">
      <w:pPr>
        <w:spacing w:line="1" w:lineRule="exact"/>
        <w:rPr>
          <w:sz w:val="20"/>
          <w:szCs w:val="20"/>
        </w:rPr>
      </w:pPr>
    </w:p>
    <w:p w:rsidR="009B12DB" w:rsidRPr="009B12DB" w:rsidRDefault="00746CE8" w:rsidP="009B12DB">
      <w:pPr>
        <w:numPr>
          <w:ilvl w:val="0"/>
          <w:numId w:val="19"/>
        </w:numPr>
        <w:tabs>
          <w:tab w:val="left" w:pos="902"/>
        </w:tabs>
        <w:spacing w:after="0" w:line="370" w:lineRule="auto"/>
        <w:ind w:left="120" w:right="683" w:firstLine="538"/>
        <w:jc w:val="both"/>
        <w:rPr>
          <w:rFonts w:eastAsia="Times New Roman"/>
          <w:sz w:val="28"/>
          <w:szCs w:val="28"/>
        </w:rPr>
      </w:pPr>
      <w:r>
        <w:rPr>
          <w:rFonts w:ascii="Times New Roman" w:eastAsia="Times New Roman" w:hAnsi="Times New Roman" w:cs="Times New Roman"/>
          <w:sz w:val="28"/>
          <w:szCs w:val="28"/>
        </w:rPr>
        <w:t>таблице 10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9B12DB" w:rsidRDefault="009B12DB" w:rsidP="009B12DB">
      <w:pPr>
        <w:tabs>
          <w:tab w:val="left" w:pos="902"/>
        </w:tabs>
        <w:spacing w:after="0" w:line="370" w:lineRule="auto"/>
        <w:ind w:left="658" w:right="683"/>
        <w:jc w:val="both"/>
        <w:rPr>
          <w:rFonts w:ascii="Times New Roman" w:eastAsia="Times New Roman" w:hAnsi="Times New Roman" w:cs="Times New Roman"/>
          <w:sz w:val="28"/>
          <w:szCs w:val="28"/>
        </w:rPr>
      </w:pPr>
    </w:p>
    <w:p w:rsidR="009B12DB" w:rsidRDefault="009B12DB" w:rsidP="009B12DB">
      <w:pPr>
        <w:tabs>
          <w:tab w:val="left" w:pos="902"/>
        </w:tabs>
        <w:spacing w:after="0" w:line="370" w:lineRule="auto"/>
        <w:ind w:left="658" w:right="683"/>
        <w:jc w:val="both"/>
        <w:rPr>
          <w:rFonts w:ascii="Times New Roman" w:eastAsia="Times New Roman" w:hAnsi="Times New Roman" w:cs="Times New Roman"/>
          <w:sz w:val="28"/>
          <w:szCs w:val="28"/>
        </w:rPr>
      </w:pPr>
    </w:p>
    <w:p w:rsidR="00746CE8" w:rsidRDefault="00746CE8" w:rsidP="009B12DB">
      <w:pPr>
        <w:tabs>
          <w:tab w:val="left" w:pos="902"/>
        </w:tabs>
        <w:spacing w:after="0" w:line="370" w:lineRule="auto"/>
        <w:ind w:left="658" w:right="683"/>
        <w:jc w:val="both"/>
        <w:rPr>
          <w:rFonts w:eastAsia="Times New Roman"/>
          <w:sz w:val="28"/>
          <w:szCs w:val="28"/>
        </w:rPr>
      </w:pPr>
      <w:r>
        <w:rPr>
          <w:rFonts w:ascii="Times New Roman" w:eastAsia="Times New Roman" w:hAnsi="Times New Roman" w:cs="Times New Roman"/>
          <w:sz w:val="28"/>
          <w:szCs w:val="28"/>
        </w:rPr>
        <w:t>.</w:t>
      </w:r>
    </w:p>
    <w:p w:rsidR="00746CE8" w:rsidRDefault="00746CE8">
      <w:pPr>
        <w:spacing w:line="201" w:lineRule="exact"/>
        <w:rPr>
          <w:sz w:val="20"/>
          <w:szCs w:val="20"/>
        </w:rPr>
      </w:pPr>
    </w:p>
    <w:p w:rsidR="00746CE8" w:rsidRDefault="00746CE8">
      <w:pPr>
        <w:ind w:left="660"/>
        <w:rPr>
          <w:sz w:val="20"/>
          <w:szCs w:val="20"/>
        </w:rPr>
      </w:pPr>
      <w:r>
        <w:rPr>
          <w:rFonts w:ascii="Times New Roman" w:eastAsia="Times New Roman" w:hAnsi="Times New Roman" w:cs="Times New Roman"/>
          <w:b/>
          <w:bCs/>
          <w:sz w:val="24"/>
          <w:szCs w:val="24"/>
        </w:rPr>
        <w:t>Таблица 10. Тепловая мощность котельных нетто</w:t>
      </w:r>
    </w:p>
    <w:p w:rsidR="00746CE8" w:rsidRDefault="00746CE8">
      <w:pPr>
        <w:spacing w:line="23" w:lineRule="exact"/>
        <w:rPr>
          <w:sz w:val="20"/>
          <w:szCs w:val="20"/>
        </w:rPr>
      </w:pPr>
    </w:p>
    <w:tbl>
      <w:tblPr>
        <w:tblW w:w="0" w:type="auto"/>
        <w:tblInd w:w="-443" w:type="dxa"/>
        <w:tblLayout w:type="fixed"/>
        <w:tblCellMar>
          <w:left w:w="0" w:type="dxa"/>
          <w:right w:w="0" w:type="dxa"/>
        </w:tblCellMar>
        <w:tblLook w:val="04A0"/>
      </w:tblPr>
      <w:tblGrid>
        <w:gridCol w:w="4840"/>
        <w:gridCol w:w="1320"/>
        <w:gridCol w:w="1320"/>
        <w:gridCol w:w="1360"/>
        <w:gridCol w:w="1340"/>
        <w:gridCol w:w="30"/>
      </w:tblGrid>
      <w:tr w:rsidR="00746CE8" w:rsidTr="0093518A">
        <w:trPr>
          <w:trHeight w:val="287"/>
        </w:trPr>
        <w:tc>
          <w:tcPr>
            <w:tcW w:w="4840" w:type="dxa"/>
            <w:vMerge w:val="restart"/>
            <w:tcBorders>
              <w:top w:val="single" w:sz="8" w:space="0" w:color="auto"/>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Номер, наименование котельной</w:t>
            </w:r>
          </w:p>
        </w:tc>
        <w:tc>
          <w:tcPr>
            <w:tcW w:w="5340" w:type="dxa"/>
            <w:gridSpan w:val="4"/>
            <w:tcBorders>
              <w:top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b/>
                <w:bCs/>
                <w:sz w:val="24"/>
                <w:szCs w:val="24"/>
              </w:rPr>
              <w:t>Тепловая мощность котельных нетто, Гкал/ч</w:t>
            </w:r>
          </w:p>
        </w:tc>
        <w:tc>
          <w:tcPr>
            <w:tcW w:w="30" w:type="dxa"/>
            <w:vAlign w:val="bottom"/>
          </w:tcPr>
          <w:p w:rsidR="00746CE8" w:rsidRDefault="00746CE8">
            <w:pPr>
              <w:rPr>
                <w:sz w:val="1"/>
                <w:szCs w:val="1"/>
              </w:rPr>
            </w:pPr>
          </w:p>
        </w:tc>
      </w:tr>
      <w:tr w:rsidR="00746CE8" w:rsidTr="0093518A">
        <w:trPr>
          <w:trHeight w:val="167"/>
        </w:trPr>
        <w:tc>
          <w:tcPr>
            <w:tcW w:w="4840" w:type="dxa"/>
            <w:vMerge/>
            <w:tcBorders>
              <w:left w:val="single" w:sz="8" w:space="0" w:color="auto"/>
              <w:right w:val="single" w:sz="8" w:space="0" w:color="auto"/>
            </w:tcBorders>
            <w:vAlign w:val="bottom"/>
          </w:tcPr>
          <w:p w:rsidR="00746CE8" w:rsidRDefault="00746CE8">
            <w:pPr>
              <w:rPr>
                <w:sz w:val="14"/>
                <w:szCs w:val="14"/>
              </w:rPr>
            </w:pPr>
          </w:p>
        </w:tc>
        <w:tc>
          <w:tcPr>
            <w:tcW w:w="13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4"/>
                <w:szCs w:val="24"/>
              </w:rPr>
              <w:t>2018 год</w:t>
            </w:r>
          </w:p>
        </w:tc>
        <w:tc>
          <w:tcPr>
            <w:tcW w:w="13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4"/>
                <w:szCs w:val="24"/>
              </w:rPr>
              <w:t>2019 год</w:t>
            </w:r>
          </w:p>
        </w:tc>
        <w:tc>
          <w:tcPr>
            <w:tcW w:w="136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4"/>
                <w:szCs w:val="24"/>
              </w:rPr>
              <w:t>2024 год</w:t>
            </w:r>
          </w:p>
        </w:tc>
        <w:tc>
          <w:tcPr>
            <w:tcW w:w="13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6"/>
                <w:sz w:val="24"/>
                <w:szCs w:val="24"/>
              </w:rPr>
              <w:t>2030 год</w:t>
            </w:r>
          </w:p>
        </w:tc>
        <w:tc>
          <w:tcPr>
            <w:tcW w:w="30" w:type="dxa"/>
            <w:vAlign w:val="bottom"/>
          </w:tcPr>
          <w:p w:rsidR="00746CE8" w:rsidRDefault="00746CE8">
            <w:pPr>
              <w:rPr>
                <w:sz w:val="1"/>
                <w:szCs w:val="1"/>
              </w:rPr>
            </w:pPr>
          </w:p>
        </w:tc>
      </w:tr>
      <w:tr w:rsidR="00746CE8" w:rsidTr="0093518A">
        <w:trPr>
          <w:trHeight w:val="158"/>
        </w:trPr>
        <w:tc>
          <w:tcPr>
            <w:tcW w:w="4840" w:type="dxa"/>
            <w:tcBorders>
              <w:left w:val="single" w:sz="8" w:space="0" w:color="auto"/>
              <w:bottom w:val="single" w:sz="8" w:space="0" w:color="auto"/>
              <w:right w:val="single" w:sz="8" w:space="0" w:color="auto"/>
            </w:tcBorders>
            <w:vAlign w:val="bottom"/>
          </w:tcPr>
          <w:p w:rsidR="00746CE8" w:rsidRDefault="00746CE8">
            <w:pPr>
              <w:rPr>
                <w:sz w:val="13"/>
                <w:szCs w:val="13"/>
              </w:rPr>
            </w:pPr>
          </w:p>
        </w:tc>
        <w:tc>
          <w:tcPr>
            <w:tcW w:w="1320" w:type="dxa"/>
            <w:vMerge/>
            <w:tcBorders>
              <w:bottom w:val="single" w:sz="8" w:space="0" w:color="auto"/>
              <w:right w:val="single" w:sz="8" w:space="0" w:color="auto"/>
            </w:tcBorders>
            <w:vAlign w:val="bottom"/>
          </w:tcPr>
          <w:p w:rsidR="00746CE8" w:rsidRDefault="00746CE8">
            <w:pPr>
              <w:rPr>
                <w:sz w:val="13"/>
                <w:szCs w:val="13"/>
              </w:rPr>
            </w:pPr>
          </w:p>
        </w:tc>
        <w:tc>
          <w:tcPr>
            <w:tcW w:w="1320" w:type="dxa"/>
            <w:vMerge/>
            <w:tcBorders>
              <w:bottom w:val="single" w:sz="8" w:space="0" w:color="auto"/>
              <w:right w:val="single" w:sz="8" w:space="0" w:color="auto"/>
            </w:tcBorders>
            <w:vAlign w:val="bottom"/>
          </w:tcPr>
          <w:p w:rsidR="00746CE8" w:rsidRDefault="00746CE8">
            <w:pPr>
              <w:rPr>
                <w:sz w:val="13"/>
                <w:szCs w:val="13"/>
              </w:rPr>
            </w:pPr>
          </w:p>
        </w:tc>
        <w:tc>
          <w:tcPr>
            <w:tcW w:w="1360" w:type="dxa"/>
            <w:vMerge/>
            <w:tcBorders>
              <w:bottom w:val="single" w:sz="8" w:space="0" w:color="auto"/>
              <w:right w:val="single" w:sz="8" w:space="0" w:color="auto"/>
            </w:tcBorders>
            <w:vAlign w:val="bottom"/>
          </w:tcPr>
          <w:p w:rsidR="00746CE8" w:rsidRDefault="00746CE8">
            <w:pPr>
              <w:rPr>
                <w:sz w:val="13"/>
                <w:szCs w:val="13"/>
              </w:rPr>
            </w:pPr>
          </w:p>
        </w:tc>
        <w:tc>
          <w:tcPr>
            <w:tcW w:w="1340" w:type="dxa"/>
            <w:vMerge/>
            <w:tcBorders>
              <w:bottom w:val="single" w:sz="8" w:space="0" w:color="auto"/>
              <w:right w:val="single" w:sz="8" w:space="0" w:color="auto"/>
            </w:tcBorders>
            <w:vAlign w:val="bottom"/>
          </w:tcPr>
          <w:p w:rsidR="00746CE8" w:rsidRDefault="00746CE8">
            <w:pPr>
              <w:rPr>
                <w:sz w:val="13"/>
                <w:szCs w:val="13"/>
              </w:rPr>
            </w:pPr>
          </w:p>
        </w:tc>
        <w:tc>
          <w:tcPr>
            <w:tcW w:w="30" w:type="dxa"/>
            <w:vAlign w:val="bottom"/>
          </w:tcPr>
          <w:p w:rsidR="00746CE8" w:rsidRDefault="00746CE8">
            <w:pPr>
              <w:rPr>
                <w:sz w:val="1"/>
                <w:szCs w:val="1"/>
              </w:rPr>
            </w:pPr>
          </w:p>
        </w:tc>
      </w:tr>
      <w:tr w:rsidR="00746CE8" w:rsidTr="0093518A">
        <w:trPr>
          <w:trHeight w:val="346"/>
        </w:trPr>
        <w:tc>
          <w:tcPr>
            <w:tcW w:w="4840"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4"/>
                <w:szCs w:val="24"/>
              </w:rPr>
              <w:t>Котельная №17 (д. Уфимцево)</w:t>
            </w:r>
          </w:p>
        </w:tc>
        <w:tc>
          <w:tcPr>
            <w:tcW w:w="13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1,5953</w:t>
            </w:r>
          </w:p>
        </w:tc>
        <w:tc>
          <w:tcPr>
            <w:tcW w:w="13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1,5953</w:t>
            </w:r>
          </w:p>
        </w:tc>
        <w:tc>
          <w:tcPr>
            <w:tcW w:w="136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1,5953</w:t>
            </w:r>
          </w:p>
        </w:tc>
        <w:tc>
          <w:tcPr>
            <w:tcW w:w="13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1,5953</w:t>
            </w:r>
          </w:p>
        </w:tc>
        <w:tc>
          <w:tcPr>
            <w:tcW w:w="30" w:type="dxa"/>
            <w:vAlign w:val="bottom"/>
          </w:tcPr>
          <w:p w:rsidR="00746CE8" w:rsidRDefault="00746CE8">
            <w:pPr>
              <w:rPr>
                <w:sz w:val="1"/>
                <w:szCs w:val="1"/>
              </w:rPr>
            </w:pPr>
          </w:p>
        </w:tc>
      </w:tr>
      <w:tr w:rsidR="00746CE8" w:rsidTr="0093518A">
        <w:trPr>
          <w:trHeight w:val="72"/>
        </w:trPr>
        <w:tc>
          <w:tcPr>
            <w:tcW w:w="4840" w:type="dxa"/>
            <w:tcBorders>
              <w:left w:val="single" w:sz="8" w:space="0" w:color="auto"/>
              <w:bottom w:val="single" w:sz="8" w:space="0" w:color="auto"/>
              <w:right w:val="single" w:sz="8" w:space="0" w:color="auto"/>
            </w:tcBorders>
            <w:vAlign w:val="bottom"/>
          </w:tcPr>
          <w:p w:rsidR="00746CE8" w:rsidRDefault="00746CE8">
            <w:pPr>
              <w:rPr>
                <w:sz w:val="6"/>
                <w:szCs w:val="6"/>
              </w:rPr>
            </w:pPr>
          </w:p>
        </w:tc>
        <w:tc>
          <w:tcPr>
            <w:tcW w:w="1320" w:type="dxa"/>
            <w:tcBorders>
              <w:bottom w:val="single" w:sz="8" w:space="0" w:color="auto"/>
              <w:right w:val="single" w:sz="8" w:space="0" w:color="auto"/>
            </w:tcBorders>
            <w:vAlign w:val="bottom"/>
          </w:tcPr>
          <w:p w:rsidR="00746CE8" w:rsidRDefault="00746CE8">
            <w:pPr>
              <w:rPr>
                <w:sz w:val="6"/>
                <w:szCs w:val="6"/>
              </w:rPr>
            </w:pPr>
          </w:p>
        </w:tc>
        <w:tc>
          <w:tcPr>
            <w:tcW w:w="1320" w:type="dxa"/>
            <w:tcBorders>
              <w:bottom w:val="single" w:sz="8" w:space="0" w:color="auto"/>
              <w:right w:val="single" w:sz="8" w:space="0" w:color="auto"/>
            </w:tcBorders>
            <w:vAlign w:val="bottom"/>
          </w:tcPr>
          <w:p w:rsidR="00746CE8" w:rsidRDefault="00746CE8">
            <w:pPr>
              <w:rPr>
                <w:sz w:val="6"/>
                <w:szCs w:val="6"/>
              </w:rPr>
            </w:pPr>
          </w:p>
        </w:tc>
        <w:tc>
          <w:tcPr>
            <w:tcW w:w="1360" w:type="dxa"/>
            <w:tcBorders>
              <w:bottom w:val="single" w:sz="8" w:space="0" w:color="auto"/>
              <w:right w:val="single" w:sz="8" w:space="0" w:color="auto"/>
            </w:tcBorders>
            <w:vAlign w:val="bottom"/>
          </w:tcPr>
          <w:p w:rsidR="00746CE8" w:rsidRDefault="00746CE8">
            <w:pPr>
              <w:rPr>
                <w:sz w:val="6"/>
                <w:szCs w:val="6"/>
              </w:rPr>
            </w:pPr>
          </w:p>
        </w:tc>
        <w:tc>
          <w:tcPr>
            <w:tcW w:w="1340" w:type="dxa"/>
            <w:tcBorders>
              <w:bottom w:val="single" w:sz="8" w:space="0" w:color="auto"/>
              <w:right w:val="single" w:sz="8" w:space="0" w:color="auto"/>
            </w:tcBorders>
            <w:vAlign w:val="bottom"/>
          </w:tcPr>
          <w:p w:rsidR="00746CE8" w:rsidRDefault="00746CE8">
            <w:pPr>
              <w:rPr>
                <w:sz w:val="6"/>
                <w:szCs w:val="6"/>
              </w:rPr>
            </w:pPr>
          </w:p>
        </w:tc>
        <w:tc>
          <w:tcPr>
            <w:tcW w:w="30" w:type="dxa"/>
            <w:vAlign w:val="bottom"/>
          </w:tcPr>
          <w:p w:rsidR="00746CE8" w:rsidRDefault="00746CE8">
            <w:pPr>
              <w:rPr>
                <w:sz w:val="1"/>
                <w:szCs w:val="1"/>
              </w:rPr>
            </w:pPr>
          </w:p>
        </w:tc>
      </w:tr>
      <w:tr w:rsidR="00746CE8" w:rsidTr="0093518A">
        <w:trPr>
          <w:trHeight w:val="326"/>
        </w:trPr>
        <w:tc>
          <w:tcPr>
            <w:tcW w:w="484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Котельная №18 (с. Лебеди)</w:t>
            </w:r>
          </w:p>
        </w:tc>
        <w:tc>
          <w:tcPr>
            <w:tcW w:w="13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1,1139</w:t>
            </w:r>
          </w:p>
        </w:tc>
        <w:tc>
          <w:tcPr>
            <w:tcW w:w="13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1,1139</w:t>
            </w:r>
          </w:p>
        </w:tc>
        <w:tc>
          <w:tcPr>
            <w:tcW w:w="13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1,1139</w:t>
            </w:r>
          </w:p>
        </w:tc>
        <w:tc>
          <w:tcPr>
            <w:tcW w:w="13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1,1139</w:t>
            </w:r>
          </w:p>
        </w:tc>
        <w:tc>
          <w:tcPr>
            <w:tcW w:w="30" w:type="dxa"/>
            <w:vAlign w:val="bottom"/>
          </w:tcPr>
          <w:p w:rsidR="00746CE8" w:rsidRDefault="00746CE8">
            <w:pPr>
              <w:rPr>
                <w:sz w:val="1"/>
                <w:szCs w:val="1"/>
              </w:rPr>
            </w:pPr>
          </w:p>
        </w:tc>
      </w:tr>
      <w:tr w:rsidR="00746CE8" w:rsidTr="0093518A">
        <w:trPr>
          <w:trHeight w:val="383"/>
        </w:trPr>
        <w:tc>
          <w:tcPr>
            <w:tcW w:w="4840"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4"/>
                <w:szCs w:val="24"/>
              </w:rPr>
              <w:t>д. Пор-Искитим, ул. Советская, 7</w:t>
            </w:r>
          </w:p>
        </w:tc>
        <w:tc>
          <w:tcPr>
            <w:tcW w:w="13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0,257</w:t>
            </w:r>
          </w:p>
        </w:tc>
        <w:tc>
          <w:tcPr>
            <w:tcW w:w="13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0,257</w:t>
            </w:r>
          </w:p>
        </w:tc>
        <w:tc>
          <w:tcPr>
            <w:tcW w:w="136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0,257</w:t>
            </w:r>
          </w:p>
        </w:tc>
        <w:tc>
          <w:tcPr>
            <w:tcW w:w="13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0,257</w:t>
            </w:r>
          </w:p>
        </w:tc>
        <w:tc>
          <w:tcPr>
            <w:tcW w:w="30" w:type="dxa"/>
            <w:vAlign w:val="bottom"/>
          </w:tcPr>
          <w:p w:rsidR="00746CE8" w:rsidRDefault="00746CE8">
            <w:pPr>
              <w:rPr>
                <w:sz w:val="1"/>
                <w:szCs w:val="1"/>
              </w:rPr>
            </w:pPr>
          </w:p>
        </w:tc>
      </w:tr>
      <w:tr w:rsidR="00746CE8" w:rsidTr="0093518A">
        <w:trPr>
          <w:trHeight w:val="86"/>
        </w:trPr>
        <w:tc>
          <w:tcPr>
            <w:tcW w:w="4840" w:type="dxa"/>
            <w:tcBorders>
              <w:left w:val="single" w:sz="8" w:space="0" w:color="auto"/>
              <w:bottom w:val="single" w:sz="8" w:space="0" w:color="auto"/>
              <w:right w:val="single" w:sz="8" w:space="0" w:color="auto"/>
            </w:tcBorders>
            <w:vAlign w:val="bottom"/>
          </w:tcPr>
          <w:p w:rsidR="00746CE8" w:rsidRDefault="00746CE8">
            <w:pPr>
              <w:rPr>
                <w:sz w:val="7"/>
                <w:szCs w:val="7"/>
              </w:rPr>
            </w:pPr>
          </w:p>
        </w:tc>
        <w:tc>
          <w:tcPr>
            <w:tcW w:w="1320" w:type="dxa"/>
            <w:tcBorders>
              <w:bottom w:val="single" w:sz="8" w:space="0" w:color="auto"/>
              <w:right w:val="single" w:sz="8" w:space="0" w:color="auto"/>
            </w:tcBorders>
            <w:vAlign w:val="bottom"/>
          </w:tcPr>
          <w:p w:rsidR="00746CE8" w:rsidRDefault="00746CE8">
            <w:pPr>
              <w:rPr>
                <w:sz w:val="7"/>
                <w:szCs w:val="7"/>
              </w:rPr>
            </w:pPr>
          </w:p>
        </w:tc>
        <w:tc>
          <w:tcPr>
            <w:tcW w:w="1320" w:type="dxa"/>
            <w:tcBorders>
              <w:bottom w:val="single" w:sz="8" w:space="0" w:color="auto"/>
              <w:right w:val="single" w:sz="8" w:space="0" w:color="auto"/>
            </w:tcBorders>
            <w:vAlign w:val="bottom"/>
          </w:tcPr>
          <w:p w:rsidR="00746CE8" w:rsidRDefault="00746CE8">
            <w:pPr>
              <w:rPr>
                <w:sz w:val="7"/>
                <w:szCs w:val="7"/>
              </w:rPr>
            </w:pPr>
          </w:p>
        </w:tc>
        <w:tc>
          <w:tcPr>
            <w:tcW w:w="1360" w:type="dxa"/>
            <w:tcBorders>
              <w:bottom w:val="single" w:sz="8" w:space="0" w:color="auto"/>
              <w:right w:val="single" w:sz="8" w:space="0" w:color="auto"/>
            </w:tcBorders>
            <w:vAlign w:val="bottom"/>
          </w:tcPr>
          <w:p w:rsidR="00746CE8" w:rsidRDefault="00746CE8">
            <w:pPr>
              <w:rPr>
                <w:sz w:val="7"/>
                <w:szCs w:val="7"/>
              </w:rPr>
            </w:pPr>
          </w:p>
        </w:tc>
        <w:tc>
          <w:tcPr>
            <w:tcW w:w="1340" w:type="dxa"/>
            <w:tcBorders>
              <w:bottom w:val="single" w:sz="8" w:space="0" w:color="auto"/>
              <w:right w:val="single" w:sz="8" w:space="0" w:color="auto"/>
            </w:tcBorders>
            <w:vAlign w:val="bottom"/>
          </w:tcPr>
          <w:p w:rsidR="00746CE8" w:rsidRDefault="00746CE8">
            <w:pPr>
              <w:rPr>
                <w:sz w:val="7"/>
                <w:szCs w:val="7"/>
              </w:rPr>
            </w:pPr>
          </w:p>
        </w:tc>
        <w:tc>
          <w:tcPr>
            <w:tcW w:w="30" w:type="dxa"/>
            <w:vAlign w:val="bottom"/>
          </w:tcPr>
          <w:p w:rsidR="00746CE8" w:rsidRDefault="00746CE8">
            <w:pPr>
              <w:rPr>
                <w:sz w:val="1"/>
                <w:szCs w:val="1"/>
              </w:rPr>
            </w:pPr>
          </w:p>
        </w:tc>
      </w:tr>
    </w:tbl>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544"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746CE8" w:rsidRDefault="00746CE8" w:rsidP="0093518A">
      <w:pPr>
        <w:spacing w:line="382" w:lineRule="auto"/>
        <w:ind w:left="2820" w:right="180" w:hanging="2087"/>
        <w:rPr>
          <w:sz w:val="20"/>
          <w:szCs w:val="20"/>
        </w:rPr>
      </w:pPr>
      <w:r>
        <w:rPr>
          <w:rFonts w:ascii="Times New Roman" w:eastAsia="Times New Roman" w:hAnsi="Times New Roman" w:cs="Times New Roman"/>
          <w:b/>
          <w:bCs/>
          <w:sz w:val="28"/>
          <w:szCs w:val="28"/>
        </w:rPr>
        <w:t>2.7. Значения существующих и перспективных потерь тепловой энергии при ее передаче по тепловым сетям</w:t>
      </w:r>
    </w:p>
    <w:p w:rsidR="00746CE8" w:rsidRDefault="00746CE8" w:rsidP="009B12DB">
      <w:pPr>
        <w:spacing w:line="357" w:lineRule="auto"/>
        <w:ind w:right="522" w:firstLine="566"/>
        <w:jc w:val="both"/>
        <w:rPr>
          <w:sz w:val="20"/>
          <w:szCs w:val="20"/>
        </w:rPr>
      </w:pPr>
      <w:r>
        <w:rPr>
          <w:rFonts w:ascii="Times New Roman" w:eastAsia="Times New Roman" w:hAnsi="Times New Roman" w:cs="Times New Roman"/>
          <w:sz w:val="28"/>
          <w:szCs w:val="28"/>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w:t>
      </w:r>
      <w:r w:rsidR="008053D0">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год ОАО «СКЭК».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котельной №17 (д. Уфимцево) – 97,7 %, для котельной №18 (с. Лебеди) – 98,3 %. Доля тепловой энергии с потерями теплоносителя на компенсацию этих потерь – 2,3 %; 1,7% соответственно. 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w:t>
      </w:r>
      <w:r w:rsidR="009B12DB">
        <w:rPr>
          <w:sz w:val="20"/>
          <w:szCs w:val="20"/>
        </w:rPr>
        <w:t xml:space="preserve"> </w:t>
      </w:r>
      <w:r>
        <w:rPr>
          <w:rFonts w:ascii="Times New Roman" w:eastAsia="Times New Roman" w:hAnsi="Times New Roman" w:cs="Times New Roman"/>
          <w:sz w:val="28"/>
          <w:szCs w:val="28"/>
        </w:rPr>
        <w:t>компенсацию</w:t>
      </w:r>
      <w:r>
        <w:rPr>
          <w:sz w:val="20"/>
          <w:szCs w:val="20"/>
        </w:rPr>
        <w:tab/>
      </w:r>
      <w:r>
        <w:rPr>
          <w:rFonts w:ascii="Times New Roman" w:eastAsia="Times New Roman" w:hAnsi="Times New Roman" w:cs="Times New Roman"/>
          <w:sz w:val="28"/>
          <w:szCs w:val="28"/>
        </w:rPr>
        <w:t>этих</w:t>
      </w:r>
      <w:r>
        <w:rPr>
          <w:sz w:val="20"/>
          <w:szCs w:val="20"/>
        </w:rPr>
        <w:tab/>
      </w:r>
      <w:r>
        <w:rPr>
          <w:rFonts w:ascii="Times New Roman" w:eastAsia="Times New Roman" w:hAnsi="Times New Roman" w:cs="Times New Roman"/>
          <w:sz w:val="28"/>
          <w:szCs w:val="28"/>
        </w:rPr>
        <w:t>потерь</w:t>
      </w:r>
      <w:r>
        <w:rPr>
          <w:sz w:val="20"/>
          <w:szCs w:val="20"/>
        </w:rPr>
        <w:tab/>
      </w:r>
      <w:r>
        <w:rPr>
          <w:rFonts w:ascii="Times New Roman" w:eastAsia="Times New Roman" w:hAnsi="Times New Roman" w:cs="Times New Roman"/>
          <w:sz w:val="28"/>
          <w:szCs w:val="28"/>
        </w:rPr>
        <w:t>сведены</w:t>
      </w:r>
      <w:r>
        <w:rPr>
          <w:sz w:val="20"/>
          <w:szCs w:val="20"/>
        </w:rPr>
        <w:tab/>
      </w:r>
      <w:r>
        <w:rPr>
          <w:rFonts w:ascii="Times New Roman" w:eastAsia="Times New Roman" w:hAnsi="Times New Roman" w:cs="Times New Roman"/>
          <w:sz w:val="28"/>
          <w:szCs w:val="28"/>
        </w:rPr>
        <w:t>в</w:t>
      </w:r>
      <w:r>
        <w:rPr>
          <w:sz w:val="20"/>
          <w:szCs w:val="20"/>
        </w:rPr>
        <w:tab/>
      </w:r>
      <w:r>
        <w:rPr>
          <w:rFonts w:ascii="Times New Roman" w:eastAsia="Times New Roman" w:hAnsi="Times New Roman" w:cs="Times New Roman"/>
          <w:sz w:val="28"/>
          <w:szCs w:val="28"/>
        </w:rPr>
        <w:t>таблицу</w:t>
      </w:r>
      <w:r>
        <w:rPr>
          <w:sz w:val="20"/>
          <w:szCs w:val="20"/>
        </w:rPr>
        <w:tab/>
      </w:r>
      <w:r>
        <w:rPr>
          <w:rFonts w:ascii="Times New Roman" w:eastAsia="Times New Roman" w:hAnsi="Times New Roman" w:cs="Times New Roman"/>
          <w:sz w:val="27"/>
          <w:szCs w:val="27"/>
        </w:rPr>
        <w:t>11.</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544" w:right="43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60"/>
          </w:cols>
        </w:sectPr>
      </w:pPr>
    </w:p>
    <w:p w:rsidR="00746CE8" w:rsidRDefault="00746CE8">
      <w:pPr>
        <w:spacing w:line="219" w:lineRule="exact"/>
        <w:rPr>
          <w:sz w:val="20"/>
          <w:szCs w:val="20"/>
        </w:rPr>
      </w:pPr>
    </w:p>
    <w:p w:rsidR="00746CE8" w:rsidRDefault="00746CE8">
      <w:pPr>
        <w:ind w:left="660"/>
        <w:rPr>
          <w:sz w:val="20"/>
          <w:szCs w:val="20"/>
        </w:rPr>
      </w:pPr>
      <w:r>
        <w:rPr>
          <w:rFonts w:ascii="Times New Roman" w:eastAsia="Times New Roman" w:hAnsi="Times New Roman" w:cs="Times New Roman"/>
          <w:b/>
          <w:bCs/>
          <w:sz w:val="24"/>
          <w:szCs w:val="24"/>
        </w:rPr>
        <w:t>Таблица 11. Существующие и перспективные потери тепловой энергии при ее передаче по тепловым сетям</w:t>
      </w:r>
    </w:p>
    <w:p w:rsidR="00746CE8" w:rsidRDefault="00746CE8">
      <w:pPr>
        <w:spacing w:line="200" w:lineRule="exact"/>
        <w:rPr>
          <w:sz w:val="20"/>
          <w:szCs w:val="20"/>
        </w:rPr>
      </w:pPr>
    </w:p>
    <w:p w:rsidR="00746CE8" w:rsidRDefault="00746CE8">
      <w:pPr>
        <w:spacing w:line="341" w:lineRule="exact"/>
        <w:rPr>
          <w:sz w:val="20"/>
          <w:szCs w:val="20"/>
        </w:rPr>
      </w:pPr>
    </w:p>
    <w:tbl>
      <w:tblPr>
        <w:tblW w:w="15726" w:type="dxa"/>
        <w:tblInd w:w="294" w:type="dxa"/>
        <w:tblLayout w:type="fixed"/>
        <w:tblCellMar>
          <w:left w:w="0" w:type="dxa"/>
          <w:right w:w="0" w:type="dxa"/>
        </w:tblCellMar>
        <w:tblLook w:val="04A0"/>
      </w:tblPr>
      <w:tblGrid>
        <w:gridCol w:w="2696"/>
        <w:gridCol w:w="1100"/>
        <w:gridCol w:w="1080"/>
        <w:gridCol w:w="1100"/>
        <w:gridCol w:w="1080"/>
        <w:gridCol w:w="1100"/>
        <w:gridCol w:w="1080"/>
        <w:gridCol w:w="1040"/>
        <w:gridCol w:w="1040"/>
        <w:gridCol w:w="1040"/>
        <w:gridCol w:w="1120"/>
        <w:gridCol w:w="1100"/>
        <w:gridCol w:w="733"/>
        <w:gridCol w:w="417"/>
      </w:tblGrid>
      <w:tr w:rsidR="00746CE8" w:rsidTr="004E6148">
        <w:trPr>
          <w:trHeight w:val="369"/>
        </w:trPr>
        <w:tc>
          <w:tcPr>
            <w:tcW w:w="2696" w:type="dxa"/>
            <w:tcBorders>
              <w:top w:val="single" w:sz="8" w:space="0" w:color="auto"/>
              <w:left w:val="single" w:sz="8" w:space="0" w:color="auto"/>
              <w:right w:val="single" w:sz="8" w:space="0" w:color="auto"/>
            </w:tcBorders>
            <w:vAlign w:val="bottom"/>
          </w:tcPr>
          <w:p w:rsidR="00746CE8" w:rsidRDefault="00746CE8">
            <w:pPr>
              <w:rPr>
                <w:sz w:val="24"/>
                <w:szCs w:val="24"/>
              </w:rPr>
            </w:pPr>
          </w:p>
        </w:tc>
        <w:tc>
          <w:tcPr>
            <w:tcW w:w="12613" w:type="dxa"/>
            <w:gridSpan w:val="12"/>
            <w:tcBorders>
              <w:top w:val="single" w:sz="8" w:space="0" w:color="auto"/>
              <w:bottom w:val="single" w:sz="8" w:space="0" w:color="auto"/>
              <w:right w:val="single" w:sz="8" w:space="0" w:color="auto"/>
            </w:tcBorders>
            <w:vAlign w:val="bottom"/>
          </w:tcPr>
          <w:p w:rsidR="00746CE8" w:rsidRDefault="00746CE8">
            <w:pPr>
              <w:ind w:left="840"/>
              <w:rPr>
                <w:sz w:val="20"/>
                <w:szCs w:val="20"/>
              </w:rPr>
            </w:pPr>
            <w:r>
              <w:rPr>
                <w:rFonts w:ascii="Times New Roman" w:eastAsia="Times New Roman" w:hAnsi="Times New Roman" w:cs="Times New Roman"/>
                <w:b/>
                <w:bCs/>
                <w:sz w:val="24"/>
                <w:szCs w:val="24"/>
              </w:rPr>
              <w:t>Существующие и перспективные потери тепловой энергии при ее передаче по тепловым сетям, Гкал/ч</w:t>
            </w:r>
          </w:p>
        </w:tc>
        <w:tc>
          <w:tcPr>
            <w:tcW w:w="417" w:type="dxa"/>
            <w:vAlign w:val="bottom"/>
          </w:tcPr>
          <w:p w:rsidR="00746CE8" w:rsidRDefault="00746CE8">
            <w:pPr>
              <w:rPr>
                <w:sz w:val="1"/>
                <w:szCs w:val="1"/>
              </w:rPr>
            </w:pPr>
          </w:p>
        </w:tc>
      </w:tr>
      <w:tr w:rsidR="00746CE8" w:rsidTr="004E6148">
        <w:trPr>
          <w:trHeight w:val="244"/>
        </w:trPr>
        <w:tc>
          <w:tcPr>
            <w:tcW w:w="2696" w:type="dxa"/>
            <w:tcBorders>
              <w:left w:val="single" w:sz="8" w:space="0" w:color="auto"/>
              <w:right w:val="single" w:sz="8" w:space="0" w:color="auto"/>
            </w:tcBorders>
            <w:vAlign w:val="bottom"/>
          </w:tcPr>
          <w:p w:rsidR="00746CE8" w:rsidRDefault="00746CE8">
            <w:pPr>
              <w:spacing w:line="244" w:lineRule="exact"/>
              <w:jc w:val="center"/>
              <w:rPr>
                <w:sz w:val="20"/>
                <w:szCs w:val="20"/>
              </w:rPr>
            </w:pPr>
            <w:r>
              <w:rPr>
                <w:rFonts w:ascii="Times New Roman" w:eastAsia="Times New Roman" w:hAnsi="Times New Roman" w:cs="Times New Roman"/>
                <w:b/>
                <w:bCs/>
                <w:sz w:val="24"/>
                <w:szCs w:val="24"/>
              </w:rPr>
              <w:t>Номер, наименование</w:t>
            </w:r>
          </w:p>
        </w:tc>
        <w:tc>
          <w:tcPr>
            <w:tcW w:w="1100" w:type="dxa"/>
            <w:vAlign w:val="bottom"/>
          </w:tcPr>
          <w:p w:rsidR="00746CE8" w:rsidRDefault="00746CE8">
            <w:pPr>
              <w:rPr>
                <w:sz w:val="21"/>
                <w:szCs w:val="21"/>
              </w:rPr>
            </w:pPr>
          </w:p>
        </w:tc>
        <w:tc>
          <w:tcPr>
            <w:tcW w:w="1080" w:type="dxa"/>
            <w:vAlign w:val="bottom"/>
          </w:tcPr>
          <w:p w:rsidR="00746CE8" w:rsidRDefault="00746CE8">
            <w:pPr>
              <w:spacing w:line="244" w:lineRule="exact"/>
              <w:ind w:left="100"/>
              <w:rPr>
                <w:sz w:val="20"/>
                <w:szCs w:val="20"/>
              </w:rPr>
            </w:pPr>
            <w:r>
              <w:rPr>
                <w:rFonts w:ascii="Times New Roman" w:eastAsia="Times New Roman" w:hAnsi="Times New Roman" w:cs="Times New Roman"/>
                <w:b/>
                <w:bCs/>
                <w:sz w:val="24"/>
                <w:szCs w:val="24"/>
              </w:rPr>
              <w:t>2014год</w:t>
            </w:r>
          </w:p>
        </w:tc>
        <w:tc>
          <w:tcPr>
            <w:tcW w:w="1100" w:type="dxa"/>
            <w:tcBorders>
              <w:right w:val="single" w:sz="8" w:space="0" w:color="auto"/>
            </w:tcBorders>
            <w:vAlign w:val="bottom"/>
          </w:tcPr>
          <w:p w:rsidR="00746CE8" w:rsidRDefault="00746CE8">
            <w:pPr>
              <w:rPr>
                <w:sz w:val="21"/>
                <w:szCs w:val="21"/>
              </w:rPr>
            </w:pPr>
          </w:p>
        </w:tc>
        <w:tc>
          <w:tcPr>
            <w:tcW w:w="1080" w:type="dxa"/>
            <w:vAlign w:val="bottom"/>
          </w:tcPr>
          <w:p w:rsidR="00746CE8" w:rsidRDefault="00746CE8">
            <w:pPr>
              <w:rPr>
                <w:sz w:val="21"/>
                <w:szCs w:val="21"/>
              </w:rPr>
            </w:pPr>
          </w:p>
        </w:tc>
        <w:tc>
          <w:tcPr>
            <w:tcW w:w="1100" w:type="dxa"/>
            <w:vAlign w:val="bottom"/>
          </w:tcPr>
          <w:p w:rsidR="00746CE8" w:rsidRDefault="00746CE8">
            <w:pPr>
              <w:spacing w:line="244" w:lineRule="exact"/>
              <w:ind w:left="100"/>
              <w:rPr>
                <w:sz w:val="20"/>
                <w:szCs w:val="20"/>
              </w:rPr>
            </w:pPr>
            <w:r>
              <w:rPr>
                <w:rFonts w:ascii="Times New Roman" w:eastAsia="Times New Roman" w:hAnsi="Times New Roman" w:cs="Times New Roman"/>
                <w:b/>
                <w:bCs/>
                <w:sz w:val="24"/>
                <w:szCs w:val="24"/>
              </w:rPr>
              <w:t>2019 год</w:t>
            </w:r>
          </w:p>
        </w:tc>
        <w:tc>
          <w:tcPr>
            <w:tcW w:w="1080" w:type="dxa"/>
            <w:tcBorders>
              <w:right w:val="single" w:sz="8" w:space="0" w:color="auto"/>
            </w:tcBorders>
            <w:vAlign w:val="bottom"/>
          </w:tcPr>
          <w:p w:rsidR="00746CE8" w:rsidRDefault="00746CE8">
            <w:pPr>
              <w:rPr>
                <w:sz w:val="21"/>
                <w:szCs w:val="21"/>
              </w:rPr>
            </w:pPr>
          </w:p>
        </w:tc>
        <w:tc>
          <w:tcPr>
            <w:tcW w:w="1040" w:type="dxa"/>
            <w:vAlign w:val="bottom"/>
          </w:tcPr>
          <w:p w:rsidR="00746CE8" w:rsidRDefault="00746CE8">
            <w:pPr>
              <w:rPr>
                <w:sz w:val="21"/>
                <w:szCs w:val="21"/>
              </w:rPr>
            </w:pPr>
          </w:p>
        </w:tc>
        <w:tc>
          <w:tcPr>
            <w:tcW w:w="1040" w:type="dxa"/>
            <w:vAlign w:val="bottom"/>
          </w:tcPr>
          <w:p w:rsidR="00746CE8" w:rsidRDefault="00746CE8">
            <w:pPr>
              <w:spacing w:line="244" w:lineRule="exact"/>
              <w:ind w:left="60"/>
              <w:rPr>
                <w:sz w:val="20"/>
                <w:szCs w:val="20"/>
              </w:rPr>
            </w:pPr>
            <w:r>
              <w:rPr>
                <w:rFonts w:ascii="Times New Roman" w:eastAsia="Times New Roman" w:hAnsi="Times New Roman" w:cs="Times New Roman"/>
                <w:b/>
                <w:bCs/>
                <w:sz w:val="24"/>
                <w:szCs w:val="24"/>
              </w:rPr>
              <w:t>2024 год</w:t>
            </w:r>
          </w:p>
        </w:tc>
        <w:tc>
          <w:tcPr>
            <w:tcW w:w="1040" w:type="dxa"/>
            <w:tcBorders>
              <w:right w:val="single" w:sz="8" w:space="0" w:color="auto"/>
            </w:tcBorders>
            <w:vAlign w:val="bottom"/>
          </w:tcPr>
          <w:p w:rsidR="00746CE8" w:rsidRDefault="00746CE8">
            <w:pPr>
              <w:rPr>
                <w:sz w:val="21"/>
                <w:szCs w:val="21"/>
              </w:rPr>
            </w:pPr>
          </w:p>
        </w:tc>
        <w:tc>
          <w:tcPr>
            <w:tcW w:w="1120" w:type="dxa"/>
            <w:vAlign w:val="bottom"/>
          </w:tcPr>
          <w:p w:rsidR="00746CE8" w:rsidRDefault="00746CE8">
            <w:pPr>
              <w:rPr>
                <w:sz w:val="21"/>
                <w:szCs w:val="21"/>
              </w:rPr>
            </w:pPr>
          </w:p>
        </w:tc>
        <w:tc>
          <w:tcPr>
            <w:tcW w:w="1100" w:type="dxa"/>
            <w:vAlign w:val="bottom"/>
          </w:tcPr>
          <w:p w:rsidR="00746CE8" w:rsidRDefault="00746CE8">
            <w:pPr>
              <w:spacing w:line="244" w:lineRule="exact"/>
              <w:ind w:left="80"/>
              <w:rPr>
                <w:sz w:val="20"/>
                <w:szCs w:val="20"/>
              </w:rPr>
            </w:pPr>
            <w:r>
              <w:rPr>
                <w:rFonts w:ascii="Times New Roman" w:eastAsia="Times New Roman" w:hAnsi="Times New Roman" w:cs="Times New Roman"/>
                <w:b/>
                <w:bCs/>
                <w:sz w:val="24"/>
                <w:szCs w:val="24"/>
              </w:rPr>
              <w:t>2030 год</w:t>
            </w:r>
          </w:p>
        </w:tc>
        <w:tc>
          <w:tcPr>
            <w:tcW w:w="733" w:type="dxa"/>
            <w:tcBorders>
              <w:right w:val="single" w:sz="8" w:space="0" w:color="auto"/>
            </w:tcBorders>
            <w:vAlign w:val="bottom"/>
          </w:tcPr>
          <w:p w:rsidR="00746CE8" w:rsidRDefault="00746CE8">
            <w:pPr>
              <w:rPr>
                <w:sz w:val="21"/>
                <w:szCs w:val="21"/>
              </w:rPr>
            </w:pPr>
          </w:p>
        </w:tc>
        <w:tc>
          <w:tcPr>
            <w:tcW w:w="417" w:type="dxa"/>
            <w:vAlign w:val="bottom"/>
          </w:tcPr>
          <w:p w:rsidR="00746CE8" w:rsidRDefault="00746CE8">
            <w:pPr>
              <w:rPr>
                <w:sz w:val="1"/>
                <w:szCs w:val="1"/>
              </w:rPr>
            </w:pPr>
          </w:p>
        </w:tc>
      </w:tr>
      <w:tr w:rsidR="004E6148" w:rsidTr="004E6148">
        <w:trPr>
          <w:trHeight w:val="244"/>
        </w:trPr>
        <w:tc>
          <w:tcPr>
            <w:tcW w:w="2696" w:type="dxa"/>
            <w:tcBorders>
              <w:left w:val="single" w:sz="8" w:space="0" w:color="auto"/>
              <w:right w:val="single" w:sz="8" w:space="0" w:color="auto"/>
            </w:tcBorders>
            <w:vAlign w:val="bottom"/>
          </w:tcPr>
          <w:p w:rsidR="004E6148" w:rsidRDefault="004E6148">
            <w:pPr>
              <w:spacing w:line="244" w:lineRule="exact"/>
              <w:jc w:val="center"/>
              <w:rPr>
                <w:rFonts w:ascii="Times New Roman" w:eastAsia="Times New Roman" w:hAnsi="Times New Roman" w:cs="Times New Roman"/>
                <w:b/>
                <w:bCs/>
                <w:sz w:val="24"/>
                <w:szCs w:val="24"/>
              </w:rPr>
            </w:pPr>
          </w:p>
        </w:tc>
        <w:tc>
          <w:tcPr>
            <w:tcW w:w="1100" w:type="dxa"/>
            <w:vAlign w:val="bottom"/>
          </w:tcPr>
          <w:p w:rsidR="004E6148" w:rsidRDefault="004E6148">
            <w:pPr>
              <w:rPr>
                <w:sz w:val="21"/>
                <w:szCs w:val="21"/>
              </w:rPr>
            </w:pPr>
          </w:p>
        </w:tc>
        <w:tc>
          <w:tcPr>
            <w:tcW w:w="1080" w:type="dxa"/>
            <w:vAlign w:val="bottom"/>
          </w:tcPr>
          <w:p w:rsidR="004E6148" w:rsidRDefault="004E6148">
            <w:pPr>
              <w:spacing w:line="244" w:lineRule="exact"/>
              <w:ind w:left="100"/>
              <w:rPr>
                <w:rFonts w:ascii="Times New Roman" w:eastAsia="Times New Roman" w:hAnsi="Times New Roman" w:cs="Times New Roman"/>
                <w:b/>
                <w:bCs/>
                <w:sz w:val="24"/>
                <w:szCs w:val="24"/>
              </w:rPr>
            </w:pPr>
          </w:p>
        </w:tc>
        <w:tc>
          <w:tcPr>
            <w:tcW w:w="1100" w:type="dxa"/>
            <w:tcBorders>
              <w:right w:val="single" w:sz="8" w:space="0" w:color="auto"/>
            </w:tcBorders>
            <w:vAlign w:val="bottom"/>
          </w:tcPr>
          <w:p w:rsidR="004E6148" w:rsidRDefault="004E6148">
            <w:pPr>
              <w:rPr>
                <w:sz w:val="21"/>
                <w:szCs w:val="21"/>
              </w:rPr>
            </w:pPr>
          </w:p>
        </w:tc>
        <w:tc>
          <w:tcPr>
            <w:tcW w:w="1080" w:type="dxa"/>
            <w:vAlign w:val="bottom"/>
          </w:tcPr>
          <w:p w:rsidR="004E6148" w:rsidRDefault="004E6148">
            <w:pPr>
              <w:rPr>
                <w:sz w:val="21"/>
                <w:szCs w:val="21"/>
              </w:rPr>
            </w:pPr>
          </w:p>
        </w:tc>
        <w:tc>
          <w:tcPr>
            <w:tcW w:w="1100" w:type="dxa"/>
            <w:vAlign w:val="bottom"/>
          </w:tcPr>
          <w:p w:rsidR="004E6148" w:rsidRDefault="004E6148">
            <w:pPr>
              <w:spacing w:line="244" w:lineRule="exact"/>
              <w:ind w:left="100"/>
              <w:rPr>
                <w:rFonts w:ascii="Times New Roman" w:eastAsia="Times New Roman" w:hAnsi="Times New Roman" w:cs="Times New Roman"/>
                <w:b/>
                <w:bCs/>
                <w:sz w:val="24"/>
                <w:szCs w:val="24"/>
              </w:rPr>
            </w:pPr>
          </w:p>
        </w:tc>
        <w:tc>
          <w:tcPr>
            <w:tcW w:w="1080" w:type="dxa"/>
            <w:tcBorders>
              <w:right w:val="single" w:sz="8" w:space="0" w:color="auto"/>
            </w:tcBorders>
            <w:vAlign w:val="bottom"/>
          </w:tcPr>
          <w:p w:rsidR="004E6148" w:rsidRDefault="004E6148">
            <w:pPr>
              <w:rPr>
                <w:sz w:val="21"/>
                <w:szCs w:val="21"/>
              </w:rPr>
            </w:pPr>
          </w:p>
        </w:tc>
        <w:tc>
          <w:tcPr>
            <w:tcW w:w="1040" w:type="dxa"/>
            <w:vAlign w:val="bottom"/>
          </w:tcPr>
          <w:p w:rsidR="004E6148" w:rsidRDefault="004E6148">
            <w:pPr>
              <w:rPr>
                <w:sz w:val="21"/>
                <w:szCs w:val="21"/>
              </w:rPr>
            </w:pPr>
          </w:p>
        </w:tc>
        <w:tc>
          <w:tcPr>
            <w:tcW w:w="1040" w:type="dxa"/>
            <w:vAlign w:val="bottom"/>
          </w:tcPr>
          <w:p w:rsidR="004E6148" w:rsidRDefault="004E6148">
            <w:pPr>
              <w:spacing w:line="244" w:lineRule="exact"/>
              <w:ind w:left="60"/>
              <w:rPr>
                <w:rFonts w:ascii="Times New Roman" w:eastAsia="Times New Roman" w:hAnsi="Times New Roman" w:cs="Times New Roman"/>
                <w:b/>
                <w:bCs/>
                <w:sz w:val="24"/>
                <w:szCs w:val="24"/>
              </w:rPr>
            </w:pPr>
          </w:p>
        </w:tc>
        <w:tc>
          <w:tcPr>
            <w:tcW w:w="1040" w:type="dxa"/>
            <w:tcBorders>
              <w:right w:val="single" w:sz="8" w:space="0" w:color="auto"/>
            </w:tcBorders>
            <w:vAlign w:val="bottom"/>
          </w:tcPr>
          <w:p w:rsidR="004E6148" w:rsidRDefault="004E6148">
            <w:pPr>
              <w:rPr>
                <w:sz w:val="21"/>
                <w:szCs w:val="21"/>
              </w:rPr>
            </w:pPr>
          </w:p>
        </w:tc>
        <w:tc>
          <w:tcPr>
            <w:tcW w:w="1120" w:type="dxa"/>
            <w:vAlign w:val="bottom"/>
          </w:tcPr>
          <w:p w:rsidR="004E6148" w:rsidRDefault="004E6148">
            <w:pPr>
              <w:rPr>
                <w:sz w:val="21"/>
                <w:szCs w:val="21"/>
              </w:rPr>
            </w:pPr>
          </w:p>
        </w:tc>
        <w:tc>
          <w:tcPr>
            <w:tcW w:w="1100" w:type="dxa"/>
            <w:vAlign w:val="bottom"/>
          </w:tcPr>
          <w:p w:rsidR="004E6148" w:rsidRDefault="004E6148">
            <w:pPr>
              <w:spacing w:line="244" w:lineRule="exact"/>
              <w:ind w:left="80"/>
              <w:rPr>
                <w:rFonts w:ascii="Times New Roman" w:eastAsia="Times New Roman" w:hAnsi="Times New Roman" w:cs="Times New Roman"/>
                <w:b/>
                <w:bCs/>
                <w:sz w:val="24"/>
                <w:szCs w:val="24"/>
              </w:rPr>
            </w:pPr>
          </w:p>
        </w:tc>
        <w:tc>
          <w:tcPr>
            <w:tcW w:w="733" w:type="dxa"/>
            <w:tcBorders>
              <w:right w:val="single" w:sz="8" w:space="0" w:color="auto"/>
            </w:tcBorders>
            <w:vAlign w:val="bottom"/>
          </w:tcPr>
          <w:p w:rsidR="004E6148" w:rsidRDefault="004E6148">
            <w:pPr>
              <w:rPr>
                <w:sz w:val="21"/>
                <w:szCs w:val="21"/>
              </w:rPr>
            </w:pPr>
          </w:p>
        </w:tc>
        <w:tc>
          <w:tcPr>
            <w:tcW w:w="417" w:type="dxa"/>
            <w:vAlign w:val="bottom"/>
          </w:tcPr>
          <w:p w:rsidR="004E6148" w:rsidRDefault="004E6148">
            <w:pPr>
              <w:rPr>
                <w:sz w:val="1"/>
                <w:szCs w:val="1"/>
              </w:rPr>
            </w:pPr>
          </w:p>
        </w:tc>
      </w:tr>
      <w:tr w:rsidR="00746CE8" w:rsidTr="004E6148">
        <w:trPr>
          <w:trHeight w:val="78"/>
        </w:trPr>
        <w:tc>
          <w:tcPr>
            <w:tcW w:w="2696"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котельной</w:t>
            </w:r>
          </w:p>
        </w:tc>
        <w:tc>
          <w:tcPr>
            <w:tcW w:w="1100" w:type="dxa"/>
            <w:tcBorders>
              <w:bottom w:val="single" w:sz="8" w:space="0" w:color="auto"/>
            </w:tcBorders>
            <w:vAlign w:val="bottom"/>
          </w:tcPr>
          <w:p w:rsidR="00746CE8" w:rsidRDefault="00746CE8">
            <w:pPr>
              <w:rPr>
                <w:sz w:val="6"/>
                <w:szCs w:val="6"/>
              </w:rPr>
            </w:pPr>
          </w:p>
        </w:tc>
        <w:tc>
          <w:tcPr>
            <w:tcW w:w="1080" w:type="dxa"/>
            <w:tcBorders>
              <w:bottom w:val="single" w:sz="8" w:space="0" w:color="auto"/>
            </w:tcBorders>
            <w:vAlign w:val="bottom"/>
          </w:tcPr>
          <w:p w:rsidR="00746CE8" w:rsidRDefault="00746CE8">
            <w:pPr>
              <w:rPr>
                <w:sz w:val="6"/>
                <w:szCs w:val="6"/>
              </w:rPr>
            </w:pPr>
          </w:p>
        </w:tc>
        <w:tc>
          <w:tcPr>
            <w:tcW w:w="1100" w:type="dxa"/>
            <w:tcBorders>
              <w:bottom w:val="single" w:sz="8" w:space="0" w:color="auto"/>
              <w:right w:val="single" w:sz="8" w:space="0" w:color="auto"/>
            </w:tcBorders>
            <w:vAlign w:val="bottom"/>
          </w:tcPr>
          <w:p w:rsidR="00746CE8" w:rsidRDefault="00746CE8">
            <w:pPr>
              <w:rPr>
                <w:sz w:val="6"/>
                <w:szCs w:val="6"/>
              </w:rPr>
            </w:pPr>
          </w:p>
        </w:tc>
        <w:tc>
          <w:tcPr>
            <w:tcW w:w="1080" w:type="dxa"/>
            <w:tcBorders>
              <w:bottom w:val="single" w:sz="8" w:space="0" w:color="auto"/>
            </w:tcBorders>
            <w:vAlign w:val="bottom"/>
          </w:tcPr>
          <w:p w:rsidR="00746CE8" w:rsidRDefault="00746CE8">
            <w:pPr>
              <w:rPr>
                <w:sz w:val="6"/>
                <w:szCs w:val="6"/>
              </w:rPr>
            </w:pPr>
          </w:p>
        </w:tc>
        <w:tc>
          <w:tcPr>
            <w:tcW w:w="1100" w:type="dxa"/>
            <w:tcBorders>
              <w:bottom w:val="single" w:sz="8" w:space="0" w:color="auto"/>
            </w:tcBorders>
            <w:vAlign w:val="bottom"/>
          </w:tcPr>
          <w:p w:rsidR="00746CE8" w:rsidRDefault="00746CE8">
            <w:pPr>
              <w:rPr>
                <w:sz w:val="6"/>
                <w:szCs w:val="6"/>
              </w:rPr>
            </w:pPr>
          </w:p>
        </w:tc>
        <w:tc>
          <w:tcPr>
            <w:tcW w:w="1080" w:type="dxa"/>
            <w:tcBorders>
              <w:bottom w:val="single" w:sz="8" w:space="0" w:color="auto"/>
              <w:right w:val="single" w:sz="8" w:space="0" w:color="auto"/>
            </w:tcBorders>
            <w:vAlign w:val="bottom"/>
          </w:tcPr>
          <w:p w:rsidR="00746CE8" w:rsidRDefault="00746CE8">
            <w:pPr>
              <w:rPr>
                <w:sz w:val="6"/>
                <w:szCs w:val="6"/>
              </w:rPr>
            </w:pPr>
          </w:p>
        </w:tc>
        <w:tc>
          <w:tcPr>
            <w:tcW w:w="1040" w:type="dxa"/>
            <w:tcBorders>
              <w:bottom w:val="single" w:sz="8" w:space="0" w:color="auto"/>
            </w:tcBorders>
            <w:vAlign w:val="bottom"/>
          </w:tcPr>
          <w:p w:rsidR="00746CE8" w:rsidRDefault="00746CE8">
            <w:pPr>
              <w:rPr>
                <w:sz w:val="6"/>
                <w:szCs w:val="6"/>
              </w:rPr>
            </w:pPr>
          </w:p>
        </w:tc>
        <w:tc>
          <w:tcPr>
            <w:tcW w:w="1040" w:type="dxa"/>
            <w:tcBorders>
              <w:bottom w:val="single" w:sz="8" w:space="0" w:color="auto"/>
            </w:tcBorders>
            <w:vAlign w:val="bottom"/>
          </w:tcPr>
          <w:p w:rsidR="00746CE8" w:rsidRDefault="00746CE8">
            <w:pPr>
              <w:rPr>
                <w:sz w:val="6"/>
                <w:szCs w:val="6"/>
              </w:rPr>
            </w:pPr>
          </w:p>
        </w:tc>
        <w:tc>
          <w:tcPr>
            <w:tcW w:w="1040" w:type="dxa"/>
            <w:tcBorders>
              <w:bottom w:val="single" w:sz="8" w:space="0" w:color="auto"/>
              <w:right w:val="single" w:sz="8" w:space="0" w:color="auto"/>
            </w:tcBorders>
            <w:vAlign w:val="bottom"/>
          </w:tcPr>
          <w:p w:rsidR="00746CE8" w:rsidRDefault="00746CE8">
            <w:pPr>
              <w:rPr>
                <w:sz w:val="6"/>
                <w:szCs w:val="6"/>
              </w:rPr>
            </w:pPr>
          </w:p>
        </w:tc>
        <w:tc>
          <w:tcPr>
            <w:tcW w:w="1120" w:type="dxa"/>
            <w:tcBorders>
              <w:bottom w:val="single" w:sz="8" w:space="0" w:color="auto"/>
            </w:tcBorders>
            <w:vAlign w:val="bottom"/>
          </w:tcPr>
          <w:p w:rsidR="00746CE8" w:rsidRDefault="00746CE8">
            <w:pPr>
              <w:rPr>
                <w:sz w:val="6"/>
                <w:szCs w:val="6"/>
              </w:rPr>
            </w:pPr>
          </w:p>
        </w:tc>
        <w:tc>
          <w:tcPr>
            <w:tcW w:w="1100" w:type="dxa"/>
            <w:tcBorders>
              <w:bottom w:val="single" w:sz="8" w:space="0" w:color="auto"/>
            </w:tcBorders>
            <w:vAlign w:val="bottom"/>
          </w:tcPr>
          <w:p w:rsidR="00746CE8" w:rsidRDefault="00746CE8">
            <w:pPr>
              <w:rPr>
                <w:sz w:val="6"/>
                <w:szCs w:val="6"/>
              </w:rPr>
            </w:pPr>
          </w:p>
        </w:tc>
        <w:tc>
          <w:tcPr>
            <w:tcW w:w="733" w:type="dxa"/>
            <w:tcBorders>
              <w:bottom w:val="single" w:sz="8" w:space="0" w:color="auto"/>
              <w:right w:val="single" w:sz="8" w:space="0" w:color="auto"/>
            </w:tcBorders>
            <w:vAlign w:val="bottom"/>
          </w:tcPr>
          <w:p w:rsidR="00746CE8" w:rsidRDefault="00746CE8">
            <w:pPr>
              <w:rPr>
                <w:sz w:val="6"/>
                <w:szCs w:val="6"/>
              </w:rPr>
            </w:pPr>
          </w:p>
        </w:tc>
        <w:tc>
          <w:tcPr>
            <w:tcW w:w="417" w:type="dxa"/>
            <w:vAlign w:val="bottom"/>
          </w:tcPr>
          <w:p w:rsidR="00746CE8" w:rsidRDefault="00746CE8">
            <w:pPr>
              <w:rPr>
                <w:sz w:val="1"/>
                <w:szCs w:val="1"/>
              </w:rPr>
            </w:pPr>
          </w:p>
        </w:tc>
      </w:tr>
      <w:tr w:rsidR="00746CE8" w:rsidTr="004E6148">
        <w:trPr>
          <w:trHeight w:val="179"/>
        </w:trPr>
        <w:tc>
          <w:tcPr>
            <w:tcW w:w="2696" w:type="dxa"/>
            <w:vMerge/>
            <w:tcBorders>
              <w:left w:val="single" w:sz="8" w:space="0" w:color="auto"/>
              <w:right w:val="single" w:sz="8" w:space="0" w:color="auto"/>
            </w:tcBorders>
            <w:vAlign w:val="bottom"/>
          </w:tcPr>
          <w:p w:rsidR="00746CE8" w:rsidRDefault="00746CE8">
            <w:pPr>
              <w:rPr>
                <w:sz w:val="15"/>
                <w:szCs w:val="15"/>
              </w:rPr>
            </w:pP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через изо-</w:t>
            </w:r>
          </w:p>
        </w:tc>
        <w:tc>
          <w:tcPr>
            <w:tcW w:w="1080" w:type="dxa"/>
            <w:tcBorders>
              <w:right w:val="single" w:sz="8" w:space="0" w:color="auto"/>
            </w:tcBorders>
            <w:vAlign w:val="bottom"/>
          </w:tcPr>
          <w:p w:rsidR="00746CE8" w:rsidRDefault="00746CE8">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100" w:type="dxa"/>
            <w:tcBorders>
              <w:right w:val="single" w:sz="8" w:space="0" w:color="auto"/>
            </w:tcBorders>
            <w:vAlign w:val="bottom"/>
          </w:tcPr>
          <w:p w:rsidR="00746CE8" w:rsidRDefault="00746CE8">
            <w:pPr>
              <w:rPr>
                <w:sz w:val="15"/>
                <w:szCs w:val="15"/>
              </w:rPr>
            </w:pP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16"/>
                <w:szCs w:val="16"/>
              </w:rPr>
              <w:t>через изо-</w:t>
            </w:r>
          </w:p>
        </w:tc>
        <w:tc>
          <w:tcPr>
            <w:tcW w:w="1100" w:type="dxa"/>
            <w:tcBorders>
              <w:right w:val="single" w:sz="8" w:space="0" w:color="auto"/>
            </w:tcBorders>
            <w:vAlign w:val="bottom"/>
          </w:tcPr>
          <w:p w:rsidR="00746CE8" w:rsidRDefault="00746CE8">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080" w:type="dxa"/>
            <w:tcBorders>
              <w:right w:val="single" w:sz="8" w:space="0" w:color="auto"/>
            </w:tcBorders>
            <w:vAlign w:val="bottom"/>
          </w:tcPr>
          <w:p w:rsidR="00746CE8" w:rsidRDefault="00746CE8">
            <w:pPr>
              <w:rPr>
                <w:sz w:val="15"/>
                <w:szCs w:val="15"/>
              </w:rPr>
            </w:pP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16"/>
                <w:szCs w:val="16"/>
              </w:rPr>
              <w:t>через изо-</w:t>
            </w:r>
          </w:p>
        </w:tc>
        <w:tc>
          <w:tcPr>
            <w:tcW w:w="1040" w:type="dxa"/>
            <w:tcBorders>
              <w:right w:val="single" w:sz="8" w:space="0" w:color="auto"/>
            </w:tcBorders>
            <w:vAlign w:val="bottom"/>
          </w:tcPr>
          <w:p w:rsidR="00746CE8" w:rsidRDefault="00746CE8">
            <w:pPr>
              <w:spacing w:line="179" w:lineRule="exact"/>
              <w:jc w:val="center"/>
              <w:rPr>
                <w:sz w:val="20"/>
                <w:szCs w:val="20"/>
              </w:rPr>
            </w:pPr>
            <w:r>
              <w:rPr>
                <w:rFonts w:ascii="Times New Roman" w:eastAsia="Times New Roman" w:hAnsi="Times New Roman" w:cs="Times New Roman"/>
                <w:b/>
                <w:bCs/>
                <w:w w:val="97"/>
                <w:sz w:val="16"/>
                <w:szCs w:val="16"/>
              </w:rPr>
              <w:t>с затрата-</w:t>
            </w:r>
          </w:p>
        </w:tc>
        <w:tc>
          <w:tcPr>
            <w:tcW w:w="1040" w:type="dxa"/>
            <w:tcBorders>
              <w:right w:val="single" w:sz="8" w:space="0" w:color="auto"/>
            </w:tcBorders>
            <w:vAlign w:val="bottom"/>
          </w:tcPr>
          <w:p w:rsidR="00746CE8" w:rsidRDefault="00746CE8">
            <w:pPr>
              <w:rPr>
                <w:sz w:val="15"/>
                <w:szCs w:val="15"/>
              </w:rPr>
            </w:pPr>
          </w:p>
        </w:tc>
        <w:tc>
          <w:tcPr>
            <w:tcW w:w="11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16"/>
                <w:szCs w:val="16"/>
              </w:rPr>
              <w:t>через изо-</w:t>
            </w:r>
          </w:p>
        </w:tc>
        <w:tc>
          <w:tcPr>
            <w:tcW w:w="1100" w:type="dxa"/>
            <w:tcBorders>
              <w:right w:val="single" w:sz="8" w:space="0" w:color="auto"/>
            </w:tcBorders>
            <w:vAlign w:val="bottom"/>
          </w:tcPr>
          <w:p w:rsidR="00746CE8" w:rsidRDefault="00746CE8">
            <w:pPr>
              <w:spacing w:line="179" w:lineRule="exact"/>
              <w:jc w:val="center"/>
              <w:rPr>
                <w:sz w:val="20"/>
                <w:szCs w:val="20"/>
              </w:rPr>
            </w:pPr>
            <w:r>
              <w:rPr>
                <w:rFonts w:ascii="Times New Roman" w:eastAsia="Times New Roman" w:hAnsi="Times New Roman" w:cs="Times New Roman"/>
                <w:b/>
                <w:bCs/>
                <w:w w:val="99"/>
                <w:sz w:val="16"/>
                <w:szCs w:val="16"/>
              </w:rPr>
              <w:t>с затратами</w:t>
            </w:r>
          </w:p>
        </w:tc>
        <w:tc>
          <w:tcPr>
            <w:tcW w:w="733" w:type="dxa"/>
            <w:tcBorders>
              <w:right w:val="single" w:sz="8" w:space="0" w:color="auto"/>
            </w:tcBorders>
            <w:vAlign w:val="bottom"/>
          </w:tcPr>
          <w:p w:rsidR="00746CE8" w:rsidRDefault="00746CE8">
            <w:pPr>
              <w:rPr>
                <w:sz w:val="15"/>
                <w:szCs w:val="15"/>
              </w:rPr>
            </w:pPr>
          </w:p>
        </w:tc>
        <w:tc>
          <w:tcPr>
            <w:tcW w:w="417" w:type="dxa"/>
            <w:vAlign w:val="bottom"/>
          </w:tcPr>
          <w:p w:rsidR="00746CE8" w:rsidRDefault="00746CE8">
            <w:pPr>
              <w:rPr>
                <w:sz w:val="1"/>
                <w:szCs w:val="1"/>
              </w:rPr>
            </w:pPr>
          </w:p>
        </w:tc>
      </w:tr>
      <w:tr w:rsidR="00746CE8" w:rsidTr="004E6148">
        <w:trPr>
          <w:trHeight w:val="92"/>
        </w:trPr>
        <w:tc>
          <w:tcPr>
            <w:tcW w:w="2696" w:type="dxa"/>
            <w:tcBorders>
              <w:left w:val="single" w:sz="8" w:space="0" w:color="auto"/>
              <w:right w:val="single" w:sz="8" w:space="0" w:color="auto"/>
            </w:tcBorders>
            <w:vAlign w:val="bottom"/>
          </w:tcPr>
          <w:p w:rsidR="00746CE8" w:rsidRDefault="00746CE8">
            <w:pPr>
              <w:rPr>
                <w:sz w:val="7"/>
                <w:szCs w:val="7"/>
              </w:rPr>
            </w:pPr>
          </w:p>
        </w:tc>
        <w:tc>
          <w:tcPr>
            <w:tcW w:w="1100" w:type="dxa"/>
            <w:vMerge/>
            <w:tcBorders>
              <w:right w:val="single" w:sz="8" w:space="0" w:color="auto"/>
            </w:tcBorders>
            <w:vAlign w:val="bottom"/>
          </w:tcPr>
          <w:p w:rsidR="00746CE8" w:rsidRDefault="00746CE8">
            <w:pPr>
              <w:rPr>
                <w:sz w:val="7"/>
                <w:szCs w:val="7"/>
              </w:rPr>
            </w:pP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6"/>
                <w:szCs w:val="16"/>
              </w:rPr>
              <w:t>теплоноси-</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4"/>
                <w:sz w:val="16"/>
                <w:szCs w:val="16"/>
              </w:rPr>
              <w:t>всего</w:t>
            </w:r>
          </w:p>
        </w:tc>
        <w:tc>
          <w:tcPr>
            <w:tcW w:w="1080" w:type="dxa"/>
            <w:vMerge/>
            <w:tcBorders>
              <w:right w:val="single" w:sz="8" w:space="0" w:color="auto"/>
            </w:tcBorders>
            <w:vAlign w:val="bottom"/>
          </w:tcPr>
          <w:p w:rsidR="00746CE8" w:rsidRDefault="00746CE8">
            <w:pPr>
              <w:rPr>
                <w:sz w:val="7"/>
                <w:szCs w:val="7"/>
              </w:rPr>
            </w:pP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6"/>
                <w:szCs w:val="16"/>
              </w:rPr>
              <w:t>теплоноси-</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6"/>
                <w:szCs w:val="16"/>
              </w:rPr>
              <w:t>всего</w:t>
            </w:r>
          </w:p>
        </w:tc>
        <w:tc>
          <w:tcPr>
            <w:tcW w:w="1040" w:type="dxa"/>
            <w:vMerge/>
            <w:tcBorders>
              <w:right w:val="single" w:sz="8" w:space="0" w:color="auto"/>
            </w:tcBorders>
            <w:vAlign w:val="bottom"/>
          </w:tcPr>
          <w:p w:rsidR="00746CE8" w:rsidRDefault="00746CE8">
            <w:pPr>
              <w:rPr>
                <w:sz w:val="7"/>
                <w:szCs w:val="7"/>
              </w:rPr>
            </w:pP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6"/>
                <w:szCs w:val="16"/>
              </w:rPr>
              <w:t>ми тепло-</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6"/>
                <w:szCs w:val="16"/>
              </w:rPr>
              <w:t>всего</w:t>
            </w:r>
          </w:p>
        </w:tc>
        <w:tc>
          <w:tcPr>
            <w:tcW w:w="1120" w:type="dxa"/>
            <w:vMerge/>
            <w:tcBorders>
              <w:right w:val="single" w:sz="8" w:space="0" w:color="auto"/>
            </w:tcBorders>
            <w:vAlign w:val="bottom"/>
          </w:tcPr>
          <w:p w:rsidR="00746CE8" w:rsidRDefault="00746CE8">
            <w:pPr>
              <w:rPr>
                <w:sz w:val="7"/>
                <w:szCs w:val="7"/>
              </w:rPr>
            </w:pP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16"/>
                <w:szCs w:val="16"/>
              </w:rPr>
              <w:t>теплоноси-</w:t>
            </w:r>
          </w:p>
        </w:tc>
        <w:tc>
          <w:tcPr>
            <w:tcW w:w="733"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6"/>
                <w:szCs w:val="16"/>
              </w:rPr>
              <w:t>всего</w:t>
            </w:r>
          </w:p>
        </w:tc>
        <w:tc>
          <w:tcPr>
            <w:tcW w:w="417" w:type="dxa"/>
            <w:vAlign w:val="bottom"/>
          </w:tcPr>
          <w:p w:rsidR="00746CE8" w:rsidRDefault="00746CE8">
            <w:pPr>
              <w:rPr>
                <w:sz w:val="1"/>
                <w:szCs w:val="1"/>
              </w:rPr>
            </w:pPr>
          </w:p>
        </w:tc>
      </w:tr>
      <w:tr w:rsidR="00746CE8" w:rsidTr="004E6148">
        <w:trPr>
          <w:trHeight w:val="96"/>
        </w:trPr>
        <w:tc>
          <w:tcPr>
            <w:tcW w:w="2696" w:type="dxa"/>
            <w:tcBorders>
              <w:left w:val="single" w:sz="8" w:space="0" w:color="auto"/>
              <w:right w:val="single" w:sz="8" w:space="0" w:color="auto"/>
            </w:tcBorders>
            <w:vAlign w:val="bottom"/>
          </w:tcPr>
          <w:p w:rsidR="00746CE8" w:rsidRDefault="00746CE8">
            <w:pPr>
              <w:rPr>
                <w:sz w:val="8"/>
                <w:szCs w:val="8"/>
              </w:rPr>
            </w:pP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5"/>
                <w:sz w:val="16"/>
                <w:szCs w:val="16"/>
              </w:rPr>
              <w:t>ляцию</w:t>
            </w:r>
          </w:p>
        </w:tc>
        <w:tc>
          <w:tcPr>
            <w:tcW w:w="1080" w:type="dxa"/>
            <w:vMerge/>
            <w:tcBorders>
              <w:right w:val="single" w:sz="8" w:space="0" w:color="auto"/>
            </w:tcBorders>
            <w:vAlign w:val="bottom"/>
          </w:tcPr>
          <w:p w:rsidR="00746CE8" w:rsidRDefault="00746CE8">
            <w:pPr>
              <w:rPr>
                <w:sz w:val="8"/>
                <w:szCs w:val="8"/>
              </w:rPr>
            </w:pPr>
          </w:p>
        </w:tc>
        <w:tc>
          <w:tcPr>
            <w:tcW w:w="1100" w:type="dxa"/>
            <w:vMerge/>
            <w:tcBorders>
              <w:right w:val="single" w:sz="8" w:space="0" w:color="auto"/>
            </w:tcBorders>
            <w:vAlign w:val="bottom"/>
          </w:tcPr>
          <w:p w:rsidR="00746CE8" w:rsidRDefault="00746CE8">
            <w:pPr>
              <w:rPr>
                <w:sz w:val="8"/>
                <w:szCs w:val="8"/>
              </w:rPr>
            </w:pP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ляцию</w:t>
            </w:r>
          </w:p>
        </w:tc>
        <w:tc>
          <w:tcPr>
            <w:tcW w:w="1100" w:type="dxa"/>
            <w:vMerge/>
            <w:tcBorders>
              <w:right w:val="single" w:sz="8" w:space="0" w:color="auto"/>
            </w:tcBorders>
            <w:vAlign w:val="bottom"/>
          </w:tcPr>
          <w:p w:rsidR="00746CE8" w:rsidRDefault="00746CE8">
            <w:pPr>
              <w:rPr>
                <w:sz w:val="8"/>
                <w:szCs w:val="8"/>
              </w:rPr>
            </w:pPr>
          </w:p>
        </w:tc>
        <w:tc>
          <w:tcPr>
            <w:tcW w:w="1080" w:type="dxa"/>
            <w:vMerge/>
            <w:tcBorders>
              <w:right w:val="single" w:sz="8" w:space="0" w:color="auto"/>
            </w:tcBorders>
            <w:vAlign w:val="bottom"/>
          </w:tcPr>
          <w:p w:rsidR="00746CE8" w:rsidRDefault="00746CE8">
            <w:pPr>
              <w:rPr>
                <w:sz w:val="8"/>
                <w:szCs w:val="8"/>
              </w:rPr>
            </w:pP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ляцию</w:t>
            </w:r>
          </w:p>
        </w:tc>
        <w:tc>
          <w:tcPr>
            <w:tcW w:w="1040" w:type="dxa"/>
            <w:vMerge/>
            <w:tcBorders>
              <w:right w:val="single" w:sz="8" w:space="0" w:color="auto"/>
            </w:tcBorders>
            <w:vAlign w:val="bottom"/>
          </w:tcPr>
          <w:p w:rsidR="00746CE8" w:rsidRDefault="00746CE8">
            <w:pPr>
              <w:rPr>
                <w:sz w:val="8"/>
                <w:szCs w:val="8"/>
              </w:rPr>
            </w:pPr>
          </w:p>
        </w:tc>
        <w:tc>
          <w:tcPr>
            <w:tcW w:w="1040" w:type="dxa"/>
            <w:vMerge/>
            <w:tcBorders>
              <w:right w:val="single" w:sz="8" w:space="0" w:color="auto"/>
            </w:tcBorders>
            <w:vAlign w:val="bottom"/>
          </w:tcPr>
          <w:p w:rsidR="00746CE8" w:rsidRDefault="00746CE8">
            <w:pPr>
              <w:rPr>
                <w:sz w:val="8"/>
                <w:szCs w:val="8"/>
              </w:rPr>
            </w:pPr>
          </w:p>
        </w:tc>
        <w:tc>
          <w:tcPr>
            <w:tcW w:w="11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6"/>
                <w:szCs w:val="16"/>
              </w:rPr>
              <w:t>ляцию</w:t>
            </w:r>
          </w:p>
        </w:tc>
        <w:tc>
          <w:tcPr>
            <w:tcW w:w="1100" w:type="dxa"/>
            <w:vMerge/>
            <w:tcBorders>
              <w:right w:val="single" w:sz="8" w:space="0" w:color="auto"/>
            </w:tcBorders>
            <w:vAlign w:val="bottom"/>
          </w:tcPr>
          <w:p w:rsidR="00746CE8" w:rsidRDefault="00746CE8">
            <w:pPr>
              <w:rPr>
                <w:sz w:val="8"/>
                <w:szCs w:val="8"/>
              </w:rPr>
            </w:pPr>
          </w:p>
        </w:tc>
        <w:tc>
          <w:tcPr>
            <w:tcW w:w="733" w:type="dxa"/>
            <w:vMerge/>
            <w:tcBorders>
              <w:right w:val="single" w:sz="8" w:space="0" w:color="auto"/>
            </w:tcBorders>
            <w:vAlign w:val="bottom"/>
          </w:tcPr>
          <w:p w:rsidR="00746CE8" w:rsidRDefault="00746CE8">
            <w:pPr>
              <w:rPr>
                <w:sz w:val="8"/>
                <w:szCs w:val="8"/>
              </w:rPr>
            </w:pPr>
          </w:p>
        </w:tc>
        <w:tc>
          <w:tcPr>
            <w:tcW w:w="417" w:type="dxa"/>
            <w:vAlign w:val="bottom"/>
          </w:tcPr>
          <w:p w:rsidR="00746CE8" w:rsidRDefault="00746CE8">
            <w:pPr>
              <w:rPr>
                <w:sz w:val="1"/>
                <w:szCs w:val="1"/>
              </w:rPr>
            </w:pPr>
          </w:p>
        </w:tc>
      </w:tr>
      <w:tr w:rsidR="00746CE8" w:rsidTr="004E6148">
        <w:trPr>
          <w:trHeight w:val="113"/>
        </w:trPr>
        <w:tc>
          <w:tcPr>
            <w:tcW w:w="2696" w:type="dxa"/>
            <w:tcBorders>
              <w:left w:val="single" w:sz="8" w:space="0" w:color="auto"/>
              <w:right w:val="single" w:sz="8" w:space="0" w:color="auto"/>
            </w:tcBorders>
            <w:vAlign w:val="bottom"/>
          </w:tcPr>
          <w:p w:rsidR="00746CE8" w:rsidRDefault="00746CE8">
            <w:pPr>
              <w:rPr>
                <w:sz w:val="9"/>
                <w:szCs w:val="9"/>
              </w:rPr>
            </w:pPr>
          </w:p>
        </w:tc>
        <w:tc>
          <w:tcPr>
            <w:tcW w:w="1100" w:type="dxa"/>
            <w:vMerge/>
            <w:tcBorders>
              <w:right w:val="single" w:sz="8" w:space="0" w:color="auto"/>
            </w:tcBorders>
            <w:vAlign w:val="bottom"/>
          </w:tcPr>
          <w:p w:rsidR="00746CE8" w:rsidRDefault="00746CE8">
            <w:pPr>
              <w:rPr>
                <w:sz w:val="9"/>
                <w:szCs w:val="9"/>
              </w:rPr>
            </w:pP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теля</w:t>
            </w:r>
          </w:p>
        </w:tc>
        <w:tc>
          <w:tcPr>
            <w:tcW w:w="1100" w:type="dxa"/>
            <w:tcBorders>
              <w:right w:val="single" w:sz="8" w:space="0" w:color="auto"/>
            </w:tcBorders>
            <w:vAlign w:val="bottom"/>
          </w:tcPr>
          <w:p w:rsidR="00746CE8" w:rsidRDefault="00746CE8">
            <w:pPr>
              <w:rPr>
                <w:sz w:val="9"/>
                <w:szCs w:val="9"/>
              </w:rPr>
            </w:pPr>
          </w:p>
        </w:tc>
        <w:tc>
          <w:tcPr>
            <w:tcW w:w="1080" w:type="dxa"/>
            <w:vMerge/>
            <w:tcBorders>
              <w:right w:val="single" w:sz="8" w:space="0" w:color="auto"/>
            </w:tcBorders>
            <w:vAlign w:val="bottom"/>
          </w:tcPr>
          <w:p w:rsidR="00746CE8" w:rsidRDefault="00746CE8">
            <w:pPr>
              <w:rPr>
                <w:sz w:val="9"/>
                <w:szCs w:val="9"/>
              </w:rPr>
            </w:pP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теля</w:t>
            </w:r>
          </w:p>
        </w:tc>
        <w:tc>
          <w:tcPr>
            <w:tcW w:w="1080" w:type="dxa"/>
            <w:tcBorders>
              <w:right w:val="single" w:sz="8" w:space="0" w:color="auto"/>
            </w:tcBorders>
            <w:vAlign w:val="bottom"/>
          </w:tcPr>
          <w:p w:rsidR="00746CE8" w:rsidRDefault="00746CE8">
            <w:pPr>
              <w:rPr>
                <w:sz w:val="9"/>
                <w:szCs w:val="9"/>
              </w:rPr>
            </w:pPr>
          </w:p>
        </w:tc>
        <w:tc>
          <w:tcPr>
            <w:tcW w:w="1040" w:type="dxa"/>
            <w:vMerge/>
            <w:tcBorders>
              <w:right w:val="single" w:sz="8" w:space="0" w:color="auto"/>
            </w:tcBorders>
            <w:vAlign w:val="bottom"/>
          </w:tcPr>
          <w:p w:rsidR="00746CE8" w:rsidRDefault="00746CE8">
            <w:pPr>
              <w:rPr>
                <w:sz w:val="9"/>
                <w:szCs w:val="9"/>
              </w:rPr>
            </w:pP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6"/>
                <w:szCs w:val="16"/>
              </w:rPr>
              <w:t>носителя</w:t>
            </w:r>
          </w:p>
        </w:tc>
        <w:tc>
          <w:tcPr>
            <w:tcW w:w="1040" w:type="dxa"/>
            <w:tcBorders>
              <w:right w:val="single" w:sz="8" w:space="0" w:color="auto"/>
            </w:tcBorders>
            <w:vAlign w:val="bottom"/>
          </w:tcPr>
          <w:p w:rsidR="00746CE8" w:rsidRDefault="00746CE8">
            <w:pPr>
              <w:rPr>
                <w:sz w:val="9"/>
                <w:szCs w:val="9"/>
              </w:rPr>
            </w:pPr>
          </w:p>
        </w:tc>
        <w:tc>
          <w:tcPr>
            <w:tcW w:w="1120" w:type="dxa"/>
            <w:vMerge/>
            <w:tcBorders>
              <w:right w:val="single" w:sz="8" w:space="0" w:color="auto"/>
            </w:tcBorders>
            <w:vAlign w:val="bottom"/>
          </w:tcPr>
          <w:p w:rsidR="00746CE8" w:rsidRDefault="00746CE8">
            <w:pPr>
              <w:rPr>
                <w:sz w:val="9"/>
                <w:szCs w:val="9"/>
              </w:rPr>
            </w:pP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теля</w:t>
            </w:r>
          </w:p>
        </w:tc>
        <w:tc>
          <w:tcPr>
            <w:tcW w:w="733" w:type="dxa"/>
            <w:tcBorders>
              <w:right w:val="single" w:sz="8" w:space="0" w:color="auto"/>
            </w:tcBorders>
            <w:vAlign w:val="bottom"/>
          </w:tcPr>
          <w:p w:rsidR="00746CE8" w:rsidRDefault="00746CE8">
            <w:pPr>
              <w:rPr>
                <w:sz w:val="9"/>
                <w:szCs w:val="9"/>
              </w:rPr>
            </w:pPr>
          </w:p>
        </w:tc>
        <w:tc>
          <w:tcPr>
            <w:tcW w:w="417" w:type="dxa"/>
            <w:vAlign w:val="bottom"/>
          </w:tcPr>
          <w:p w:rsidR="00746CE8" w:rsidRDefault="00746CE8">
            <w:pPr>
              <w:rPr>
                <w:sz w:val="1"/>
                <w:szCs w:val="1"/>
              </w:rPr>
            </w:pPr>
          </w:p>
        </w:tc>
      </w:tr>
      <w:tr w:rsidR="00746CE8" w:rsidTr="004E6148">
        <w:trPr>
          <w:trHeight w:val="105"/>
        </w:trPr>
        <w:tc>
          <w:tcPr>
            <w:tcW w:w="2696" w:type="dxa"/>
            <w:tcBorders>
              <w:left w:val="single" w:sz="8" w:space="0" w:color="auto"/>
              <w:bottom w:val="single" w:sz="8" w:space="0" w:color="auto"/>
              <w:right w:val="single" w:sz="8" w:space="0" w:color="auto"/>
            </w:tcBorders>
            <w:vAlign w:val="bottom"/>
          </w:tcPr>
          <w:p w:rsidR="00746CE8" w:rsidRDefault="00746CE8">
            <w:pPr>
              <w:rPr>
                <w:sz w:val="9"/>
                <w:szCs w:val="9"/>
              </w:rPr>
            </w:pPr>
          </w:p>
        </w:tc>
        <w:tc>
          <w:tcPr>
            <w:tcW w:w="1100" w:type="dxa"/>
            <w:tcBorders>
              <w:bottom w:val="single" w:sz="8" w:space="0" w:color="auto"/>
              <w:right w:val="single" w:sz="8" w:space="0" w:color="auto"/>
            </w:tcBorders>
            <w:vAlign w:val="bottom"/>
          </w:tcPr>
          <w:p w:rsidR="00746CE8" w:rsidRDefault="00746CE8">
            <w:pPr>
              <w:rPr>
                <w:sz w:val="9"/>
                <w:szCs w:val="9"/>
              </w:rPr>
            </w:pPr>
          </w:p>
        </w:tc>
        <w:tc>
          <w:tcPr>
            <w:tcW w:w="1080" w:type="dxa"/>
            <w:vMerge/>
            <w:tcBorders>
              <w:bottom w:val="single" w:sz="8" w:space="0" w:color="auto"/>
              <w:right w:val="single" w:sz="8" w:space="0" w:color="auto"/>
            </w:tcBorders>
            <w:vAlign w:val="bottom"/>
          </w:tcPr>
          <w:p w:rsidR="00746CE8" w:rsidRDefault="00746CE8">
            <w:pPr>
              <w:rPr>
                <w:sz w:val="9"/>
                <w:szCs w:val="9"/>
              </w:rPr>
            </w:pPr>
          </w:p>
        </w:tc>
        <w:tc>
          <w:tcPr>
            <w:tcW w:w="1100" w:type="dxa"/>
            <w:tcBorders>
              <w:bottom w:val="single" w:sz="8" w:space="0" w:color="auto"/>
              <w:right w:val="single" w:sz="8" w:space="0" w:color="auto"/>
            </w:tcBorders>
            <w:vAlign w:val="bottom"/>
          </w:tcPr>
          <w:p w:rsidR="00746CE8" w:rsidRDefault="00746CE8">
            <w:pPr>
              <w:rPr>
                <w:sz w:val="9"/>
                <w:szCs w:val="9"/>
              </w:rPr>
            </w:pPr>
          </w:p>
        </w:tc>
        <w:tc>
          <w:tcPr>
            <w:tcW w:w="1080" w:type="dxa"/>
            <w:tcBorders>
              <w:bottom w:val="single" w:sz="8" w:space="0" w:color="auto"/>
              <w:right w:val="single" w:sz="8" w:space="0" w:color="auto"/>
            </w:tcBorders>
            <w:vAlign w:val="bottom"/>
          </w:tcPr>
          <w:p w:rsidR="00746CE8" w:rsidRDefault="00746CE8">
            <w:pPr>
              <w:rPr>
                <w:sz w:val="9"/>
                <w:szCs w:val="9"/>
              </w:rPr>
            </w:pPr>
          </w:p>
        </w:tc>
        <w:tc>
          <w:tcPr>
            <w:tcW w:w="1100" w:type="dxa"/>
            <w:vMerge/>
            <w:tcBorders>
              <w:bottom w:val="single" w:sz="8" w:space="0" w:color="auto"/>
              <w:right w:val="single" w:sz="8" w:space="0" w:color="auto"/>
            </w:tcBorders>
            <w:vAlign w:val="bottom"/>
          </w:tcPr>
          <w:p w:rsidR="00746CE8" w:rsidRDefault="00746CE8">
            <w:pPr>
              <w:rPr>
                <w:sz w:val="9"/>
                <w:szCs w:val="9"/>
              </w:rPr>
            </w:pPr>
          </w:p>
        </w:tc>
        <w:tc>
          <w:tcPr>
            <w:tcW w:w="1080" w:type="dxa"/>
            <w:tcBorders>
              <w:bottom w:val="single" w:sz="8" w:space="0" w:color="auto"/>
              <w:right w:val="single" w:sz="8" w:space="0" w:color="auto"/>
            </w:tcBorders>
            <w:vAlign w:val="bottom"/>
          </w:tcPr>
          <w:p w:rsidR="00746CE8" w:rsidRDefault="00746CE8">
            <w:pPr>
              <w:rPr>
                <w:sz w:val="9"/>
                <w:szCs w:val="9"/>
              </w:rPr>
            </w:pPr>
          </w:p>
        </w:tc>
        <w:tc>
          <w:tcPr>
            <w:tcW w:w="1040" w:type="dxa"/>
            <w:tcBorders>
              <w:bottom w:val="single" w:sz="8" w:space="0" w:color="auto"/>
              <w:right w:val="single" w:sz="8" w:space="0" w:color="auto"/>
            </w:tcBorders>
            <w:vAlign w:val="bottom"/>
          </w:tcPr>
          <w:p w:rsidR="00746CE8" w:rsidRDefault="00746CE8">
            <w:pPr>
              <w:rPr>
                <w:sz w:val="9"/>
                <w:szCs w:val="9"/>
              </w:rPr>
            </w:pPr>
          </w:p>
        </w:tc>
        <w:tc>
          <w:tcPr>
            <w:tcW w:w="1040" w:type="dxa"/>
            <w:vMerge/>
            <w:tcBorders>
              <w:bottom w:val="single" w:sz="8" w:space="0" w:color="auto"/>
              <w:right w:val="single" w:sz="8" w:space="0" w:color="auto"/>
            </w:tcBorders>
            <w:vAlign w:val="bottom"/>
          </w:tcPr>
          <w:p w:rsidR="00746CE8" w:rsidRDefault="00746CE8">
            <w:pPr>
              <w:rPr>
                <w:sz w:val="9"/>
                <w:szCs w:val="9"/>
              </w:rPr>
            </w:pPr>
          </w:p>
        </w:tc>
        <w:tc>
          <w:tcPr>
            <w:tcW w:w="1040" w:type="dxa"/>
            <w:tcBorders>
              <w:bottom w:val="single" w:sz="8" w:space="0" w:color="auto"/>
              <w:right w:val="single" w:sz="8" w:space="0" w:color="auto"/>
            </w:tcBorders>
            <w:vAlign w:val="bottom"/>
          </w:tcPr>
          <w:p w:rsidR="00746CE8" w:rsidRDefault="00746CE8">
            <w:pPr>
              <w:rPr>
                <w:sz w:val="9"/>
                <w:szCs w:val="9"/>
              </w:rPr>
            </w:pPr>
          </w:p>
        </w:tc>
        <w:tc>
          <w:tcPr>
            <w:tcW w:w="1120" w:type="dxa"/>
            <w:tcBorders>
              <w:bottom w:val="single" w:sz="8" w:space="0" w:color="auto"/>
              <w:right w:val="single" w:sz="8" w:space="0" w:color="auto"/>
            </w:tcBorders>
            <w:vAlign w:val="bottom"/>
          </w:tcPr>
          <w:p w:rsidR="00746CE8" w:rsidRDefault="00746CE8">
            <w:pPr>
              <w:rPr>
                <w:sz w:val="9"/>
                <w:szCs w:val="9"/>
              </w:rPr>
            </w:pPr>
          </w:p>
        </w:tc>
        <w:tc>
          <w:tcPr>
            <w:tcW w:w="1100" w:type="dxa"/>
            <w:vMerge/>
            <w:tcBorders>
              <w:bottom w:val="single" w:sz="8" w:space="0" w:color="auto"/>
              <w:right w:val="single" w:sz="8" w:space="0" w:color="auto"/>
            </w:tcBorders>
            <w:vAlign w:val="bottom"/>
          </w:tcPr>
          <w:p w:rsidR="00746CE8" w:rsidRDefault="00746CE8">
            <w:pPr>
              <w:rPr>
                <w:sz w:val="9"/>
                <w:szCs w:val="9"/>
              </w:rPr>
            </w:pPr>
          </w:p>
        </w:tc>
        <w:tc>
          <w:tcPr>
            <w:tcW w:w="733" w:type="dxa"/>
            <w:tcBorders>
              <w:bottom w:val="single" w:sz="8" w:space="0" w:color="auto"/>
              <w:right w:val="single" w:sz="8" w:space="0" w:color="auto"/>
            </w:tcBorders>
            <w:vAlign w:val="bottom"/>
          </w:tcPr>
          <w:p w:rsidR="00746CE8" w:rsidRDefault="00746CE8">
            <w:pPr>
              <w:rPr>
                <w:sz w:val="9"/>
                <w:szCs w:val="9"/>
              </w:rPr>
            </w:pPr>
          </w:p>
        </w:tc>
        <w:tc>
          <w:tcPr>
            <w:tcW w:w="417" w:type="dxa"/>
            <w:vAlign w:val="bottom"/>
          </w:tcPr>
          <w:p w:rsidR="00746CE8" w:rsidRDefault="00746CE8">
            <w:pPr>
              <w:rPr>
                <w:sz w:val="1"/>
                <w:szCs w:val="1"/>
              </w:rPr>
            </w:pPr>
          </w:p>
        </w:tc>
      </w:tr>
      <w:tr w:rsidR="00746CE8" w:rsidTr="004E6148">
        <w:trPr>
          <w:trHeight w:val="231"/>
        </w:trPr>
        <w:tc>
          <w:tcPr>
            <w:tcW w:w="2696" w:type="dxa"/>
            <w:tcBorders>
              <w:left w:val="single" w:sz="8" w:space="0" w:color="auto"/>
              <w:right w:val="single" w:sz="8" w:space="0" w:color="auto"/>
            </w:tcBorders>
            <w:vAlign w:val="bottom"/>
          </w:tcPr>
          <w:p w:rsidR="00746CE8" w:rsidRDefault="00746CE8">
            <w:pPr>
              <w:spacing w:line="230" w:lineRule="exact"/>
              <w:jc w:val="center"/>
              <w:rPr>
                <w:sz w:val="20"/>
                <w:szCs w:val="20"/>
              </w:rPr>
            </w:pPr>
            <w:r>
              <w:rPr>
                <w:rFonts w:ascii="Times New Roman" w:eastAsia="Times New Roman" w:hAnsi="Times New Roman" w:cs="Times New Roman"/>
                <w:w w:val="98"/>
              </w:rPr>
              <w:t>Котельная №17</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0,00545</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0,00013</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0,00808</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0,0210</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0,0101</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0,0311</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0,0210</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0,0101</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0,0311</w:t>
            </w:r>
          </w:p>
        </w:tc>
        <w:tc>
          <w:tcPr>
            <w:tcW w:w="11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0,0210</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0,0101</w:t>
            </w:r>
          </w:p>
        </w:tc>
        <w:tc>
          <w:tcPr>
            <w:tcW w:w="733"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0,0311</w:t>
            </w:r>
          </w:p>
        </w:tc>
        <w:tc>
          <w:tcPr>
            <w:tcW w:w="417" w:type="dxa"/>
            <w:vAlign w:val="bottom"/>
          </w:tcPr>
          <w:p w:rsidR="00746CE8" w:rsidRDefault="00746CE8">
            <w:pPr>
              <w:rPr>
                <w:sz w:val="1"/>
                <w:szCs w:val="1"/>
              </w:rPr>
            </w:pPr>
          </w:p>
        </w:tc>
      </w:tr>
      <w:tr w:rsidR="00746CE8" w:rsidTr="004E6148">
        <w:trPr>
          <w:trHeight w:val="163"/>
        </w:trPr>
        <w:tc>
          <w:tcPr>
            <w:tcW w:w="2696"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rPr>
              <w:t>(д. Уфимцево)</w:t>
            </w:r>
          </w:p>
        </w:tc>
        <w:tc>
          <w:tcPr>
            <w:tcW w:w="1100" w:type="dxa"/>
            <w:vMerge/>
            <w:tcBorders>
              <w:right w:val="single" w:sz="8" w:space="0" w:color="auto"/>
            </w:tcBorders>
            <w:vAlign w:val="bottom"/>
          </w:tcPr>
          <w:p w:rsidR="00746CE8" w:rsidRDefault="00746CE8">
            <w:pPr>
              <w:rPr>
                <w:sz w:val="14"/>
                <w:szCs w:val="14"/>
              </w:rPr>
            </w:pPr>
          </w:p>
        </w:tc>
        <w:tc>
          <w:tcPr>
            <w:tcW w:w="1080" w:type="dxa"/>
            <w:vMerge/>
            <w:tcBorders>
              <w:right w:val="single" w:sz="8" w:space="0" w:color="auto"/>
            </w:tcBorders>
            <w:vAlign w:val="bottom"/>
          </w:tcPr>
          <w:p w:rsidR="00746CE8" w:rsidRDefault="00746CE8">
            <w:pPr>
              <w:rPr>
                <w:sz w:val="14"/>
                <w:szCs w:val="14"/>
              </w:rPr>
            </w:pPr>
          </w:p>
        </w:tc>
        <w:tc>
          <w:tcPr>
            <w:tcW w:w="1100" w:type="dxa"/>
            <w:vMerge/>
            <w:tcBorders>
              <w:right w:val="single" w:sz="8" w:space="0" w:color="auto"/>
            </w:tcBorders>
            <w:vAlign w:val="bottom"/>
          </w:tcPr>
          <w:p w:rsidR="00746CE8" w:rsidRDefault="00746CE8">
            <w:pPr>
              <w:rPr>
                <w:sz w:val="14"/>
                <w:szCs w:val="14"/>
              </w:rPr>
            </w:pPr>
          </w:p>
        </w:tc>
        <w:tc>
          <w:tcPr>
            <w:tcW w:w="1080" w:type="dxa"/>
            <w:vMerge/>
            <w:tcBorders>
              <w:right w:val="single" w:sz="8" w:space="0" w:color="auto"/>
            </w:tcBorders>
            <w:vAlign w:val="bottom"/>
          </w:tcPr>
          <w:p w:rsidR="00746CE8" w:rsidRDefault="00746CE8">
            <w:pPr>
              <w:rPr>
                <w:sz w:val="14"/>
                <w:szCs w:val="14"/>
              </w:rPr>
            </w:pPr>
          </w:p>
        </w:tc>
        <w:tc>
          <w:tcPr>
            <w:tcW w:w="1100" w:type="dxa"/>
            <w:vMerge/>
            <w:tcBorders>
              <w:right w:val="single" w:sz="8" w:space="0" w:color="auto"/>
            </w:tcBorders>
            <w:vAlign w:val="bottom"/>
          </w:tcPr>
          <w:p w:rsidR="00746CE8" w:rsidRDefault="00746CE8">
            <w:pPr>
              <w:rPr>
                <w:sz w:val="14"/>
                <w:szCs w:val="14"/>
              </w:rPr>
            </w:pPr>
          </w:p>
        </w:tc>
        <w:tc>
          <w:tcPr>
            <w:tcW w:w="1080" w:type="dxa"/>
            <w:vMerge/>
            <w:tcBorders>
              <w:right w:val="single" w:sz="8" w:space="0" w:color="auto"/>
            </w:tcBorders>
            <w:vAlign w:val="bottom"/>
          </w:tcPr>
          <w:p w:rsidR="00746CE8" w:rsidRDefault="00746CE8">
            <w:pPr>
              <w:rPr>
                <w:sz w:val="14"/>
                <w:szCs w:val="14"/>
              </w:rPr>
            </w:pPr>
          </w:p>
        </w:tc>
        <w:tc>
          <w:tcPr>
            <w:tcW w:w="1040" w:type="dxa"/>
            <w:vMerge/>
            <w:tcBorders>
              <w:right w:val="single" w:sz="8" w:space="0" w:color="auto"/>
            </w:tcBorders>
            <w:vAlign w:val="bottom"/>
          </w:tcPr>
          <w:p w:rsidR="00746CE8" w:rsidRDefault="00746CE8">
            <w:pPr>
              <w:rPr>
                <w:sz w:val="14"/>
                <w:szCs w:val="14"/>
              </w:rPr>
            </w:pPr>
          </w:p>
        </w:tc>
        <w:tc>
          <w:tcPr>
            <w:tcW w:w="1040" w:type="dxa"/>
            <w:vMerge/>
            <w:tcBorders>
              <w:right w:val="single" w:sz="8" w:space="0" w:color="auto"/>
            </w:tcBorders>
            <w:vAlign w:val="bottom"/>
          </w:tcPr>
          <w:p w:rsidR="00746CE8" w:rsidRDefault="00746CE8">
            <w:pPr>
              <w:rPr>
                <w:sz w:val="14"/>
                <w:szCs w:val="14"/>
              </w:rPr>
            </w:pPr>
          </w:p>
        </w:tc>
        <w:tc>
          <w:tcPr>
            <w:tcW w:w="1040" w:type="dxa"/>
            <w:vMerge/>
            <w:tcBorders>
              <w:right w:val="single" w:sz="8" w:space="0" w:color="auto"/>
            </w:tcBorders>
            <w:vAlign w:val="bottom"/>
          </w:tcPr>
          <w:p w:rsidR="00746CE8" w:rsidRDefault="00746CE8">
            <w:pPr>
              <w:rPr>
                <w:sz w:val="14"/>
                <w:szCs w:val="14"/>
              </w:rPr>
            </w:pPr>
          </w:p>
        </w:tc>
        <w:tc>
          <w:tcPr>
            <w:tcW w:w="1120" w:type="dxa"/>
            <w:vMerge/>
            <w:tcBorders>
              <w:right w:val="single" w:sz="8" w:space="0" w:color="auto"/>
            </w:tcBorders>
            <w:vAlign w:val="bottom"/>
          </w:tcPr>
          <w:p w:rsidR="00746CE8" w:rsidRDefault="00746CE8">
            <w:pPr>
              <w:rPr>
                <w:sz w:val="14"/>
                <w:szCs w:val="14"/>
              </w:rPr>
            </w:pPr>
          </w:p>
        </w:tc>
        <w:tc>
          <w:tcPr>
            <w:tcW w:w="1100" w:type="dxa"/>
            <w:vMerge/>
            <w:tcBorders>
              <w:right w:val="single" w:sz="8" w:space="0" w:color="auto"/>
            </w:tcBorders>
            <w:vAlign w:val="bottom"/>
          </w:tcPr>
          <w:p w:rsidR="00746CE8" w:rsidRDefault="00746CE8">
            <w:pPr>
              <w:rPr>
                <w:sz w:val="14"/>
                <w:szCs w:val="14"/>
              </w:rPr>
            </w:pPr>
          </w:p>
        </w:tc>
        <w:tc>
          <w:tcPr>
            <w:tcW w:w="733" w:type="dxa"/>
            <w:vMerge/>
            <w:tcBorders>
              <w:right w:val="single" w:sz="8" w:space="0" w:color="auto"/>
            </w:tcBorders>
            <w:vAlign w:val="bottom"/>
          </w:tcPr>
          <w:p w:rsidR="00746CE8" w:rsidRDefault="00746CE8">
            <w:pPr>
              <w:rPr>
                <w:sz w:val="14"/>
                <w:szCs w:val="14"/>
              </w:rPr>
            </w:pPr>
          </w:p>
        </w:tc>
        <w:tc>
          <w:tcPr>
            <w:tcW w:w="417" w:type="dxa"/>
            <w:vAlign w:val="bottom"/>
          </w:tcPr>
          <w:p w:rsidR="00746CE8" w:rsidRDefault="00746CE8">
            <w:pPr>
              <w:rPr>
                <w:sz w:val="1"/>
                <w:szCs w:val="1"/>
              </w:rPr>
            </w:pPr>
          </w:p>
        </w:tc>
      </w:tr>
      <w:tr w:rsidR="00746CE8" w:rsidTr="004E6148">
        <w:trPr>
          <w:trHeight w:val="115"/>
        </w:trPr>
        <w:tc>
          <w:tcPr>
            <w:tcW w:w="2696" w:type="dxa"/>
            <w:vMerge/>
            <w:tcBorders>
              <w:left w:val="single" w:sz="8" w:space="0" w:color="auto"/>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12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733" w:type="dxa"/>
            <w:tcBorders>
              <w:bottom w:val="single" w:sz="8" w:space="0" w:color="auto"/>
              <w:right w:val="single" w:sz="8" w:space="0" w:color="auto"/>
            </w:tcBorders>
            <w:vAlign w:val="bottom"/>
          </w:tcPr>
          <w:p w:rsidR="00746CE8" w:rsidRDefault="00746CE8">
            <w:pPr>
              <w:rPr>
                <w:sz w:val="10"/>
                <w:szCs w:val="10"/>
              </w:rPr>
            </w:pPr>
          </w:p>
        </w:tc>
        <w:tc>
          <w:tcPr>
            <w:tcW w:w="417" w:type="dxa"/>
            <w:vAlign w:val="bottom"/>
          </w:tcPr>
          <w:p w:rsidR="00746CE8" w:rsidRDefault="00746CE8">
            <w:pPr>
              <w:rPr>
                <w:sz w:val="1"/>
                <w:szCs w:val="1"/>
              </w:rPr>
            </w:pPr>
          </w:p>
        </w:tc>
      </w:tr>
      <w:tr w:rsidR="00746CE8" w:rsidTr="004E6148">
        <w:trPr>
          <w:trHeight w:val="230"/>
        </w:trPr>
        <w:tc>
          <w:tcPr>
            <w:tcW w:w="2696" w:type="dxa"/>
            <w:tcBorders>
              <w:left w:val="single" w:sz="8" w:space="0" w:color="auto"/>
              <w:right w:val="single" w:sz="8" w:space="0" w:color="auto"/>
            </w:tcBorders>
            <w:vAlign w:val="bottom"/>
          </w:tcPr>
          <w:p w:rsidR="00746CE8" w:rsidRDefault="00746CE8">
            <w:pPr>
              <w:spacing w:line="229" w:lineRule="exact"/>
              <w:jc w:val="center"/>
              <w:rPr>
                <w:sz w:val="20"/>
                <w:szCs w:val="20"/>
              </w:rPr>
            </w:pPr>
            <w:r>
              <w:rPr>
                <w:rFonts w:ascii="Times New Roman" w:eastAsia="Times New Roman" w:hAnsi="Times New Roman" w:cs="Times New Roman"/>
                <w:w w:val="98"/>
              </w:rPr>
              <w:t>Котельная №18</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0,00414</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0,00007</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0,00610</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0,0170</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0,008</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0,0250</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0,0170</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0,008</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0,0250</w:t>
            </w:r>
          </w:p>
        </w:tc>
        <w:tc>
          <w:tcPr>
            <w:tcW w:w="11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0,0170</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0,008</w:t>
            </w:r>
          </w:p>
        </w:tc>
        <w:tc>
          <w:tcPr>
            <w:tcW w:w="733"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0,0250</w:t>
            </w:r>
          </w:p>
        </w:tc>
        <w:tc>
          <w:tcPr>
            <w:tcW w:w="417" w:type="dxa"/>
            <w:vAlign w:val="bottom"/>
          </w:tcPr>
          <w:p w:rsidR="00746CE8" w:rsidRDefault="00746CE8">
            <w:pPr>
              <w:rPr>
                <w:sz w:val="1"/>
                <w:szCs w:val="1"/>
              </w:rPr>
            </w:pPr>
          </w:p>
        </w:tc>
      </w:tr>
      <w:tr w:rsidR="00746CE8" w:rsidTr="004E6148">
        <w:trPr>
          <w:trHeight w:val="278"/>
        </w:trPr>
        <w:tc>
          <w:tcPr>
            <w:tcW w:w="2696"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rPr>
              <w:t>(с. Лебеди)</w:t>
            </w:r>
          </w:p>
        </w:tc>
        <w:tc>
          <w:tcPr>
            <w:tcW w:w="1100" w:type="dxa"/>
            <w:vMerge/>
            <w:tcBorders>
              <w:bottom w:val="single" w:sz="8" w:space="0" w:color="auto"/>
              <w:right w:val="single" w:sz="8" w:space="0" w:color="auto"/>
            </w:tcBorders>
            <w:vAlign w:val="bottom"/>
          </w:tcPr>
          <w:p w:rsidR="00746CE8" w:rsidRDefault="00746CE8">
            <w:pPr>
              <w:rPr>
                <w:sz w:val="24"/>
                <w:szCs w:val="24"/>
              </w:rPr>
            </w:pPr>
          </w:p>
        </w:tc>
        <w:tc>
          <w:tcPr>
            <w:tcW w:w="1080" w:type="dxa"/>
            <w:vMerge/>
            <w:tcBorders>
              <w:bottom w:val="single" w:sz="8" w:space="0" w:color="auto"/>
              <w:right w:val="single" w:sz="8" w:space="0" w:color="auto"/>
            </w:tcBorders>
            <w:vAlign w:val="bottom"/>
          </w:tcPr>
          <w:p w:rsidR="00746CE8" w:rsidRDefault="00746CE8">
            <w:pPr>
              <w:rPr>
                <w:sz w:val="24"/>
                <w:szCs w:val="24"/>
              </w:rPr>
            </w:pPr>
          </w:p>
        </w:tc>
        <w:tc>
          <w:tcPr>
            <w:tcW w:w="1100" w:type="dxa"/>
            <w:vMerge/>
            <w:tcBorders>
              <w:bottom w:val="single" w:sz="8" w:space="0" w:color="auto"/>
              <w:right w:val="single" w:sz="8" w:space="0" w:color="auto"/>
            </w:tcBorders>
            <w:vAlign w:val="bottom"/>
          </w:tcPr>
          <w:p w:rsidR="00746CE8" w:rsidRDefault="00746CE8">
            <w:pPr>
              <w:rPr>
                <w:sz w:val="24"/>
                <w:szCs w:val="24"/>
              </w:rPr>
            </w:pPr>
          </w:p>
        </w:tc>
        <w:tc>
          <w:tcPr>
            <w:tcW w:w="1080" w:type="dxa"/>
            <w:vMerge/>
            <w:tcBorders>
              <w:bottom w:val="single" w:sz="8" w:space="0" w:color="auto"/>
              <w:right w:val="single" w:sz="8" w:space="0" w:color="auto"/>
            </w:tcBorders>
            <w:vAlign w:val="bottom"/>
          </w:tcPr>
          <w:p w:rsidR="00746CE8" w:rsidRDefault="00746CE8">
            <w:pPr>
              <w:rPr>
                <w:sz w:val="24"/>
                <w:szCs w:val="24"/>
              </w:rPr>
            </w:pPr>
          </w:p>
        </w:tc>
        <w:tc>
          <w:tcPr>
            <w:tcW w:w="1100" w:type="dxa"/>
            <w:vMerge/>
            <w:tcBorders>
              <w:bottom w:val="single" w:sz="8" w:space="0" w:color="auto"/>
              <w:right w:val="single" w:sz="8" w:space="0" w:color="auto"/>
            </w:tcBorders>
            <w:vAlign w:val="bottom"/>
          </w:tcPr>
          <w:p w:rsidR="00746CE8" w:rsidRDefault="00746CE8">
            <w:pPr>
              <w:rPr>
                <w:sz w:val="24"/>
                <w:szCs w:val="24"/>
              </w:rPr>
            </w:pPr>
          </w:p>
        </w:tc>
        <w:tc>
          <w:tcPr>
            <w:tcW w:w="1080" w:type="dxa"/>
            <w:vMerge/>
            <w:tcBorders>
              <w:bottom w:val="single" w:sz="8" w:space="0" w:color="auto"/>
              <w:right w:val="single" w:sz="8" w:space="0" w:color="auto"/>
            </w:tcBorders>
            <w:vAlign w:val="bottom"/>
          </w:tcPr>
          <w:p w:rsidR="00746CE8" w:rsidRDefault="00746CE8">
            <w:pPr>
              <w:rPr>
                <w:sz w:val="24"/>
                <w:szCs w:val="24"/>
              </w:rPr>
            </w:pPr>
          </w:p>
        </w:tc>
        <w:tc>
          <w:tcPr>
            <w:tcW w:w="1040" w:type="dxa"/>
            <w:vMerge/>
            <w:tcBorders>
              <w:bottom w:val="single" w:sz="8" w:space="0" w:color="auto"/>
              <w:right w:val="single" w:sz="8" w:space="0" w:color="auto"/>
            </w:tcBorders>
            <w:vAlign w:val="bottom"/>
          </w:tcPr>
          <w:p w:rsidR="00746CE8" w:rsidRDefault="00746CE8">
            <w:pPr>
              <w:rPr>
                <w:sz w:val="24"/>
                <w:szCs w:val="24"/>
              </w:rPr>
            </w:pPr>
          </w:p>
        </w:tc>
        <w:tc>
          <w:tcPr>
            <w:tcW w:w="1040" w:type="dxa"/>
            <w:vMerge/>
            <w:tcBorders>
              <w:bottom w:val="single" w:sz="8" w:space="0" w:color="auto"/>
              <w:right w:val="single" w:sz="8" w:space="0" w:color="auto"/>
            </w:tcBorders>
            <w:vAlign w:val="bottom"/>
          </w:tcPr>
          <w:p w:rsidR="00746CE8" w:rsidRDefault="00746CE8">
            <w:pPr>
              <w:rPr>
                <w:sz w:val="24"/>
                <w:szCs w:val="24"/>
              </w:rPr>
            </w:pPr>
          </w:p>
        </w:tc>
        <w:tc>
          <w:tcPr>
            <w:tcW w:w="1040" w:type="dxa"/>
            <w:vMerge/>
            <w:tcBorders>
              <w:bottom w:val="single" w:sz="8" w:space="0" w:color="auto"/>
              <w:right w:val="single" w:sz="8" w:space="0" w:color="auto"/>
            </w:tcBorders>
            <w:vAlign w:val="bottom"/>
          </w:tcPr>
          <w:p w:rsidR="00746CE8" w:rsidRDefault="00746CE8">
            <w:pPr>
              <w:rPr>
                <w:sz w:val="24"/>
                <w:szCs w:val="24"/>
              </w:rPr>
            </w:pPr>
          </w:p>
        </w:tc>
        <w:tc>
          <w:tcPr>
            <w:tcW w:w="1120" w:type="dxa"/>
            <w:vMerge/>
            <w:tcBorders>
              <w:bottom w:val="single" w:sz="8" w:space="0" w:color="auto"/>
              <w:right w:val="single" w:sz="8" w:space="0" w:color="auto"/>
            </w:tcBorders>
            <w:vAlign w:val="bottom"/>
          </w:tcPr>
          <w:p w:rsidR="00746CE8" w:rsidRDefault="00746CE8">
            <w:pPr>
              <w:rPr>
                <w:sz w:val="24"/>
                <w:szCs w:val="24"/>
              </w:rPr>
            </w:pPr>
          </w:p>
        </w:tc>
        <w:tc>
          <w:tcPr>
            <w:tcW w:w="1100" w:type="dxa"/>
            <w:vMerge/>
            <w:tcBorders>
              <w:bottom w:val="single" w:sz="8" w:space="0" w:color="auto"/>
              <w:right w:val="single" w:sz="8" w:space="0" w:color="auto"/>
            </w:tcBorders>
            <w:vAlign w:val="bottom"/>
          </w:tcPr>
          <w:p w:rsidR="00746CE8" w:rsidRDefault="00746CE8">
            <w:pPr>
              <w:rPr>
                <w:sz w:val="24"/>
                <w:szCs w:val="24"/>
              </w:rPr>
            </w:pPr>
          </w:p>
        </w:tc>
        <w:tc>
          <w:tcPr>
            <w:tcW w:w="733" w:type="dxa"/>
            <w:vMerge/>
            <w:tcBorders>
              <w:bottom w:val="single" w:sz="8" w:space="0" w:color="auto"/>
              <w:right w:val="single" w:sz="8" w:space="0" w:color="auto"/>
            </w:tcBorders>
            <w:vAlign w:val="bottom"/>
          </w:tcPr>
          <w:p w:rsidR="00746CE8" w:rsidRDefault="00746CE8">
            <w:pPr>
              <w:rPr>
                <w:sz w:val="24"/>
                <w:szCs w:val="24"/>
              </w:rPr>
            </w:pPr>
          </w:p>
        </w:tc>
        <w:tc>
          <w:tcPr>
            <w:tcW w:w="417" w:type="dxa"/>
            <w:vAlign w:val="bottom"/>
          </w:tcPr>
          <w:p w:rsidR="00746CE8" w:rsidRDefault="00746CE8">
            <w:pPr>
              <w:rPr>
                <w:sz w:val="1"/>
                <w:szCs w:val="1"/>
              </w:rPr>
            </w:pPr>
          </w:p>
        </w:tc>
      </w:tr>
      <w:tr w:rsidR="00746CE8" w:rsidTr="004E6148">
        <w:trPr>
          <w:trHeight w:val="218"/>
        </w:trPr>
        <w:tc>
          <w:tcPr>
            <w:tcW w:w="2696" w:type="dxa"/>
            <w:tcBorders>
              <w:left w:val="single" w:sz="8" w:space="0" w:color="auto"/>
              <w:right w:val="single" w:sz="8" w:space="0" w:color="auto"/>
            </w:tcBorders>
            <w:vAlign w:val="bottom"/>
          </w:tcPr>
          <w:p w:rsidR="00746CE8" w:rsidRDefault="00746CE8">
            <w:pPr>
              <w:spacing w:line="219" w:lineRule="exact"/>
              <w:jc w:val="center"/>
              <w:rPr>
                <w:sz w:val="20"/>
                <w:szCs w:val="20"/>
              </w:rPr>
            </w:pPr>
            <w:r>
              <w:rPr>
                <w:rFonts w:ascii="Times New Roman" w:eastAsia="Times New Roman" w:hAnsi="Times New Roman" w:cs="Times New Roman"/>
                <w:w w:val="99"/>
              </w:rPr>
              <w:t>Котельная д. Пор-Искитим, ул.</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rPr>
              <w:t>-</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rPr>
              <w:t>-</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rPr>
              <w:t>-</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1"/>
              </w:rPr>
              <w:t>-</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rPr>
              <w:t>-</w:t>
            </w:r>
          </w:p>
        </w:tc>
        <w:tc>
          <w:tcPr>
            <w:tcW w:w="10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1"/>
              </w:rPr>
              <w:t>-</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1"/>
              </w:rPr>
              <w:t>-</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rPr>
              <w:t>-</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1"/>
              </w:rPr>
              <w:t>-</w:t>
            </w:r>
          </w:p>
        </w:tc>
        <w:tc>
          <w:tcPr>
            <w:tcW w:w="11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1"/>
              </w:rPr>
              <w:t>-</w:t>
            </w:r>
          </w:p>
        </w:tc>
        <w:tc>
          <w:tcPr>
            <w:tcW w:w="11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rPr>
              <w:t>-</w:t>
            </w:r>
          </w:p>
        </w:tc>
        <w:tc>
          <w:tcPr>
            <w:tcW w:w="733"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1"/>
              </w:rPr>
              <w:t>-</w:t>
            </w:r>
          </w:p>
        </w:tc>
        <w:tc>
          <w:tcPr>
            <w:tcW w:w="417" w:type="dxa"/>
            <w:vAlign w:val="bottom"/>
          </w:tcPr>
          <w:p w:rsidR="00746CE8" w:rsidRDefault="00746CE8">
            <w:pPr>
              <w:rPr>
                <w:sz w:val="1"/>
                <w:szCs w:val="1"/>
              </w:rPr>
            </w:pPr>
          </w:p>
        </w:tc>
      </w:tr>
      <w:tr w:rsidR="00746CE8" w:rsidTr="004E6148">
        <w:trPr>
          <w:trHeight w:val="159"/>
        </w:trPr>
        <w:tc>
          <w:tcPr>
            <w:tcW w:w="2696"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rPr>
              <w:t>Советская, 7</w:t>
            </w:r>
          </w:p>
        </w:tc>
        <w:tc>
          <w:tcPr>
            <w:tcW w:w="1100" w:type="dxa"/>
            <w:vMerge/>
            <w:tcBorders>
              <w:right w:val="single" w:sz="8" w:space="0" w:color="auto"/>
            </w:tcBorders>
            <w:vAlign w:val="bottom"/>
          </w:tcPr>
          <w:p w:rsidR="00746CE8" w:rsidRDefault="00746CE8">
            <w:pPr>
              <w:rPr>
                <w:sz w:val="13"/>
                <w:szCs w:val="13"/>
              </w:rPr>
            </w:pPr>
          </w:p>
        </w:tc>
        <w:tc>
          <w:tcPr>
            <w:tcW w:w="1080" w:type="dxa"/>
            <w:vMerge/>
            <w:tcBorders>
              <w:right w:val="single" w:sz="8" w:space="0" w:color="auto"/>
            </w:tcBorders>
            <w:vAlign w:val="bottom"/>
          </w:tcPr>
          <w:p w:rsidR="00746CE8" w:rsidRDefault="00746CE8">
            <w:pPr>
              <w:rPr>
                <w:sz w:val="13"/>
                <w:szCs w:val="13"/>
              </w:rPr>
            </w:pPr>
          </w:p>
        </w:tc>
        <w:tc>
          <w:tcPr>
            <w:tcW w:w="1100" w:type="dxa"/>
            <w:vMerge/>
            <w:tcBorders>
              <w:right w:val="single" w:sz="8" w:space="0" w:color="auto"/>
            </w:tcBorders>
            <w:vAlign w:val="bottom"/>
          </w:tcPr>
          <w:p w:rsidR="00746CE8" w:rsidRDefault="00746CE8">
            <w:pPr>
              <w:rPr>
                <w:sz w:val="13"/>
                <w:szCs w:val="13"/>
              </w:rPr>
            </w:pPr>
          </w:p>
        </w:tc>
        <w:tc>
          <w:tcPr>
            <w:tcW w:w="1080" w:type="dxa"/>
            <w:vMerge/>
            <w:tcBorders>
              <w:right w:val="single" w:sz="8" w:space="0" w:color="auto"/>
            </w:tcBorders>
            <w:vAlign w:val="bottom"/>
          </w:tcPr>
          <w:p w:rsidR="00746CE8" w:rsidRDefault="00746CE8">
            <w:pPr>
              <w:rPr>
                <w:sz w:val="13"/>
                <w:szCs w:val="13"/>
              </w:rPr>
            </w:pPr>
          </w:p>
        </w:tc>
        <w:tc>
          <w:tcPr>
            <w:tcW w:w="1100" w:type="dxa"/>
            <w:vMerge/>
            <w:tcBorders>
              <w:right w:val="single" w:sz="8" w:space="0" w:color="auto"/>
            </w:tcBorders>
            <w:vAlign w:val="bottom"/>
          </w:tcPr>
          <w:p w:rsidR="00746CE8" w:rsidRDefault="00746CE8">
            <w:pPr>
              <w:rPr>
                <w:sz w:val="13"/>
                <w:szCs w:val="13"/>
              </w:rPr>
            </w:pPr>
          </w:p>
        </w:tc>
        <w:tc>
          <w:tcPr>
            <w:tcW w:w="1080" w:type="dxa"/>
            <w:vMerge/>
            <w:tcBorders>
              <w:right w:val="single" w:sz="8" w:space="0" w:color="auto"/>
            </w:tcBorders>
            <w:vAlign w:val="bottom"/>
          </w:tcPr>
          <w:p w:rsidR="00746CE8" w:rsidRDefault="00746CE8">
            <w:pPr>
              <w:rPr>
                <w:sz w:val="13"/>
                <w:szCs w:val="13"/>
              </w:rPr>
            </w:pPr>
          </w:p>
        </w:tc>
        <w:tc>
          <w:tcPr>
            <w:tcW w:w="1040" w:type="dxa"/>
            <w:vMerge/>
            <w:tcBorders>
              <w:right w:val="single" w:sz="8" w:space="0" w:color="auto"/>
            </w:tcBorders>
            <w:vAlign w:val="bottom"/>
          </w:tcPr>
          <w:p w:rsidR="00746CE8" w:rsidRDefault="00746CE8">
            <w:pPr>
              <w:rPr>
                <w:sz w:val="13"/>
                <w:szCs w:val="13"/>
              </w:rPr>
            </w:pPr>
          </w:p>
        </w:tc>
        <w:tc>
          <w:tcPr>
            <w:tcW w:w="1040" w:type="dxa"/>
            <w:vMerge/>
            <w:tcBorders>
              <w:right w:val="single" w:sz="8" w:space="0" w:color="auto"/>
            </w:tcBorders>
            <w:vAlign w:val="bottom"/>
          </w:tcPr>
          <w:p w:rsidR="00746CE8" w:rsidRDefault="00746CE8">
            <w:pPr>
              <w:rPr>
                <w:sz w:val="13"/>
                <w:szCs w:val="13"/>
              </w:rPr>
            </w:pPr>
          </w:p>
        </w:tc>
        <w:tc>
          <w:tcPr>
            <w:tcW w:w="1040" w:type="dxa"/>
            <w:vMerge/>
            <w:tcBorders>
              <w:right w:val="single" w:sz="8" w:space="0" w:color="auto"/>
            </w:tcBorders>
            <w:vAlign w:val="bottom"/>
          </w:tcPr>
          <w:p w:rsidR="00746CE8" w:rsidRDefault="00746CE8">
            <w:pPr>
              <w:rPr>
                <w:sz w:val="13"/>
                <w:szCs w:val="13"/>
              </w:rPr>
            </w:pPr>
          </w:p>
        </w:tc>
        <w:tc>
          <w:tcPr>
            <w:tcW w:w="1120" w:type="dxa"/>
            <w:vMerge/>
            <w:tcBorders>
              <w:right w:val="single" w:sz="8" w:space="0" w:color="auto"/>
            </w:tcBorders>
            <w:vAlign w:val="bottom"/>
          </w:tcPr>
          <w:p w:rsidR="00746CE8" w:rsidRDefault="00746CE8">
            <w:pPr>
              <w:rPr>
                <w:sz w:val="13"/>
                <w:szCs w:val="13"/>
              </w:rPr>
            </w:pPr>
          </w:p>
        </w:tc>
        <w:tc>
          <w:tcPr>
            <w:tcW w:w="1100" w:type="dxa"/>
            <w:vMerge/>
            <w:tcBorders>
              <w:right w:val="single" w:sz="8" w:space="0" w:color="auto"/>
            </w:tcBorders>
            <w:vAlign w:val="bottom"/>
          </w:tcPr>
          <w:p w:rsidR="00746CE8" w:rsidRDefault="00746CE8">
            <w:pPr>
              <w:rPr>
                <w:sz w:val="13"/>
                <w:szCs w:val="13"/>
              </w:rPr>
            </w:pPr>
          </w:p>
        </w:tc>
        <w:tc>
          <w:tcPr>
            <w:tcW w:w="733" w:type="dxa"/>
            <w:vMerge/>
            <w:tcBorders>
              <w:right w:val="single" w:sz="8" w:space="0" w:color="auto"/>
            </w:tcBorders>
            <w:vAlign w:val="bottom"/>
          </w:tcPr>
          <w:p w:rsidR="00746CE8" w:rsidRDefault="00746CE8">
            <w:pPr>
              <w:rPr>
                <w:sz w:val="13"/>
                <w:szCs w:val="13"/>
              </w:rPr>
            </w:pPr>
          </w:p>
        </w:tc>
        <w:tc>
          <w:tcPr>
            <w:tcW w:w="417" w:type="dxa"/>
            <w:vAlign w:val="bottom"/>
          </w:tcPr>
          <w:p w:rsidR="00746CE8" w:rsidRDefault="00746CE8">
            <w:pPr>
              <w:rPr>
                <w:sz w:val="1"/>
                <w:szCs w:val="1"/>
              </w:rPr>
            </w:pPr>
          </w:p>
        </w:tc>
      </w:tr>
      <w:tr w:rsidR="00746CE8" w:rsidTr="004E6148">
        <w:trPr>
          <w:trHeight w:val="116"/>
        </w:trPr>
        <w:tc>
          <w:tcPr>
            <w:tcW w:w="2696" w:type="dxa"/>
            <w:vMerge/>
            <w:tcBorders>
              <w:left w:val="single" w:sz="8" w:space="0" w:color="auto"/>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12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733" w:type="dxa"/>
            <w:tcBorders>
              <w:bottom w:val="single" w:sz="8" w:space="0" w:color="auto"/>
              <w:right w:val="single" w:sz="8" w:space="0" w:color="auto"/>
            </w:tcBorders>
            <w:vAlign w:val="bottom"/>
          </w:tcPr>
          <w:p w:rsidR="00746CE8" w:rsidRDefault="00746CE8">
            <w:pPr>
              <w:rPr>
                <w:sz w:val="10"/>
                <w:szCs w:val="10"/>
              </w:rPr>
            </w:pPr>
          </w:p>
        </w:tc>
        <w:tc>
          <w:tcPr>
            <w:tcW w:w="417" w:type="dxa"/>
            <w:vAlign w:val="bottom"/>
          </w:tcPr>
          <w:p w:rsidR="00746CE8" w:rsidRDefault="00746CE8">
            <w:pPr>
              <w:rPr>
                <w:sz w:val="1"/>
                <w:szCs w:val="1"/>
              </w:rPr>
            </w:pPr>
          </w:p>
        </w:tc>
      </w:tr>
      <w:tr w:rsidR="00746CE8" w:rsidTr="004E6148">
        <w:trPr>
          <w:trHeight w:val="402"/>
        </w:trPr>
        <w:tc>
          <w:tcPr>
            <w:tcW w:w="2696"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Итого:</w:t>
            </w:r>
          </w:p>
        </w:tc>
        <w:tc>
          <w:tcPr>
            <w:tcW w:w="11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0,00960</w:t>
            </w:r>
          </w:p>
        </w:tc>
        <w:tc>
          <w:tcPr>
            <w:tcW w:w="10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0,00020</w:t>
            </w:r>
          </w:p>
        </w:tc>
        <w:tc>
          <w:tcPr>
            <w:tcW w:w="11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0,01417</w:t>
            </w:r>
          </w:p>
        </w:tc>
        <w:tc>
          <w:tcPr>
            <w:tcW w:w="10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0,038</w:t>
            </w:r>
          </w:p>
        </w:tc>
        <w:tc>
          <w:tcPr>
            <w:tcW w:w="11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0,0181</w:t>
            </w:r>
          </w:p>
        </w:tc>
        <w:tc>
          <w:tcPr>
            <w:tcW w:w="10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0,0561</w:t>
            </w:r>
          </w:p>
        </w:tc>
        <w:tc>
          <w:tcPr>
            <w:tcW w:w="10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0,038</w:t>
            </w:r>
          </w:p>
        </w:tc>
        <w:tc>
          <w:tcPr>
            <w:tcW w:w="10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0,0181</w:t>
            </w:r>
          </w:p>
        </w:tc>
        <w:tc>
          <w:tcPr>
            <w:tcW w:w="10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0,0561</w:t>
            </w:r>
          </w:p>
        </w:tc>
        <w:tc>
          <w:tcPr>
            <w:tcW w:w="11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0,038</w:t>
            </w:r>
          </w:p>
        </w:tc>
        <w:tc>
          <w:tcPr>
            <w:tcW w:w="11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0,0181</w:t>
            </w:r>
          </w:p>
        </w:tc>
        <w:tc>
          <w:tcPr>
            <w:tcW w:w="733"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0,0561</w:t>
            </w:r>
          </w:p>
        </w:tc>
        <w:tc>
          <w:tcPr>
            <w:tcW w:w="417" w:type="dxa"/>
            <w:vAlign w:val="bottom"/>
          </w:tcPr>
          <w:p w:rsidR="00746CE8" w:rsidRDefault="00746CE8">
            <w:pPr>
              <w:rPr>
                <w:sz w:val="1"/>
                <w:szCs w:val="1"/>
              </w:rPr>
            </w:pPr>
          </w:p>
        </w:tc>
      </w:tr>
      <w:tr w:rsidR="00746CE8" w:rsidTr="004E6148">
        <w:trPr>
          <w:trHeight w:val="125"/>
        </w:trPr>
        <w:tc>
          <w:tcPr>
            <w:tcW w:w="2696" w:type="dxa"/>
            <w:tcBorders>
              <w:left w:val="single" w:sz="8" w:space="0" w:color="auto"/>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108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040" w:type="dxa"/>
            <w:tcBorders>
              <w:bottom w:val="single" w:sz="8" w:space="0" w:color="auto"/>
              <w:right w:val="single" w:sz="8" w:space="0" w:color="auto"/>
            </w:tcBorders>
            <w:vAlign w:val="bottom"/>
          </w:tcPr>
          <w:p w:rsidR="00746CE8" w:rsidRDefault="00746CE8">
            <w:pPr>
              <w:rPr>
                <w:sz w:val="10"/>
                <w:szCs w:val="10"/>
              </w:rPr>
            </w:pPr>
          </w:p>
        </w:tc>
        <w:tc>
          <w:tcPr>
            <w:tcW w:w="1120" w:type="dxa"/>
            <w:tcBorders>
              <w:bottom w:val="single" w:sz="8" w:space="0" w:color="auto"/>
              <w:right w:val="single" w:sz="8" w:space="0" w:color="auto"/>
            </w:tcBorders>
            <w:vAlign w:val="bottom"/>
          </w:tcPr>
          <w:p w:rsidR="00746CE8" w:rsidRDefault="00746CE8">
            <w:pPr>
              <w:rPr>
                <w:sz w:val="10"/>
                <w:szCs w:val="10"/>
              </w:rPr>
            </w:pPr>
          </w:p>
        </w:tc>
        <w:tc>
          <w:tcPr>
            <w:tcW w:w="1100" w:type="dxa"/>
            <w:tcBorders>
              <w:bottom w:val="single" w:sz="8" w:space="0" w:color="auto"/>
              <w:right w:val="single" w:sz="8" w:space="0" w:color="auto"/>
            </w:tcBorders>
            <w:vAlign w:val="bottom"/>
          </w:tcPr>
          <w:p w:rsidR="00746CE8" w:rsidRDefault="00746CE8">
            <w:pPr>
              <w:rPr>
                <w:sz w:val="10"/>
                <w:szCs w:val="10"/>
              </w:rPr>
            </w:pPr>
          </w:p>
        </w:tc>
        <w:tc>
          <w:tcPr>
            <w:tcW w:w="733" w:type="dxa"/>
            <w:tcBorders>
              <w:bottom w:val="single" w:sz="8" w:space="0" w:color="auto"/>
              <w:right w:val="single" w:sz="8" w:space="0" w:color="auto"/>
            </w:tcBorders>
            <w:vAlign w:val="bottom"/>
          </w:tcPr>
          <w:p w:rsidR="00746CE8" w:rsidRDefault="00746CE8">
            <w:pPr>
              <w:rPr>
                <w:sz w:val="10"/>
                <w:szCs w:val="10"/>
              </w:rPr>
            </w:pPr>
          </w:p>
        </w:tc>
        <w:tc>
          <w:tcPr>
            <w:tcW w:w="417" w:type="dxa"/>
            <w:vAlign w:val="bottom"/>
          </w:tcPr>
          <w:p w:rsidR="00746CE8" w:rsidRDefault="00746CE8">
            <w:pPr>
              <w:rPr>
                <w:sz w:val="1"/>
                <w:szCs w:val="1"/>
              </w:rPr>
            </w:pPr>
          </w:p>
        </w:tc>
      </w:tr>
    </w:tbl>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6840" w:h="11904" w:orient="landscape"/>
          <w:pgMar w:top="1440" w:right="418" w:bottom="0" w:left="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80"/>
          </w:cols>
        </w:sectPr>
      </w:pPr>
    </w:p>
    <w:p w:rsidR="00746CE8" w:rsidRDefault="00746CE8">
      <w:pPr>
        <w:spacing w:line="382" w:lineRule="auto"/>
        <w:ind w:left="2540" w:right="340" w:hanging="1660"/>
        <w:rPr>
          <w:sz w:val="20"/>
          <w:szCs w:val="20"/>
        </w:rPr>
      </w:pPr>
      <w:r>
        <w:rPr>
          <w:rFonts w:ascii="Times New Roman" w:eastAsia="Times New Roman" w:hAnsi="Times New Roman" w:cs="Times New Roman"/>
          <w:b/>
          <w:bCs/>
          <w:sz w:val="28"/>
          <w:szCs w:val="28"/>
        </w:rPr>
        <w:t>2.8. Затраты существующей и перспективной тепловой мощности на хозяйственные нужды тепловых сетей</w:t>
      </w:r>
    </w:p>
    <w:p w:rsidR="00746CE8" w:rsidRDefault="00746CE8">
      <w:pPr>
        <w:spacing w:line="161" w:lineRule="exact"/>
        <w:rPr>
          <w:sz w:val="20"/>
          <w:szCs w:val="20"/>
        </w:rPr>
      </w:pPr>
    </w:p>
    <w:p w:rsidR="00746CE8" w:rsidRDefault="00746CE8">
      <w:pPr>
        <w:spacing w:line="392" w:lineRule="auto"/>
        <w:ind w:firstLine="542"/>
        <w:rPr>
          <w:sz w:val="20"/>
          <w:szCs w:val="20"/>
        </w:rPr>
      </w:pPr>
      <w:r>
        <w:rPr>
          <w:rFonts w:ascii="Times New Roman" w:eastAsia="Times New Roman" w:hAnsi="Times New Roman" w:cs="Times New Roman"/>
          <w:sz w:val="28"/>
          <w:szCs w:val="28"/>
        </w:rPr>
        <w:t>Затраты тепловой мощности на хозяйственные нужды тепловых сетей отсутствуют.</w:t>
      </w:r>
    </w:p>
    <w:p w:rsidR="00746CE8" w:rsidRDefault="00746CE8">
      <w:pPr>
        <w:spacing w:line="143" w:lineRule="exact"/>
        <w:rPr>
          <w:sz w:val="20"/>
          <w:szCs w:val="20"/>
        </w:rPr>
      </w:pPr>
    </w:p>
    <w:p w:rsidR="00746CE8" w:rsidRDefault="00746CE8" w:rsidP="004E6148">
      <w:pPr>
        <w:spacing w:line="355" w:lineRule="auto"/>
        <w:ind w:left="260" w:right="260" w:firstLine="744"/>
        <w:jc w:val="center"/>
        <w:rPr>
          <w:sz w:val="20"/>
          <w:szCs w:val="20"/>
        </w:rPr>
      </w:pPr>
      <w:r>
        <w:rPr>
          <w:rFonts w:ascii="Times New Roman" w:eastAsia="Times New Roman" w:hAnsi="Times New Roman" w:cs="Times New Roman"/>
          <w:b/>
          <w:bCs/>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w:t>
      </w:r>
    </w:p>
    <w:p w:rsidR="00746CE8" w:rsidRDefault="00746CE8">
      <w:pPr>
        <w:spacing w:line="2" w:lineRule="exact"/>
        <w:rPr>
          <w:sz w:val="20"/>
          <w:szCs w:val="20"/>
        </w:rPr>
      </w:pPr>
    </w:p>
    <w:p w:rsidR="00746CE8" w:rsidRDefault="00746CE8">
      <w:pPr>
        <w:spacing w:line="393" w:lineRule="auto"/>
        <w:jc w:val="center"/>
        <w:rPr>
          <w:sz w:val="20"/>
          <w:szCs w:val="20"/>
        </w:rPr>
      </w:pPr>
      <w:r>
        <w:rPr>
          <w:rFonts w:ascii="Times New Roman" w:eastAsia="Times New Roman" w:hAnsi="Times New Roman" w:cs="Times New Roman"/>
          <w:b/>
          <w:bCs/>
          <w:sz w:val="28"/>
          <w:szCs w:val="28"/>
        </w:rPr>
        <w:t>теплоснабжающих организаций, с выделением аварийного резерва и резерва по договорам на поддержание резервной тепловой мощности</w:t>
      </w:r>
    </w:p>
    <w:p w:rsidR="00746CE8" w:rsidRDefault="00746CE8">
      <w:pPr>
        <w:spacing w:line="165" w:lineRule="exact"/>
        <w:rPr>
          <w:sz w:val="20"/>
          <w:szCs w:val="20"/>
        </w:rPr>
      </w:pPr>
    </w:p>
    <w:p w:rsidR="00746CE8" w:rsidRDefault="00746CE8" w:rsidP="004E6148">
      <w:pPr>
        <w:spacing w:line="357" w:lineRule="auto"/>
        <w:ind w:right="342" w:firstLine="542"/>
        <w:jc w:val="both"/>
        <w:rPr>
          <w:sz w:val="20"/>
          <w:szCs w:val="20"/>
        </w:rPr>
      </w:pPr>
      <w:r>
        <w:rPr>
          <w:rFonts w:ascii="Times New Roman" w:eastAsia="Times New Roman" w:hAnsi="Times New Roman" w:cs="Times New Roman"/>
          <w:sz w:val="28"/>
          <w:szCs w:val="28"/>
        </w:rPr>
        <w:t>Значения резервов тепловой мощности источников теплоснабжения представлены в таблицах 6-8.</w:t>
      </w:r>
    </w:p>
    <w:p w:rsidR="00746CE8" w:rsidRDefault="00746CE8">
      <w:pPr>
        <w:spacing w:line="2" w:lineRule="exact"/>
        <w:rPr>
          <w:sz w:val="20"/>
          <w:szCs w:val="20"/>
        </w:rPr>
      </w:pPr>
    </w:p>
    <w:p w:rsidR="00746CE8" w:rsidRDefault="00746CE8" w:rsidP="004E6148">
      <w:pPr>
        <w:spacing w:line="359" w:lineRule="auto"/>
        <w:ind w:right="342" w:firstLine="542"/>
        <w:jc w:val="both"/>
        <w:rPr>
          <w:sz w:val="20"/>
          <w:szCs w:val="20"/>
        </w:rPr>
      </w:pPr>
      <w:r>
        <w:rPr>
          <w:rFonts w:ascii="Times New Roman" w:eastAsia="Times New Roman" w:hAnsi="Times New Roman" w:cs="Times New Roman"/>
          <w:sz w:val="28"/>
          <w:szCs w:val="28"/>
        </w:rPr>
        <w:t>Резервы тепловой мощности сохраняются при развитии системы теплоснабжения на всех этапах реализации схемы теплоснабжения поселения.</w:t>
      </w:r>
    </w:p>
    <w:p w:rsidR="00746CE8" w:rsidRDefault="00746CE8">
      <w:pPr>
        <w:spacing w:line="2" w:lineRule="exact"/>
        <w:rPr>
          <w:sz w:val="20"/>
          <w:szCs w:val="20"/>
        </w:rPr>
      </w:pPr>
    </w:p>
    <w:p w:rsidR="00746CE8" w:rsidRDefault="004E6148" w:rsidP="004E6148">
      <w:pPr>
        <w:tabs>
          <w:tab w:val="left" w:pos="9498"/>
        </w:tabs>
        <w:spacing w:line="370" w:lineRule="auto"/>
        <w:ind w:right="342"/>
        <w:jc w:val="both"/>
        <w:rPr>
          <w:sz w:val="20"/>
          <w:szCs w:val="20"/>
        </w:rPr>
      </w:pPr>
      <w:r>
        <w:rPr>
          <w:rFonts w:ascii="Times New Roman" w:eastAsia="Times New Roman" w:hAnsi="Times New Roman" w:cs="Times New Roman"/>
          <w:sz w:val="28"/>
          <w:szCs w:val="28"/>
        </w:rPr>
        <w:tab/>
      </w:r>
      <w:r w:rsidR="00746CE8">
        <w:rPr>
          <w:rFonts w:ascii="Times New Roman" w:eastAsia="Times New Roman" w:hAnsi="Times New Roman" w:cs="Times New Roman"/>
          <w:sz w:val="28"/>
          <w:szCs w:val="28"/>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746CE8" w:rsidRDefault="00746CE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4E6148" w:rsidRDefault="004E6148">
      <w:pPr>
        <w:spacing w:line="219" w:lineRule="exact"/>
        <w:rPr>
          <w:sz w:val="20"/>
          <w:szCs w:val="20"/>
        </w:rPr>
      </w:pPr>
    </w:p>
    <w:p w:rsidR="00746CE8" w:rsidRDefault="00746CE8">
      <w:pPr>
        <w:spacing w:line="369" w:lineRule="auto"/>
        <w:ind w:left="320" w:right="320" w:firstLine="686"/>
        <w:rPr>
          <w:sz w:val="20"/>
          <w:szCs w:val="20"/>
        </w:rPr>
      </w:pPr>
      <w:r>
        <w:rPr>
          <w:rFonts w:ascii="Times New Roman" w:eastAsia="Times New Roman" w:hAnsi="Times New Roman" w:cs="Times New Roman"/>
          <w:b/>
          <w:bCs/>
          <w:sz w:val="27"/>
          <w:szCs w:val="27"/>
        </w:rPr>
        <w:t>2.10. Значения существующей и перспективной тепловой нагрузки потребителей, устанавливаемые по договорам на поддержание резервной</w:t>
      </w:r>
    </w:p>
    <w:p w:rsidR="00746CE8" w:rsidRDefault="00746CE8">
      <w:pPr>
        <w:jc w:val="center"/>
        <w:rPr>
          <w:sz w:val="20"/>
          <w:szCs w:val="20"/>
        </w:rPr>
      </w:pPr>
      <w:r>
        <w:rPr>
          <w:rFonts w:ascii="Times New Roman" w:eastAsia="Times New Roman" w:hAnsi="Times New Roman" w:cs="Times New Roman"/>
          <w:b/>
          <w:bCs/>
          <w:sz w:val="28"/>
          <w:szCs w:val="28"/>
        </w:rPr>
        <w:t>тепловой мощности, долгосрочным договорам теплоснабжения, в</w:t>
      </w:r>
    </w:p>
    <w:p w:rsidR="00746CE8" w:rsidRDefault="00746CE8">
      <w:pPr>
        <w:spacing w:line="153" w:lineRule="exact"/>
        <w:rPr>
          <w:sz w:val="20"/>
          <w:szCs w:val="20"/>
        </w:rPr>
      </w:pPr>
    </w:p>
    <w:p w:rsidR="00746CE8" w:rsidRDefault="00746CE8">
      <w:pPr>
        <w:spacing w:line="373" w:lineRule="auto"/>
        <w:ind w:right="-19"/>
        <w:jc w:val="center"/>
        <w:rPr>
          <w:sz w:val="20"/>
          <w:szCs w:val="20"/>
        </w:rPr>
      </w:pPr>
      <w:r>
        <w:rPr>
          <w:rFonts w:ascii="Times New Roman" w:eastAsia="Times New Roman" w:hAnsi="Times New Roman" w:cs="Times New Roman"/>
          <w:b/>
          <w:bCs/>
          <w:sz w:val="28"/>
          <w:szCs w:val="28"/>
        </w:rPr>
        <w:t>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746CE8" w:rsidRDefault="00746CE8" w:rsidP="004E6148">
      <w:pPr>
        <w:tabs>
          <w:tab w:val="left" w:pos="9498"/>
        </w:tabs>
        <w:spacing w:line="363" w:lineRule="auto"/>
        <w:ind w:right="342" w:firstLine="542"/>
        <w:jc w:val="both"/>
        <w:rPr>
          <w:sz w:val="20"/>
          <w:szCs w:val="20"/>
        </w:rPr>
      </w:pPr>
      <w:r>
        <w:rPr>
          <w:rFonts w:ascii="Times New Roman" w:eastAsia="Times New Roman" w:hAnsi="Times New Roman"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664"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746CE8" w:rsidRDefault="00746CE8">
      <w:pPr>
        <w:numPr>
          <w:ilvl w:val="0"/>
          <w:numId w:val="20"/>
        </w:numPr>
        <w:tabs>
          <w:tab w:val="left" w:pos="980"/>
        </w:tabs>
        <w:spacing w:after="0" w:line="240" w:lineRule="auto"/>
        <w:ind w:left="980" w:hanging="322"/>
        <w:rPr>
          <w:rFonts w:eastAsia="Times New Roman"/>
          <w:b/>
          <w:bCs/>
          <w:sz w:val="28"/>
          <w:szCs w:val="28"/>
        </w:rPr>
      </w:pPr>
      <w:r>
        <w:rPr>
          <w:rFonts w:ascii="Times New Roman" w:eastAsia="Times New Roman" w:hAnsi="Times New Roman" w:cs="Times New Roman"/>
          <w:b/>
          <w:bCs/>
          <w:sz w:val="28"/>
          <w:szCs w:val="28"/>
        </w:rPr>
        <w:t>Перспективные балансы производительности водоподготовительных</w:t>
      </w:r>
    </w:p>
    <w:p w:rsidR="00746CE8" w:rsidRDefault="00746CE8" w:rsidP="0093518A">
      <w:pPr>
        <w:ind w:left="4780"/>
        <w:rPr>
          <w:sz w:val="20"/>
          <w:szCs w:val="20"/>
        </w:rPr>
      </w:pPr>
      <w:r>
        <w:rPr>
          <w:rFonts w:ascii="Times New Roman" w:eastAsia="Times New Roman" w:hAnsi="Times New Roman" w:cs="Times New Roman"/>
          <w:b/>
          <w:bCs/>
          <w:sz w:val="28"/>
          <w:szCs w:val="28"/>
        </w:rPr>
        <w:t>установок</w:t>
      </w:r>
    </w:p>
    <w:p w:rsidR="00746CE8" w:rsidRDefault="00746CE8" w:rsidP="0093518A">
      <w:pPr>
        <w:spacing w:line="367" w:lineRule="auto"/>
        <w:ind w:left="840" w:right="420" w:firstLine="111"/>
        <w:rPr>
          <w:sz w:val="20"/>
          <w:szCs w:val="20"/>
        </w:rPr>
      </w:pPr>
      <w:r>
        <w:rPr>
          <w:rFonts w:ascii="Times New Roman" w:eastAsia="Times New Roman" w:hAnsi="Times New Roman" w:cs="Times New Roman"/>
          <w:b/>
          <w:bCs/>
          <w:sz w:val="27"/>
          <w:szCs w:val="27"/>
        </w:rPr>
        <w:t>3.1. Порядок расчета перспективных балансов производительности водоподготовительных установок и максимального потребления</w:t>
      </w:r>
    </w:p>
    <w:p w:rsidR="0093518A" w:rsidRDefault="00746CE8">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теплоносителя теплопотребляющими установками потребителей, </w:t>
      </w:r>
    </w:p>
    <w:p w:rsidR="00746CE8" w:rsidRDefault="00746CE8" w:rsidP="0093518A">
      <w:pPr>
        <w:jc w:val="center"/>
        <w:rPr>
          <w:sz w:val="20"/>
          <w:szCs w:val="20"/>
        </w:rPr>
      </w:pPr>
      <w:r>
        <w:rPr>
          <w:rFonts w:ascii="Times New Roman" w:eastAsia="Times New Roman" w:hAnsi="Times New Roman" w:cs="Times New Roman"/>
          <w:b/>
          <w:bCs/>
          <w:sz w:val="28"/>
          <w:szCs w:val="28"/>
        </w:rPr>
        <w:t>в том числе</w:t>
      </w:r>
      <w:r w:rsidR="0093518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в аварийных режимах</w:t>
      </w:r>
    </w:p>
    <w:p w:rsidR="00746CE8" w:rsidRDefault="00746CE8">
      <w:pPr>
        <w:ind w:left="3760"/>
        <w:rPr>
          <w:sz w:val="20"/>
          <w:szCs w:val="20"/>
        </w:rPr>
      </w:pPr>
      <w:r>
        <w:rPr>
          <w:rFonts w:ascii="Times New Roman" w:eastAsia="Times New Roman" w:hAnsi="Times New Roman" w:cs="Times New Roman"/>
          <w:b/>
          <w:bCs/>
          <w:sz w:val="28"/>
          <w:szCs w:val="28"/>
        </w:rPr>
        <w:t>3.1.1.Общие положения</w:t>
      </w:r>
    </w:p>
    <w:p w:rsidR="00746CE8" w:rsidRDefault="00746CE8">
      <w:pPr>
        <w:spacing w:line="207" w:lineRule="exact"/>
        <w:rPr>
          <w:sz w:val="20"/>
          <w:szCs w:val="20"/>
        </w:rPr>
      </w:pPr>
    </w:p>
    <w:p w:rsidR="00746CE8" w:rsidRDefault="00746CE8" w:rsidP="004E6148">
      <w:pPr>
        <w:spacing w:line="359" w:lineRule="auto"/>
        <w:ind w:right="483" w:firstLine="542"/>
        <w:jc w:val="both"/>
        <w:rPr>
          <w:sz w:val="20"/>
          <w:szCs w:val="20"/>
        </w:rPr>
      </w:pPr>
      <w:r>
        <w:rPr>
          <w:rFonts w:ascii="Times New Roman" w:eastAsia="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746CE8" w:rsidRDefault="00746CE8">
      <w:pPr>
        <w:spacing w:line="6" w:lineRule="exact"/>
        <w:rPr>
          <w:sz w:val="20"/>
          <w:szCs w:val="20"/>
        </w:rPr>
      </w:pPr>
    </w:p>
    <w:p w:rsidR="00746CE8" w:rsidRDefault="00746CE8" w:rsidP="004E6148">
      <w:pPr>
        <w:spacing w:line="359" w:lineRule="auto"/>
        <w:ind w:right="483" w:firstLine="542"/>
        <w:jc w:val="both"/>
        <w:rPr>
          <w:sz w:val="20"/>
          <w:szCs w:val="20"/>
        </w:rPr>
      </w:pPr>
      <w:r>
        <w:rPr>
          <w:rFonts w:ascii="Times New Roman" w:eastAsia="Times New Roman" w:hAnsi="Times New Roman"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rsidR="00746CE8" w:rsidRDefault="00746CE8">
      <w:pPr>
        <w:spacing w:line="3" w:lineRule="exact"/>
        <w:rPr>
          <w:sz w:val="20"/>
          <w:szCs w:val="20"/>
        </w:rPr>
      </w:pPr>
    </w:p>
    <w:p w:rsidR="00746CE8" w:rsidRDefault="00746CE8" w:rsidP="004E6148">
      <w:pPr>
        <w:tabs>
          <w:tab w:val="left" w:pos="9356"/>
        </w:tabs>
        <w:spacing w:line="357" w:lineRule="auto"/>
        <w:ind w:right="342" w:firstLine="542"/>
        <w:jc w:val="both"/>
        <w:rPr>
          <w:sz w:val="20"/>
          <w:szCs w:val="20"/>
        </w:rPr>
      </w:pPr>
      <w:r>
        <w:rPr>
          <w:rFonts w:ascii="Times New Roman" w:eastAsia="Times New Roman" w:hAnsi="Times New Roman"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746CE8" w:rsidRDefault="00746CE8">
      <w:pPr>
        <w:spacing w:line="4" w:lineRule="exact"/>
        <w:rPr>
          <w:sz w:val="20"/>
          <w:szCs w:val="20"/>
        </w:rPr>
      </w:pPr>
    </w:p>
    <w:p w:rsidR="00746CE8" w:rsidRDefault="00746CE8">
      <w:pPr>
        <w:numPr>
          <w:ilvl w:val="0"/>
          <w:numId w:val="21"/>
        </w:numPr>
        <w:tabs>
          <w:tab w:val="left" w:pos="782"/>
        </w:tabs>
        <w:spacing w:after="0" w:line="370" w:lineRule="auto"/>
        <w:ind w:firstLine="538"/>
        <w:jc w:val="both"/>
        <w:rPr>
          <w:rFonts w:eastAsia="Times New Roman"/>
          <w:sz w:val="28"/>
          <w:szCs w:val="28"/>
        </w:rPr>
      </w:pPr>
      <w:r>
        <w:rPr>
          <w:rFonts w:ascii="Times New Roman" w:eastAsia="Times New Roman" w:hAnsi="Times New Roman" w:cs="Times New Roman"/>
          <w:sz w:val="28"/>
          <w:szCs w:val="28"/>
        </w:rPr>
        <w:t>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 возможно.</w:t>
      </w:r>
    </w:p>
    <w:p w:rsidR="00746CE8" w:rsidRDefault="00746CE8">
      <w:pPr>
        <w:spacing w:line="345" w:lineRule="auto"/>
        <w:ind w:left="2640" w:right="580" w:hanging="1516"/>
        <w:rPr>
          <w:sz w:val="20"/>
          <w:szCs w:val="20"/>
        </w:rPr>
      </w:pPr>
      <w:r>
        <w:rPr>
          <w:rFonts w:ascii="Times New Roman" w:eastAsia="Times New Roman" w:hAnsi="Times New Roman" w:cs="Times New Roman"/>
          <w:b/>
          <w:bCs/>
          <w:sz w:val="28"/>
          <w:szCs w:val="28"/>
        </w:rPr>
        <w:t>3.1.2.Определение расчетного часового расхода воды для расчета производительности водоподготовки</w:t>
      </w:r>
    </w:p>
    <w:p w:rsidR="00746CE8" w:rsidRDefault="00746CE8">
      <w:pPr>
        <w:spacing w:line="1" w:lineRule="exact"/>
        <w:rPr>
          <w:sz w:val="20"/>
          <w:szCs w:val="20"/>
        </w:rPr>
      </w:pPr>
    </w:p>
    <w:p w:rsidR="00746CE8" w:rsidRDefault="00746CE8" w:rsidP="0093518A">
      <w:pPr>
        <w:spacing w:line="359" w:lineRule="auto"/>
        <w:ind w:right="342" w:firstLine="542"/>
        <w:jc w:val="both"/>
        <w:rPr>
          <w:sz w:val="20"/>
          <w:szCs w:val="20"/>
        </w:rPr>
      </w:pPr>
      <w:r>
        <w:rPr>
          <w:rFonts w:ascii="Times New Roman" w:eastAsia="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746CE8" w:rsidRDefault="00746CE8" w:rsidP="004E6148">
      <w:pPr>
        <w:numPr>
          <w:ilvl w:val="0"/>
          <w:numId w:val="22"/>
        </w:numPr>
        <w:tabs>
          <w:tab w:val="left" w:pos="725"/>
          <w:tab w:val="left" w:pos="9498"/>
        </w:tabs>
        <w:spacing w:after="0" w:line="359" w:lineRule="auto"/>
        <w:ind w:right="342" w:firstLine="543"/>
        <w:jc w:val="both"/>
        <w:rPr>
          <w:rFonts w:eastAsia="Times New Roman"/>
          <w:sz w:val="28"/>
          <w:szCs w:val="28"/>
        </w:rPr>
      </w:pPr>
      <w:r>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46CE8" w:rsidRDefault="00746CE8">
      <w:pPr>
        <w:spacing w:line="1" w:lineRule="exact"/>
        <w:rPr>
          <w:rFonts w:eastAsia="Times New Roman"/>
          <w:sz w:val="28"/>
          <w:szCs w:val="28"/>
        </w:rPr>
      </w:pPr>
    </w:p>
    <w:p w:rsidR="00746CE8" w:rsidRDefault="00746CE8" w:rsidP="004E6148">
      <w:pPr>
        <w:numPr>
          <w:ilvl w:val="0"/>
          <w:numId w:val="22"/>
        </w:numPr>
        <w:tabs>
          <w:tab w:val="left" w:pos="821"/>
          <w:tab w:val="left" w:pos="9072"/>
          <w:tab w:val="left" w:pos="9356"/>
        </w:tabs>
        <w:spacing w:after="0" w:line="359" w:lineRule="auto"/>
        <w:ind w:right="483" w:firstLine="543"/>
        <w:jc w:val="both"/>
        <w:rPr>
          <w:rFonts w:eastAsia="Times New Roman"/>
          <w:sz w:val="28"/>
          <w:szCs w:val="28"/>
        </w:rPr>
      </w:pPr>
      <w:r>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46CE8" w:rsidRDefault="00746CE8">
      <w:pPr>
        <w:spacing w:line="3" w:lineRule="exact"/>
        <w:rPr>
          <w:rFonts w:eastAsia="Times New Roman"/>
          <w:sz w:val="28"/>
          <w:szCs w:val="28"/>
        </w:rPr>
      </w:pPr>
    </w:p>
    <w:p w:rsidR="00746CE8" w:rsidRDefault="00746CE8" w:rsidP="004E6148">
      <w:pPr>
        <w:numPr>
          <w:ilvl w:val="0"/>
          <w:numId w:val="22"/>
        </w:numPr>
        <w:tabs>
          <w:tab w:val="left" w:pos="725"/>
        </w:tabs>
        <w:spacing w:after="0" w:line="358" w:lineRule="auto"/>
        <w:ind w:right="483" w:firstLine="543"/>
        <w:jc w:val="both"/>
        <w:rPr>
          <w:rFonts w:eastAsia="Times New Roman"/>
          <w:sz w:val="28"/>
          <w:szCs w:val="28"/>
        </w:rPr>
      </w:pPr>
      <w:r>
        <w:rPr>
          <w:rFonts w:ascii="Times New Roman" w:eastAsia="Times New Roman" w:hAnsi="Times New Roman" w:cs="Times New Roman"/>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746CE8" w:rsidRDefault="00746CE8">
      <w:pPr>
        <w:spacing w:line="7" w:lineRule="exact"/>
        <w:rPr>
          <w:rFonts w:eastAsia="Times New Roman"/>
          <w:sz w:val="28"/>
          <w:szCs w:val="28"/>
        </w:rPr>
      </w:pPr>
    </w:p>
    <w:p w:rsidR="00746CE8" w:rsidRDefault="00746CE8" w:rsidP="004E6148">
      <w:pPr>
        <w:spacing w:line="363" w:lineRule="auto"/>
        <w:ind w:right="483" w:firstLine="542"/>
        <w:jc w:val="both"/>
        <w:rPr>
          <w:rFonts w:eastAsia="Times New Roman"/>
          <w:sz w:val="28"/>
          <w:szCs w:val="28"/>
        </w:rPr>
      </w:pPr>
      <w:r>
        <w:rPr>
          <w:rFonts w:ascii="Times New Roman" w:eastAsia="Times New Roman" w:hAnsi="Times New Roman" w:cs="Times New Roman"/>
          <w:sz w:val="28"/>
          <w:szCs w:val="28"/>
        </w:rPr>
        <w:t>Для открытых и закрытых систем теплоснабжения предусмотрена дополнительно аварийная подпитка химически не обработанной и не 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746CE8" w:rsidRDefault="00746CE8">
      <w:pPr>
        <w:spacing w:line="200" w:lineRule="exact"/>
        <w:rPr>
          <w:sz w:val="20"/>
          <w:szCs w:val="20"/>
        </w:rPr>
      </w:pPr>
    </w:p>
    <w:p w:rsidR="00746CE8" w:rsidRDefault="00746CE8" w:rsidP="004E6148">
      <w:pPr>
        <w:spacing w:line="244" w:lineRule="auto"/>
        <w:ind w:right="342" w:firstLine="542"/>
        <w:jc w:val="both"/>
        <w:rPr>
          <w:sz w:val="20"/>
          <w:szCs w:val="20"/>
        </w:rPr>
      </w:pPr>
      <w:r>
        <w:rPr>
          <w:rFonts w:ascii="Times New Roman" w:eastAsia="Times New Roman" w:hAnsi="Times New Roman" w:cs="Times New Roman"/>
          <w:sz w:val="28"/>
          <w:szCs w:val="28"/>
        </w:rPr>
        <w:t>Объем воды в системах теплоснабжения при отсутствии данных по фактическим объемам воды допускается принимать равным 65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расчетной тепловой нагрузки при закрытой системе теплоснабжения, 70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 при открытой системе и 30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средней нагрузки - при отдельных сетях горячего водоснабжения.</w:t>
      </w:r>
    </w:p>
    <w:p w:rsidR="00746CE8" w:rsidRDefault="00746CE8">
      <w:pPr>
        <w:spacing w:line="31" w:lineRule="exact"/>
        <w:rPr>
          <w:sz w:val="20"/>
          <w:szCs w:val="20"/>
        </w:rPr>
      </w:pPr>
    </w:p>
    <w:p w:rsidR="00746CE8" w:rsidRDefault="00746CE8" w:rsidP="004E6148">
      <w:pPr>
        <w:spacing w:line="359" w:lineRule="auto"/>
        <w:ind w:right="342" w:firstLine="566"/>
        <w:jc w:val="both"/>
        <w:rPr>
          <w:sz w:val="20"/>
          <w:szCs w:val="20"/>
        </w:rPr>
      </w:pPr>
      <w:r>
        <w:rPr>
          <w:rFonts w:ascii="Times New Roman" w:eastAsia="Times New Roman" w:hAnsi="Times New Roman" w:cs="Times New Roman"/>
          <w:sz w:val="28"/>
          <w:szCs w:val="28"/>
        </w:rPr>
        <w:t>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w:t>
      </w:r>
    </w:p>
    <w:p w:rsidR="00746CE8" w:rsidRDefault="00746CE8">
      <w:pPr>
        <w:spacing w:line="302" w:lineRule="exact"/>
        <w:rPr>
          <w:sz w:val="20"/>
          <w:szCs w:val="20"/>
        </w:rPr>
      </w:pPr>
    </w:p>
    <w:p w:rsidR="00746CE8" w:rsidRDefault="00746CE8">
      <w:pPr>
        <w:spacing w:line="275" w:lineRule="auto"/>
        <w:ind w:left="1460" w:right="600"/>
        <w:jc w:val="center"/>
        <w:rPr>
          <w:sz w:val="20"/>
          <w:szCs w:val="20"/>
        </w:rPr>
      </w:pPr>
      <w:r>
        <w:rPr>
          <w:rFonts w:ascii="Times New Roman" w:eastAsia="Times New Roman" w:hAnsi="Times New Roman" w:cs="Times New Roman"/>
          <w:b/>
          <w:bCs/>
          <w:sz w:val="28"/>
          <w:szCs w:val="28"/>
        </w:rPr>
        <w:t>3.1.3. Определение нормативов технологических потерь и затрат теплоносителя</w:t>
      </w:r>
    </w:p>
    <w:p w:rsidR="00746CE8" w:rsidRDefault="00746CE8">
      <w:pPr>
        <w:spacing w:line="290" w:lineRule="exact"/>
        <w:rPr>
          <w:sz w:val="20"/>
          <w:szCs w:val="20"/>
        </w:rPr>
      </w:pPr>
    </w:p>
    <w:p w:rsidR="00746CE8" w:rsidRDefault="00746CE8">
      <w:pPr>
        <w:numPr>
          <w:ilvl w:val="0"/>
          <w:numId w:val="23"/>
        </w:numPr>
        <w:tabs>
          <w:tab w:val="left" w:pos="826"/>
        </w:tabs>
        <w:spacing w:after="0" w:line="392" w:lineRule="auto"/>
        <w:ind w:right="240" w:firstLine="567"/>
        <w:rPr>
          <w:rFonts w:eastAsia="Times New Roman"/>
          <w:sz w:val="28"/>
          <w:szCs w:val="28"/>
        </w:rPr>
      </w:pPr>
      <w:r>
        <w:rPr>
          <w:rFonts w:ascii="Times New Roman" w:eastAsia="Times New Roman" w:hAnsi="Times New Roman" w:cs="Times New Roman"/>
          <w:sz w:val="28"/>
          <w:szCs w:val="28"/>
        </w:rPr>
        <w:t>нормируемым технологическим затратам теплоносителя (теплоноситель – вода) относятся:</w:t>
      </w:r>
    </w:p>
    <w:p w:rsidR="00746CE8" w:rsidRDefault="00746CE8">
      <w:pPr>
        <w:spacing w:line="86" w:lineRule="exact"/>
        <w:rPr>
          <w:sz w:val="20"/>
          <w:szCs w:val="20"/>
        </w:rPr>
      </w:pPr>
    </w:p>
    <w:p w:rsidR="00746CE8" w:rsidRDefault="00746CE8" w:rsidP="00562D73">
      <w:pPr>
        <w:spacing w:line="355" w:lineRule="auto"/>
        <w:ind w:right="342" w:firstLine="542"/>
        <w:jc w:val="both"/>
        <w:rPr>
          <w:sz w:val="20"/>
          <w:szCs w:val="20"/>
        </w:rPr>
      </w:pPr>
      <w:r>
        <w:rPr>
          <w:rFonts w:ascii="Times New Roman" w:eastAsia="Times New Roman" w:hAnsi="Times New Roman"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746CE8" w:rsidRDefault="00746CE8">
      <w:pPr>
        <w:spacing w:line="2" w:lineRule="exact"/>
        <w:rPr>
          <w:sz w:val="20"/>
          <w:szCs w:val="20"/>
        </w:rPr>
      </w:pPr>
    </w:p>
    <w:p w:rsidR="00746CE8" w:rsidRDefault="00746CE8" w:rsidP="00562D73">
      <w:pPr>
        <w:spacing w:line="354" w:lineRule="auto"/>
        <w:ind w:right="342" w:firstLine="542"/>
        <w:jc w:val="both"/>
        <w:rPr>
          <w:sz w:val="20"/>
          <w:szCs w:val="20"/>
        </w:rPr>
      </w:pPr>
      <w:r>
        <w:rPr>
          <w:rFonts w:ascii="Times New Roman" w:eastAsia="Times New Roman" w:hAnsi="Times New Roman"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746CE8" w:rsidRDefault="00746CE8">
      <w:pPr>
        <w:spacing w:line="1" w:lineRule="exact"/>
        <w:rPr>
          <w:sz w:val="20"/>
          <w:szCs w:val="20"/>
        </w:rPr>
      </w:pPr>
    </w:p>
    <w:p w:rsidR="00746CE8" w:rsidRDefault="00746CE8" w:rsidP="00562D73">
      <w:pPr>
        <w:spacing w:line="359" w:lineRule="auto"/>
        <w:ind w:right="342" w:firstLine="542"/>
        <w:jc w:val="both"/>
        <w:rPr>
          <w:sz w:val="20"/>
          <w:szCs w:val="20"/>
        </w:rPr>
      </w:pPr>
      <w:r>
        <w:rPr>
          <w:rFonts w:ascii="Times New Roman" w:eastAsia="Times New Roman" w:hAnsi="Times New Roman"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746CE8" w:rsidRDefault="00746CE8">
      <w:pPr>
        <w:spacing w:line="2" w:lineRule="exact"/>
        <w:rPr>
          <w:sz w:val="20"/>
          <w:szCs w:val="20"/>
        </w:rPr>
      </w:pPr>
    </w:p>
    <w:p w:rsidR="00562D73" w:rsidRPr="00562D73" w:rsidRDefault="00746CE8" w:rsidP="00562D73">
      <w:pPr>
        <w:numPr>
          <w:ilvl w:val="0"/>
          <w:numId w:val="24"/>
        </w:numPr>
        <w:tabs>
          <w:tab w:val="left" w:pos="854"/>
        </w:tabs>
        <w:spacing w:after="0" w:line="348" w:lineRule="auto"/>
        <w:ind w:right="342" w:firstLine="538"/>
        <w:jc w:val="both"/>
        <w:rPr>
          <w:rFonts w:eastAsia="Times New Roman"/>
          <w:sz w:val="28"/>
          <w:szCs w:val="28"/>
        </w:rPr>
      </w:pPr>
      <w:r>
        <w:rPr>
          <w:rFonts w:ascii="Times New Roman" w:eastAsia="Times New Roman" w:hAnsi="Times New Roman" w:cs="Times New Roman"/>
          <w:sz w:val="28"/>
          <w:szCs w:val="28"/>
        </w:rPr>
        <w:t xml:space="preserve">нормируемым технологическим потерям теплоносителя относятся технически неизбежные в процессе передачи и распределения тепловой </w:t>
      </w:r>
    </w:p>
    <w:p w:rsidR="00746CE8" w:rsidRDefault="00746CE8" w:rsidP="00562D73">
      <w:pPr>
        <w:tabs>
          <w:tab w:val="left" w:pos="854"/>
        </w:tabs>
        <w:spacing w:after="0" w:line="348" w:lineRule="auto"/>
        <w:ind w:right="342"/>
        <w:jc w:val="both"/>
        <w:rPr>
          <w:rFonts w:eastAsia="Times New Roman"/>
          <w:sz w:val="28"/>
          <w:szCs w:val="28"/>
        </w:rPr>
      </w:pPr>
      <w:r>
        <w:rPr>
          <w:rFonts w:ascii="Times New Roman" w:eastAsia="Times New Roman" w:hAnsi="Times New Roman" w:cs="Times New Roman"/>
          <w:sz w:val="28"/>
          <w:szCs w:val="28"/>
        </w:rPr>
        <w:t>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746CE8" w:rsidRDefault="00746CE8">
      <w:pPr>
        <w:spacing w:line="3" w:lineRule="exact"/>
        <w:rPr>
          <w:rFonts w:eastAsia="Times New Roman"/>
          <w:sz w:val="28"/>
          <w:szCs w:val="28"/>
        </w:rPr>
      </w:pPr>
    </w:p>
    <w:p w:rsidR="00746CE8" w:rsidRDefault="00746CE8">
      <w:pPr>
        <w:spacing w:line="310" w:lineRule="auto"/>
        <w:ind w:firstLine="542"/>
        <w:rPr>
          <w:rFonts w:eastAsia="Times New Roman"/>
          <w:sz w:val="28"/>
          <w:szCs w:val="28"/>
        </w:rPr>
      </w:pPr>
      <w:r>
        <w:rPr>
          <w:rFonts w:ascii="Times New Roman" w:eastAsia="Times New Roman" w:hAnsi="Times New Roman" w:cs="Times New Roman"/>
          <w:sz w:val="28"/>
          <w:szCs w:val="28"/>
        </w:rPr>
        <w:t>Нормативные значения потерь теплоносителя за год с его нормируемой 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определялись по формуле:</w:t>
      </w:r>
    </w:p>
    <w:p w:rsidR="00746CE8" w:rsidRDefault="00746CE8">
      <w:pPr>
        <w:spacing w:line="200" w:lineRule="exact"/>
        <w:rPr>
          <w:sz w:val="20"/>
          <w:szCs w:val="20"/>
        </w:rPr>
      </w:pPr>
    </w:p>
    <w:p w:rsidR="00746CE8" w:rsidRDefault="00746CE8" w:rsidP="00562D73">
      <w:pPr>
        <w:ind w:left="3540" w:hanging="988"/>
        <w:rPr>
          <w:sz w:val="20"/>
          <w:szCs w:val="20"/>
        </w:rPr>
      </w:pPr>
      <w:r>
        <w:rPr>
          <w:rFonts w:ascii="Times New Roman" w:eastAsia="Times New Roman" w:hAnsi="Times New Roman" w:cs="Times New Roman"/>
          <w:sz w:val="28"/>
          <w:szCs w:val="28"/>
        </w:rPr>
        <w:t>G</w:t>
      </w:r>
      <w:r>
        <w:rPr>
          <w:rFonts w:ascii="Times New Roman" w:eastAsia="Times New Roman" w:hAnsi="Times New Roman" w:cs="Times New Roman"/>
          <w:sz w:val="46"/>
          <w:szCs w:val="46"/>
          <w:vertAlign w:val="subscript"/>
        </w:rPr>
        <w:t>ут.н</w:t>
      </w:r>
      <w:r>
        <w:rPr>
          <w:rFonts w:ascii="Times New Roman" w:eastAsia="Times New Roman" w:hAnsi="Times New Roman" w:cs="Times New Roman"/>
          <w:sz w:val="28"/>
          <w:szCs w:val="28"/>
        </w:rPr>
        <w:t xml:space="preserve"> = аV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10</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 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w:t>
      </w:r>
    </w:p>
    <w:p w:rsidR="00746CE8" w:rsidRDefault="00746CE8">
      <w:pPr>
        <w:spacing w:line="141" w:lineRule="exact"/>
        <w:rPr>
          <w:sz w:val="20"/>
          <w:szCs w:val="20"/>
        </w:rPr>
      </w:pPr>
    </w:p>
    <w:p w:rsidR="00746CE8" w:rsidRDefault="00746CE8" w:rsidP="00562D73">
      <w:pPr>
        <w:spacing w:line="278" w:lineRule="auto"/>
        <w:ind w:right="483" w:firstLine="543"/>
        <w:jc w:val="both"/>
        <w:rPr>
          <w:sz w:val="20"/>
          <w:szCs w:val="20"/>
        </w:rPr>
      </w:pPr>
      <w:r>
        <w:rPr>
          <w:rFonts w:ascii="Times New Roman" w:eastAsia="Times New Roman" w:hAnsi="Times New Roman" w:cs="Times New Roman"/>
          <w:sz w:val="28"/>
          <w:szCs w:val="28"/>
        </w:rPr>
        <w:t>где а – норма среднегодовой утечки теплоносителя,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746CE8" w:rsidRDefault="00746CE8">
      <w:pPr>
        <w:spacing w:line="4" w:lineRule="exact"/>
        <w:rPr>
          <w:sz w:val="20"/>
          <w:szCs w:val="20"/>
        </w:rPr>
      </w:pPr>
    </w:p>
    <w:p w:rsidR="00746CE8" w:rsidRDefault="00746CE8" w:rsidP="00562D73">
      <w:pPr>
        <w:spacing w:line="247" w:lineRule="auto"/>
        <w:ind w:right="342" w:firstLine="542"/>
        <w:jc w:val="both"/>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среднегодовая емкость трубопроводов тепловых сетей, эксплуатируемых теплосетевой организацией,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746CE8" w:rsidRDefault="00746CE8">
      <w:pPr>
        <w:spacing w:line="1" w:lineRule="exact"/>
        <w:rPr>
          <w:sz w:val="20"/>
          <w:szCs w:val="20"/>
        </w:rPr>
      </w:pPr>
    </w:p>
    <w:p w:rsidR="00746CE8" w:rsidRDefault="00746CE8">
      <w:pPr>
        <w:spacing w:line="235" w:lineRule="auto"/>
        <w:ind w:left="540" w:right="640"/>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продолжительность функционирования тепловых сетей в году, ч; 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 xml:space="preserve"> – среднегодовая норма потерь теплоносителя, обусловленных 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 Значение среднегодовой емкости трубопроводов тепловых сетей,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определялась из выражения:</w:t>
      </w:r>
    </w:p>
    <w:p w:rsidR="00746CE8" w:rsidRDefault="00746CE8">
      <w:pPr>
        <w:spacing w:line="216" w:lineRule="auto"/>
        <w:ind w:left="2300"/>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w:t>
      </w:r>
    </w:p>
    <w:p w:rsidR="00746CE8" w:rsidRDefault="00746CE8">
      <w:pPr>
        <w:spacing w:line="1" w:lineRule="exact"/>
        <w:rPr>
          <w:sz w:val="20"/>
          <w:szCs w:val="20"/>
        </w:rPr>
      </w:pPr>
    </w:p>
    <w:p w:rsidR="00746CE8" w:rsidRDefault="00746CE8" w:rsidP="00562D73">
      <w:pPr>
        <w:spacing w:line="238" w:lineRule="auto"/>
        <w:ind w:right="760" w:firstLine="542"/>
        <w:rPr>
          <w:sz w:val="20"/>
          <w:szCs w:val="20"/>
        </w:rPr>
      </w:pPr>
      <w:r>
        <w:rPr>
          <w:rFonts w:ascii="Times New Roman" w:eastAsia="Times New Roman" w:hAnsi="Times New Roman" w:cs="Times New Roman"/>
          <w:sz w:val="28"/>
          <w:szCs w:val="28"/>
        </w:rPr>
        <w:t>где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емкость трубопроводов тепловых сетей в отопительном и неотопительном периодах,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746CE8" w:rsidRDefault="00746CE8" w:rsidP="00562D73">
      <w:pPr>
        <w:spacing w:line="271" w:lineRule="auto"/>
        <w:ind w:right="342" w:firstLine="543"/>
        <w:jc w:val="both"/>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продолжительность функционирования тепловых сетей в отопительном и неотопительном периодах, ч.</w:t>
      </w:r>
    </w:p>
    <w:p w:rsidR="00746CE8" w:rsidRDefault="00746CE8">
      <w:pPr>
        <w:spacing w:line="33" w:lineRule="exact"/>
        <w:rPr>
          <w:sz w:val="20"/>
          <w:szCs w:val="20"/>
        </w:rPr>
      </w:pPr>
    </w:p>
    <w:p w:rsidR="00562D73" w:rsidRDefault="00746CE8" w:rsidP="00562D73">
      <w:pPr>
        <w:spacing w:line="357" w:lineRule="auto"/>
        <w:ind w:right="342" w:firstLine="5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w:t>
      </w:r>
    </w:p>
    <w:p w:rsidR="00746CE8" w:rsidRDefault="00746CE8" w:rsidP="00562D73">
      <w:pPr>
        <w:spacing w:line="357" w:lineRule="auto"/>
        <w:ind w:right="342"/>
        <w:jc w:val="both"/>
        <w:rPr>
          <w:sz w:val="20"/>
          <w:szCs w:val="20"/>
        </w:rPr>
      </w:pPr>
      <w:r>
        <w:rPr>
          <w:rFonts w:ascii="Times New Roman" w:eastAsia="Times New Roman" w:hAnsi="Times New Roman" w:cs="Times New Roman"/>
          <w:sz w:val="28"/>
          <w:szCs w:val="28"/>
        </w:rPr>
        <w:t xml:space="preserve"> трассы тепловой сети) и период времени, в течение которого введенные вэксплуатацию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746CE8" w:rsidRDefault="00746CE8" w:rsidP="00562D73">
      <w:pPr>
        <w:spacing w:line="327" w:lineRule="auto"/>
        <w:ind w:right="342" w:firstLine="708"/>
        <w:jc w:val="both"/>
        <w:rPr>
          <w:sz w:val="20"/>
          <w:szCs w:val="20"/>
        </w:rPr>
      </w:pPr>
      <w:r>
        <w:rPr>
          <w:rFonts w:ascii="Times New Roman" w:eastAsia="Times New Roman" w:hAnsi="Times New Roman"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в верхних точках трубопроводов.</w:t>
      </w:r>
    </w:p>
    <w:p w:rsidR="00746CE8" w:rsidRDefault="00746CE8" w:rsidP="00562D73">
      <w:pPr>
        <w:spacing w:line="355" w:lineRule="auto"/>
        <w:ind w:right="342" w:firstLine="543"/>
        <w:jc w:val="both"/>
        <w:rPr>
          <w:sz w:val="20"/>
          <w:szCs w:val="20"/>
        </w:rPr>
      </w:pPr>
      <w:r>
        <w:rPr>
          <w:rFonts w:ascii="Times New Roman" w:eastAsia="Times New Roman" w:hAnsi="Times New Roman"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746CE8" w:rsidRDefault="00746CE8">
      <w:pPr>
        <w:spacing w:line="2" w:lineRule="exact"/>
        <w:rPr>
          <w:sz w:val="20"/>
          <w:szCs w:val="20"/>
        </w:rPr>
      </w:pPr>
    </w:p>
    <w:p w:rsidR="00746CE8" w:rsidRDefault="00746CE8" w:rsidP="00562D73">
      <w:pPr>
        <w:spacing w:line="360" w:lineRule="auto"/>
        <w:ind w:right="342" w:firstLine="542"/>
        <w:jc w:val="both"/>
        <w:rPr>
          <w:sz w:val="20"/>
          <w:szCs w:val="20"/>
        </w:rPr>
      </w:pPr>
      <w:r>
        <w:rPr>
          <w:rFonts w:ascii="Times New Roman" w:eastAsia="Times New Roman" w:hAnsi="Times New Roman"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746CE8" w:rsidRDefault="00746CE8" w:rsidP="00562D73">
      <w:pPr>
        <w:spacing w:line="356" w:lineRule="auto"/>
        <w:ind w:right="342" w:firstLine="543"/>
        <w:jc w:val="both"/>
        <w:rPr>
          <w:sz w:val="20"/>
          <w:szCs w:val="20"/>
        </w:rPr>
      </w:pPr>
      <w:r>
        <w:rPr>
          <w:rFonts w:ascii="Times New Roman" w:eastAsia="Times New Roman" w:hAnsi="Times New Roman"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746CE8" w:rsidRDefault="00746CE8">
      <w:pPr>
        <w:spacing w:line="5" w:lineRule="exact"/>
        <w:rPr>
          <w:sz w:val="20"/>
          <w:szCs w:val="20"/>
        </w:rPr>
      </w:pPr>
    </w:p>
    <w:p w:rsidR="00562D73" w:rsidRDefault="00746CE8" w:rsidP="00562D73">
      <w:pPr>
        <w:spacing w:line="360" w:lineRule="auto"/>
        <w:ind w:right="342" w:firstLine="5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746CE8" w:rsidRDefault="00746CE8" w:rsidP="00562D73">
      <w:pPr>
        <w:spacing w:line="360" w:lineRule="auto"/>
        <w:ind w:right="342" w:firstLine="542"/>
        <w:jc w:val="both"/>
        <w:rPr>
          <w:sz w:val="20"/>
          <w:szCs w:val="20"/>
        </w:rPr>
      </w:pPr>
      <w:r>
        <w:rPr>
          <w:rFonts w:ascii="Times New Roman" w:eastAsia="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746CE8" w:rsidRDefault="00746CE8" w:rsidP="00562D73">
      <w:pPr>
        <w:spacing w:line="334" w:lineRule="auto"/>
        <w:ind w:right="342" w:firstLine="542"/>
        <w:jc w:val="both"/>
        <w:rPr>
          <w:sz w:val="20"/>
          <w:szCs w:val="20"/>
        </w:rPr>
      </w:pPr>
      <w:r>
        <w:rPr>
          <w:rFonts w:ascii="Times New Roman" w:eastAsia="Times New Roman" w:hAnsi="Times New Roman"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746CE8" w:rsidRDefault="00746CE8">
      <w:pPr>
        <w:spacing w:line="7" w:lineRule="exact"/>
        <w:rPr>
          <w:sz w:val="20"/>
          <w:szCs w:val="20"/>
        </w:rPr>
      </w:pPr>
    </w:p>
    <w:p w:rsidR="00746CE8" w:rsidRDefault="00746CE8" w:rsidP="00562D73">
      <w:pPr>
        <w:spacing w:line="332" w:lineRule="auto"/>
        <w:ind w:right="342" w:firstLine="567"/>
        <w:jc w:val="both"/>
        <w:rPr>
          <w:sz w:val="20"/>
          <w:szCs w:val="20"/>
        </w:rPr>
      </w:pPr>
      <w:r>
        <w:rPr>
          <w:rFonts w:ascii="Times New Roman" w:eastAsia="Times New Roman" w:hAnsi="Times New Roman"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tbl>
      <w:tblPr>
        <w:tblW w:w="0" w:type="auto"/>
        <w:tblInd w:w="4120" w:type="dxa"/>
        <w:tblLayout w:type="fixed"/>
        <w:tblCellMar>
          <w:left w:w="0" w:type="dxa"/>
          <w:right w:w="0" w:type="dxa"/>
        </w:tblCellMar>
        <w:tblLook w:val="04A0"/>
      </w:tblPr>
      <w:tblGrid>
        <w:gridCol w:w="680"/>
        <w:gridCol w:w="620"/>
        <w:gridCol w:w="880"/>
        <w:gridCol w:w="100"/>
      </w:tblGrid>
      <w:tr w:rsidR="00746CE8">
        <w:trPr>
          <w:trHeight w:val="576"/>
        </w:trPr>
        <w:tc>
          <w:tcPr>
            <w:tcW w:w="1300" w:type="dxa"/>
            <w:gridSpan w:val="2"/>
            <w:vAlign w:val="bottom"/>
          </w:tcPr>
          <w:p w:rsidR="00746CE8" w:rsidRDefault="00746CE8">
            <w:pPr>
              <w:spacing w:line="576" w:lineRule="exact"/>
              <w:rPr>
                <w:sz w:val="20"/>
                <w:szCs w:val="20"/>
              </w:rPr>
            </w:pPr>
            <w:r>
              <w:rPr>
                <w:rFonts w:ascii="Times New Roman" w:eastAsia="Times New Roman" w:hAnsi="Times New Roman" w:cs="Times New Roman"/>
                <w:w w:val="89"/>
                <w:sz w:val="49"/>
                <w:szCs w:val="49"/>
                <w:vertAlign w:val="subscript"/>
              </w:rPr>
              <w:t>G</w:t>
            </w:r>
            <w:r>
              <w:rPr>
                <w:rFonts w:ascii="Times New Roman" w:eastAsia="Times New Roman" w:hAnsi="Times New Roman" w:cs="Times New Roman"/>
                <w:w w:val="89"/>
                <w:sz w:val="14"/>
                <w:szCs w:val="14"/>
              </w:rPr>
              <w:t xml:space="preserve">план </w:t>
            </w:r>
            <w:r>
              <w:rPr>
                <w:rFonts w:ascii="Symbol" w:eastAsia="Symbol" w:hAnsi="Symbol" w:cs="Symbol"/>
                <w:w w:val="89"/>
                <w:sz w:val="49"/>
                <w:szCs w:val="49"/>
                <w:vertAlign w:val="subscript"/>
              </w:rPr>
              <w:t></w:t>
            </w:r>
            <w:r>
              <w:rPr>
                <w:rFonts w:ascii="Times New Roman" w:eastAsia="Times New Roman" w:hAnsi="Times New Roman" w:cs="Times New Roman"/>
                <w:w w:val="89"/>
                <w:sz w:val="14"/>
                <w:szCs w:val="14"/>
              </w:rPr>
              <w:t xml:space="preserve"> </w:t>
            </w:r>
            <w:r>
              <w:rPr>
                <w:rFonts w:ascii="Times New Roman" w:eastAsia="Times New Roman" w:hAnsi="Times New Roman" w:cs="Times New Roman"/>
                <w:w w:val="89"/>
                <w:sz w:val="49"/>
                <w:szCs w:val="49"/>
                <w:vertAlign w:val="subscript"/>
              </w:rPr>
              <w:t>G</w:t>
            </w:r>
            <w:r>
              <w:rPr>
                <w:rFonts w:ascii="Times New Roman" w:eastAsia="Times New Roman" w:hAnsi="Times New Roman" w:cs="Times New Roman"/>
                <w:w w:val="89"/>
                <w:sz w:val="14"/>
                <w:szCs w:val="14"/>
              </w:rPr>
              <w:t xml:space="preserve"> </w:t>
            </w:r>
            <w:r>
              <w:rPr>
                <w:rFonts w:ascii="Times New Roman" w:eastAsia="Times New Roman" w:hAnsi="Times New Roman" w:cs="Times New Roman"/>
                <w:w w:val="89"/>
                <w:sz w:val="18"/>
                <w:szCs w:val="18"/>
              </w:rPr>
              <w:t>норм</w:t>
            </w:r>
          </w:p>
        </w:tc>
        <w:tc>
          <w:tcPr>
            <w:tcW w:w="880" w:type="dxa"/>
            <w:tcBorders>
              <w:bottom w:val="single" w:sz="8" w:space="0" w:color="auto"/>
            </w:tcBorders>
            <w:vAlign w:val="bottom"/>
          </w:tcPr>
          <w:p w:rsidR="00746CE8" w:rsidRDefault="00746CE8">
            <w:pPr>
              <w:spacing w:line="416" w:lineRule="exact"/>
              <w:jc w:val="right"/>
              <w:rPr>
                <w:sz w:val="20"/>
                <w:szCs w:val="20"/>
              </w:rPr>
            </w:pPr>
            <w:r>
              <w:rPr>
                <w:rFonts w:ascii="Arial Unicode MS" w:eastAsia="Arial Unicode MS" w:hAnsi="Arial Unicode MS" w:cs="Arial Unicode MS"/>
                <w:w w:val="70"/>
                <w:sz w:val="31"/>
                <w:szCs w:val="31"/>
              </w:rPr>
              <w:t>∑</w:t>
            </w:r>
            <w:r>
              <w:rPr>
                <w:rFonts w:ascii="Times New Roman" w:eastAsia="Times New Roman" w:hAnsi="Times New Roman" w:cs="Times New Roman"/>
                <w:w w:val="70"/>
              </w:rPr>
              <w:t>V</w:t>
            </w:r>
            <w:r>
              <w:rPr>
                <w:rFonts w:ascii="Times New Roman" w:eastAsia="Times New Roman" w:hAnsi="Times New Roman" w:cs="Times New Roman"/>
                <w:w w:val="70"/>
                <w:sz w:val="31"/>
                <w:szCs w:val="31"/>
                <w:vertAlign w:val="subscript"/>
              </w:rPr>
              <w:t>ср</w:t>
            </w:r>
            <w:r>
              <w:rPr>
                <w:rFonts w:ascii="Times New Roman" w:eastAsia="Times New Roman" w:hAnsi="Times New Roman" w:cs="Times New Roman"/>
                <w:w w:val="70"/>
                <w:sz w:val="31"/>
                <w:szCs w:val="31"/>
                <w:vertAlign w:val="superscript"/>
              </w:rPr>
              <w:t>план</w:t>
            </w:r>
            <w:r>
              <w:rPr>
                <w:rFonts w:ascii="Times New Roman" w:eastAsia="Times New Roman" w:hAnsi="Times New Roman" w:cs="Times New Roman"/>
                <w:w w:val="70"/>
                <w:sz w:val="31"/>
                <w:szCs w:val="31"/>
                <w:vertAlign w:val="subscript"/>
              </w:rPr>
              <w:t>.г</w:t>
            </w:r>
          </w:p>
        </w:tc>
        <w:tc>
          <w:tcPr>
            <w:tcW w:w="100" w:type="dxa"/>
            <w:vAlign w:val="bottom"/>
          </w:tcPr>
          <w:p w:rsidR="00746CE8" w:rsidRDefault="00746CE8">
            <w:pPr>
              <w:jc w:val="right"/>
              <w:rPr>
                <w:sz w:val="20"/>
                <w:szCs w:val="20"/>
              </w:rPr>
            </w:pPr>
            <w:r>
              <w:rPr>
                <w:rFonts w:ascii="Times New Roman" w:eastAsia="Times New Roman" w:hAnsi="Times New Roman" w:cs="Times New Roman"/>
                <w:sz w:val="25"/>
                <w:szCs w:val="25"/>
              </w:rPr>
              <w:t>,</w:t>
            </w:r>
          </w:p>
        </w:tc>
      </w:tr>
      <w:tr w:rsidR="00746CE8">
        <w:trPr>
          <w:trHeight w:val="487"/>
        </w:trPr>
        <w:tc>
          <w:tcPr>
            <w:tcW w:w="680" w:type="dxa"/>
            <w:vAlign w:val="bottom"/>
          </w:tcPr>
          <w:p w:rsidR="00746CE8" w:rsidRDefault="00746CE8">
            <w:pPr>
              <w:ind w:left="200"/>
              <w:rPr>
                <w:sz w:val="20"/>
                <w:szCs w:val="20"/>
              </w:rPr>
            </w:pPr>
            <w:r>
              <w:rPr>
                <w:rFonts w:ascii="Times New Roman" w:eastAsia="Times New Roman" w:hAnsi="Times New Roman" w:cs="Times New Roman"/>
                <w:sz w:val="14"/>
                <w:szCs w:val="14"/>
              </w:rPr>
              <w:t>псв</w:t>
            </w:r>
          </w:p>
        </w:tc>
        <w:tc>
          <w:tcPr>
            <w:tcW w:w="1500" w:type="dxa"/>
            <w:gridSpan w:val="2"/>
            <w:vAlign w:val="bottom"/>
          </w:tcPr>
          <w:p w:rsidR="00746CE8" w:rsidRDefault="00746CE8">
            <w:pPr>
              <w:spacing w:line="483" w:lineRule="exact"/>
              <w:jc w:val="right"/>
              <w:rPr>
                <w:sz w:val="20"/>
                <w:szCs w:val="20"/>
              </w:rPr>
            </w:pPr>
            <w:r>
              <w:rPr>
                <w:rFonts w:ascii="Times New Roman" w:eastAsia="Times New Roman" w:hAnsi="Times New Roman" w:cs="Times New Roman"/>
                <w:w w:val="78"/>
                <w:sz w:val="36"/>
                <w:szCs w:val="36"/>
                <w:vertAlign w:val="superscript"/>
              </w:rPr>
              <w:t>псв</w:t>
            </w:r>
            <w:r>
              <w:rPr>
                <w:rFonts w:ascii="Times New Roman" w:eastAsia="Times New Roman" w:hAnsi="Times New Roman" w:cs="Times New Roman"/>
                <w:w w:val="78"/>
                <w:sz w:val="25"/>
                <w:szCs w:val="25"/>
              </w:rPr>
              <w:t xml:space="preserve">  </w:t>
            </w:r>
            <w:r>
              <w:rPr>
                <w:rFonts w:ascii="Arial Unicode MS" w:eastAsia="Arial Unicode MS" w:hAnsi="Arial Unicode MS" w:cs="Arial Unicode MS"/>
                <w:w w:val="78"/>
                <w:sz w:val="36"/>
                <w:szCs w:val="36"/>
              </w:rPr>
              <w:t>∑</w:t>
            </w:r>
            <w:r>
              <w:rPr>
                <w:rFonts w:ascii="Times New Roman" w:eastAsia="Times New Roman" w:hAnsi="Times New Roman" w:cs="Times New Roman"/>
                <w:w w:val="78"/>
                <w:sz w:val="25"/>
                <w:szCs w:val="25"/>
              </w:rPr>
              <w:t>V</w:t>
            </w:r>
            <w:r>
              <w:rPr>
                <w:rFonts w:ascii="Times New Roman" w:eastAsia="Times New Roman" w:hAnsi="Times New Roman" w:cs="Times New Roman"/>
                <w:w w:val="78"/>
                <w:sz w:val="36"/>
                <w:szCs w:val="36"/>
                <w:vertAlign w:val="subscript"/>
              </w:rPr>
              <w:t>ср</w:t>
            </w:r>
            <w:r>
              <w:rPr>
                <w:rFonts w:ascii="Times New Roman" w:eastAsia="Times New Roman" w:hAnsi="Times New Roman" w:cs="Times New Roman"/>
                <w:w w:val="78"/>
                <w:sz w:val="36"/>
                <w:szCs w:val="36"/>
                <w:vertAlign w:val="superscript"/>
              </w:rPr>
              <w:t>норм</w:t>
            </w:r>
            <w:r>
              <w:rPr>
                <w:rFonts w:ascii="Times New Roman" w:eastAsia="Times New Roman" w:hAnsi="Times New Roman" w:cs="Times New Roman"/>
                <w:w w:val="78"/>
                <w:sz w:val="36"/>
                <w:szCs w:val="36"/>
                <w:vertAlign w:val="subscript"/>
              </w:rPr>
              <w:t>.г</w:t>
            </w:r>
          </w:p>
        </w:tc>
        <w:tc>
          <w:tcPr>
            <w:tcW w:w="100" w:type="dxa"/>
            <w:vAlign w:val="bottom"/>
          </w:tcPr>
          <w:p w:rsidR="00746CE8" w:rsidRDefault="00746CE8">
            <w:pPr>
              <w:rPr>
                <w:sz w:val="24"/>
                <w:szCs w:val="24"/>
              </w:rPr>
            </w:pPr>
          </w:p>
        </w:tc>
      </w:tr>
    </w:tbl>
    <w:p w:rsidR="00746CE8" w:rsidRDefault="00746CE8" w:rsidP="00562D73">
      <w:pPr>
        <w:spacing w:line="322" w:lineRule="auto"/>
        <w:ind w:right="342"/>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4"/>
          <w:szCs w:val="24"/>
        </w:rPr>
        <w:t>G</w:t>
      </w:r>
      <w:r>
        <w:rPr>
          <w:rFonts w:ascii="Times New Roman" w:eastAsia="Times New Roman" w:hAnsi="Times New Roman" w:cs="Times New Roman"/>
          <w:sz w:val="28"/>
          <w:szCs w:val="28"/>
        </w:rPr>
        <w:t xml:space="preserve"> </w:t>
      </w:r>
      <w:r>
        <w:rPr>
          <w:rFonts w:ascii="Times New Roman" w:eastAsia="Times New Roman" w:hAnsi="Times New Roman" w:cs="Times New Roman"/>
          <w:sz w:val="36"/>
          <w:szCs w:val="36"/>
          <w:vertAlign w:val="superscript"/>
        </w:rPr>
        <w:t>план</w:t>
      </w:r>
      <w:r>
        <w:rPr>
          <w:rFonts w:ascii="Times New Roman" w:eastAsia="Times New Roman" w:hAnsi="Times New Roman" w:cs="Times New Roman"/>
          <w:sz w:val="36"/>
          <w:szCs w:val="36"/>
          <w:vertAlign w:val="subscript"/>
        </w:rPr>
        <w:t>псв</w:t>
      </w:r>
      <w:r>
        <w:rPr>
          <w:rFonts w:ascii="Times New Roman" w:eastAsia="Times New Roman" w:hAnsi="Times New Roman" w:cs="Times New Roman"/>
          <w:sz w:val="28"/>
          <w:szCs w:val="28"/>
        </w:rPr>
        <w:t xml:space="preserve"> –ожидаемые годовые потери сетевой воды на период регулирования, м³;</w:t>
      </w:r>
    </w:p>
    <w:p w:rsidR="00746CE8" w:rsidRDefault="00746CE8" w:rsidP="00562D73">
      <w:pPr>
        <w:spacing w:line="342" w:lineRule="auto"/>
        <w:ind w:right="342" w:firstLine="576"/>
        <w:jc w:val="both"/>
        <w:rPr>
          <w:sz w:val="20"/>
          <w:szCs w:val="20"/>
        </w:rPr>
      </w:pPr>
      <w:r>
        <w:rPr>
          <w:rFonts w:ascii="Times New Roman" w:eastAsia="Times New Roman" w:hAnsi="Times New Roman" w:cs="Times New Roman"/>
          <w:sz w:val="28"/>
          <w:szCs w:val="28"/>
        </w:rPr>
        <w:t>G</w:t>
      </w:r>
      <w:r>
        <w:rPr>
          <w:rFonts w:ascii="Times New Roman" w:eastAsia="Times New Roman" w:hAnsi="Times New Roman" w:cs="Times New Roman"/>
          <w:sz w:val="42"/>
          <w:szCs w:val="42"/>
          <w:vertAlign w:val="superscript"/>
        </w:rPr>
        <w:t>норм</w:t>
      </w:r>
      <w:r>
        <w:rPr>
          <w:rFonts w:ascii="Times New Roman" w:eastAsia="Times New Roman" w:hAnsi="Times New Roman" w:cs="Times New Roman"/>
          <w:sz w:val="42"/>
          <w:szCs w:val="42"/>
          <w:vertAlign w:val="subscript"/>
        </w:rPr>
        <w:t>псв</w:t>
      </w:r>
      <w:r>
        <w:rPr>
          <w:rFonts w:ascii="Times New Roman" w:eastAsia="Times New Roman" w:hAnsi="Times New Roman" w:cs="Times New Roman"/>
          <w:sz w:val="28"/>
          <w:szCs w:val="28"/>
        </w:rPr>
        <w:t xml:space="preserve">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746CE8" w:rsidRDefault="00746CE8">
      <w:pPr>
        <w:spacing w:line="1" w:lineRule="exact"/>
        <w:rPr>
          <w:sz w:val="20"/>
          <w:szCs w:val="20"/>
        </w:rPr>
      </w:pPr>
    </w:p>
    <w:p w:rsidR="00746CE8" w:rsidRDefault="00746CE8">
      <w:pPr>
        <w:spacing w:line="573" w:lineRule="exact"/>
        <w:ind w:left="580" w:hanging="5"/>
        <w:rPr>
          <w:sz w:val="20"/>
          <w:szCs w:val="20"/>
        </w:rPr>
      </w:pPr>
      <w:r>
        <w:rPr>
          <w:rFonts w:ascii="Arial Unicode MS" w:eastAsia="Arial Unicode MS" w:hAnsi="Arial Unicode MS" w:cs="Arial Unicode MS"/>
          <w:sz w:val="36"/>
          <w:szCs w:val="36"/>
        </w:rPr>
        <w:t>∑</w:t>
      </w:r>
      <w:r>
        <w:rPr>
          <w:rFonts w:ascii="Times New Roman" w:eastAsia="Times New Roman" w:hAnsi="Times New Roman" w:cs="Times New Roman"/>
          <w:sz w:val="24"/>
          <w:szCs w:val="24"/>
        </w:rPr>
        <w:t xml:space="preserve"> V</w:t>
      </w:r>
      <w:r>
        <w:rPr>
          <w:rFonts w:ascii="Times New Roman" w:eastAsia="Times New Roman" w:hAnsi="Times New Roman" w:cs="Times New Roman"/>
          <w:sz w:val="36"/>
          <w:szCs w:val="36"/>
          <w:vertAlign w:val="subscript"/>
        </w:rPr>
        <w:t>ср</w:t>
      </w:r>
      <w:r>
        <w:rPr>
          <w:rFonts w:ascii="Times New Roman" w:eastAsia="Times New Roman" w:hAnsi="Times New Roman" w:cs="Times New Roman"/>
          <w:sz w:val="36"/>
          <w:szCs w:val="36"/>
          <w:vertAlign w:val="superscript"/>
        </w:rPr>
        <w:t>план</w:t>
      </w:r>
      <w:r>
        <w:rPr>
          <w:rFonts w:ascii="Times New Roman" w:eastAsia="Times New Roman" w:hAnsi="Times New Roman" w:cs="Times New Roman"/>
          <w:sz w:val="36"/>
          <w:szCs w:val="36"/>
          <w:vertAlign w:val="subscript"/>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ожидаемый суммарный среднегодовой объём тепловых сетей,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м³;</w:t>
      </w:r>
      <w:r>
        <w:rPr>
          <w:rFonts w:ascii="Times New Roman" w:eastAsia="Times New Roman" w:hAnsi="Times New Roman" w:cs="Times New Roman"/>
          <w:sz w:val="24"/>
          <w:szCs w:val="24"/>
        </w:rPr>
        <w:t xml:space="preserve"> </w:t>
      </w:r>
      <w:r>
        <w:rPr>
          <w:rFonts w:ascii="Arial Unicode MS" w:eastAsia="Arial Unicode MS" w:hAnsi="Arial Unicode MS" w:cs="Arial Unicode MS"/>
          <w:sz w:val="36"/>
          <w:szCs w:val="36"/>
        </w:rPr>
        <w:t>∑</w:t>
      </w:r>
      <w:r>
        <w:rPr>
          <w:rFonts w:ascii="Times New Roman" w:eastAsia="Times New Roman" w:hAnsi="Times New Roman" w:cs="Times New Roman"/>
          <w:sz w:val="24"/>
          <w:szCs w:val="24"/>
        </w:rPr>
        <w:t xml:space="preserve"> V</w:t>
      </w:r>
      <w:r>
        <w:rPr>
          <w:rFonts w:ascii="Times New Roman" w:eastAsia="Times New Roman" w:hAnsi="Times New Roman" w:cs="Times New Roman"/>
          <w:sz w:val="36"/>
          <w:szCs w:val="36"/>
          <w:vertAlign w:val="subscript"/>
        </w:rPr>
        <w:t>ср</w:t>
      </w:r>
      <w:r>
        <w:rPr>
          <w:rFonts w:ascii="Times New Roman" w:eastAsia="Times New Roman" w:hAnsi="Times New Roman" w:cs="Times New Roman"/>
          <w:sz w:val="36"/>
          <w:szCs w:val="36"/>
          <w:vertAlign w:val="superscript"/>
        </w:rPr>
        <w:t>норм</w:t>
      </w:r>
      <w:r>
        <w:rPr>
          <w:rFonts w:ascii="Times New Roman" w:eastAsia="Times New Roman" w:hAnsi="Times New Roman" w:cs="Times New Roman"/>
          <w:sz w:val="36"/>
          <w:szCs w:val="36"/>
          <w:vertAlign w:val="subscript"/>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суммарный среднегодовой объём тепловых сетей,</w:t>
      </w:r>
    </w:p>
    <w:p w:rsidR="00746CE8" w:rsidRDefault="00746CE8">
      <w:pPr>
        <w:spacing w:line="3" w:lineRule="exact"/>
        <w:rPr>
          <w:sz w:val="20"/>
          <w:szCs w:val="20"/>
        </w:rPr>
      </w:pPr>
    </w:p>
    <w:p w:rsidR="00746CE8" w:rsidRDefault="00746CE8">
      <w:pPr>
        <w:spacing w:line="328" w:lineRule="auto"/>
        <w:ind w:left="860"/>
        <w:rPr>
          <w:sz w:val="20"/>
          <w:szCs w:val="20"/>
        </w:rPr>
      </w:pPr>
      <w:r>
        <w:rPr>
          <w:rFonts w:ascii="Times New Roman" w:eastAsia="Times New Roman" w:hAnsi="Times New Roman" w:cs="Times New Roman"/>
          <w:sz w:val="28"/>
          <w:szCs w:val="28"/>
        </w:rPr>
        <w:t>находящихся в эксплуатационной ответственности теплосетевой организации, принятый при разработке энергетических характеристик, м³.</w:t>
      </w:r>
    </w:p>
    <w:p w:rsidR="00746CE8" w:rsidRDefault="00746CE8">
      <w:pPr>
        <w:spacing w:line="175" w:lineRule="exact"/>
        <w:rPr>
          <w:sz w:val="20"/>
          <w:szCs w:val="20"/>
        </w:rPr>
      </w:pPr>
    </w:p>
    <w:p w:rsidR="00746CE8" w:rsidRDefault="00746CE8">
      <w:pPr>
        <w:spacing w:line="349" w:lineRule="auto"/>
        <w:ind w:left="2820" w:right="1180" w:hanging="1117"/>
        <w:rPr>
          <w:sz w:val="20"/>
          <w:szCs w:val="20"/>
        </w:rPr>
      </w:pPr>
      <w:r>
        <w:rPr>
          <w:rFonts w:ascii="Times New Roman" w:eastAsia="Times New Roman" w:hAnsi="Times New Roman" w:cs="Times New Roman"/>
          <w:b/>
          <w:bCs/>
          <w:sz w:val="28"/>
          <w:szCs w:val="28"/>
        </w:rPr>
        <w:t>3.1.4. Определение расхода воды на собственные нужды водоподготовительных установок</w:t>
      </w:r>
    </w:p>
    <w:p w:rsidR="00746CE8" w:rsidRDefault="00746CE8" w:rsidP="00562D73">
      <w:pPr>
        <w:spacing w:line="352" w:lineRule="auto"/>
        <w:ind w:right="342" w:firstLine="542"/>
        <w:rPr>
          <w:sz w:val="20"/>
          <w:szCs w:val="20"/>
        </w:rPr>
      </w:pPr>
      <w:r>
        <w:rPr>
          <w:rFonts w:ascii="Times New Roman" w:eastAsia="Times New Roman" w:hAnsi="Times New Roman"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746CE8" w:rsidRDefault="00746CE8">
      <w:pPr>
        <w:spacing w:line="1" w:lineRule="exact"/>
        <w:rPr>
          <w:sz w:val="20"/>
          <w:szCs w:val="20"/>
        </w:rPr>
      </w:pPr>
    </w:p>
    <w:p w:rsidR="00746CE8" w:rsidRDefault="00746CE8">
      <w:pPr>
        <w:numPr>
          <w:ilvl w:val="0"/>
          <w:numId w:val="26"/>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принципиальная схема водоподготовки;</w:t>
      </w:r>
    </w:p>
    <w:p w:rsidR="00746CE8" w:rsidRDefault="00746CE8">
      <w:pPr>
        <w:spacing w:line="148" w:lineRule="exact"/>
        <w:rPr>
          <w:rFonts w:eastAsia="Times New Roman"/>
          <w:sz w:val="28"/>
          <w:szCs w:val="28"/>
        </w:rPr>
      </w:pPr>
    </w:p>
    <w:p w:rsidR="00746CE8" w:rsidRDefault="00746CE8">
      <w:pPr>
        <w:numPr>
          <w:ilvl w:val="0"/>
          <w:numId w:val="26"/>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качество исходной воды;</w:t>
      </w:r>
    </w:p>
    <w:p w:rsidR="00746CE8" w:rsidRDefault="00746CE8">
      <w:pPr>
        <w:spacing w:line="148" w:lineRule="exact"/>
        <w:rPr>
          <w:rFonts w:eastAsia="Times New Roman"/>
          <w:sz w:val="28"/>
          <w:szCs w:val="28"/>
        </w:rPr>
      </w:pPr>
    </w:p>
    <w:p w:rsidR="00746CE8" w:rsidRDefault="00746CE8">
      <w:pPr>
        <w:numPr>
          <w:ilvl w:val="0"/>
          <w:numId w:val="26"/>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рабочая обменная емкость применяемых ионитов;</w:t>
      </w:r>
    </w:p>
    <w:p w:rsidR="00746CE8" w:rsidRDefault="00746CE8">
      <w:pPr>
        <w:spacing w:line="148" w:lineRule="exact"/>
        <w:rPr>
          <w:rFonts w:eastAsia="Times New Roman"/>
          <w:sz w:val="28"/>
          <w:szCs w:val="28"/>
        </w:rPr>
      </w:pPr>
    </w:p>
    <w:p w:rsidR="00746CE8" w:rsidRDefault="00746CE8">
      <w:pPr>
        <w:numPr>
          <w:ilvl w:val="0"/>
          <w:numId w:val="26"/>
        </w:numPr>
        <w:tabs>
          <w:tab w:val="left" w:pos="700"/>
        </w:tabs>
        <w:spacing w:after="0" w:line="271" w:lineRule="auto"/>
        <w:ind w:left="700" w:right="860" w:hanging="161"/>
        <w:rPr>
          <w:rFonts w:eastAsia="Times New Roman"/>
          <w:sz w:val="28"/>
          <w:szCs w:val="28"/>
        </w:rPr>
      </w:pPr>
      <w:r>
        <w:rPr>
          <w:rFonts w:ascii="Times New Roman" w:eastAsia="Times New Roman" w:hAnsi="Times New Roman" w:cs="Times New Roman"/>
          <w:sz w:val="28"/>
          <w:szCs w:val="28"/>
        </w:rPr>
        <w:t>удельный расход воды на регенерацию и требуемую отмывку свежего ионита;</w:t>
      </w:r>
    </w:p>
    <w:p w:rsidR="00746CE8" w:rsidRDefault="00746CE8">
      <w:pPr>
        <w:spacing w:line="69" w:lineRule="exact"/>
        <w:rPr>
          <w:rFonts w:eastAsia="Times New Roman"/>
          <w:sz w:val="28"/>
          <w:szCs w:val="28"/>
        </w:rPr>
      </w:pPr>
    </w:p>
    <w:p w:rsidR="00746CE8" w:rsidRDefault="00746CE8">
      <w:pPr>
        <w:numPr>
          <w:ilvl w:val="0"/>
          <w:numId w:val="26"/>
        </w:numPr>
        <w:tabs>
          <w:tab w:val="left" w:pos="700"/>
        </w:tabs>
        <w:spacing w:after="0" w:line="240" w:lineRule="auto"/>
        <w:ind w:left="700" w:hanging="160"/>
        <w:rPr>
          <w:rFonts w:eastAsia="Times New Roman"/>
          <w:sz w:val="28"/>
          <w:szCs w:val="28"/>
        </w:rPr>
      </w:pPr>
      <w:r>
        <w:rPr>
          <w:rFonts w:ascii="Times New Roman" w:eastAsia="Times New Roman" w:hAnsi="Times New Roman" w:cs="Times New Roman"/>
          <w:sz w:val="28"/>
          <w:szCs w:val="28"/>
        </w:rPr>
        <w:t>степень отмывки ионита от продуктов регенерации;</w:t>
      </w:r>
    </w:p>
    <w:p w:rsidR="00746CE8" w:rsidRDefault="00746CE8">
      <w:pPr>
        <w:spacing w:line="148" w:lineRule="exact"/>
        <w:rPr>
          <w:rFonts w:eastAsia="Times New Roman"/>
          <w:sz w:val="28"/>
          <w:szCs w:val="28"/>
        </w:rPr>
      </w:pPr>
    </w:p>
    <w:p w:rsidR="00746CE8" w:rsidRDefault="00746CE8">
      <w:pPr>
        <w:numPr>
          <w:ilvl w:val="0"/>
          <w:numId w:val="26"/>
        </w:numPr>
        <w:tabs>
          <w:tab w:val="left" w:pos="700"/>
        </w:tabs>
        <w:spacing w:after="0" w:line="271" w:lineRule="auto"/>
        <w:ind w:left="700" w:right="40" w:hanging="160"/>
        <w:rPr>
          <w:rFonts w:eastAsia="Times New Roman"/>
          <w:sz w:val="28"/>
          <w:szCs w:val="28"/>
        </w:rPr>
      </w:pPr>
      <w:r>
        <w:rPr>
          <w:rFonts w:ascii="Times New Roman" w:eastAsia="Times New Roman" w:hAnsi="Times New Roman" w:cs="Times New Roman"/>
          <w:sz w:val="28"/>
          <w:szCs w:val="28"/>
        </w:rPr>
        <w:t>повторное использование части отмывочных вод (на взрыхление ионитов, на приготовление регенерирующих растворов).</w:t>
      </w:r>
    </w:p>
    <w:p w:rsidR="00746CE8" w:rsidRDefault="00746CE8">
      <w:pPr>
        <w:spacing w:line="80" w:lineRule="exact"/>
        <w:rPr>
          <w:sz w:val="20"/>
          <w:szCs w:val="20"/>
        </w:rPr>
      </w:pPr>
    </w:p>
    <w:p w:rsidR="00746CE8" w:rsidRDefault="00746CE8" w:rsidP="00562D73">
      <w:pPr>
        <w:spacing w:line="352" w:lineRule="auto"/>
        <w:ind w:right="483" w:firstLine="543"/>
        <w:jc w:val="both"/>
        <w:rPr>
          <w:sz w:val="20"/>
          <w:szCs w:val="20"/>
        </w:rPr>
      </w:pPr>
      <w:r>
        <w:rPr>
          <w:rFonts w:ascii="Times New Roman" w:eastAsia="Times New Roman" w:hAnsi="Times New Roman"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746CE8" w:rsidRDefault="00746CE8">
      <w:pPr>
        <w:spacing w:line="5" w:lineRule="exact"/>
        <w:rPr>
          <w:sz w:val="20"/>
          <w:szCs w:val="20"/>
        </w:rPr>
      </w:pPr>
    </w:p>
    <w:p w:rsidR="00746CE8" w:rsidRDefault="00746CE8">
      <w:pPr>
        <w:spacing w:line="362" w:lineRule="auto"/>
        <w:ind w:right="400" w:firstLine="542"/>
        <w:rPr>
          <w:sz w:val="20"/>
          <w:szCs w:val="20"/>
        </w:rPr>
      </w:pPr>
      <w:r>
        <w:rPr>
          <w:rFonts w:ascii="Times New Roman" w:eastAsia="Times New Roman" w:hAnsi="Times New Roman" w:cs="Times New Roman"/>
          <w:sz w:val="28"/>
          <w:szCs w:val="28"/>
        </w:rPr>
        <w:t>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855"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746CE8" w:rsidRDefault="00746CE8">
      <w:pPr>
        <w:numPr>
          <w:ilvl w:val="0"/>
          <w:numId w:val="27"/>
        </w:numPr>
        <w:tabs>
          <w:tab w:val="left" w:pos="706"/>
        </w:tabs>
        <w:spacing w:after="0" w:line="296" w:lineRule="auto"/>
        <w:ind w:right="2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сульфоуглем</w:t>
      </w:r>
    </w:p>
    <w:p w:rsidR="00746CE8" w:rsidRDefault="00746CE8">
      <w:pPr>
        <w:spacing w:line="2" w:lineRule="exact"/>
        <w:rPr>
          <w:sz w:val="20"/>
          <w:szCs w:val="20"/>
        </w:rPr>
      </w:pPr>
    </w:p>
    <w:p w:rsidR="00746CE8" w:rsidRDefault="00746CE8" w:rsidP="00562D73">
      <w:pPr>
        <w:ind w:left="4580" w:hanging="469"/>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i/>
          <w:iCs/>
          <w:sz w:val="44"/>
          <w:szCs w:val="44"/>
          <w:vertAlign w:val="subscript"/>
        </w:rPr>
        <w:t>Na1</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sz w:val="26"/>
          <w:szCs w:val="26"/>
        </w:rPr>
        <w:t>100Ж</w:t>
      </w:r>
      <w:r>
        <w:rPr>
          <w:rFonts w:ascii="Times New Roman" w:eastAsia="Times New Roman" w:hAnsi="Times New Roman" w:cs="Times New Roman"/>
          <w:sz w:val="44"/>
          <w:szCs w:val="44"/>
          <w:vertAlign w:val="subscript"/>
        </w:rPr>
        <w:t>0</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е</w:t>
      </w:r>
      <w:r>
        <w:rPr>
          <w:rFonts w:ascii="Times New Roman" w:eastAsia="Times New Roman" w:hAnsi="Times New Roman" w:cs="Times New Roman"/>
          <w:sz w:val="44"/>
          <w:szCs w:val="44"/>
          <w:vertAlign w:val="subscript"/>
        </w:rPr>
        <w:t>су,</w:t>
      </w:r>
    </w:p>
    <w:p w:rsidR="00746CE8" w:rsidRDefault="00746CE8">
      <w:pPr>
        <w:spacing w:line="104" w:lineRule="exact"/>
        <w:rPr>
          <w:sz w:val="20"/>
          <w:szCs w:val="20"/>
        </w:rPr>
      </w:pPr>
    </w:p>
    <w:p w:rsidR="00746CE8" w:rsidRDefault="00746CE8">
      <w:pPr>
        <w:numPr>
          <w:ilvl w:val="0"/>
          <w:numId w:val="28"/>
        </w:numPr>
        <w:tabs>
          <w:tab w:val="left" w:pos="705"/>
        </w:tabs>
        <w:spacing w:after="0" w:line="358" w:lineRule="auto"/>
        <w:ind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катионитом КУ-2</w:t>
      </w:r>
    </w:p>
    <w:p w:rsidR="00746CE8" w:rsidRDefault="00746CE8" w:rsidP="00562D73">
      <w:pPr>
        <w:ind w:left="4580" w:hanging="469"/>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i/>
          <w:iCs/>
          <w:sz w:val="16"/>
          <w:szCs w:val="16"/>
        </w:rPr>
        <w:t>Na1</w:t>
      </w:r>
      <w:r>
        <w:rPr>
          <w:rFonts w:ascii="Times New Roman" w:eastAsia="Times New Roman" w:hAnsi="Times New Roman" w:cs="Times New Roman"/>
          <w:i/>
          <w:iCs/>
          <w:sz w:val="26"/>
          <w:szCs w:val="26"/>
        </w:rPr>
        <w:t>=Р</w:t>
      </w:r>
      <w:r>
        <w:rPr>
          <w:rFonts w:ascii="Times New Roman" w:eastAsia="Times New Roman" w:hAnsi="Times New Roman" w:cs="Times New Roman"/>
          <w:sz w:val="16"/>
          <w:szCs w:val="16"/>
        </w:rPr>
        <w:t>и*</w:t>
      </w:r>
      <w:r>
        <w:rPr>
          <w:rFonts w:ascii="Times New Roman" w:eastAsia="Times New Roman" w:hAnsi="Times New Roman" w:cs="Times New Roman"/>
          <w:sz w:val="26"/>
          <w:szCs w:val="26"/>
        </w:rPr>
        <w:t>100Ж</w:t>
      </w:r>
      <w:r>
        <w:rPr>
          <w:rFonts w:ascii="Times New Roman" w:eastAsia="Times New Roman" w:hAnsi="Times New Roman" w:cs="Times New Roman"/>
          <w:sz w:val="16"/>
          <w:szCs w:val="16"/>
        </w:rPr>
        <w:t>0</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е</w:t>
      </w:r>
      <w:r>
        <w:rPr>
          <w:rFonts w:ascii="Times New Roman" w:eastAsia="Times New Roman" w:hAnsi="Times New Roman" w:cs="Times New Roman"/>
          <w:i/>
          <w:iCs/>
          <w:sz w:val="16"/>
          <w:szCs w:val="16"/>
        </w:rPr>
        <w:t>КУ-2,</w:t>
      </w:r>
    </w:p>
    <w:p w:rsidR="00746CE8" w:rsidRDefault="00746CE8">
      <w:pPr>
        <w:spacing w:line="151" w:lineRule="exact"/>
        <w:rPr>
          <w:sz w:val="20"/>
          <w:szCs w:val="20"/>
        </w:rPr>
      </w:pPr>
    </w:p>
    <w:p w:rsidR="00746CE8" w:rsidRDefault="00746CE8">
      <w:pPr>
        <w:numPr>
          <w:ilvl w:val="0"/>
          <w:numId w:val="29"/>
        </w:numPr>
        <w:tabs>
          <w:tab w:val="left" w:pos="705"/>
        </w:tabs>
        <w:spacing w:after="0" w:line="294" w:lineRule="auto"/>
        <w:ind w:right="2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второй ступени с загруженным в фильтр сульфоуглем</w:t>
      </w:r>
    </w:p>
    <w:p w:rsidR="00746CE8" w:rsidRDefault="00746CE8">
      <w:pPr>
        <w:spacing w:line="3" w:lineRule="exact"/>
        <w:rPr>
          <w:sz w:val="20"/>
          <w:szCs w:val="20"/>
        </w:rPr>
      </w:pPr>
    </w:p>
    <w:p w:rsidR="00746CE8" w:rsidRDefault="00746CE8" w:rsidP="00562D73">
      <w:pPr>
        <w:ind w:left="4080" w:firstLine="31"/>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i/>
          <w:iCs/>
          <w:sz w:val="44"/>
          <w:szCs w:val="44"/>
          <w:vertAlign w:val="subscript"/>
        </w:rPr>
        <w:t>Na2</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sz w:val="26"/>
          <w:szCs w:val="26"/>
        </w:rPr>
        <w:t>(100+</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Na1</w:t>
      </w:r>
      <w:r>
        <w:rPr>
          <w:rFonts w:ascii="Times New Roman" w:eastAsia="Times New Roman" w:hAnsi="Times New Roman" w:cs="Times New Roman"/>
          <w:sz w:val="26"/>
          <w:szCs w:val="26"/>
        </w:rPr>
        <w:t>)Ж</w:t>
      </w:r>
      <w:r>
        <w:rPr>
          <w:rFonts w:ascii="Times New Roman" w:eastAsia="Times New Roman" w:hAnsi="Times New Roman" w:cs="Times New Roman"/>
          <w:sz w:val="44"/>
          <w:szCs w:val="44"/>
          <w:vertAlign w:val="subscript"/>
        </w:rPr>
        <w:t>Na1</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е</w:t>
      </w:r>
      <w:r>
        <w:rPr>
          <w:rFonts w:ascii="Times New Roman" w:eastAsia="Times New Roman" w:hAnsi="Times New Roman" w:cs="Times New Roman"/>
          <w:sz w:val="44"/>
          <w:szCs w:val="44"/>
          <w:vertAlign w:val="subscript"/>
        </w:rPr>
        <w:t>су,</w:t>
      </w:r>
    </w:p>
    <w:p w:rsidR="00746CE8" w:rsidRDefault="00746CE8">
      <w:pPr>
        <w:spacing w:line="114" w:lineRule="exact"/>
        <w:rPr>
          <w:sz w:val="20"/>
          <w:szCs w:val="20"/>
        </w:rPr>
      </w:pPr>
    </w:p>
    <w:p w:rsidR="00746CE8" w:rsidRDefault="00746CE8">
      <w:pPr>
        <w:numPr>
          <w:ilvl w:val="0"/>
          <w:numId w:val="30"/>
        </w:numPr>
        <w:tabs>
          <w:tab w:val="left" w:pos="696"/>
        </w:tabs>
        <w:spacing w:after="0" w:line="296" w:lineRule="auto"/>
        <w:ind w:right="40" w:firstLine="543"/>
        <w:rPr>
          <w:rFonts w:eastAsia="Times New Roman"/>
          <w:sz w:val="26"/>
          <w:szCs w:val="26"/>
        </w:rPr>
      </w:pPr>
      <w:r>
        <w:rPr>
          <w:rFonts w:ascii="Times New Roman" w:eastAsia="Times New Roman" w:hAnsi="Times New Roman" w:cs="Times New Roman"/>
          <w:sz w:val="28"/>
          <w:szCs w:val="28"/>
        </w:rPr>
        <w:t>для натрий-катионитного фильтра второй ступени с загруженным в фильтр катионитом КУ-2</w:t>
      </w:r>
    </w:p>
    <w:p w:rsidR="00746CE8" w:rsidRDefault="00746CE8">
      <w:pPr>
        <w:spacing w:line="2" w:lineRule="exact"/>
        <w:rPr>
          <w:sz w:val="20"/>
          <w:szCs w:val="20"/>
        </w:rPr>
      </w:pPr>
    </w:p>
    <w:p w:rsidR="00746CE8" w:rsidRDefault="00746CE8" w:rsidP="00562D73">
      <w:pPr>
        <w:ind w:left="3600" w:firstLine="369"/>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i/>
          <w:iCs/>
          <w:sz w:val="44"/>
          <w:szCs w:val="44"/>
          <w:vertAlign w:val="subscript"/>
        </w:rPr>
        <w:t>Na1</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sz w:val="26"/>
          <w:szCs w:val="26"/>
        </w:rPr>
        <w:t>(100+</w:t>
      </w:r>
      <w:r>
        <w:rPr>
          <w:rFonts w:ascii="Times New Roman" w:eastAsia="Times New Roman" w:hAnsi="Times New Roman" w:cs="Times New Roman"/>
          <w:i/>
          <w:iCs/>
          <w:sz w:val="26"/>
          <w:szCs w:val="26"/>
        </w:rPr>
        <w:t>Р</w:t>
      </w:r>
      <w:r>
        <w:rPr>
          <w:rFonts w:ascii="Times New Roman" w:eastAsia="Times New Roman" w:hAnsi="Times New Roman" w:cs="Times New Roman"/>
          <w:sz w:val="26"/>
          <w:szCs w:val="26"/>
        </w:rPr>
        <w:t>Na1)Ж</w:t>
      </w:r>
      <w:r>
        <w:rPr>
          <w:rFonts w:ascii="Times New Roman" w:eastAsia="Times New Roman" w:hAnsi="Times New Roman" w:cs="Times New Roman"/>
          <w:sz w:val="44"/>
          <w:szCs w:val="44"/>
          <w:vertAlign w:val="subscript"/>
        </w:rPr>
        <w:t>Na1</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е</w:t>
      </w:r>
      <w:r>
        <w:rPr>
          <w:rFonts w:ascii="Times New Roman" w:eastAsia="Times New Roman" w:hAnsi="Times New Roman" w:cs="Times New Roman"/>
          <w:i/>
          <w:iCs/>
          <w:sz w:val="44"/>
          <w:szCs w:val="44"/>
          <w:vertAlign w:val="subscript"/>
        </w:rPr>
        <w:t>КУ-2</w:t>
      </w:r>
      <w:r>
        <w:rPr>
          <w:rFonts w:ascii="Times New Roman" w:eastAsia="Times New Roman" w:hAnsi="Times New Roman" w:cs="Times New Roman"/>
          <w:sz w:val="26"/>
          <w:szCs w:val="26"/>
        </w:rPr>
        <w:t>,</w:t>
      </w:r>
    </w:p>
    <w:p w:rsidR="00746CE8" w:rsidRDefault="00746CE8">
      <w:pPr>
        <w:spacing w:line="90" w:lineRule="exact"/>
        <w:rPr>
          <w:sz w:val="20"/>
          <w:szCs w:val="20"/>
        </w:rPr>
      </w:pPr>
    </w:p>
    <w:p w:rsidR="00746CE8" w:rsidRDefault="00746CE8">
      <w:pPr>
        <w:ind w:left="540"/>
        <w:rPr>
          <w:sz w:val="20"/>
          <w:szCs w:val="20"/>
        </w:rPr>
      </w:pPr>
      <w:r>
        <w:rPr>
          <w:rFonts w:ascii="Times New Roman" w:eastAsia="Times New Roman" w:hAnsi="Times New Roman" w:cs="Times New Roman"/>
          <w:sz w:val="26"/>
          <w:szCs w:val="26"/>
        </w:rPr>
        <w:t>где:</w:t>
      </w:r>
    </w:p>
    <w:p w:rsidR="00746CE8" w:rsidRDefault="00746CE8" w:rsidP="00562D73">
      <w:pPr>
        <w:ind w:left="22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удельный расход воды на собственные нужды ионита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746CE8" w:rsidRDefault="00746CE8">
      <w:pPr>
        <w:spacing w:line="340" w:lineRule="auto"/>
        <w:ind w:right="240"/>
        <w:rPr>
          <w:sz w:val="20"/>
          <w:szCs w:val="20"/>
        </w:rPr>
      </w:pPr>
      <w:r>
        <w:rPr>
          <w:rFonts w:ascii="Times New Roman" w:eastAsia="Times New Roman" w:hAnsi="Times New Roman" w:cs="Times New Roman"/>
          <w:sz w:val="28"/>
          <w:szCs w:val="28"/>
        </w:rPr>
        <w:t>для фильтра первой ступени, загруженного сульфоуглем в Na-форме – 5,0; для фильтра второй ступени, загруженного сульфоуглем в Na-форме – 6,0; для фильтра первой ступени, загруженного сульфоуглем в Н-форме – 5,0; для фильтра второй ступени, загруженного сульфоуглем в Н-форме – 10,0; для фильтра первой ступени, загруженного катионитом КУ-2 в Na-форме – 6,0; для фильтра второй ступени, загруженного катионитом КУ-2 в Na-форме – 8,0. для фильтра первой ступени, загруженного катионитом КУ-2 в Н-форме – 6,5; для фильтра второй ступени, загруженного катионитом КУ-2 в Н-форме – 12,0.</w:t>
      </w:r>
    </w:p>
    <w:p w:rsidR="00746CE8" w:rsidRDefault="00746CE8">
      <w:pPr>
        <w:spacing w:line="4" w:lineRule="exact"/>
        <w:rPr>
          <w:sz w:val="20"/>
          <w:szCs w:val="20"/>
        </w:rPr>
      </w:pPr>
    </w:p>
    <w:p w:rsidR="00746CE8" w:rsidRDefault="00746CE8">
      <w:pPr>
        <w:ind w:left="540"/>
        <w:rPr>
          <w:sz w:val="20"/>
          <w:szCs w:val="20"/>
        </w:rPr>
      </w:pPr>
      <w:r>
        <w:rPr>
          <w:rFonts w:ascii="Times New Roman" w:eastAsia="Times New Roman" w:hAnsi="Times New Roman" w:cs="Times New Roman"/>
          <w:i/>
          <w:iCs/>
          <w:sz w:val="28"/>
          <w:szCs w:val="28"/>
        </w:rPr>
        <w:t>е</w:t>
      </w:r>
      <w:r>
        <w:rPr>
          <w:rFonts w:ascii="Times New Roman" w:eastAsia="Times New Roman" w:hAnsi="Times New Roman" w:cs="Times New Roman"/>
          <w:sz w:val="46"/>
          <w:szCs w:val="46"/>
          <w:vertAlign w:val="subscript"/>
        </w:rPr>
        <w:t>су</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значение рабочей обменной емкости ионита,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г-экв/м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746CE8" w:rsidRDefault="00746CE8">
      <w:pPr>
        <w:spacing w:line="71" w:lineRule="exact"/>
        <w:rPr>
          <w:sz w:val="20"/>
          <w:szCs w:val="20"/>
        </w:rPr>
      </w:pPr>
    </w:p>
    <w:p w:rsidR="00562D73" w:rsidRDefault="00746C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сульфоугля марки СК в Na-форме –267; </w:t>
      </w:r>
    </w:p>
    <w:p w:rsidR="00562D73" w:rsidRDefault="00746CE8" w:rsidP="00562D73">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сульфоугля марки СК в Н-форме</w:t>
      </w:r>
      <w:r w:rsidR="00562D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270; </w:t>
      </w:r>
    </w:p>
    <w:p w:rsidR="00562D73" w:rsidRDefault="00562D73" w:rsidP="00562D73">
      <w:pPr>
        <w:rPr>
          <w:rFonts w:ascii="Times New Roman" w:eastAsia="Times New Roman" w:hAnsi="Times New Roman" w:cs="Times New Roman"/>
          <w:sz w:val="28"/>
          <w:szCs w:val="28"/>
        </w:rPr>
      </w:pPr>
    </w:p>
    <w:p w:rsidR="00562D73" w:rsidRDefault="00746CE8" w:rsidP="00562D73">
      <w:pPr>
        <w:spacing w:line="364" w:lineRule="auto"/>
        <w:ind w:right="3665"/>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сульфоугля марки СМ в Na</w:t>
      </w:r>
      <w:r w:rsidR="00562D73">
        <w:rPr>
          <w:rFonts w:ascii="Times New Roman" w:eastAsia="Times New Roman" w:hAnsi="Times New Roman" w:cs="Times New Roman"/>
          <w:sz w:val="28"/>
          <w:szCs w:val="28"/>
        </w:rPr>
        <w:t xml:space="preserve">-форме - </w:t>
      </w:r>
      <w:r>
        <w:rPr>
          <w:rFonts w:ascii="Times New Roman" w:eastAsia="Times New Roman" w:hAnsi="Times New Roman" w:cs="Times New Roman"/>
          <w:sz w:val="28"/>
          <w:szCs w:val="28"/>
        </w:rPr>
        <w:t xml:space="preserve">357; </w:t>
      </w:r>
    </w:p>
    <w:p w:rsidR="00562D73" w:rsidRDefault="00746CE8" w:rsidP="00562D73">
      <w:pPr>
        <w:spacing w:line="364" w:lineRule="auto"/>
        <w:ind w:right="253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562D73">
        <w:rPr>
          <w:rFonts w:ascii="Times New Roman" w:eastAsia="Times New Roman" w:hAnsi="Times New Roman" w:cs="Times New Roman"/>
          <w:sz w:val="28"/>
          <w:szCs w:val="28"/>
        </w:rPr>
        <w:t>сульфоугля марки СМ в Н-форме –</w:t>
      </w:r>
      <w:r>
        <w:rPr>
          <w:rFonts w:ascii="Times New Roman" w:eastAsia="Times New Roman" w:hAnsi="Times New Roman" w:cs="Times New Roman"/>
          <w:sz w:val="28"/>
          <w:szCs w:val="28"/>
        </w:rPr>
        <w:t xml:space="preserve">270; </w:t>
      </w:r>
    </w:p>
    <w:p w:rsidR="00562D73" w:rsidRDefault="00746CE8" w:rsidP="00562D73">
      <w:pPr>
        <w:spacing w:line="364" w:lineRule="auto"/>
        <w:ind w:right="2531"/>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катионита марки КУ-2 в Na-форме – 950;</w:t>
      </w:r>
    </w:p>
    <w:p w:rsidR="00746CE8" w:rsidRDefault="00746CE8" w:rsidP="00562D73">
      <w:pPr>
        <w:spacing w:line="364" w:lineRule="auto"/>
        <w:ind w:right="2531"/>
        <w:rPr>
          <w:sz w:val="20"/>
          <w:szCs w:val="20"/>
        </w:rPr>
      </w:pPr>
      <w:r>
        <w:rPr>
          <w:rFonts w:ascii="Times New Roman" w:eastAsia="Times New Roman" w:hAnsi="Times New Roman" w:cs="Times New Roman"/>
          <w:sz w:val="28"/>
          <w:szCs w:val="28"/>
        </w:rPr>
        <w:t xml:space="preserve"> для катионита марки КУ-2 в Н-форме – 650.</w:t>
      </w:r>
    </w:p>
    <w:p w:rsidR="00746CE8" w:rsidRDefault="00746CE8">
      <w:pPr>
        <w:spacing w:line="417" w:lineRule="auto"/>
        <w:ind w:left="20" w:right="1080" w:firstLine="542"/>
        <w:rPr>
          <w:sz w:val="20"/>
          <w:szCs w:val="20"/>
        </w:rPr>
      </w:pPr>
      <w:r>
        <w:rPr>
          <w:rFonts w:ascii="Times New Roman" w:eastAsia="Times New Roman" w:hAnsi="Times New Roman" w:cs="Times New Roman"/>
          <w:sz w:val="28"/>
          <w:szCs w:val="28"/>
        </w:rPr>
        <w:t>Ж</w:t>
      </w:r>
      <w:r>
        <w:rPr>
          <w:rFonts w:ascii="Times New Roman" w:eastAsia="Times New Roman" w:hAnsi="Times New Roman" w:cs="Times New Roman"/>
          <w:sz w:val="46"/>
          <w:szCs w:val="46"/>
          <w:vertAlign w:val="subscript"/>
        </w:rPr>
        <w:t>0</w:t>
      </w:r>
      <w:r>
        <w:rPr>
          <w:rFonts w:ascii="Times New Roman" w:eastAsia="Times New Roman" w:hAnsi="Times New Roman" w:cs="Times New Roman"/>
          <w:sz w:val="28"/>
          <w:szCs w:val="28"/>
        </w:rPr>
        <w:t xml:space="preserve"> – жесткость исходной воды, принята по значениям представленным теплоснабжающими организациями ОАО «СКЭК»</w:t>
      </w:r>
    </w:p>
    <w:p w:rsidR="00746CE8" w:rsidRDefault="00746CE8">
      <w:pPr>
        <w:spacing w:line="2" w:lineRule="exact"/>
        <w:rPr>
          <w:sz w:val="20"/>
          <w:szCs w:val="20"/>
        </w:rPr>
      </w:pPr>
    </w:p>
    <w:p w:rsidR="00746CE8" w:rsidRDefault="00746CE8" w:rsidP="00562D73">
      <w:pPr>
        <w:spacing w:line="377" w:lineRule="auto"/>
        <w:ind w:left="1480" w:right="1007" w:hanging="487"/>
        <w:jc w:val="center"/>
        <w:rPr>
          <w:sz w:val="20"/>
          <w:szCs w:val="20"/>
        </w:rPr>
      </w:pPr>
      <w:r>
        <w:rPr>
          <w:rFonts w:ascii="Times New Roman" w:eastAsia="Times New Roman" w:hAnsi="Times New Roman" w:cs="Times New Roman"/>
          <w:b/>
          <w:bCs/>
          <w:sz w:val="28"/>
          <w:szCs w:val="28"/>
        </w:rPr>
        <w:t>3.2.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p>
    <w:p w:rsidR="00746CE8" w:rsidRDefault="00746CE8">
      <w:pPr>
        <w:spacing w:line="206" w:lineRule="exact"/>
        <w:rPr>
          <w:sz w:val="20"/>
          <w:szCs w:val="20"/>
        </w:rPr>
      </w:pPr>
    </w:p>
    <w:p w:rsidR="00746CE8" w:rsidRDefault="00746CE8" w:rsidP="00562D73">
      <w:pPr>
        <w:spacing w:line="350" w:lineRule="auto"/>
        <w:ind w:left="20" w:right="440" w:firstLine="543"/>
        <w:jc w:val="both"/>
        <w:rPr>
          <w:sz w:val="20"/>
          <w:szCs w:val="20"/>
        </w:rPr>
      </w:pPr>
      <w:r>
        <w:rPr>
          <w:rFonts w:ascii="Times New Roman" w:eastAsia="Times New Roman" w:hAnsi="Times New Roman" w:cs="Times New Roman"/>
          <w:sz w:val="28"/>
          <w:szCs w:val="28"/>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746CE8" w:rsidRDefault="00746CE8">
      <w:pPr>
        <w:spacing w:line="3" w:lineRule="exact"/>
        <w:rPr>
          <w:sz w:val="20"/>
          <w:szCs w:val="20"/>
        </w:rPr>
      </w:pPr>
    </w:p>
    <w:p w:rsidR="00746CE8" w:rsidRDefault="00746CE8">
      <w:pPr>
        <w:ind w:left="560"/>
        <w:rPr>
          <w:sz w:val="20"/>
          <w:szCs w:val="20"/>
        </w:rPr>
      </w:pPr>
      <w:r>
        <w:rPr>
          <w:rFonts w:ascii="Times New Roman" w:eastAsia="Times New Roman" w:hAnsi="Times New Roman" w:cs="Times New Roman"/>
          <w:sz w:val="28"/>
          <w:szCs w:val="28"/>
        </w:rPr>
        <w:t>Перспективный годовой расход объема теплоносителя приведен в таблице 12.</w:t>
      </w:r>
    </w:p>
    <w:p w:rsidR="00746CE8" w:rsidRDefault="00746CE8">
      <w:pPr>
        <w:spacing w:line="200" w:lineRule="exact"/>
        <w:rPr>
          <w:sz w:val="20"/>
          <w:szCs w:val="20"/>
        </w:rPr>
      </w:pPr>
    </w:p>
    <w:p w:rsidR="00746CE8" w:rsidRDefault="00746CE8">
      <w:pPr>
        <w:ind w:left="560"/>
        <w:rPr>
          <w:sz w:val="20"/>
          <w:szCs w:val="20"/>
        </w:rPr>
      </w:pPr>
      <w:r>
        <w:rPr>
          <w:rFonts w:ascii="Times New Roman" w:eastAsia="Times New Roman" w:hAnsi="Times New Roman" w:cs="Times New Roman"/>
          <w:b/>
          <w:bCs/>
          <w:sz w:val="24"/>
          <w:szCs w:val="24"/>
        </w:rPr>
        <w:t>Таблица 12. Годовой расход теплоносителя в зонах действия котельных</w:t>
      </w:r>
    </w:p>
    <w:tbl>
      <w:tblPr>
        <w:tblW w:w="0" w:type="auto"/>
        <w:tblLayout w:type="fixed"/>
        <w:tblCellMar>
          <w:left w:w="0" w:type="dxa"/>
          <w:right w:w="0" w:type="dxa"/>
        </w:tblCellMar>
        <w:tblLook w:val="04A0"/>
      </w:tblPr>
      <w:tblGrid>
        <w:gridCol w:w="5240"/>
        <w:gridCol w:w="1200"/>
        <w:gridCol w:w="820"/>
        <w:gridCol w:w="940"/>
        <w:gridCol w:w="860"/>
        <w:gridCol w:w="920"/>
        <w:gridCol w:w="20"/>
      </w:tblGrid>
      <w:tr w:rsidR="00746CE8" w:rsidTr="00562D73">
        <w:trPr>
          <w:trHeight w:val="208"/>
        </w:trPr>
        <w:tc>
          <w:tcPr>
            <w:tcW w:w="5240" w:type="dxa"/>
            <w:vMerge w:val="restart"/>
            <w:vAlign w:val="bottom"/>
          </w:tcPr>
          <w:p w:rsidR="00746CE8" w:rsidRDefault="00746CE8">
            <w:pPr>
              <w:jc w:val="center"/>
              <w:rPr>
                <w:sz w:val="20"/>
                <w:szCs w:val="20"/>
              </w:rPr>
            </w:pPr>
            <w:r>
              <w:rPr>
                <w:rFonts w:ascii="Times New Roman" w:eastAsia="Times New Roman" w:hAnsi="Times New Roman" w:cs="Times New Roman"/>
                <w:b/>
                <w:bCs/>
                <w:sz w:val="20"/>
                <w:szCs w:val="20"/>
              </w:rPr>
              <w:t>Параметры</w:t>
            </w:r>
          </w:p>
        </w:tc>
        <w:tc>
          <w:tcPr>
            <w:tcW w:w="1200" w:type="dxa"/>
            <w:vAlign w:val="bottom"/>
          </w:tcPr>
          <w:p w:rsidR="00746CE8" w:rsidRDefault="00746CE8">
            <w:pPr>
              <w:jc w:val="center"/>
              <w:rPr>
                <w:sz w:val="20"/>
                <w:szCs w:val="20"/>
              </w:rPr>
            </w:pPr>
            <w:r>
              <w:rPr>
                <w:rFonts w:ascii="Times New Roman" w:eastAsia="Times New Roman" w:hAnsi="Times New Roman" w:cs="Times New Roman"/>
                <w:b/>
                <w:bCs/>
                <w:w w:val="99"/>
                <w:sz w:val="18"/>
                <w:szCs w:val="18"/>
              </w:rPr>
              <w:t>Единицы</w:t>
            </w:r>
          </w:p>
        </w:tc>
        <w:tc>
          <w:tcPr>
            <w:tcW w:w="820" w:type="dxa"/>
            <w:vMerge w:val="restart"/>
            <w:vAlign w:val="bottom"/>
          </w:tcPr>
          <w:p w:rsidR="00746CE8" w:rsidRDefault="00746CE8">
            <w:pPr>
              <w:ind w:right="170"/>
              <w:jc w:val="right"/>
              <w:rPr>
                <w:sz w:val="20"/>
                <w:szCs w:val="20"/>
              </w:rPr>
            </w:pPr>
            <w:r>
              <w:rPr>
                <w:rFonts w:ascii="Times New Roman" w:eastAsia="Times New Roman" w:hAnsi="Times New Roman" w:cs="Times New Roman"/>
                <w:b/>
                <w:bCs/>
                <w:sz w:val="15"/>
                <w:szCs w:val="15"/>
              </w:rPr>
              <w:t>2014</w:t>
            </w:r>
          </w:p>
        </w:tc>
        <w:tc>
          <w:tcPr>
            <w:tcW w:w="940" w:type="dxa"/>
            <w:vMerge w:val="restart"/>
            <w:vAlign w:val="bottom"/>
          </w:tcPr>
          <w:p w:rsidR="00746CE8" w:rsidRDefault="00746CE8">
            <w:pPr>
              <w:jc w:val="center"/>
              <w:rPr>
                <w:sz w:val="20"/>
                <w:szCs w:val="20"/>
              </w:rPr>
            </w:pPr>
            <w:r>
              <w:rPr>
                <w:rFonts w:ascii="Times New Roman" w:eastAsia="Times New Roman" w:hAnsi="Times New Roman" w:cs="Times New Roman"/>
                <w:b/>
                <w:bCs/>
                <w:sz w:val="15"/>
                <w:szCs w:val="15"/>
              </w:rPr>
              <w:t>2015-2019</w:t>
            </w:r>
          </w:p>
        </w:tc>
        <w:tc>
          <w:tcPr>
            <w:tcW w:w="860" w:type="dxa"/>
            <w:vMerge w:val="restart"/>
            <w:vAlign w:val="bottom"/>
          </w:tcPr>
          <w:p w:rsidR="00746CE8" w:rsidRDefault="00746CE8">
            <w:pPr>
              <w:jc w:val="center"/>
              <w:rPr>
                <w:sz w:val="20"/>
                <w:szCs w:val="20"/>
              </w:rPr>
            </w:pPr>
            <w:r>
              <w:rPr>
                <w:rFonts w:ascii="Times New Roman" w:eastAsia="Times New Roman" w:hAnsi="Times New Roman" w:cs="Times New Roman"/>
                <w:b/>
                <w:bCs/>
                <w:w w:val="98"/>
                <w:sz w:val="15"/>
                <w:szCs w:val="15"/>
              </w:rPr>
              <w:t>2019-2024</w:t>
            </w:r>
          </w:p>
        </w:tc>
        <w:tc>
          <w:tcPr>
            <w:tcW w:w="920" w:type="dxa"/>
            <w:vMerge w:val="restart"/>
            <w:vAlign w:val="bottom"/>
          </w:tcPr>
          <w:p w:rsidR="00746CE8" w:rsidRDefault="00746CE8">
            <w:pPr>
              <w:jc w:val="center"/>
              <w:rPr>
                <w:sz w:val="20"/>
                <w:szCs w:val="20"/>
              </w:rPr>
            </w:pPr>
            <w:r>
              <w:rPr>
                <w:rFonts w:ascii="Times New Roman" w:eastAsia="Times New Roman" w:hAnsi="Times New Roman" w:cs="Times New Roman"/>
                <w:b/>
                <w:bCs/>
                <w:sz w:val="15"/>
                <w:szCs w:val="15"/>
              </w:rPr>
              <w:t>2024-2030</w:t>
            </w:r>
          </w:p>
        </w:tc>
        <w:tc>
          <w:tcPr>
            <w:tcW w:w="20" w:type="dxa"/>
            <w:vAlign w:val="bottom"/>
          </w:tcPr>
          <w:p w:rsidR="00746CE8" w:rsidRDefault="00746CE8">
            <w:pPr>
              <w:rPr>
                <w:sz w:val="1"/>
                <w:szCs w:val="1"/>
              </w:rPr>
            </w:pPr>
          </w:p>
        </w:tc>
      </w:tr>
      <w:tr w:rsidR="00746CE8" w:rsidTr="00562D73">
        <w:trPr>
          <w:trHeight w:val="145"/>
        </w:trPr>
        <w:tc>
          <w:tcPr>
            <w:tcW w:w="5240" w:type="dxa"/>
            <w:vMerge/>
            <w:vAlign w:val="bottom"/>
          </w:tcPr>
          <w:p w:rsidR="00746CE8" w:rsidRDefault="00746CE8">
            <w:pPr>
              <w:rPr>
                <w:sz w:val="12"/>
                <w:szCs w:val="12"/>
              </w:rPr>
            </w:pPr>
          </w:p>
        </w:tc>
        <w:tc>
          <w:tcPr>
            <w:tcW w:w="1200" w:type="dxa"/>
            <w:vMerge w:val="restart"/>
            <w:vAlign w:val="bottom"/>
          </w:tcPr>
          <w:p w:rsidR="00746CE8" w:rsidRDefault="00746CE8">
            <w:pPr>
              <w:jc w:val="center"/>
              <w:rPr>
                <w:sz w:val="20"/>
                <w:szCs w:val="20"/>
              </w:rPr>
            </w:pPr>
            <w:r>
              <w:rPr>
                <w:rFonts w:ascii="Times New Roman" w:eastAsia="Times New Roman" w:hAnsi="Times New Roman" w:cs="Times New Roman"/>
                <w:b/>
                <w:bCs/>
                <w:w w:val="97"/>
                <w:sz w:val="18"/>
                <w:szCs w:val="18"/>
              </w:rPr>
              <w:t>измерения</w:t>
            </w:r>
          </w:p>
        </w:tc>
        <w:tc>
          <w:tcPr>
            <w:tcW w:w="820" w:type="dxa"/>
            <w:vMerge/>
            <w:vAlign w:val="bottom"/>
          </w:tcPr>
          <w:p w:rsidR="00746CE8" w:rsidRDefault="00746CE8">
            <w:pPr>
              <w:rPr>
                <w:sz w:val="12"/>
                <w:szCs w:val="12"/>
              </w:rPr>
            </w:pPr>
          </w:p>
        </w:tc>
        <w:tc>
          <w:tcPr>
            <w:tcW w:w="940" w:type="dxa"/>
            <w:vMerge/>
            <w:vAlign w:val="bottom"/>
          </w:tcPr>
          <w:p w:rsidR="00746CE8" w:rsidRDefault="00746CE8">
            <w:pPr>
              <w:rPr>
                <w:sz w:val="12"/>
                <w:szCs w:val="12"/>
              </w:rPr>
            </w:pPr>
          </w:p>
        </w:tc>
        <w:tc>
          <w:tcPr>
            <w:tcW w:w="860" w:type="dxa"/>
            <w:vMerge/>
            <w:vAlign w:val="bottom"/>
          </w:tcPr>
          <w:p w:rsidR="00746CE8" w:rsidRDefault="00746CE8">
            <w:pPr>
              <w:rPr>
                <w:sz w:val="12"/>
                <w:szCs w:val="12"/>
              </w:rPr>
            </w:pPr>
          </w:p>
        </w:tc>
        <w:tc>
          <w:tcPr>
            <w:tcW w:w="920" w:type="dxa"/>
            <w:vMerge/>
            <w:vAlign w:val="bottom"/>
          </w:tcPr>
          <w:p w:rsidR="00746CE8" w:rsidRDefault="00746CE8">
            <w:pPr>
              <w:rPr>
                <w:sz w:val="12"/>
                <w:szCs w:val="12"/>
              </w:rPr>
            </w:pPr>
          </w:p>
        </w:tc>
        <w:tc>
          <w:tcPr>
            <w:tcW w:w="20" w:type="dxa"/>
            <w:vAlign w:val="bottom"/>
          </w:tcPr>
          <w:p w:rsidR="00746CE8" w:rsidRDefault="00746CE8">
            <w:pPr>
              <w:rPr>
                <w:sz w:val="1"/>
                <w:szCs w:val="1"/>
              </w:rPr>
            </w:pPr>
          </w:p>
        </w:tc>
      </w:tr>
      <w:tr w:rsidR="00746CE8" w:rsidTr="00562D73">
        <w:trPr>
          <w:trHeight w:val="84"/>
        </w:trPr>
        <w:tc>
          <w:tcPr>
            <w:tcW w:w="5240" w:type="dxa"/>
            <w:tcBorders>
              <w:bottom w:val="single" w:sz="8" w:space="0" w:color="auto"/>
            </w:tcBorders>
            <w:vAlign w:val="bottom"/>
          </w:tcPr>
          <w:p w:rsidR="00746CE8" w:rsidRDefault="00746CE8">
            <w:pPr>
              <w:rPr>
                <w:sz w:val="7"/>
                <w:szCs w:val="7"/>
              </w:rPr>
            </w:pPr>
          </w:p>
        </w:tc>
        <w:tc>
          <w:tcPr>
            <w:tcW w:w="1200" w:type="dxa"/>
            <w:vMerge/>
            <w:tcBorders>
              <w:bottom w:val="single" w:sz="8" w:space="0" w:color="auto"/>
            </w:tcBorders>
            <w:vAlign w:val="bottom"/>
          </w:tcPr>
          <w:p w:rsidR="00746CE8" w:rsidRDefault="00746CE8">
            <w:pPr>
              <w:rPr>
                <w:sz w:val="7"/>
                <w:szCs w:val="7"/>
              </w:rPr>
            </w:pPr>
          </w:p>
        </w:tc>
        <w:tc>
          <w:tcPr>
            <w:tcW w:w="820" w:type="dxa"/>
            <w:tcBorders>
              <w:bottom w:val="single" w:sz="8" w:space="0" w:color="auto"/>
            </w:tcBorders>
            <w:vAlign w:val="bottom"/>
          </w:tcPr>
          <w:p w:rsidR="00746CE8" w:rsidRDefault="00746CE8">
            <w:pPr>
              <w:rPr>
                <w:sz w:val="7"/>
                <w:szCs w:val="7"/>
              </w:rPr>
            </w:pPr>
          </w:p>
        </w:tc>
        <w:tc>
          <w:tcPr>
            <w:tcW w:w="940" w:type="dxa"/>
            <w:tcBorders>
              <w:bottom w:val="single" w:sz="8" w:space="0" w:color="auto"/>
            </w:tcBorders>
            <w:vAlign w:val="bottom"/>
          </w:tcPr>
          <w:p w:rsidR="00746CE8" w:rsidRDefault="00746CE8">
            <w:pPr>
              <w:rPr>
                <w:sz w:val="7"/>
                <w:szCs w:val="7"/>
              </w:rPr>
            </w:pPr>
          </w:p>
        </w:tc>
        <w:tc>
          <w:tcPr>
            <w:tcW w:w="860" w:type="dxa"/>
            <w:tcBorders>
              <w:bottom w:val="single" w:sz="8" w:space="0" w:color="auto"/>
            </w:tcBorders>
            <w:vAlign w:val="bottom"/>
          </w:tcPr>
          <w:p w:rsidR="00746CE8" w:rsidRDefault="00746CE8">
            <w:pPr>
              <w:rPr>
                <w:sz w:val="7"/>
                <w:szCs w:val="7"/>
              </w:rPr>
            </w:pPr>
          </w:p>
        </w:tc>
        <w:tc>
          <w:tcPr>
            <w:tcW w:w="920" w:type="dxa"/>
            <w:tcBorders>
              <w:bottom w:val="single" w:sz="8" w:space="0" w:color="auto"/>
            </w:tcBorders>
            <w:vAlign w:val="bottom"/>
          </w:tcPr>
          <w:p w:rsidR="00746CE8" w:rsidRDefault="00746CE8">
            <w:pPr>
              <w:rPr>
                <w:sz w:val="7"/>
                <w:szCs w:val="7"/>
              </w:rPr>
            </w:pPr>
          </w:p>
        </w:tc>
        <w:tc>
          <w:tcPr>
            <w:tcW w:w="20" w:type="dxa"/>
            <w:vAlign w:val="bottom"/>
          </w:tcPr>
          <w:p w:rsidR="00746CE8" w:rsidRDefault="00746CE8">
            <w:pPr>
              <w:rPr>
                <w:sz w:val="1"/>
                <w:szCs w:val="1"/>
              </w:rPr>
            </w:pPr>
          </w:p>
        </w:tc>
      </w:tr>
      <w:tr w:rsidR="00746CE8" w:rsidTr="00562D73">
        <w:trPr>
          <w:trHeight w:val="254"/>
        </w:trPr>
        <w:tc>
          <w:tcPr>
            <w:tcW w:w="52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Котельная №17 (д. Уфимцево)</w:t>
            </w:r>
          </w:p>
        </w:tc>
        <w:tc>
          <w:tcPr>
            <w:tcW w:w="1200" w:type="dxa"/>
            <w:tcBorders>
              <w:bottom w:val="single" w:sz="8" w:space="0" w:color="auto"/>
            </w:tcBorders>
            <w:vAlign w:val="bottom"/>
          </w:tcPr>
          <w:p w:rsidR="00746CE8" w:rsidRDefault="00746CE8"/>
        </w:tc>
        <w:tc>
          <w:tcPr>
            <w:tcW w:w="820" w:type="dxa"/>
            <w:tcBorders>
              <w:bottom w:val="single" w:sz="8" w:space="0" w:color="auto"/>
            </w:tcBorders>
            <w:vAlign w:val="bottom"/>
          </w:tcPr>
          <w:p w:rsidR="00746CE8" w:rsidRDefault="00746CE8"/>
        </w:tc>
        <w:tc>
          <w:tcPr>
            <w:tcW w:w="940" w:type="dxa"/>
            <w:tcBorders>
              <w:bottom w:val="single" w:sz="8" w:space="0" w:color="auto"/>
            </w:tcBorders>
            <w:vAlign w:val="bottom"/>
          </w:tcPr>
          <w:p w:rsidR="00746CE8" w:rsidRDefault="00746CE8"/>
        </w:tc>
        <w:tc>
          <w:tcPr>
            <w:tcW w:w="860" w:type="dxa"/>
            <w:tcBorders>
              <w:bottom w:val="single" w:sz="8" w:space="0" w:color="auto"/>
            </w:tcBorders>
            <w:vAlign w:val="bottom"/>
          </w:tcPr>
          <w:p w:rsidR="00746CE8" w:rsidRDefault="00746CE8"/>
        </w:tc>
        <w:tc>
          <w:tcPr>
            <w:tcW w:w="920" w:type="dxa"/>
            <w:tcBorders>
              <w:bottom w:val="single" w:sz="8" w:space="0" w:color="auto"/>
            </w:tcBorders>
            <w:vAlign w:val="bottom"/>
          </w:tcPr>
          <w:p w:rsidR="00746CE8" w:rsidRDefault="00746CE8"/>
        </w:tc>
        <w:tc>
          <w:tcPr>
            <w:tcW w:w="20" w:type="dxa"/>
            <w:vAlign w:val="bottom"/>
          </w:tcPr>
          <w:p w:rsidR="00746CE8" w:rsidRDefault="00746CE8">
            <w:pPr>
              <w:rPr>
                <w:sz w:val="1"/>
                <w:szCs w:val="1"/>
              </w:rPr>
            </w:pPr>
          </w:p>
        </w:tc>
      </w:tr>
      <w:tr w:rsidR="00746CE8" w:rsidTr="00562D73">
        <w:trPr>
          <w:trHeight w:val="215"/>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0,0220</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0,0220</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2"/>
                <w:sz w:val="18"/>
                <w:szCs w:val="18"/>
              </w:rPr>
              <w:t>0,0220</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0,0220</w:t>
            </w:r>
          </w:p>
        </w:tc>
        <w:tc>
          <w:tcPr>
            <w:tcW w:w="20" w:type="dxa"/>
            <w:vAlign w:val="bottom"/>
          </w:tcPr>
          <w:p w:rsidR="00746CE8" w:rsidRDefault="00746CE8">
            <w:pPr>
              <w:rPr>
                <w:sz w:val="1"/>
                <w:szCs w:val="1"/>
              </w:rPr>
            </w:pPr>
          </w:p>
        </w:tc>
      </w:tr>
      <w:tr w:rsidR="00746CE8" w:rsidTr="00562D73">
        <w:trPr>
          <w:trHeight w:val="220"/>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0,0220</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0,0220</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2"/>
                <w:sz w:val="18"/>
                <w:szCs w:val="18"/>
              </w:rPr>
              <w:t>0,0220</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0,0220</w:t>
            </w:r>
          </w:p>
        </w:tc>
        <w:tc>
          <w:tcPr>
            <w:tcW w:w="20" w:type="dxa"/>
            <w:vAlign w:val="bottom"/>
          </w:tcPr>
          <w:p w:rsidR="00746CE8" w:rsidRDefault="00746CE8">
            <w:pPr>
              <w:rPr>
                <w:sz w:val="1"/>
                <w:szCs w:val="1"/>
              </w:rPr>
            </w:pPr>
          </w:p>
        </w:tc>
      </w:tr>
      <w:tr w:rsidR="00746CE8" w:rsidTr="00562D73">
        <w:trPr>
          <w:trHeight w:val="215"/>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0</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20" w:type="dxa"/>
            <w:vAlign w:val="bottom"/>
          </w:tcPr>
          <w:p w:rsidR="00746CE8" w:rsidRDefault="00746CE8">
            <w:pPr>
              <w:rPr>
                <w:sz w:val="1"/>
                <w:szCs w:val="1"/>
              </w:rPr>
            </w:pPr>
          </w:p>
        </w:tc>
      </w:tr>
      <w:tr w:rsidR="00746CE8" w:rsidTr="00562D73">
        <w:trPr>
          <w:trHeight w:val="206"/>
        </w:trPr>
        <w:tc>
          <w:tcPr>
            <w:tcW w:w="5240" w:type="dxa"/>
            <w:vAlign w:val="bottom"/>
          </w:tcPr>
          <w:p w:rsidR="00746CE8" w:rsidRDefault="00746CE8">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200" w:type="dxa"/>
            <w:vAlign w:val="bottom"/>
          </w:tcPr>
          <w:p w:rsidR="00746CE8" w:rsidRDefault="00746CE8">
            <w:pPr>
              <w:spacing w:line="206" w:lineRule="exact"/>
              <w:jc w:val="center"/>
              <w:rPr>
                <w:sz w:val="20"/>
                <w:szCs w:val="20"/>
              </w:rPr>
            </w:pPr>
            <w:r>
              <w:rPr>
                <w:rFonts w:ascii="Times New Roman" w:eastAsia="Times New Roman" w:hAnsi="Times New Roman" w:cs="Times New Roman"/>
                <w:sz w:val="18"/>
                <w:szCs w:val="18"/>
              </w:rPr>
              <w:t>тыс. м /год</w:t>
            </w:r>
          </w:p>
        </w:tc>
        <w:tc>
          <w:tcPr>
            <w:tcW w:w="820" w:type="dxa"/>
            <w:vAlign w:val="bottom"/>
          </w:tcPr>
          <w:p w:rsidR="00746CE8" w:rsidRDefault="00746CE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746CE8" w:rsidRDefault="00746CE8">
            <w:pPr>
              <w:spacing w:line="206" w:lineRule="exact"/>
              <w:jc w:val="center"/>
              <w:rPr>
                <w:sz w:val="20"/>
                <w:szCs w:val="20"/>
              </w:rPr>
            </w:pPr>
            <w:r>
              <w:rPr>
                <w:rFonts w:ascii="Times New Roman" w:eastAsia="Times New Roman" w:hAnsi="Times New Roman" w:cs="Times New Roman"/>
                <w:sz w:val="18"/>
                <w:szCs w:val="18"/>
              </w:rPr>
              <w:t>0</w:t>
            </w:r>
          </w:p>
        </w:tc>
        <w:tc>
          <w:tcPr>
            <w:tcW w:w="860" w:type="dxa"/>
            <w:vAlign w:val="bottom"/>
          </w:tcPr>
          <w:p w:rsidR="00746CE8" w:rsidRDefault="00746CE8">
            <w:pPr>
              <w:spacing w:line="206" w:lineRule="exact"/>
              <w:jc w:val="center"/>
              <w:rPr>
                <w:sz w:val="20"/>
                <w:szCs w:val="20"/>
              </w:rPr>
            </w:pPr>
            <w:r>
              <w:rPr>
                <w:rFonts w:ascii="Times New Roman" w:eastAsia="Times New Roman" w:hAnsi="Times New Roman" w:cs="Times New Roman"/>
                <w:sz w:val="18"/>
                <w:szCs w:val="18"/>
              </w:rPr>
              <w:t>0</w:t>
            </w:r>
          </w:p>
        </w:tc>
        <w:tc>
          <w:tcPr>
            <w:tcW w:w="920" w:type="dxa"/>
            <w:vAlign w:val="bottom"/>
          </w:tcPr>
          <w:p w:rsidR="00746CE8" w:rsidRDefault="00746CE8">
            <w:pPr>
              <w:spacing w:line="206" w:lineRule="exact"/>
              <w:jc w:val="center"/>
              <w:rPr>
                <w:sz w:val="20"/>
                <w:szCs w:val="20"/>
              </w:rPr>
            </w:pPr>
            <w:r>
              <w:rPr>
                <w:rFonts w:ascii="Times New Roman" w:eastAsia="Times New Roman" w:hAnsi="Times New Roman" w:cs="Times New Roman"/>
                <w:sz w:val="18"/>
                <w:szCs w:val="18"/>
              </w:rPr>
              <w:t>0</w:t>
            </w:r>
          </w:p>
        </w:tc>
        <w:tc>
          <w:tcPr>
            <w:tcW w:w="20" w:type="dxa"/>
            <w:vAlign w:val="bottom"/>
          </w:tcPr>
          <w:p w:rsidR="00746CE8" w:rsidRDefault="00746CE8">
            <w:pPr>
              <w:rPr>
                <w:sz w:val="1"/>
                <w:szCs w:val="1"/>
              </w:rPr>
            </w:pPr>
          </w:p>
        </w:tc>
      </w:tr>
      <w:tr w:rsidR="00746CE8" w:rsidTr="00562D73">
        <w:trPr>
          <w:trHeight w:val="239"/>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200" w:type="dxa"/>
            <w:tcBorders>
              <w:bottom w:val="single" w:sz="8" w:space="0" w:color="auto"/>
            </w:tcBorders>
            <w:vAlign w:val="bottom"/>
          </w:tcPr>
          <w:p w:rsidR="00746CE8" w:rsidRDefault="00746CE8">
            <w:pPr>
              <w:rPr>
                <w:sz w:val="20"/>
                <w:szCs w:val="20"/>
              </w:rPr>
            </w:pPr>
          </w:p>
        </w:tc>
        <w:tc>
          <w:tcPr>
            <w:tcW w:w="820" w:type="dxa"/>
            <w:tcBorders>
              <w:bottom w:val="single" w:sz="8" w:space="0" w:color="auto"/>
            </w:tcBorders>
            <w:vAlign w:val="bottom"/>
          </w:tcPr>
          <w:p w:rsidR="00746CE8" w:rsidRDefault="00746CE8">
            <w:pPr>
              <w:rPr>
                <w:sz w:val="20"/>
                <w:szCs w:val="20"/>
              </w:rPr>
            </w:pPr>
          </w:p>
        </w:tc>
        <w:tc>
          <w:tcPr>
            <w:tcW w:w="940" w:type="dxa"/>
            <w:tcBorders>
              <w:bottom w:val="single" w:sz="8" w:space="0" w:color="auto"/>
            </w:tcBorders>
            <w:vAlign w:val="bottom"/>
          </w:tcPr>
          <w:p w:rsidR="00746CE8" w:rsidRDefault="00746CE8">
            <w:pPr>
              <w:rPr>
                <w:sz w:val="20"/>
                <w:szCs w:val="20"/>
              </w:rPr>
            </w:pPr>
          </w:p>
        </w:tc>
        <w:tc>
          <w:tcPr>
            <w:tcW w:w="860" w:type="dxa"/>
            <w:tcBorders>
              <w:bottom w:val="single" w:sz="8" w:space="0" w:color="auto"/>
            </w:tcBorders>
            <w:vAlign w:val="bottom"/>
          </w:tcPr>
          <w:p w:rsidR="00746CE8" w:rsidRDefault="00746CE8">
            <w:pPr>
              <w:rPr>
                <w:sz w:val="20"/>
                <w:szCs w:val="20"/>
              </w:rPr>
            </w:pPr>
          </w:p>
        </w:tc>
        <w:tc>
          <w:tcPr>
            <w:tcW w:w="920" w:type="dxa"/>
            <w:tcBorders>
              <w:bottom w:val="single" w:sz="8" w:space="0" w:color="auto"/>
            </w:tcBorders>
            <w:vAlign w:val="bottom"/>
          </w:tcPr>
          <w:p w:rsidR="00746CE8" w:rsidRDefault="00746CE8">
            <w:pPr>
              <w:rPr>
                <w:sz w:val="20"/>
                <w:szCs w:val="20"/>
              </w:rPr>
            </w:pPr>
          </w:p>
        </w:tc>
        <w:tc>
          <w:tcPr>
            <w:tcW w:w="20" w:type="dxa"/>
            <w:vAlign w:val="bottom"/>
          </w:tcPr>
          <w:p w:rsidR="00746CE8" w:rsidRDefault="00746CE8">
            <w:pPr>
              <w:rPr>
                <w:sz w:val="1"/>
                <w:szCs w:val="1"/>
              </w:rPr>
            </w:pPr>
          </w:p>
        </w:tc>
      </w:tr>
      <w:tr w:rsidR="00746CE8" w:rsidTr="00562D73">
        <w:trPr>
          <w:trHeight w:val="254"/>
        </w:trPr>
        <w:tc>
          <w:tcPr>
            <w:tcW w:w="52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Котельная №18 (с. Лебеди)</w:t>
            </w:r>
          </w:p>
        </w:tc>
        <w:tc>
          <w:tcPr>
            <w:tcW w:w="1200" w:type="dxa"/>
            <w:tcBorders>
              <w:bottom w:val="single" w:sz="8" w:space="0" w:color="auto"/>
            </w:tcBorders>
            <w:vAlign w:val="bottom"/>
          </w:tcPr>
          <w:p w:rsidR="00746CE8" w:rsidRDefault="00746CE8"/>
        </w:tc>
        <w:tc>
          <w:tcPr>
            <w:tcW w:w="820" w:type="dxa"/>
            <w:tcBorders>
              <w:bottom w:val="single" w:sz="8" w:space="0" w:color="auto"/>
            </w:tcBorders>
            <w:vAlign w:val="bottom"/>
          </w:tcPr>
          <w:p w:rsidR="00746CE8" w:rsidRDefault="00746CE8"/>
        </w:tc>
        <w:tc>
          <w:tcPr>
            <w:tcW w:w="940" w:type="dxa"/>
            <w:tcBorders>
              <w:bottom w:val="single" w:sz="8" w:space="0" w:color="auto"/>
            </w:tcBorders>
            <w:vAlign w:val="bottom"/>
          </w:tcPr>
          <w:p w:rsidR="00746CE8" w:rsidRDefault="00746CE8"/>
        </w:tc>
        <w:tc>
          <w:tcPr>
            <w:tcW w:w="860" w:type="dxa"/>
            <w:tcBorders>
              <w:bottom w:val="single" w:sz="8" w:space="0" w:color="auto"/>
            </w:tcBorders>
            <w:vAlign w:val="bottom"/>
          </w:tcPr>
          <w:p w:rsidR="00746CE8" w:rsidRDefault="00746CE8"/>
        </w:tc>
        <w:tc>
          <w:tcPr>
            <w:tcW w:w="920" w:type="dxa"/>
            <w:tcBorders>
              <w:bottom w:val="single" w:sz="8" w:space="0" w:color="auto"/>
            </w:tcBorders>
            <w:vAlign w:val="bottom"/>
          </w:tcPr>
          <w:p w:rsidR="00746CE8" w:rsidRDefault="00746CE8"/>
        </w:tc>
        <w:tc>
          <w:tcPr>
            <w:tcW w:w="20" w:type="dxa"/>
            <w:vAlign w:val="bottom"/>
          </w:tcPr>
          <w:p w:rsidR="00746CE8" w:rsidRDefault="00746CE8">
            <w:pPr>
              <w:rPr>
                <w:sz w:val="1"/>
                <w:szCs w:val="1"/>
              </w:rPr>
            </w:pPr>
          </w:p>
        </w:tc>
      </w:tr>
      <w:tr w:rsidR="00746CE8" w:rsidTr="00562D73">
        <w:trPr>
          <w:trHeight w:val="220"/>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0,0119</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0,0119</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2"/>
                <w:sz w:val="18"/>
                <w:szCs w:val="18"/>
              </w:rPr>
              <w:t>0,0119</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0,0119</w:t>
            </w:r>
          </w:p>
        </w:tc>
        <w:tc>
          <w:tcPr>
            <w:tcW w:w="20" w:type="dxa"/>
            <w:vAlign w:val="bottom"/>
          </w:tcPr>
          <w:p w:rsidR="00746CE8" w:rsidRDefault="00746CE8">
            <w:pPr>
              <w:rPr>
                <w:sz w:val="1"/>
                <w:szCs w:val="1"/>
              </w:rPr>
            </w:pPr>
          </w:p>
        </w:tc>
      </w:tr>
      <w:tr w:rsidR="00746CE8" w:rsidTr="00562D73">
        <w:trPr>
          <w:trHeight w:val="215"/>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0,0119</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0,0119</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2"/>
                <w:sz w:val="18"/>
                <w:szCs w:val="18"/>
              </w:rPr>
              <w:t>0,0119</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0,0119</w:t>
            </w:r>
          </w:p>
        </w:tc>
        <w:tc>
          <w:tcPr>
            <w:tcW w:w="20" w:type="dxa"/>
            <w:vAlign w:val="bottom"/>
          </w:tcPr>
          <w:p w:rsidR="00746CE8" w:rsidRDefault="00746CE8">
            <w:pPr>
              <w:rPr>
                <w:sz w:val="1"/>
                <w:szCs w:val="1"/>
              </w:rPr>
            </w:pPr>
          </w:p>
        </w:tc>
      </w:tr>
      <w:tr w:rsidR="00746CE8" w:rsidTr="00562D73">
        <w:trPr>
          <w:trHeight w:val="215"/>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0</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20" w:type="dxa"/>
            <w:vAlign w:val="bottom"/>
          </w:tcPr>
          <w:p w:rsidR="00746CE8" w:rsidRDefault="00746CE8">
            <w:pPr>
              <w:rPr>
                <w:sz w:val="1"/>
                <w:szCs w:val="1"/>
              </w:rPr>
            </w:pPr>
          </w:p>
        </w:tc>
      </w:tr>
      <w:tr w:rsidR="00746CE8" w:rsidTr="00562D73">
        <w:trPr>
          <w:trHeight w:val="206"/>
        </w:trPr>
        <w:tc>
          <w:tcPr>
            <w:tcW w:w="5240" w:type="dxa"/>
            <w:vAlign w:val="bottom"/>
          </w:tcPr>
          <w:p w:rsidR="00746CE8" w:rsidRDefault="00746CE8">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200" w:type="dxa"/>
            <w:vAlign w:val="bottom"/>
          </w:tcPr>
          <w:p w:rsidR="00746CE8" w:rsidRDefault="00746CE8">
            <w:pPr>
              <w:spacing w:line="206" w:lineRule="exact"/>
              <w:jc w:val="center"/>
              <w:rPr>
                <w:sz w:val="20"/>
                <w:szCs w:val="20"/>
              </w:rPr>
            </w:pPr>
            <w:r>
              <w:rPr>
                <w:rFonts w:ascii="Times New Roman" w:eastAsia="Times New Roman" w:hAnsi="Times New Roman" w:cs="Times New Roman"/>
                <w:sz w:val="18"/>
                <w:szCs w:val="18"/>
              </w:rPr>
              <w:t>тыс. м /год</w:t>
            </w:r>
          </w:p>
        </w:tc>
        <w:tc>
          <w:tcPr>
            <w:tcW w:w="820" w:type="dxa"/>
            <w:vAlign w:val="bottom"/>
          </w:tcPr>
          <w:p w:rsidR="00746CE8" w:rsidRDefault="00746CE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746CE8" w:rsidRDefault="00746CE8">
            <w:pPr>
              <w:spacing w:line="206" w:lineRule="exact"/>
              <w:jc w:val="center"/>
              <w:rPr>
                <w:sz w:val="20"/>
                <w:szCs w:val="20"/>
              </w:rPr>
            </w:pPr>
            <w:r>
              <w:rPr>
                <w:rFonts w:ascii="Times New Roman" w:eastAsia="Times New Roman" w:hAnsi="Times New Roman" w:cs="Times New Roman"/>
                <w:sz w:val="18"/>
                <w:szCs w:val="18"/>
              </w:rPr>
              <w:t>0</w:t>
            </w:r>
          </w:p>
        </w:tc>
        <w:tc>
          <w:tcPr>
            <w:tcW w:w="860" w:type="dxa"/>
            <w:vAlign w:val="bottom"/>
          </w:tcPr>
          <w:p w:rsidR="00746CE8" w:rsidRDefault="00746CE8">
            <w:pPr>
              <w:spacing w:line="206" w:lineRule="exact"/>
              <w:jc w:val="center"/>
              <w:rPr>
                <w:sz w:val="20"/>
                <w:szCs w:val="20"/>
              </w:rPr>
            </w:pPr>
            <w:r>
              <w:rPr>
                <w:rFonts w:ascii="Times New Roman" w:eastAsia="Times New Roman" w:hAnsi="Times New Roman" w:cs="Times New Roman"/>
                <w:sz w:val="18"/>
                <w:szCs w:val="18"/>
              </w:rPr>
              <w:t>0</w:t>
            </w:r>
          </w:p>
        </w:tc>
        <w:tc>
          <w:tcPr>
            <w:tcW w:w="920" w:type="dxa"/>
            <w:vAlign w:val="bottom"/>
          </w:tcPr>
          <w:p w:rsidR="00746CE8" w:rsidRDefault="00746CE8">
            <w:pPr>
              <w:spacing w:line="206" w:lineRule="exact"/>
              <w:jc w:val="center"/>
              <w:rPr>
                <w:sz w:val="20"/>
                <w:szCs w:val="20"/>
              </w:rPr>
            </w:pPr>
            <w:r>
              <w:rPr>
                <w:rFonts w:ascii="Times New Roman" w:eastAsia="Times New Roman" w:hAnsi="Times New Roman" w:cs="Times New Roman"/>
                <w:sz w:val="18"/>
                <w:szCs w:val="18"/>
              </w:rPr>
              <w:t>0</w:t>
            </w:r>
          </w:p>
        </w:tc>
        <w:tc>
          <w:tcPr>
            <w:tcW w:w="20" w:type="dxa"/>
            <w:vAlign w:val="bottom"/>
          </w:tcPr>
          <w:p w:rsidR="00746CE8" w:rsidRDefault="00746CE8">
            <w:pPr>
              <w:rPr>
                <w:sz w:val="1"/>
                <w:szCs w:val="1"/>
              </w:rPr>
            </w:pPr>
          </w:p>
        </w:tc>
      </w:tr>
      <w:tr w:rsidR="00746CE8" w:rsidTr="00562D73">
        <w:trPr>
          <w:trHeight w:val="244"/>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200" w:type="dxa"/>
            <w:tcBorders>
              <w:bottom w:val="single" w:sz="8" w:space="0" w:color="auto"/>
            </w:tcBorders>
            <w:vAlign w:val="bottom"/>
          </w:tcPr>
          <w:p w:rsidR="00746CE8" w:rsidRDefault="00746CE8">
            <w:pPr>
              <w:rPr>
                <w:sz w:val="21"/>
                <w:szCs w:val="21"/>
              </w:rPr>
            </w:pPr>
          </w:p>
        </w:tc>
        <w:tc>
          <w:tcPr>
            <w:tcW w:w="820" w:type="dxa"/>
            <w:tcBorders>
              <w:bottom w:val="single" w:sz="8" w:space="0" w:color="auto"/>
            </w:tcBorders>
            <w:vAlign w:val="bottom"/>
          </w:tcPr>
          <w:p w:rsidR="00746CE8" w:rsidRDefault="00746CE8">
            <w:pPr>
              <w:rPr>
                <w:sz w:val="21"/>
                <w:szCs w:val="21"/>
              </w:rPr>
            </w:pPr>
          </w:p>
        </w:tc>
        <w:tc>
          <w:tcPr>
            <w:tcW w:w="940" w:type="dxa"/>
            <w:tcBorders>
              <w:bottom w:val="single" w:sz="8" w:space="0" w:color="auto"/>
            </w:tcBorders>
            <w:vAlign w:val="bottom"/>
          </w:tcPr>
          <w:p w:rsidR="00746CE8" w:rsidRDefault="00746CE8">
            <w:pPr>
              <w:rPr>
                <w:sz w:val="21"/>
                <w:szCs w:val="21"/>
              </w:rPr>
            </w:pPr>
          </w:p>
        </w:tc>
        <w:tc>
          <w:tcPr>
            <w:tcW w:w="860" w:type="dxa"/>
            <w:tcBorders>
              <w:bottom w:val="single" w:sz="8" w:space="0" w:color="auto"/>
            </w:tcBorders>
            <w:vAlign w:val="bottom"/>
          </w:tcPr>
          <w:p w:rsidR="00746CE8" w:rsidRDefault="00746CE8">
            <w:pPr>
              <w:rPr>
                <w:sz w:val="21"/>
                <w:szCs w:val="21"/>
              </w:rPr>
            </w:pPr>
          </w:p>
        </w:tc>
        <w:tc>
          <w:tcPr>
            <w:tcW w:w="920" w:type="dxa"/>
            <w:tcBorders>
              <w:bottom w:val="single" w:sz="8" w:space="0" w:color="auto"/>
            </w:tcBorders>
            <w:vAlign w:val="bottom"/>
          </w:tcPr>
          <w:p w:rsidR="00746CE8" w:rsidRDefault="00746CE8">
            <w:pPr>
              <w:rPr>
                <w:sz w:val="21"/>
                <w:szCs w:val="21"/>
              </w:rPr>
            </w:pPr>
          </w:p>
        </w:tc>
        <w:tc>
          <w:tcPr>
            <w:tcW w:w="20" w:type="dxa"/>
            <w:vAlign w:val="bottom"/>
          </w:tcPr>
          <w:p w:rsidR="00746CE8" w:rsidRDefault="00746CE8">
            <w:pPr>
              <w:rPr>
                <w:sz w:val="1"/>
                <w:szCs w:val="1"/>
              </w:rPr>
            </w:pPr>
          </w:p>
        </w:tc>
      </w:tr>
      <w:tr w:rsidR="00746CE8" w:rsidTr="00562D73">
        <w:trPr>
          <w:trHeight w:val="211"/>
        </w:trPr>
        <w:tc>
          <w:tcPr>
            <w:tcW w:w="52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8"/>
                <w:szCs w:val="18"/>
              </w:rPr>
              <w:t>ВСЕГО</w:t>
            </w:r>
          </w:p>
        </w:tc>
        <w:tc>
          <w:tcPr>
            <w:tcW w:w="1200" w:type="dxa"/>
            <w:tcBorders>
              <w:bottom w:val="single" w:sz="8" w:space="0" w:color="auto"/>
            </w:tcBorders>
            <w:vAlign w:val="bottom"/>
          </w:tcPr>
          <w:p w:rsidR="00746CE8" w:rsidRDefault="00746CE8">
            <w:pPr>
              <w:rPr>
                <w:sz w:val="18"/>
                <w:szCs w:val="18"/>
              </w:rPr>
            </w:pPr>
          </w:p>
        </w:tc>
        <w:tc>
          <w:tcPr>
            <w:tcW w:w="820" w:type="dxa"/>
            <w:tcBorders>
              <w:bottom w:val="single" w:sz="8" w:space="0" w:color="auto"/>
            </w:tcBorders>
            <w:vAlign w:val="bottom"/>
          </w:tcPr>
          <w:p w:rsidR="00746CE8" w:rsidRDefault="00746CE8">
            <w:pPr>
              <w:rPr>
                <w:sz w:val="18"/>
                <w:szCs w:val="18"/>
              </w:rPr>
            </w:pPr>
          </w:p>
        </w:tc>
        <w:tc>
          <w:tcPr>
            <w:tcW w:w="940" w:type="dxa"/>
            <w:tcBorders>
              <w:bottom w:val="single" w:sz="8" w:space="0" w:color="auto"/>
            </w:tcBorders>
            <w:vAlign w:val="bottom"/>
          </w:tcPr>
          <w:p w:rsidR="00746CE8" w:rsidRDefault="00746CE8">
            <w:pPr>
              <w:rPr>
                <w:sz w:val="18"/>
                <w:szCs w:val="18"/>
              </w:rPr>
            </w:pPr>
          </w:p>
        </w:tc>
        <w:tc>
          <w:tcPr>
            <w:tcW w:w="860" w:type="dxa"/>
            <w:tcBorders>
              <w:bottom w:val="single" w:sz="8" w:space="0" w:color="auto"/>
            </w:tcBorders>
            <w:vAlign w:val="bottom"/>
          </w:tcPr>
          <w:p w:rsidR="00746CE8" w:rsidRDefault="00746CE8">
            <w:pPr>
              <w:rPr>
                <w:sz w:val="18"/>
                <w:szCs w:val="18"/>
              </w:rPr>
            </w:pPr>
          </w:p>
        </w:tc>
        <w:tc>
          <w:tcPr>
            <w:tcW w:w="920" w:type="dxa"/>
            <w:tcBorders>
              <w:bottom w:val="single" w:sz="8" w:space="0" w:color="auto"/>
            </w:tcBorders>
            <w:vAlign w:val="bottom"/>
          </w:tcPr>
          <w:p w:rsidR="00746CE8" w:rsidRDefault="00746CE8">
            <w:pPr>
              <w:rPr>
                <w:sz w:val="18"/>
                <w:szCs w:val="18"/>
              </w:rPr>
            </w:pPr>
          </w:p>
        </w:tc>
        <w:tc>
          <w:tcPr>
            <w:tcW w:w="20" w:type="dxa"/>
            <w:vAlign w:val="bottom"/>
          </w:tcPr>
          <w:p w:rsidR="00746CE8" w:rsidRDefault="00746CE8">
            <w:pPr>
              <w:rPr>
                <w:sz w:val="1"/>
                <w:szCs w:val="1"/>
              </w:rPr>
            </w:pPr>
          </w:p>
        </w:tc>
      </w:tr>
      <w:tr w:rsidR="00746CE8" w:rsidTr="00562D73">
        <w:trPr>
          <w:trHeight w:val="220"/>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0,0339</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0,0339</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2"/>
                <w:sz w:val="18"/>
                <w:szCs w:val="18"/>
              </w:rPr>
              <w:t>0,0339</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0,0339</w:t>
            </w:r>
          </w:p>
        </w:tc>
        <w:tc>
          <w:tcPr>
            <w:tcW w:w="20" w:type="dxa"/>
            <w:vAlign w:val="bottom"/>
          </w:tcPr>
          <w:p w:rsidR="00746CE8" w:rsidRDefault="00746CE8">
            <w:pPr>
              <w:rPr>
                <w:sz w:val="1"/>
                <w:szCs w:val="1"/>
              </w:rPr>
            </w:pPr>
          </w:p>
        </w:tc>
      </w:tr>
      <w:tr w:rsidR="00746CE8" w:rsidTr="00562D73">
        <w:trPr>
          <w:trHeight w:val="215"/>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0,0339</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0,0339</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2"/>
                <w:sz w:val="18"/>
                <w:szCs w:val="18"/>
              </w:rPr>
              <w:t>0,0339</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0,0339</w:t>
            </w:r>
          </w:p>
        </w:tc>
        <w:tc>
          <w:tcPr>
            <w:tcW w:w="20" w:type="dxa"/>
            <w:vAlign w:val="bottom"/>
          </w:tcPr>
          <w:p w:rsidR="00746CE8" w:rsidRDefault="00746CE8">
            <w:pPr>
              <w:rPr>
                <w:sz w:val="1"/>
                <w:szCs w:val="1"/>
              </w:rPr>
            </w:pPr>
          </w:p>
        </w:tc>
      </w:tr>
      <w:tr w:rsidR="00746CE8" w:rsidTr="00562D73">
        <w:trPr>
          <w:trHeight w:val="220"/>
        </w:trPr>
        <w:tc>
          <w:tcPr>
            <w:tcW w:w="524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2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0</w:t>
            </w:r>
          </w:p>
        </w:tc>
        <w:tc>
          <w:tcPr>
            <w:tcW w:w="9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8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9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20" w:type="dxa"/>
            <w:vAlign w:val="bottom"/>
          </w:tcPr>
          <w:p w:rsidR="00746CE8" w:rsidRDefault="00746CE8">
            <w:pPr>
              <w:rPr>
                <w:sz w:val="1"/>
                <w:szCs w:val="1"/>
              </w:rPr>
            </w:pPr>
          </w:p>
        </w:tc>
      </w:tr>
      <w:tr w:rsidR="00746CE8" w:rsidTr="00562D73">
        <w:trPr>
          <w:trHeight w:val="220"/>
        </w:trPr>
        <w:tc>
          <w:tcPr>
            <w:tcW w:w="5240" w:type="dxa"/>
            <w:vAlign w:val="bottom"/>
          </w:tcPr>
          <w:p w:rsidR="00746CE8" w:rsidRDefault="00746CE8">
            <w:pPr>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200" w:type="dxa"/>
            <w:vAlign w:val="bottom"/>
          </w:tcPr>
          <w:p w:rsidR="00746CE8" w:rsidRDefault="00746CE8">
            <w:pPr>
              <w:jc w:val="center"/>
              <w:rPr>
                <w:sz w:val="20"/>
                <w:szCs w:val="20"/>
              </w:rPr>
            </w:pPr>
            <w:r>
              <w:rPr>
                <w:rFonts w:ascii="Times New Roman" w:eastAsia="Times New Roman" w:hAnsi="Times New Roman" w:cs="Times New Roman"/>
                <w:sz w:val="18"/>
                <w:szCs w:val="18"/>
              </w:rPr>
              <w:t>тыс. м /год</w:t>
            </w:r>
          </w:p>
        </w:tc>
        <w:tc>
          <w:tcPr>
            <w:tcW w:w="820" w:type="dxa"/>
            <w:vAlign w:val="bottom"/>
          </w:tcPr>
          <w:p w:rsidR="00746CE8" w:rsidRDefault="00746CE8">
            <w:pPr>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860" w:type="dxa"/>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920" w:type="dxa"/>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20" w:type="dxa"/>
            <w:vAlign w:val="bottom"/>
          </w:tcPr>
          <w:p w:rsidR="00746CE8" w:rsidRDefault="00746CE8">
            <w:pPr>
              <w:rPr>
                <w:sz w:val="1"/>
                <w:szCs w:val="1"/>
              </w:rPr>
            </w:pPr>
          </w:p>
        </w:tc>
      </w:tr>
      <w:tr w:rsidR="00746CE8" w:rsidTr="00562D73">
        <w:trPr>
          <w:trHeight w:val="211"/>
        </w:trPr>
        <w:tc>
          <w:tcPr>
            <w:tcW w:w="5240" w:type="dxa"/>
            <w:vAlign w:val="bottom"/>
          </w:tcPr>
          <w:p w:rsidR="00746CE8" w:rsidRDefault="00746CE8">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200" w:type="dxa"/>
            <w:vAlign w:val="bottom"/>
          </w:tcPr>
          <w:p w:rsidR="00746CE8" w:rsidRDefault="00746CE8">
            <w:pPr>
              <w:rPr>
                <w:sz w:val="18"/>
                <w:szCs w:val="18"/>
              </w:rPr>
            </w:pPr>
          </w:p>
        </w:tc>
        <w:tc>
          <w:tcPr>
            <w:tcW w:w="820" w:type="dxa"/>
            <w:vAlign w:val="bottom"/>
          </w:tcPr>
          <w:p w:rsidR="00746CE8" w:rsidRDefault="00746CE8">
            <w:pPr>
              <w:rPr>
                <w:sz w:val="18"/>
                <w:szCs w:val="18"/>
              </w:rPr>
            </w:pPr>
          </w:p>
        </w:tc>
        <w:tc>
          <w:tcPr>
            <w:tcW w:w="940" w:type="dxa"/>
            <w:vAlign w:val="bottom"/>
          </w:tcPr>
          <w:p w:rsidR="00746CE8" w:rsidRDefault="00746CE8">
            <w:pPr>
              <w:rPr>
                <w:sz w:val="18"/>
                <w:szCs w:val="18"/>
              </w:rPr>
            </w:pPr>
          </w:p>
        </w:tc>
        <w:tc>
          <w:tcPr>
            <w:tcW w:w="860" w:type="dxa"/>
            <w:vAlign w:val="bottom"/>
          </w:tcPr>
          <w:p w:rsidR="00746CE8" w:rsidRDefault="00746CE8">
            <w:pPr>
              <w:rPr>
                <w:sz w:val="18"/>
                <w:szCs w:val="18"/>
              </w:rPr>
            </w:pPr>
          </w:p>
        </w:tc>
        <w:tc>
          <w:tcPr>
            <w:tcW w:w="920" w:type="dxa"/>
            <w:vAlign w:val="bottom"/>
          </w:tcPr>
          <w:p w:rsidR="00746CE8" w:rsidRDefault="00746CE8">
            <w:pPr>
              <w:rPr>
                <w:sz w:val="18"/>
                <w:szCs w:val="18"/>
              </w:rPr>
            </w:pPr>
          </w:p>
        </w:tc>
        <w:tc>
          <w:tcPr>
            <w:tcW w:w="20" w:type="dxa"/>
            <w:vAlign w:val="bottom"/>
          </w:tcPr>
          <w:p w:rsidR="00746CE8" w:rsidRDefault="00746CE8">
            <w:pPr>
              <w:rPr>
                <w:sz w:val="1"/>
                <w:szCs w:val="1"/>
              </w:rPr>
            </w:pPr>
          </w:p>
        </w:tc>
      </w:tr>
    </w:tbl>
    <w:p w:rsidR="00746CE8" w:rsidRDefault="00A16DA9">
      <w:pPr>
        <w:spacing w:line="20" w:lineRule="exact"/>
        <w:rPr>
          <w:sz w:val="20"/>
          <w:szCs w:val="20"/>
        </w:rPr>
      </w:pPr>
      <w:r>
        <w:rPr>
          <w:noProof/>
          <w:sz w:val="20"/>
          <w:szCs w:val="20"/>
        </w:rPr>
        <w:pict>
          <v:rect id="Shape 93" o:spid="_x0000_s1057" style="position:absolute;margin-left:263.55pt;margin-top:-202.5pt;width:.95pt;height:1.2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" o:allowincell="f" fillcolor="black" stroked="f">
            <v:path arrowok="t"/>
          </v:rect>
        </w:pict>
      </w:r>
      <w:r>
        <w:rPr>
          <w:noProof/>
          <w:sz w:val="20"/>
          <w:szCs w:val="20"/>
        </w:rPr>
        <w:pict>
          <v:rect id="Shape 94" o:spid="_x0000_s1056" style="position:absolute;margin-left:320.65pt;margin-top:-202.5pt;width:.95pt;height:1.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" o:allowincell="f" fillcolor="black" stroked="f">
            <v:path arrowok="t"/>
          </v:rect>
        </w:pict>
      </w:r>
      <w:r>
        <w:rPr>
          <w:noProof/>
          <w:sz w:val="20"/>
          <w:szCs w:val="20"/>
        </w:rPr>
        <w:pict>
          <v:rect id="Shape 95" o:spid="_x0000_s1055" style="position:absolute;margin-left:365.55pt;margin-top:-202.5pt;width:.95pt;height:1.2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" o:allowincell="f" fillcolor="black" stroked="f">
            <v:path arrowok="t"/>
          </v:rect>
        </w:pict>
      </w:r>
      <w:r>
        <w:rPr>
          <w:noProof/>
          <w:sz w:val="20"/>
          <w:szCs w:val="20"/>
        </w:rPr>
        <w:pict>
          <v:rect id="Shape 96" o:spid="_x0000_s1054" style="position:absolute;margin-left:409.45pt;margin-top:-202.5pt;width:.95pt;height:1.2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" o:allowincell="f" fillcolor="black" stroked="f">
            <v:path arrowok="t"/>
          </v:rect>
        </w:pict>
      </w:r>
      <w:r>
        <w:rPr>
          <w:noProof/>
          <w:sz w:val="20"/>
          <w:szCs w:val="20"/>
        </w:rPr>
        <w:pict>
          <v:rect id="Shape 97" o:spid="_x0000_s1053" style="position:absolute;margin-left:453.6pt;margin-top:-202.5pt;width:.95pt;height:1.2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" o:allowincell="f" fillcolor="black" stroked="f">
            <v:path arrowok="t"/>
          </v:rect>
        </w:pict>
      </w:r>
      <w:r>
        <w:rPr>
          <w:noProof/>
          <w:sz w:val="20"/>
          <w:szCs w:val="20"/>
        </w:rPr>
        <w:pict>
          <v:rect id="Shape 98" o:spid="_x0000_s1052" style="position:absolute;margin-left:497.55pt;margin-top:-202.5pt;width:.95pt;height:1.2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" o:allowincell="f" fillcolor="black" stroked="f">
            <v:path arrowok="t"/>
          </v:rect>
        </w:pict>
      </w:r>
    </w:p>
    <w:p w:rsidR="00746CE8" w:rsidRDefault="00746CE8">
      <w:pPr>
        <w:spacing w:line="241" w:lineRule="auto"/>
        <w:ind w:left="20" w:right="320" w:firstLine="543"/>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746CE8" w:rsidRDefault="00746CE8">
      <w:pPr>
        <w:numPr>
          <w:ilvl w:val="0"/>
          <w:numId w:val="32"/>
        </w:numPr>
        <w:tabs>
          <w:tab w:val="left" w:pos="840"/>
        </w:tabs>
        <w:spacing w:after="0" w:line="240" w:lineRule="auto"/>
        <w:ind w:left="840" w:hanging="282"/>
        <w:rPr>
          <w:rFonts w:eastAsia="Times New Roman"/>
        </w:rPr>
      </w:pPr>
      <w:r>
        <w:rPr>
          <w:rFonts w:ascii="Times New Roman" w:eastAsia="Times New Roman" w:hAnsi="Times New Roman" w:cs="Times New Roman"/>
        </w:rPr>
        <w:t>- расчетные значения.</w:t>
      </w:r>
    </w:p>
    <w:p w:rsidR="00746CE8" w:rsidRDefault="00746CE8">
      <w:pPr>
        <w:spacing w:line="200" w:lineRule="exact"/>
        <w:rPr>
          <w:sz w:val="20"/>
          <w:szCs w:val="20"/>
        </w:rPr>
      </w:pPr>
    </w:p>
    <w:p w:rsidR="00746CE8" w:rsidRDefault="00746CE8" w:rsidP="00562D73">
      <w:pPr>
        <w:numPr>
          <w:ilvl w:val="0"/>
          <w:numId w:val="33"/>
        </w:numPr>
        <w:tabs>
          <w:tab w:val="left" w:pos="1023"/>
        </w:tabs>
        <w:spacing w:after="0" w:line="363" w:lineRule="auto"/>
        <w:ind w:left="20" w:right="440" w:firstLine="542"/>
        <w:jc w:val="both"/>
        <w:rPr>
          <w:rFonts w:eastAsia="Times New Roman"/>
          <w:sz w:val="26"/>
          <w:szCs w:val="26"/>
        </w:rPr>
      </w:pPr>
      <w:r>
        <w:rPr>
          <w:rFonts w:ascii="Times New Roman" w:eastAsia="Times New Roman" w:hAnsi="Times New Roman" w:cs="Times New Roman"/>
          <w:sz w:val="28"/>
          <w:szCs w:val="28"/>
        </w:rPr>
        <w:t>настоящее время на котельных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746CE8" w:rsidRDefault="00746CE8" w:rsidP="00562D73">
      <w:pPr>
        <w:spacing w:line="351" w:lineRule="auto"/>
        <w:ind w:left="20" w:right="298" w:firstLine="542"/>
        <w:jc w:val="both"/>
        <w:rPr>
          <w:sz w:val="20"/>
          <w:szCs w:val="20"/>
        </w:rPr>
      </w:pPr>
      <w:r>
        <w:rPr>
          <w:rFonts w:ascii="Times New Roman" w:eastAsia="Times New Roman" w:hAnsi="Times New Roman" w:cs="Times New Roman"/>
          <w:sz w:val="28"/>
          <w:szCs w:val="28"/>
        </w:rPr>
        <w:t>В таблице 13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746CE8" w:rsidRDefault="00746CE8">
      <w:pPr>
        <w:spacing w:line="224" w:lineRule="exact"/>
        <w:rPr>
          <w:sz w:val="20"/>
          <w:szCs w:val="20"/>
        </w:rPr>
      </w:pPr>
    </w:p>
    <w:p w:rsidR="00746CE8" w:rsidRDefault="00746CE8">
      <w:pPr>
        <w:spacing w:line="206" w:lineRule="exact"/>
        <w:rPr>
          <w:sz w:val="20"/>
          <w:szCs w:val="20"/>
        </w:rPr>
      </w:pPr>
      <w:r>
        <w:rPr>
          <w:rFonts w:ascii="Times New Roman" w:eastAsia="Times New Roman" w:hAnsi="Times New Roman" w:cs="Times New Roman"/>
          <w:b/>
          <w:bCs/>
          <w:sz w:val="24"/>
          <w:szCs w:val="24"/>
        </w:rPr>
        <w:t>Таблица 13. Баланс производительности водоподготовительных установок и подпит-ки тепловой сети в зоне действия котельных</w:t>
      </w:r>
    </w:p>
    <w:tbl>
      <w:tblPr>
        <w:tblW w:w="10260" w:type="dxa"/>
        <w:tblInd w:w="-474" w:type="dxa"/>
        <w:tblLayout w:type="fixed"/>
        <w:tblCellMar>
          <w:left w:w="0" w:type="dxa"/>
          <w:right w:w="0" w:type="dxa"/>
        </w:tblCellMar>
        <w:tblLook w:val="04A0"/>
      </w:tblPr>
      <w:tblGrid>
        <w:gridCol w:w="5720"/>
        <w:gridCol w:w="740"/>
        <w:gridCol w:w="860"/>
        <w:gridCol w:w="1000"/>
        <w:gridCol w:w="960"/>
        <w:gridCol w:w="940"/>
        <w:gridCol w:w="20"/>
        <w:gridCol w:w="20"/>
      </w:tblGrid>
      <w:tr w:rsidR="00562D73" w:rsidTr="00562D73">
        <w:trPr>
          <w:trHeight w:val="184"/>
        </w:trPr>
        <w:tc>
          <w:tcPr>
            <w:tcW w:w="5720" w:type="dxa"/>
            <w:vAlign w:val="bottom"/>
          </w:tcPr>
          <w:p w:rsidR="00562D73" w:rsidRDefault="00562D73">
            <w:pPr>
              <w:rPr>
                <w:sz w:val="16"/>
                <w:szCs w:val="16"/>
              </w:rPr>
            </w:pPr>
          </w:p>
        </w:tc>
        <w:tc>
          <w:tcPr>
            <w:tcW w:w="740" w:type="dxa"/>
            <w:vAlign w:val="bottom"/>
          </w:tcPr>
          <w:p w:rsidR="00562D73" w:rsidRDefault="00562D73">
            <w:pPr>
              <w:jc w:val="center"/>
              <w:rPr>
                <w:sz w:val="20"/>
                <w:szCs w:val="20"/>
              </w:rPr>
            </w:pPr>
            <w:r>
              <w:rPr>
                <w:rFonts w:ascii="Times New Roman" w:eastAsia="Times New Roman" w:hAnsi="Times New Roman" w:cs="Times New Roman"/>
                <w:b/>
                <w:bCs/>
                <w:sz w:val="16"/>
                <w:szCs w:val="16"/>
              </w:rPr>
              <w:t>Еди-</w:t>
            </w:r>
          </w:p>
        </w:tc>
        <w:tc>
          <w:tcPr>
            <w:tcW w:w="860" w:type="dxa"/>
            <w:vAlign w:val="bottom"/>
          </w:tcPr>
          <w:p w:rsidR="00562D73" w:rsidRDefault="00562D73">
            <w:pPr>
              <w:rPr>
                <w:sz w:val="16"/>
                <w:szCs w:val="16"/>
              </w:rPr>
            </w:pPr>
          </w:p>
        </w:tc>
        <w:tc>
          <w:tcPr>
            <w:tcW w:w="1000" w:type="dxa"/>
            <w:vAlign w:val="bottom"/>
          </w:tcPr>
          <w:p w:rsidR="00562D73" w:rsidRDefault="00562D73">
            <w:pPr>
              <w:rPr>
                <w:sz w:val="16"/>
                <w:szCs w:val="16"/>
              </w:rPr>
            </w:pPr>
          </w:p>
        </w:tc>
        <w:tc>
          <w:tcPr>
            <w:tcW w:w="960" w:type="dxa"/>
            <w:vAlign w:val="bottom"/>
          </w:tcPr>
          <w:p w:rsidR="00562D73" w:rsidRDefault="00562D73">
            <w:pPr>
              <w:rPr>
                <w:sz w:val="16"/>
                <w:szCs w:val="16"/>
              </w:rPr>
            </w:pPr>
          </w:p>
        </w:tc>
        <w:tc>
          <w:tcPr>
            <w:tcW w:w="940" w:type="dxa"/>
            <w:vAlign w:val="bottom"/>
          </w:tcPr>
          <w:p w:rsidR="00562D73" w:rsidRDefault="00562D73">
            <w:pPr>
              <w:rPr>
                <w:sz w:val="16"/>
                <w:szCs w:val="16"/>
              </w:rPr>
            </w:pP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187"/>
        </w:trPr>
        <w:tc>
          <w:tcPr>
            <w:tcW w:w="5720" w:type="dxa"/>
            <w:vMerge w:val="restart"/>
            <w:vAlign w:val="bottom"/>
          </w:tcPr>
          <w:p w:rsidR="00562D73" w:rsidRDefault="00562D73">
            <w:pPr>
              <w:jc w:val="center"/>
              <w:rPr>
                <w:sz w:val="20"/>
                <w:szCs w:val="20"/>
              </w:rPr>
            </w:pPr>
            <w:r>
              <w:rPr>
                <w:rFonts w:ascii="Times New Roman" w:eastAsia="Times New Roman" w:hAnsi="Times New Roman" w:cs="Times New Roman"/>
                <w:b/>
                <w:bCs/>
                <w:sz w:val="18"/>
                <w:szCs w:val="18"/>
              </w:rPr>
              <w:t>Параметры</w:t>
            </w:r>
          </w:p>
        </w:tc>
        <w:tc>
          <w:tcPr>
            <w:tcW w:w="740" w:type="dxa"/>
            <w:vAlign w:val="bottom"/>
          </w:tcPr>
          <w:p w:rsidR="00562D73" w:rsidRDefault="00562D73">
            <w:pPr>
              <w:jc w:val="center"/>
              <w:rPr>
                <w:sz w:val="20"/>
                <w:szCs w:val="20"/>
              </w:rPr>
            </w:pPr>
            <w:r>
              <w:rPr>
                <w:rFonts w:ascii="Times New Roman" w:eastAsia="Times New Roman" w:hAnsi="Times New Roman" w:cs="Times New Roman"/>
                <w:b/>
                <w:bCs/>
                <w:w w:val="94"/>
                <w:sz w:val="16"/>
                <w:szCs w:val="16"/>
              </w:rPr>
              <w:t>ницы</w:t>
            </w:r>
          </w:p>
        </w:tc>
        <w:tc>
          <w:tcPr>
            <w:tcW w:w="860" w:type="dxa"/>
            <w:vMerge w:val="restart"/>
            <w:vAlign w:val="bottom"/>
          </w:tcPr>
          <w:p w:rsidR="00562D73" w:rsidRDefault="00562D73">
            <w:pPr>
              <w:ind w:right="190"/>
              <w:jc w:val="right"/>
              <w:rPr>
                <w:sz w:val="20"/>
                <w:szCs w:val="20"/>
              </w:rPr>
            </w:pPr>
            <w:r>
              <w:rPr>
                <w:rFonts w:ascii="Times New Roman" w:eastAsia="Times New Roman" w:hAnsi="Times New Roman" w:cs="Times New Roman"/>
                <w:b/>
                <w:bCs/>
                <w:sz w:val="16"/>
                <w:szCs w:val="16"/>
              </w:rPr>
              <w:t>2014</w:t>
            </w:r>
          </w:p>
        </w:tc>
        <w:tc>
          <w:tcPr>
            <w:tcW w:w="1000" w:type="dxa"/>
            <w:vMerge w:val="restart"/>
            <w:vAlign w:val="bottom"/>
          </w:tcPr>
          <w:p w:rsidR="00562D73" w:rsidRDefault="00562D73">
            <w:pPr>
              <w:jc w:val="center"/>
              <w:rPr>
                <w:sz w:val="20"/>
                <w:szCs w:val="20"/>
              </w:rPr>
            </w:pPr>
            <w:r>
              <w:rPr>
                <w:rFonts w:ascii="Times New Roman" w:eastAsia="Times New Roman" w:hAnsi="Times New Roman" w:cs="Times New Roman"/>
                <w:b/>
                <w:bCs/>
                <w:sz w:val="16"/>
                <w:szCs w:val="16"/>
              </w:rPr>
              <w:t>2015-2019</w:t>
            </w:r>
          </w:p>
        </w:tc>
        <w:tc>
          <w:tcPr>
            <w:tcW w:w="960" w:type="dxa"/>
            <w:vMerge w:val="restart"/>
            <w:vAlign w:val="bottom"/>
          </w:tcPr>
          <w:p w:rsidR="00562D73" w:rsidRDefault="00562D73">
            <w:pPr>
              <w:jc w:val="center"/>
              <w:rPr>
                <w:sz w:val="20"/>
                <w:szCs w:val="20"/>
              </w:rPr>
            </w:pPr>
            <w:r>
              <w:rPr>
                <w:rFonts w:ascii="Times New Roman" w:eastAsia="Times New Roman" w:hAnsi="Times New Roman" w:cs="Times New Roman"/>
                <w:b/>
                <w:bCs/>
                <w:sz w:val="16"/>
                <w:szCs w:val="16"/>
              </w:rPr>
              <w:t>2019-2024</w:t>
            </w:r>
          </w:p>
        </w:tc>
        <w:tc>
          <w:tcPr>
            <w:tcW w:w="940" w:type="dxa"/>
            <w:vMerge w:val="restart"/>
            <w:vAlign w:val="bottom"/>
          </w:tcPr>
          <w:p w:rsidR="00562D73" w:rsidRDefault="00562D73">
            <w:pPr>
              <w:jc w:val="center"/>
              <w:rPr>
                <w:sz w:val="20"/>
                <w:szCs w:val="20"/>
              </w:rPr>
            </w:pPr>
            <w:r>
              <w:rPr>
                <w:rFonts w:ascii="Times New Roman" w:eastAsia="Times New Roman" w:hAnsi="Times New Roman" w:cs="Times New Roman"/>
                <w:b/>
                <w:bCs/>
                <w:sz w:val="16"/>
                <w:szCs w:val="16"/>
              </w:rPr>
              <w:t>2024-2030</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133"/>
        </w:trPr>
        <w:tc>
          <w:tcPr>
            <w:tcW w:w="5720" w:type="dxa"/>
            <w:vMerge/>
            <w:vAlign w:val="bottom"/>
          </w:tcPr>
          <w:p w:rsidR="00562D73" w:rsidRDefault="00562D73">
            <w:pPr>
              <w:rPr>
                <w:sz w:val="11"/>
                <w:szCs w:val="11"/>
              </w:rPr>
            </w:pPr>
          </w:p>
        </w:tc>
        <w:tc>
          <w:tcPr>
            <w:tcW w:w="740" w:type="dxa"/>
            <w:vMerge w:val="restart"/>
            <w:vAlign w:val="bottom"/>
          </w:tcPr>
          <w:p w:rsidR="00562D73" w:rsidRDefault="00562D73">
            <w:pPr>
              <w:spacing w:line="182" w:lineRule="exact"/>
              <w:jc w:val="center"/>
              <w:rPr>
                <w:sz w:val="20"/>
                <w:szCs w:val="20"/>
              </w:rPr>
            </w:pPr>
            <w:r>
              <w:rPr>
                <w:rFonts w:ascii="Times New Roman" w:eastAsia="Times New Roman" w:hAnsi="Times New Roman" w:cs="Times New Roman"/>
                <w:b/>
                <w:bCs/>
                <w:w w:val="97"/>
                <w:sz w:val="16"/>
                <w:szCs w:val="16"/>
              </w:rPr>
              <w:t>изме-</w:t>
            </w:r>
          </w:p>
        </w:tc>
        <w:tc>
          <w:tcPr>
            <w:tcW w:w="860" w:type="dxa"/>
            <w:vMerge/>
            <w:vAlign w:val="bottom"/>
          </w:tcPr>
          <w:p w:rsidR="00562D73" w:rsidRDefault="00562D73">
            <w:pPr>
              <w:rPr>
                <w:sz w:val="11"/>
                <w:szCs w:val="11"/>
              </w:rPr>
            </w:pPr>
          </w:p>
        </w:tc>
        <w:tc>
          <w:tcPr>
            <w:tcW w:w="1000" w:type="dxa"/>
            <w:vMerge/>
            <w:vAlign w:val="bottom"/>
          </w:tcPr>
          <w:p w:rsidR="00562D73" w:rsidRDefault="00562D73">
            <w:pPr>
              <w:rPr>
                <w:sz w:val="11"/>
                <w:szCs w:val="11"/>
              </w:rPr>
            </w:pPr>
          </w:p>
        </w:tc>
        <w:tc>
          <w:tcPr>
            <w:tcW w:w="960" w:type="dxa"/>
            <w:vMerge/>
            <w:vAlign w:val="bottom"/>
          </w:tcPr>
          <w:p w:rsidR="00562D73" w:rsidRDefault="00562D73">
            <w:pPr>
              <w:rPr>
                <w:sz w:val="11"/>
                <w:szCs w:val="11"/>
              </w:rPr>
            </w:pPr>
          </w:p>
        </w:tc>
        <w:tc>
          <w:tcPr>
            <w:tcW w:w="940" w:type="dxa"/>
            <w:vMerge/>
            <w:vAlign w:val="bottom"/>
          </w:tcPr>
          <w:p w:rsidR="00562D73" w:rsidRDefault="00562D73">
            <w:pPr>
              <w:rPr>
                <w:sz w:val="11"/>
                <w:szCs w:val="11"/>
              </w:rPr>
            </w:pP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49"/>
        </w:trPr>
        <w:tc>
          <w:tcPr>
            <w:tcW w:w="5720" w:type="dxa"/>
            <w:vAlign w:val="bottom"/>
          </w:tcPr>
          <w:p w:rsidR="00562D73" w:rsidRDefault="00562D73">
            <w:pPr>
              <w:rPr>
                <w:sz w:val="4"/>
                <w:szCs w:val="4"/>
              </w:rPr>
            </w:pPr>
          </w:p>
        </w:tc>
        <w:tc>
          <w:tcPr>
            <w:tcW w:w="740" w:type="dxa"/>
            <w:vMerge/>
            <w:vAlign w:val="bottom"/>
          </w:tcPr>
          <w:p w:rsidR="00562D73" w:rsidRDefault="00562D73">
            <w:pPr>
              <w:rPr>
                <w:sz w:val="4"/>
                <w:szCs w:val="4"/>
              </w:rPr>
            </w:pPr>
          </w:p>
        </w:tc>
        <w:tc>
          <w:tcPr>
            <w:tcW w:w="860" w:type="dxa"/>
            <w:vAlign w:val="bottom"/>
          </w:tcPr>
          <w:p w:rsidR="00562D73" w:rsidRDefault="00562D73">
            <w:pPr>
              <w:rPr>
                <w:sz w:val="4"/>
                <w:szCs w:val="4"/>
              </w:rPr>
            </w:pPr>
          </w:p>
        </w:tc>
        <w:tc>
          <w:tcPr>
            <w:tcW w:w="1000" w:type="dxa"/>
            <w:vAlign w:val="bottom"/>
          </w:tcPr>
          <w:p w:rsidR="00562D73" w:rsidRDefault="00562D73">
            <w:pPr>
              <w:rPr>
                <w:sz w:val="4"/>
                <w:szCs w:val="4"/>
              </w:rPr>
            </w:pPr>
          </w:p>
        </w:tc>
        <w:tc>
          <w:tcPr>
            <w:tcW w:w="960" w:type="dxa"/>
            <w:vAlign w:val="bottom"/>
          </w:tcPr>
          <w:p w:rsidR="00562D73" w:rsidRDefault="00562D73">
            <w:pPr>
              <w:rPr>
                <w:sz w:val="4"/>
                <w:szCs w:val="4"/>
              </w:rPr>
            </w:pPr>
          </w:p>
        </w:tc>
        <w:tc>
          <w:tcPr>
            <w:tcW w:w="940" w:type="dxa"/>
            <w:vAlign w:val="bottom"/>
          </w:tcPr>
          <w:p w:rsidR="00562D73" w:rsidRDefault="00562D73">
            <w:pPr>
              <w:rPr>
                <w:sz w:val="4"/>
                <w:szCs w:val="4"/>
              </w:rPr>
            </w:pP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199"/>
        </w:trPr>
        <w:tc>
          <w:tcPr>
            <w:tcW w:w="5720" w:type="dxa"/>
            <w:tcBorders>
              <w:bottom w:val="single" w:sz="8" w:space="0" w:color="auto"/>
            </w:tcBorders>
            <w:vAlign w:val="bottom"/>
          </w:tcPr>
          <w:p w:rsidR="00562D73" w:rsidRDefault="00562D73">
            <w:pPr>
              <w:rPr>
                <w:sz w:val="17"/>
                <w:szCs w:val="17"/>
              </w:rPr>
            </w:pP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b/>
                <w:bCs/>
                <w:w w:val="97"/>
                <w:sz w:val="16"/>
                <w:szCs w:val="16"/>
              </w:rPr>
              <w:t>рения</w:t>
            </w:r>
          </w:p>
        </w:tc>
        <w:tc>
          <w:tcPr>
            <w:tcW w:w="860" w:type="dxa"/>
            <w:tcBorders>
              <w:bottom w:val="single" w:sz="8" w:space="0" w:color="auto"/>
            </w:tcBorders>
            <w:vAlign w:val="bottom"/>
          </w:tcPr>
          <w:p w:rsidR="00562D73" w:rsidRDefault="00562D73">
            <w:pPr>
              <w:rPr>
                <w:sz w:val="17"/>
                <w:szCs w:val="17"/>
              </w:rPr>
            </w:pPr>
          </w:p>
        </w:tc>
        <w:tc>
          <w:tcPr>
            <w:tcW w:w="1000" w:type="dxa"/>
            <w:tcBorders>
              <w:bottom w:val="single" w:sz="8" w:space="0" w:color="auto"/>
            </w:tcBorders>
            <w:vAlign w:val="bottom"/>
          </w:tcPr>
          <w:p w:rsidR="00562D73" w:rsidRDefault="00562D73">
            <w:pPr>
              <w:rPr>
                <w:sz w:val="17"/>
                <w:szCs w:val="17"/>
              </w:rPr>
            </w:pPr>
          </w:p>
        </w:tc>
        <w:tc>
          <w:tcPr>
            <w:tcW w:w="960" w:type="dxa"/>
            <w:tcBorders>
              <w:bottom w:val="single" w:sz="8" w:space="0" w:color="auto"/>
            </w:tcBorders>
            <w:vAlign w:val="bottom"/>
          </w:tcPr>
          <w:p w:rsidR="00562D73" w:rsidRDefault="00562D73">
            <w:pPr>
              <w:rPr>
                <w:sz w:val="17"/>
                <w:szCs w:val="17"/>
              </w:rPr>
            </w:pPr>
          </w:p>
        </w:tc>
        <w:tc>
          <w:tcPr>
            <w:tcW w:w="940" w:type="dxa"/>
            <w:tcBorders>
              <w:bottom w:val="single" w:sz="8" w:space="0" w:color="auto"/>
            </w:tcBorders>
            <w:vAlign w:val="bottom"/>
          </w:tcPr>
          <w:p w:rsidR="00562D73" w:rsidRDefault="00562D73">
            <w:pPr>
              <w:rPr>
                <w:sz w:val="17"/>
                <w:szCs w:val="17"/>
              </w:rPr>
            </w:pP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54"/>
        </w:trPr>
        <w:tc>
          <w:tcPr>
            <w:tcW w:w="572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b/>
                <w:bCs/>
                <w:w w:val="98"/>
                <w:sz w:val="20"/>
                <w:szCs w:val="20"/>
              </w:rPr>
              <w:t>Котельная №17 (д. Уфимцево)</w:t>
            </w:r>
          </w:p>
        </w:tc>
        <w:tc>
          <w:tcPr>
            <w:tcW w:w="740" w:type="dxa"/>
            <w:tcBorders>
              <w:bottom w:val="single" w:sz="8" w:space="0" w:color="auto"/>
            </w:tcBorders>
            <w:vAlign w:val="bottom"/>
          </w:tcPr>
          <w:p w:rsidR="00562D73" w:rsidRDefault="00562D73"/>
        </w:tc>
        <w:tc>
          <w:tcPr>
            <w:tcW w:w="860" w:type="dxa"/>
            <w:tcBorders>
              <w:bottom w:val="single" w:sz="8" w:space="0" w:color="auto"/>
            </w:tcBorders>
            <w:vAlign w:val="bottom"/>
          </w:tcPr>
          <w:p w:rsidR="00562D73" w:rsidRDefault="00562D73"/>
        </w:tc>
        <w:tc>
          <w:tcPr>
            <w:tcW w:w="1000" w:type="dxa"/>
            <w:tcBorders>
              <w:bottom w:val="single" w:sz="8" w:space="0" w:color="auto"/>
            </w:tcBorders>
            <w:vAlign w:val="bottom"/>
          </w:tcPr>
          <w:p w:rsidR="00562D73" w:rsidRDefault="00562D73"/>
        </w:tc>
        <w:tc>
          <w:tcPr>
            <w:tcW w:w="960" w:type="dxa"/>
            <w:tcBorders>
              <w:bottom w:val="single" w:sz="8" w:space="0" w:color="auto"/>
            </w:tcBorders>
            <w:vAlign w:val="bottom"/>
          </w:tcPr>
          <w:p w:rsidR="00562D73" w:rsidRDefault="00562D73"/>
        </w:tc>
        <w:tc>
          <w:tcPr>
            <w:tcW w:w="940" w:type="dxa"/>
            <w:tcBorders>
              <w:bottom w:val="single" w:sz="8" w:space="0" w:color="auto"/>
            </w:tcBorders>
            <w:vAlign w:val="bottom"/>
          </w:tcPr>
          <w:p w:rsidR="00562D73" w:rsidRDefault="00562D73"/>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20"/>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9"/>
                <w:sz w:val="18"/>
                <w:szCs w:val="18"/>
              </w:rPr>
              <w:t>-</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9"/>
                <w:sz w:val="18"/>
                <w:szCs w:val="18"/>
              </w:rPr>
              <w:t>-</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9"/>
                <w:sz w:val="18"/>
                <w:szCs w:val="18"/>
              </w:rPr>
              <w:t>-</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15"/>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0,0038</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6"/>
                <w:sz w:val="18"/>
                <w:szCs w:val="18"/>
              </w:rPr>
              <w:t>0,0038</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0,0038</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0,0038</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20"/>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0,0038</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6"/>
                <w:sz w:val="18"/>
                <w:szCs w:val="18"/>
              </w:rPr>
              <w:t>0,0038</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0,0038</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0,0038</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01"/>
        </w:trPr>
        <w:tc>
          <w:tcPr>
            <w:tcW w:w="5720" w:type="dxa"/>
            <w:vAlign w:val="bottom"/>
          </w:tcPr>
          <w:p w:rsidR="00562D73" w:rsidRDefault="00562D73">
            <w:pPr>
              <w:spacing w:line="201"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40" w:type="dxa"/>
            <w:vAlign w:val="bottom"/>
          </w:tcPr>
          <w:p w:rsidR="00562D73" w:rsidRDefault="00562D73">
            <w:pPr>
              <w:spacing w:line="201" w:lineRule="exact"/>
              <w:jc w:val="center"/>
              <w:rPr>
                <w:sz w:val="20"/>
                <w:szCs w:val="20"/>
              </w:rPr>
            </w:pPr>
            <w:r>
              <w:rPr>
                <w:rFonts w:ascii="Times New Roman" w:eastAsia="Times New Roman" w:hAnsi="Times New Roman" w:cs="Times New Roman"/>
                <w:sz w:val="18"/>
                <w:szCs w:val="18"/>
              </w:rPr>
              <w:t>м /ч</w:t>
            </w:r>
          </w:p>
        </w:tc>
        <w:tc>
          <w:tcPr>
            <w:tcW w:w="860" w:type="dxa"/>
            <w:vAlign w:val="bottom"/>
          </w:tcPr>
          <w:p w:rsidR="00562D73" w:rsidRDefault="00562D73">
            <w:pPr>
              <w:spacing w:line="201" w:lineRule="exact"/>
              <w:jc w:val="center"/>
              <w:rPr>
                <w:sz w:val="20"/>
                <w:szCs w:val="20"/>
              </w:rPr>
            </w:pPr>
            <w:r>
              <w:rPr>
                <w:rFonts w:ascii="Times New Roman" w:eastAsia="Times New Roman" w:hAnsi="Times New Roman" w:cs="Times New Roman"/>
                <w:w w:val="88"/>
                <w:sz w:val="18"/>
                <w:szCs w:val="18"/>
              </w:rPr>
              <w:t>0</w:t>
            </w:r>
          </w:p>
        </w:tc>
        <w:tc>
          <w:tcPr>
            <w:tcW w:w="1000" w:type="dxa"/>
            <w:vAlign w:val="bottom"/>
          </w:tcPr>
          <w:p w:rsidR="00562D73" w:rsidRDefault="00562D73">
            <w:pPr>
              <w:spacing w:line="201" w:lineRule="exact"/>
              <w:jc w:val="center"/>
              <w:rPr>
                <w:sz w:val="20"/>
                <w:szCs w:val="20"/>
              </w:rPr>
            </w:pPr>
            <w:r>
              <w:rPr>
                <w:rFonts w:ascii="Times New Roman" w:eastAsia="Times New Roman" w:hAnsi="Times New Roman" w:cs="Times New Roman"/>
                <w:w w:val="88"/>
                <w:sz w:val="18"/>
                <w:szCs w:val="18"/>
              </w:rPr>
              <w:t>0</w:t>
            </w:r>
          </w:p>
        </w:tc>
        <w:tc>
          <w:tcPr>
            <w:tcW w:w="960" w:type="dxa"/>
            <w:vAlign w:val="bottom"/>
          </w:tcPr>
          <w:p w:rsidR="00562D73" w:rsidRDefault="00562D73">
            <w:pPr>
              <w:spacing w:line="201"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562D73" w:rsidRDefault="00562D73">
            <w:pPr>
              <w:spacing w:line="201" w:lineRule="exact"/>
              <w:jc w:val="center"/>
              <w:rPr>
                <w:sz w:val="20"/>
                <w:szCs w:val="20"/>
              </w:rPr>
            </w:pPr>
            <w:r>
              <w:rPr>
                <w:rFonts w:ascii="Times New Roman" w:eastAsia="Times New Roman" w:hAnsi="Times New Roman" w:cs="Times New Roman"/>
                <w:sz w:val="18"/>
                <w:szCs w:val="18"/>
              </w:rPr>
              <w:t>0</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39"/>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40" w:type="dxa"/>
            <w:tcBorders>
              <w:bottom w:val="single" w:sz="8" w:space="0" w:color="auto"/>
            </w:tcBorders>
            <w:vAlign w:val="bottom"/>
          </w:tcPr>
          <w:p w:rsidR="00562D73" w:rsidRDefault="00562D73">
            <w:pPr>
              <w:rPr>
                <w:sz w:val="20"/>
                <w:szCs w:val="20"/>
              </w:rPr>
            </w:pPr>
          </w:p>
        </w:tc>
        <w:tc>
          <w:tcPr>
            <w:tcW w:w="860" w:type="dxa"/>
            <w:tcBorders>
              <w:bottom w:val="single" w:sz="8" w:space="0" w:color="auto"/>
            </w:tcBorders>
            <w:vAlign w:val="bottom"/>
          </w:tcPr>
          <w:p w:rsidR="00562D73" w:rsidRDefault="00562D73">
            <w:pPr>
              <w:rPr>
                <w:sz w:val="20"/>
                <w:szCs w:val="20"/>
              </w:rPr>
            </w:pPr>
          </w:p>
        </w:tc>
        <w:tc>
          <w:tcPr>
            <w:tcW w:w="1000" w:type="dxa"/>
            <w:tcBorders>
              <w:bottom w:val="single" w:sz="8" w:space="0" w:color="auto"/>
            </w:tcBorders>
            <w:vAlign w:val="bottom"/>
          </w:tcPr>
          <w:p w:rsidR="00562D73" w:rsidRDefault="00562D73">
            <w:pPr>
              <w:rPr>
                <w:sz w:val="20"/>
                <w:szCs w:val="20"/>
              </w:rPr>
            </w:pPr>
          </w:p>
        </w:tc>
        <w:tc>
          <w:tcPr>
            <w:tcW w:w="960" w:type="dxa"/>
            <w:tcBorders>
              <w:bottom w:val="single" w:sz="8" w:space="0" w:color="auto"/>
            </w:tcBorders>
            <w:vAlign w:val="bottom"/>
          </w:tcPr>
          <w:p w:rsidR="00562D73" w:rsidRDefault="00562D73">
            <w:pPr>
              <w:rPr>
                <w:sz w:val="20"/>
                <w:szCs w:val="20"/>
              </w:rPr>
            </w:pPr>
          </w:p>
        </w:tc>
        <w:tc>
          <w:tcPr>
            <w:tcW w:w="940" w:type="dxa"/>
            <w:tcBorders>
              <w:bottom w:val="single" w:sz="8" w:space="0" w:color="auto"/>
            </w:tcBorders>
            <w:vAlign w:val="bottom"/>
          </w:tcPr>
          <w:p w:rsidR="00562D73" w:rsidRDefault="00562D73">
            <w:pPr>
              <w:rPr>
                <w:sz w:val="20"/>
                <w:szCs w:val="20"/>
              </w:rPr>
            </w:pP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21"/>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0,0002</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6"/>
                <w:sz w:val="18"/>
                <w:szCs w:val="18"/>
              </w:rPr>
              <w:t>0,0002</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0,0002</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0,0002</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15"/>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0,0040</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6"/>
                <w:sz w:val="18"/>
                <w:szCs w:val="18"/>
              </w:rPr>
              <w:t>0,0040</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0,0040</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0,0040</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54"/>
        </w:trPr>
        <w:tc>
          <w:tcPr>
            <w:tcW w:w="572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b/>
                <w:bCs/>
                <w:sz w:val="20"/>
                <w:szCs w:val="20"/>
              </w:rPr>
              <w:t>Котельная №18 (с. Лебеди)</w:t>
            </w:r>
          </w:p>
        </w:tc>
        <w:tc>
          <w:tcPr>
            <w:tcW w:w="740" w:type="dxa"/>
            <w:tcBorders>
              <w:bottom w:val="single" w:sz="8" w:space="0" w:color="auto"/>
            </w:tcBorders>
            <w:vAlign w:val="bottom"/>
          </w:tcPr>
          <w:p w:rsidR="00562D73" w:rsidRDefault="00562D73"/>
        </w:tc>
        <w:tc>
          <w:tcPr>
            <w:tcW w:w="860" w:type="dxa"/>
            <w:tcBorders>
              <w:bottom w:val="single" w:sz="8" w:space="0" w:color="auto"/>
            </w:tcBorders>
            <w:vAlign w:val="bottom"/>
          </w:tcPr>
          <w:p w:rsidR="00562D73" w:rsidRDefault="00562D73"/>
        </w:tc>
        <w:tc>
          <w:tcPr>
            <w:tcW w:w="1000" w:type="dxa"/>
            <w:tcBorders>
              <w:bottom w:val="single" w:sz="8" w:space="0" w:color="auto"/>
            </w:tcBorders>
            <w:vAlign w:val="bottom"/>
          </w:tcPr>
          <w:p w:rsidR="00562D73" w:rsidRDefault="00562D73"/>
        </w:tc>
        <w:tc>
          <w:tcPr>
            <w:tcW w:w="960" w:type="dxa"/>
            <w:tcBorders>
              <w:bottom w:val="single" w:sz="8" w:space="0" w:color="auto"/>
            </w:tcBorders>
            <w:vAlign w:val="bottom"/>
          </w:tcPr>
          <w:p w:rsidR="00562D73" w:rsidRDefault="00562D73"/>
        </w:tc>
        <w:tc>
          <w:tcPr>
            <w:tcW w:w="940" w:type="dxa"/>
            <w:tcBorders>
              <w:bottom w:val="single" w:sz="8" w:space="0" w:color="auto"/>
            </w:tcBorders>
            <w:vAlign w:val="bottom"/>
          </w:tcPr>
          <w:p w:rsidR="00562D73" w:rsidRDefault="00562D73"/>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20"/>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9"/>
                <w:sz w:val="18"/>
                <w:szCs w:val="18"/>
              </w:rPr>
              <w:t>-</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9"/>
                <w:sz w:val="18"/>
                <w:szCs w:val="18"/>
              </w:rPr>
              <w:t>-</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9"/>
                <w:sz w:val="18"/>
                <w:szCs w:val="18"/>
              </w:rPr>
              <w:t>-</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15"/>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0,0020</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6"/>
                <w:sz w:val="18"/>
                <w:szCs w:val="18"/>
              </w:rPr>
              <w:t>0,0020</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0,0020</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0,0020</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15"/>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0,0020</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6"/>
                <w:sz w:val="18"/>
                <w:szCs w:val="18"/>
              </w:rPr>
              <w:t>0,0020</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0,0020</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0,0020</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16"/>
        </w:trPr>
        <w:tc>
          <w:tcPr>
            <w:tcW w:w="5720" w:type="dxa"/>
            <w:vAlign w:val="bottom"/>
          </w:tcPr>
          <w:p w:rsidR="00562D73" w:rsidRDefault="00562D73">
            <w:pPr>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40" w:type="dxa"/>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vAlign w:val="bottom"/>
          </w:tcPr>
          <w:p w:rsidR="00562D73" w:rsidRDefault="00562D73">
            <w:pPr>
              <w:jc w:val="center"/>
              <w:rPr>
                <w:sz w:val="20"/>
                <w:szCs w:val="20"/>
              </w:rPr>
            </w:pPr>
            <w:r>
              <w:rPr>
                <w:rFonts w:ascii="Times New Roman" w:eastAsia="Times New Roman" w:hAnsi="Times New Roman" w:cs="Times New Roman"/>
                <w:w w:val="88"/>
                <w:sz w:val="18"/>
                <w:szCs w:val="18"/>
              </w:rPr>
              <w:t>0</w:t>
            </w:r>
          </w:p>
        </w:tc>
        <w:tc>
          <w:tcPr>
            <w:tcW w:w="1000" w:type="dxa"/>
            <w:vAlign w:val="bottom"/>
          </w:tcPr>
          <w:p w:rsidR="00562D73" w:rsidRDefault="00562D73">
            <w:pPr>
              <w:jc w:val="center"/>
              <w:rPr>
                <w:sz w:val="20"/>
                <w:szCs w:val="20"/>
              </w:rPr>
            </w:pPr>
            <w:r>
              <w:rPr>
                <w:rFonts w:ascii="Times New Roman" w:eastAsia="Times New Roman" w:hAnsi="Times New Roman" w:cs="Times New Roman"/>
                <w:w w:val="88"/>
                <w:sz w:val="18"/>
                <w:szCs w:val="18"/>
              </w:rPr>
              <w:t>0</w:t>
            </w:r>
          </w:p>
        </w:tc>
        <w:tc>
          <w:tcPr>
            <w:tcW w:w="960" w:type="dxa"/>
            <w:vAlign w:val="bottom"/>
          </w:tcPr>
          <w:p w:rsidR="00562D73" w:rsidRDefault="00562D73">
            <w:pPr>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562D73" w:rsidRDefault="00562D73">
            <w:pPr>
              <w:jc w:val="center"/>
              <w:rPr>
                <w:sz w:val="20"/>
                <w:szCs w:val="20"/>
              </w:rPr>
            </w:pPr>
            <w:r>
              <w:rPr>
                <w:rFonts w:ascii="Times New Roman" w:eastAsia="Times New Roman" w:hAnsi="Times New Roman" w:cs="Times New Roman"/>
                <w:sz w:val="18"/>
                <w:szCs w:val="18"/>
              </w:rPr>
              <w:t>0</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20"/>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40" w:type="dxa"/>
            <w:tcBorders>
              <w:bottom w:val="single" w:sz="8" w:space="0" w:color="auto"/>
            </w:tcBorders>
            <w:vAlign w:val="bottom"/>
          </w:tcPr>
          <w:p w:rsidR="00562D73" w:rsidRDefault="00562D73">
            <w:pPr>
              <w:rPr>
                <w:sz w:val="19"/>
                <w:szCs w:val="19"/>
              </w:rPr>
            </w:pPr>
          </w:p>
        </w:tc>
        <w:tc>
          <w:tcPr>
            <w:tcW w:w="860" w:type="dxa"/>
            <w:tcBorders>
              <w:bottom w:val="single" w:sz="8" w:space="0" w:color="auto"/>
            </w:tcBorders>
            <w:vAlign w:val="bottom"/>
          </w:tcPr>
          <w:p w:rsidR="00562D73" w:rsidRDefault="00562D73">
            <w:pPr>
              <w:rPr>
                <w:sz w:val="19"/>
                <w:szCs w:val="19"/>
              </w:rPr>
            </w:pPr>
          </w:p>
        </w:tc>
        <w:tc>
          <w:tcPr>
            <w:tcW w:w="1000" w:type="dxa"/>
            <w:tcBorders>
              <w:bottom w:val="single" w:sz="8" w:space="0" w:color="auto"/>
            </w:tcBorders>
            <w:vAlign w:val="bottom"/>
          </w:tcPr>
          <w:p w:rsidR="00562D73" w:rsidRDefault="00562D73">
            <w:pPr>
              <w:rPr>
                <w:sz w:val="19"/>
                <w:szCs w:val="19"/>
              </w:rPr>
            </w:pPr>
          </w:p>
        </w:tc>
        <w:tc>
          <w:tcPr>
            <w:tcW w:w="960" w:type="dxa"/>
            <w:tcBorders>
              <w:bottom w:val="single" w:sz="8" w:space="0" w:color="auto"/>
            </w:tcBorders>
            <w:vAlign w:val="bottom"/>
          </w:tcPr>
          <w:p w:rsidR="00562D73" w:rsidRDefault="00562D73">
            <w:pPr>
              <w:rPr>
                <w:sz w:val="19"/>
                <w:szCs w:val="19"/>
              </w:rPr>
            </w:pPr>
          </w:p>
        </w:tc>
        <w:tc>
          <w:tcPr>
            <w:tcW w:w="940" w:type="dxa"/>
            <w:tcBorders>
              <w:bottom w:val="single" w:sz="8" w:space="0" w:color="auto"/>
            </w:tcBorders>
            <w:vAlign w:val="bottom"/>
          </w:tcPr>
          <w:p w:rsidR="00562D73" w:rsidRDefault="00562D73">
            <w:pPr>
              <w:rPr>
                <w:sz w:val="19"/>
                <w:szCs w:val="19"/>
              </w:rPr>
            </w:pP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30"/>
        </w:trPr>
        <w:tc>
          <w:tcPr>
            <w:tcW w:w="5720" w:type="dxa"/>
            <w:tcBorders>
              <w:bottom w:val="single" w:sz="8" w:space="0" w:color="auto"/>
            </w:tcBorders>
            <w:vAlign w:val="bottom"/>
          </w:tcPr>
          <w:p w:rsidR="00562D73" w:rsidRDefault="00562D73">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м /ч</w:t>
            </w:r>
          </w:p>
        </w:tc>
        <w:tc>
          <w:tcPr>
            <w:tcW w:w="8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0,0001</w:t>
            </w:r>
          </w:p>
        </w:tc>
        <w:tc>
          <w:tcPr>
            <w:tcW w:w="100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w w:val="96"/>
                <w:sz w:val="18"/>
                <w:szCs w:val="18"/>
              </w:rPr>
              <w:t>0,0001</w:t>
            </w:r>
          </w:p>
        </w:tc>
        <w:tc>
          <w:tcPr>
            <w:tcW w:w="96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0,0001</w:t>
            </w:r>
          </w:p>
        </w:tc>
        <w:tc>
          <w:tcPr>
            <w:tcW w:w="940" w:type="dxa"/>
            <w:tcBorders>
              <w:bottom w:val="single" w:sz="8" w:space="0" w:color="auto"/>
            </w:tcBorders>
            <w:vAlign w:val="bottom"/>
          </w:tcPr>
          <w:p w:rsidR="00562D73" w:rsidRDefault="00562D73">
            <w:pPr>
              <w:jc w:val="center"/>
              <w:rPr>
                <w:sz w:val="20"/>
                <w:szCs w:val="20"/>
              </w:rPr>
            </w:pPr>
            <w:r>
              <w:rPr>
                <w:rFonts w:ascii="Times New Roman" w:eastAsia="Times New Roman" w:hAnsi="Times New Roman" w:cs="Times New Roman"/>
                <w:sz w:val="18"/>
                <w:szCs w:val="18"/>
              </w:rPr>
              <w:t>0,0001</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r w:rsidR="00562D73" w:rsidTr="00562D73">
        <w:trPr>
          <w:trHeight w:val="205"/>
        </w:trPr>
        <w:tc>
          <w:tcPr>
            <w:tcW w:w="5720" w:type="dxa"/>
            <w:vAlign w:val="bottom"/>
          </w:tcPr>
          <w:p w:rsidR="00562D73" w:rsidRDefault="00562D73">
            <w:pPr>
              <w:spacing w:line="205" w:lineRule="exact"/>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40" w:type="dxa"/>
            <w:vAlign w:val="bottom"/>
          </w:tcPr>
          <w:p w:rsidR="00562D73" w:rsidRDefault="00562D73">
            <w:pPr>
              <w:spacing w:line="205" w:lineRule="exact"/>
              <w:jc w:val="center"/>
              <w:rPr>
                <w:sz w:val="20"/>
                <w:szCs w:val="20"/>
              </w:rPr>
            </w:pPr>
            <w:r>
              <w:rPr>
                <w:rFonts w:ascii="Times New Roman" w:eastAsia="Times New Roman" w:hAnsi="Times New Roman" w:cs="Times New Roman"/>
                <w:sz w:val="18"/>
                <w:szCs w:val="18"/>
              </w:rPr>
              <w:t>м /ч</w:t>
            </w:r>
          </w:p>
        </w:tc>
        <w:tc>
          <w:tcPr>
            <w:tcW w:w="860" w:type="dxa"/>
            <w:vAlign w:val="bottom"/>
          </w:tcPr>
          <w:p w:rsidR="00562D73" w:rsidRDefault="00562D73">
            <w:pPr>
              <w:spacing w:line="205" w:lineRule="exact"/>
              <w:jc w:val="center"/>
              <w:rPr>
                <w:sz w:val="20"/>
                <w:szCs w:val="20"/>
              </w:rPr>
            </w:pPr>
            <w:r>
              <w:rPr>
                <w:rFonts w:ascii="Times New Roman" w:eastAsia="Times New Roman" w:hAnsi="Times New Roman" w:cs="Times New Roman"/>
                <w:sz w:val="18"/>
                <w:szCs w:val="18"/>
              </w:rPr>
              <w:t>0,0022</w:t>
            </w:r>
          </w:p>
        </w:tc>
        <w:tc>
          <w:tcPr>
            <w:tcW w:w="1000" w:type="dxa"/>
            <w:vAlign w:val="bottom"/>
          </w:tcPr>
          <w:p w:rsidR="00562D73" w:rsidRDefault="00562D73">
            <w:pPr>
              <w:spacing w:line="205" w:lineRule="exact"/>
              <w:jc w:val="center"/>
              <w:rPr>
                <w:sz w:val="20"/>
                <w:szCs w:val="20"/>
              </w:rPr>
            </w:pPr>
            <w:r>
              <w:rPr>
                <w:rFonts w:ascii="Times New Roman" w:eastAsia="Times New Roman" w:hAnsi="Times New Roman" w:cs="Times New Roman"/>
                <w:w w:val="96"/>
                <w:sz w:val="18"/>
                <w:szCs w:val="18"/>
              </w:rPr>
              <w:t>0,0022</w:t>
            </w:r>
          </w:p>
        </w:tc>
        <w:tc>
          <w:tcPr>
            <w:tcW w:w="960" w:type="dxa"/>
            <w:vAlign w:val="bottom"/>
          </w:tcPr>
          <w:p w:rsidR="00562D73" w:rsidRDefault="00562D73">
            <w:pPr>
              <w:spacing w:line="205" w:lineRule="exact"/>
              <w:jc w:val="center"/>
              <w:rPr>
                <w:sz w:val="20"/>
                <w:szCs w:val="20"/>
              </w:rPr>
            </w:pPr>
            <w:r>
              <w:rPr>
                <w:rFonts w:ascii="Times New Roman" w:eastAsia="Times New Roman" w:hAnsi="Times New Roman" w:cs="Times New Roman"/>
                <w:sz w:val="18"/>
                <w:szCs w:val="18"/>
              </w:rPr>
              <w:t>0,0022</w:t>
            </w:r>
          </w:p>
        </w:tc>
        <w:tc>
          <w:tcPr>
            <w:tcW w:w="940" w:type="dxa"/>
            <w:vAlign w:val="bottom"/>
          </w:tcPr>
          <w:p w:rsidR="00562D73" w:rsidRDefault="00562D73">
            <w:pPr>
              <w:spacing w:line="205" w:lineRule="exact"/>
              <w:jc w:val="center"/>
              <w:rPr>
                <w:sz w:val="20"/>
                <w:szCs w:val="20"/>
              </w:rPr>
            </w:pPr>
            <w:r>
              <w:rPr>
                <w:rFonts w:ascii="Times New Roman" w:eastAsia="Times New Roman" w:hAnsi="Times New Roman" w:cs="Times New Roman"/>
                <w:sz w:val="18"/>
                <w:szCs w:val="18"/>
              </w:rPr>
              <w:t>0,0022</w:t>
            </w:r>
          </w:p>
        </w:tc>
        <w:tc>
          <w:tcPr>
            <w:tcW w:w="20" w:type="dxa"/>
          </w:tcPr>
          <w:p w:rsidR="00562D73" w:rsidRDefault="00562D73">
            <w:pPr>
              <w:rPr>
                <w:sz w:val="1"/>
                <w:szCs w:val="1"/>
              </w:rPr>
            </w:pPr>
          </w:p>
        </w:tc>
        <w:tc>
          <w:tcPr>
            <w:tcW w:w="20" w:type="dxa"/>
            <w:vAlign w:val="bottom"/>
          </w:tcPr>
          <w:p w:rsidR="00562D73" w:rsidRDefault="00562D73">
            <w:pPr>
              <w:rPr>
                <w:sz w:val="1"/>
                <w:szCs w:val="1"/>
              </w:rPr>
            </w:pPr>
          </w:p>
        </w:tc>
      </w:tr>
    </w:tbl>
    <w:p w:rsidR="00746CE8" w:rsidRDefault="00A16DA9">
      <w:pPr>
        <w:spacing w:line="20" w:lineRule="exact"/>
        <w:rPr>
          <w:sz w:val="20"/>
          <w:szCs w:val="20"/>
        </w:rPr>
      </w:pPr>
      <w:r>
        <w:rPr>
          <w:noProof/>
          <w:sz w:val="20"/>
          <w:szCs w:val="20"/>
        </w:rPr>
        <w:pict>
          <v:rect id="Shape 108" o:spid="_x0000_s1051" style="position:absolute;margin-left:285.6pt;margin-top:-179.45pt;width:1pt;height:1.2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" o:allowincell="f" fillcolor="black" stroked="f">
            <v:path arrowok="t"/>
          </v:rect>
        </w:pict>
      </w:r>
      <w:r>
        <w:rPr>
          <w:noProof/>
          <w:sz w:val="20"/>
          <w:szCs w:val="20"/>
        </w:rPr>
        <w:pict>
          <v:rect id="Shape 109" o:spid="_x0000_s1050" style="position:absolute;margin-left:321.6pt;margin-top:-179.45pt;width:1pt;height:1.2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" o:allowincell="f" fillcolor="black" stroked="f">
            <v:path arrowok="t"/>
          </v:rect>
        </w:pict>
      </w:r>
      <w:r>
        <w:rPr>
          <w:noProof/>
          <w:sz w:val="20"/>
          <w:szCs w:val="20"/>
        </w:rPr>
        <w:pict>
          <v:rect id="Shape 110" o:spid="_x0000_s1049" style="position:absolute;margin-left:368.65pt;margin-top:-179.45pt;width:.95pt;height:1.2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" o:allowincell="f" fillcolor="black" stroked="f">
            <v:path arrowok="t"/>
          </v:rect>
        </w:pict>
      </w:r>
      <w:r>
        <w:rPr>
          <w:noProof/>
          <w:sz w:val="20"/>
          <w:szCs w:val="20"/>
        </w:rPr>
        <w:pict>
          <v:rect id="Shape 111" o:spid="_x0000_s1048" style="position:absolute;margin-left:416.65pt;margin-top:-179.45pt;width:.95pt;height:1.2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" o:allowincell="f" fillcolor="black" stroked="f">
            <v:path arrowok="t"/>
          </v:rect>
        </w:pict>
      </w:r>
      <w:r>
        <w:rPr>
          <w:noProof/>
          <w:sz w:val="20"/>
          <w:szCs w:val="20"/>
        </w:rPr>
        <w:pict>
          <v:rect id="Shape 112" o:spid="_x0000_s1047" style="position:absolute;margin-left:464.65pt;margin-top:-179.45pt;width:.95pt;height:1.2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" o:allowincell="f" fillcolor="black" stroked="f">
            <v:path arrowok="t"/>
          </v:rect>
        </w:pict>
      </w:r>
      <w:r>
        <w:rPr>
          <w:noProof/>
          <w:sz w:val="20"/>
          <w:szCs w:val="20"/>
        </w:rPr>
        <w:pict>
          <v:rect id="Shape 113" o:spid="_x0000_s1046" style="position:absolute;margin-left:510.5pt;margin-top:-179.45pt;width:.95pt;height:1.2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" o:allowincell="f" fillcolor="black" stroked="f">
            <v:path arrowok="t"/>
          </v:rect>
        </w:pict>
      </w:r>
    </w:p>
    <w:p w:rsidR="00746CE8" w:rsidRDefault="00746CE8">
      <w:pPr>
        <w:spacing w:line="238" w:lineRule="auto"/>
        <w:ind w:left="120" w:right="860" w:firstLine="542"/>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в связи с отсутствием приборов учета на источниках тепловой энергии и у</w:t>
      </w:r>
      <w:r>
        <w:rPr>
          <w:rFonts w:ascii="Times New Roman" w:eastAsia="Times New Roman" w:hAnsi="Times New Roman" w:cs="Times New Roman"/>
          <w:b/>
          <w:bCs/>
        </w:rPr>
        <w:t xml:space="preserve"> </w:t>
      </w:r>
      <w:r>
        <w:rPr>
          <w:rFonts w:ascii="Times New Roman" w:eastAsia="Times New Roman" w:hAnsi="Times New Roman" w:cs="Times New Roman"/>
        </w:rPr>
        <w:t>потре-бителей данные о сверхнормативных утечках теплоносителя отсутствуют;</w:t>
      </w:r>
    </w:p>
    <w:p w:rsidR="00746CE8" w:rsidRDefault="00746CE8">
      <w:pPr>
        <w:numPr>
          <w:ilvl w:val="0"/>
          <w:numId w:val="34"/>
        </w:numPr>
        <w:tabs>
          <w:tab w:val="left" w:pos="940"/>
        </w:tabs>
        <w:spacing w:after="0" w:line="240" w:lineRule="auto"/>
        <w:ind w:left="940" w:hanging="282"/>
        <w:rPr>
          <w:rFonts w:eastAsia="Times New Roman"/>
        </w:rPr>
      </w:pPr>
      <w:r>
        <w:rPr>
          <w:rFonts w:ascii="Times New Roman" w:eastAsia="Times New Roman" w:hAnsi="Times New Roman" w:cs="Times New Roman"/>
        </w:rPr>
        <w:t>- расчетные значения.</w:t>
      </w:r>
    </w:p>
    <w:p w:rsidR="00746CE8" w:rsidRDefault="00746CE8">
      <w:pPr>
        <w:spacing w:line="260" w:lineRule="exact"/>
        <w:rPr>
          <w:sz w:val="20"/>
          <w:szCs w:val="20"/>
        </w:rPr>
      </w:pPr>
    </w:p>
    <w:p w:rsidR="00746CE8" w:rsidRDefault="00746CE8">
      <w:pPr>
        <w:spacing w:line="359" w:lineRule="auto"/>
        <w:ind w:left="120" w:right="480" w:firstLine="543"/>
        <w:rPr>
          <w:sz w:val="20"/>
          <w:szCs w:val="20"/>
        </w:rPr>
      </w:pPr>
      <w:r>
        <w:rPr>
          <w:rFonts w:ascii="Times New Roman" w:eastAsia="Times New Roman" w:hAnsi="Times New Roman" w:cs="Times New Roman"/>
          <w:sz w:val="28"/>
          <w:szCs w:val="28"/>
        </w:rPr>
        <w:t>Анализ таблицы 13 показывает, что расходы сетевой воды не увеличиваются, что связано с отсутствием подключения новых потребителей.</w:t>
      </w:r>
    </w:p>
    <w:p w:rsidR="00746CE8" w:rsidRDefault="00746CE8">
      <w:pPr>
        <w:spacing w:line="2" w:lineRule="exact"/>
        <w:rPr>
          <w:sz w:val="20"/>
          <w:szCs w:val="20"/>
        </w:rPr>
      </w:pPr>
    </w:p>
    <w:p w:rsidR="00746CE8" w:rsidRDefault="00746CE8">
      <w:pPr>
        <w:spacing w:line="382" w:lineRule="auto"/>
        <w:ind w:left="120" w:right="120" w:firstLine="542"/>
        <w:rPr>
          <w:sz w:val="20"/>
          <w:szCs w:val="20"/>
        </w:rPr>
      </w:pPr>
      <w:r>
        <w:rPr>
          <w:rFonts w:ascii="Times New Roman" w:eastAsia="Times New Roman" w:hAnsi="Times New Roman" w:cs="Times New Roman"/>
          <w:sz w:val="28"/>
          <w:szCs w:val="28"/>
        </w:rPr>
        <w:t>Для обеспечения приведенных выше расходов сетевой воды предлагаются следующие решения по вводу ВПУ на котельных(таблица 14, 15).</w:t>
      </w:r>
    </w:p>
    <w:p w:rsidR="00746CE8" w:rsidRDefault="00746CE8">
      <w:pPr>
        <w:spacing w:line="387" w:lineRule="exact"/>
        <w:rPr>
          <w:sz w:val="20"/>
          <w:szCs w:val="20"/>
        </w:rPr>
      </w:pPr>
    </w:p>
    <w:p w:rsidR="00746CE8" w:rsidRDefault="00746CE8">
      <w:pPr>
        <w:spacing w:line="270" w:lineRule="auto"/>
        <w:ind w:left="120" w:right="1340" w:firstLine="542"/>
        <w:rPr>
          <w:sz w:val="20"/>
          <w:szCs w:val="20"/>
        </w:rPr>
      </w:pPr>
      <w:r>
        <w:rPr>
          <w:rFonts w:ascii="Times New Roman" w:eastAsia="Times New Roman" w:hAnsi="Times New Roman" w:cs="Times New Roman"/>
          <w:b/>
          <w:bCs/>
          <w:sz w:val="24"/>
          <w:szCs w:val="24"/>
        </w:rPr>
        <w:t>Таблица 14. Предложение по выбору водоподготовительных установок для источников теплоснабжения</w:t>
      </w:r>
    </w:p>
    <w:tbl>
      <w:tblPr>
        <w:tblW w:w="10240" w:type="dxa"/>
        <w:tblInd w:w="-463" w:type="dxa"/>
        <w:tblLayout w:type="fixed"/>
        <w:tblCellMar>
          <w:left w:w="0" w:type="dxa"/>
          <w:right w:w="0" w:type="dxa"/>
        </w:tblCellMar>
        <w:tblLook w:val="04A0"/>
      </w:tblPr>
      <w:tblGrid>
        <w:gridCol w:w="540"/>
        <w:gridCol w:w="3640"/>
        <w:gridCol w:w="3340"/>
        <w:gridCol w:w="2700"/>
        <w:gridCol w:w="20"/>
      </w:tblGrid>
      <w:tr w:rsidR="00746CE8" w:rsidTr="00562D73">
        <w:trPr>
          <w:trHeight w:val="230"/>
        </w:trPr>
        <w:tc>
          <w:tcPr>
            <w:tcW w:w="540" w:type="dxa"/>
            <w:vMerge w:val="restart"/>
            <w:vAlign w:val="bottom"/>
          </w:tcPr>
          <w:p w:rsidR="00746CE8" w:rsidRDefault="00746CE8">
            <w:pPr>
              <w:jc w:val="center"/>
              <w:rPr>
                <w:sz w:val="20"/>
                <w:szCs w:val="20"/>
              </w:rPr>
            </w:pPr>
            <w:r>
              <w:rPr>
                <w:rFonts w:ascii="Times New Roman" w:eastAsia="Times New Roman" w:hAnsi="Times New Roman" w:cs="Times New Roman"/>
                <w:b/>
                <w:bCs/>
                <w:w w:val="99"/>
                <w:sz w:val="20"/>
                <w:szCs w:val="20"/>
              </w:rPr>
              <w:t>№</w:t>
            </w:r>
          </w:p>
        </w:tc>
        <w:tc>
          <w:tcPr>
            <w:tcW w:w="3640" w:type="dxa"/>
            <w:vAlign w:val="bottom"/>
          </w:tcPr>
          <w:p w:rsidR="00746CE8" w:rsidRDefault="00746CE8">
            <w:pPr>
              <w:rPr>
                <w:sz w:val="19"/>
                <w:szCs w:val="19"/>
              </w:rPr>
            </w:pPr>
          </w:p>
        </w:tc>
        <w:tc>
          <w:tcPr>
            <w:tcW w:w="3340" w:type="dxa"/>
            <w:vMerge w:val="restart"/>
            <w:vAlign w:val="bottom"/>
          </w:tcPr>
          <w:p w:rsidR="00746CE8" w:rsidRDefault="00746CE8">
            <w:pPr>
              <w:ind w:left="199"/>
              <w:jc w:val="center"/>
              <w:rPr>
                <w:sz w:val="20"/>
                <w:szCs w:val="20"/>
              </w:rPr>
            </w:pPr>
            <w:r>
              <w:rPr>
                <w:rFonts w:ascii="Times New Roman" w:eastAsia="Times New Roman" w:hAnsi="Times New Roman" w:cs="Times New Roman"/>
                <w:b/>
                <w:bCs/>
                <w:w w:val="99"/>
                <w:sz w:val="20"/>
                <w:szCs w:val="20"/>
              </w:rPr>
              <w:t>Марка водоподготовительной</w:t>
            </w:r>
          </w:p>
        </w:tc>
        <w:tc>
          <w:tcPr>
            <w:tcW w:w="2700" w:type="dxa"/>
            <w:vAlign w:val="bottom"/>
          </w:tcPr>
          <w:p w:rsidR="00746CE8" w:rsidRDefault="00746CE8">
            <w:pPr>
              <w:jc w:val="center"/>
              <w:rPr>
                <w:sz w:val="20"/>
                <w:szCs w:val="20"/>
              </w:rPr>
            </w:pPr>
            <w:r>
              <w:rPr>
                <w:rFonts w:ascii="Times New Roman" w:eastAsia="Times New Roman" w:hAnsi="Times New Roman" w:cs="Times New Roman"/>
                <w:b/>
                <w:bCs/>
                <w:sz w:val="20"/>
                <w:szCs w:val="20"/>
              </w:rPr>
              <w:t>Производительность (но-</w:t>
            </w:r>
          </w:p>
        </w:tc>
        <w:tc>
          <w:tcPr>
            <w:tcW w:w="20" w:type="dxa"/>
            <w:vAlign w:val="bottom"/>
          </w:tcPr>
          <w:p w:rsidR="00746CE8" w:rsidRDefault="00746CE8">
            <w:pPr>
              <w:rPr>
                <w:sz w:val="1"/>
                <w:szCs w:val="1"/>
              </w:rPr>
            </w:pPr>
          </w:p>
        </w:tc>
      </w:tr>
      <w:tr w:rsidR="00746CE8" w:rsidTr="00562D73">
        <w:trPr>
          <w:trHeight w:val="165"/>
        </w:trPr>
        <w:tc>
          <w:tcPr>
            <w:tcW w:w="540" w:type="dxa"/>
            <w:vMerge/>
            <w:vAlign w:val="bottom"/>
          </w:tcPr>
          <w:p w:rsidR="00746CE8" w:rsidRDefault="00746CE8">
            <w:pPr>
              <w:rPr>
                <w:sz w:val="14"/>
                <w:szCs w:val="14"/>
              </w:rPr>
            </w:pPr>
          </w:p>
        </w:tc>
        <w:tc>
          <w:tcPr>
            <w:tcW w:w="3640" w:type="dxa"/>
            <w:vMerge w:val="restart"/>
            <w:vAlign w:val="bottom"/>
          </w:tcPr>
          <w:p w:rsidR="00746CE8" w:rsidRDefault="00746CE8">
            <w:pPr>
              <w:spacing w:line="228" w:lineRule="exact"/>
              <w:ind w:left="820"/>
              <w:rPr>
                <w:sz w:val="20"/>
                <w:szCs w:val="20"/>
              </w:rPr>
            </w:pPr>
            <w:r>
              <w:rPr>
                <w:rFonts w:ascii="Times New Roman" w:eastAsia="Times New Roman" w:hAnsi="Times New Roman" w:cs="Times New Roman"/>
                <w:b/>
                <w:bCs/>
                <w:sz w:val="20"/>
                <w:szCs w:val="20"/>
              </w:rPr>
              <w:t>Наименование источника</w:t>
            </w:r>
          </w:p>
        </w:tc>
        <w:tc>
          <w:tcPr>
            <w:tcW w:w="3340" w:type="dxa"/>
            <w:vMerge/>
            <w:vAlign w:val="bottom"/>
          </w:tcPr>
          <w:p w:rsidR="00746CE8" w:rsidRDefault="00746CE8">
            <w:pPr>
              <w:rPr>
                <w:sz w:val="14"/>
                <w:szCs w:val="14"/>
              </w:rPr>
            </w:pPr>
          </w:p>
        </w:tc>
        <w:tc>
          <w:tcPr>
            <w:tcW w:w="2700" w:type="dxa"/>
            <w:vMerge w:val="restart"/>
            <w:vAlign w:val="bottom"/>
          </w:tcPr>
          <w:p w:rsidR="00746CE8" w:rsidRDefault="00746CE8">
            <w:pPr>
              <w:spacing w:line="228" w:lineRule="exact"/>
              <w:jc w:val="center"/>
              <w:rPr>
                <w:sz w:val="20"/>
                <w:szCs w:val="20"/>
              </w:rPr>
            </w:pPr>
            <w:r>
              <w:rPr>
                <w:rFonts w:ascii="Times New Roman" w:eastAsia="Times New Roman" w:hAnsi="Times New Roman" w:cs="Times New Roman"/>
                <w:b/>
                <w:bCs/>
                <w:w w:val="99"/>
                <w:sz w:val="20"/>
                <w:szCs w:val="20"/>
              </w:rPr>
              <w:t>минальная – максималь-</w:t>
            </w:r>
          </w:p>
        </w:tc>
        <w:tc>
          <w:tcPr>
            <w:tcW w:w="20" w:type="dxa"/>
            <w:vAlign w:val="bottom"/>
          </w:tcPr>
          <w:p w:rsidR="00746CE8" w:rsidRDefault="00746CE8">
            <w:pPr>
              <w:rPr>
                <w:sz w:val="1"/>
                <w:szCs w:val="1"/>
              </w:rPr>
            </w:pPr>
          </w:p>
        </w:tc>
      </w:tr>
      <w:tr w:rsidR="00746CE8" w:rsidTr="00562D73">
        <w:trPr>
          <w:trHeight w:val="62"/>
        </w:trPr>
        <w:tc>
          <w:tcPr>
            <w:tcW w:w="540" w:type="dxa"/>
            <w:vAlign w:val="bottom"/>
          </w:tcPr>
          <w:p w:rsidR="00746CE8" w:rsidRDefault="00746CE8">
            <w:pPr>
              <w:rPr>
                <w:sz w:val="5"/>
                <w:szCs w:val="5"/>
              </w:rPr>
            </w:pPr>
          </w:p>
        </w:tc>
        <w:tc>
          <w:tcPr>
            <w:tcW w:w="3640" w:type="dxa"/>
            <w:vMerge/>
            <w:vAlign w:val="bottom"/>
          </w:tcPr>
          <w:p w:rsidR="00746CE8" w:rsidRDefault="00746CE8">
            <w:pPr>
              <w:rPr>
                <w:sz w:val="5"/>
                <w:szCs w:val="5"/>
              </w:rPr>
            </w:pPr>
          </w:p>
        </w:tc>
        <w:tc>
          <w:tcPr>
            <w:tcW w:w="3340" w:type="dxa"/>
            <w:vAlign w:val="bottom"/>
          </w:tcPr>
          <w:p w:rsidR="00746CE8" w:rsidRDefault="00746CE8">
            <w:pPr>
              <w:rPr>
                <w:sz w:val="5"/>
                <w:szCs w:val="5"/>
              </w:rPr>
            </w:pPr>
          </w:p>
        </w:tc>
        <w:tc>
          <w:tcPr>
            <w:tcW w:w="2700" w:type="dxa"/>
            <w:vMerge/>
            <w:vAlign w:val="bottom"/>
          </w:tcPr>
          <w:p w:rsidR="00746CE8" w:rsidRDefault="00746CE8">
            <w:pPr>
              <w:rPr>
                <w:sz w:val="5"/>
                <w:szCs w:val="5"/>
              </w:rPr>
            </w:pPr>
          </w:p>
        </w:tc>
        <w:tc>
          <w:tcPr>
            <w:tcW w:w="20" w:type="dxa"/>
            <w:vAlign w:val="bottom"/>
          </w:tcPr>
          <w:p w:rsidR="00746CE8" w:rsidRDefault="00746CE8">
            <w:pPr>
              <w:rPr>
                <w:sz w:val="1"/>
                <w:szCs w:val="1"/>
              </w:rPr>
            </w:pPr>
          </w:p>
        </w:tc>
      </w:tr>
      <w:tr w:rsidR="00746CE8" w:rsidTr="00562D73">
        <w:trPr>
          <w:trHeight w:val="334"/>
        </w:trPr>
        <w:tc>
          <w:tcPr>
            <w:tcW w:w="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п.п</w:t>
            </w:r>
          </w:p>
        </w:tc>
        <w:tc>
          <w:tcPr>
            <w:tcW w:w="3640" w:type="dxa"/>
            <w:tcBorders>
              <w:bottom w:val="single" w:sz="8" w:space="0" w:color="auto"/>
            </w:tcBorders>
            <w:vAlign w:val="bottom"/>
          </w:tcPr>
          <w:p w:rsidR="00746CE8" w:rsidRDefault="00746CE8">
            <w:pPr>
              <w:rPr>
                <w:sz w:val="24"/>
                <w:szCs w:val="24"/>
              </w:rPr>
            </w:pPr>
          </w:p>
        </w:tc>
        <w:tc>
          <w:tcPr>
            <w:tcW w:w="3340" w:type="dxa"/>
            <w:tcBorders>
              <w:bottom w:val="single" w:sz="8" w:space="0" w:color="auto"/>
            </w:tcBorders>
            <w:vAlign w:val="bottom"/>
          </w:tcPr>
          <w:p w:rsidR="00746CE8" w:rsidRDefault="00746CE8">
            <w:pPr>
              <w:ind w:left="199"/>
              <w:jc w:val="center"/>
              <w:rPr>
                <w:sz w:val="20"/>
                <w:szCs w:val="20"/>
              </w:rPr>
            </w:pPr>
            <w:r>
              <w:rPr>
                <w:rFonts w:ascii="Times New Roman" w:eastAsia="Times New Roman" w:hAnsi="Times New Roman" w:cs="Times New Roman"/>
                <w:b/>
                <w:bCs/>
                <w:w w:val="97"/>
                <w:sz w:val="20"/>
                <w:szCs w:val="20"/>
              </w:rPr>
              <w:t>установки</w:t>
            </w:r>
          </w:p>
        </w:tc>
        <w:tc>
          <w:tcPr>
            <w:tcW w:w="2700" w:type="dxa"/>
            <w:tcBorders>
              <w:bottom w:val="single" w:sz="8" w:space="0" w:color="auto"/>
            </w:tcBorders>
            <w:vAlign w:val="bottom"/>
          </w:tcPr>
          <w:p w:rsidR="00746CE8" w:rsidRDefault="00746CE8">
            <w:pPr>
              <w:spacing w:line="333" w:lineRule="exact"/>
              <w:jc w:val="center"/>
              <w:rPr>
                <w:sz w:val="20"/>
                <w:szCs w:val="20"/>
              </w:rPr>
            </w:pPr>
            <w:r>
              <w:rPr>
                <w:rFonts w:ascii="Times New Roman" w:eastAsia="Times New Roman" w:hAnsi="Times New Roman" w:cs="Times New Roman"/>
                <w:b/>
                <w:bCs/>
                <w:w w:val="95"/>
                <w:sz w:val="20"/>
                <w:szCs w:val="20"/>
              </w:rPr>
              <w:t>ная), м</w:t>
            </w:r>
            <w:r>
              <w:rPr>
                <w:rFonts w:ascii="Times New Roman" w:eastAsia="Times New Roman" w:hAnsi="Times New Roman" w:cs="Times New Roman"/>
                <w:b/>
                <w:bCs/>
                <w:w w:val="95"/>
                <w:sz w:val="31"/>
                <w:szCs w:val="31"/>
                <w:vertAlign w:val="superscript"/>
              </w:rPr>
              <w:t>3</w:t>
            </w:r>
            <w:r>
              <w:rPr>
                <w:rFonts w:ascii="Times New Roman" w:eastAsia="Times New Roman" w:hAnsi="Times New Roman" w:cs="Times New Roman"/>
                <w:b/>
                <w:bCs/>
                <w:w w:val="95"/>
                <w:sz w:val="20"/>
                <w:szCs w:val="20"/>
              </w:rPr>
              <w:t>/ч</w:t>
            </w:r>
          </w:p>
        </w:tc>
        <w:tc>
          <w:tcPr>
            <w:tcW w:w="20" w:type="dxa"/>
            <w:vAlign w:val="bottom"/>
          </w:tcPr>
          <w:p w:rsidR="00746CE8" w:rsidRDefault="00746CE8">
            <w:pPr>
              <w:rPr>
                <w:sz w:val="1"/>
                <w:szCs w:val="1"/>
              </w:rPr>
            </w:pPr>
          </w:p>
        </w:tc>
      </w:tr>
      <w:tr w:rsidR="00746CE8" w:rsidTr="00562D73">
        <w:trPr>
          <w:trHeight w:val="273"/>
        </w:trPr>
        <w:tc>
          <w:tcPr>
            <w:tcW w:w="5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1</w:t>
            </w:r>
          </w:p>
        </w:tc>
        <w:tc>
          <w:tcPr>
            <w:tcW w:w="3640" w:type="dxa"/>
            <w:tcBorders>
              <w:bottom w:val="single" w:sz="8" w:space="0" w:color="auto"/>
            </w:tcBorders>
            <w:vAlign w:val="bottom"/>
          </w:tcPr>
          <w:p w:rsidR="00746CE8" w:rsidRDefault="00746CE8">
            <w:pPr>
              <w:ind w:left="100"/>
              <w:rPr>
                <w:sz w:val="20"/>
                <w:szCs w:val="20"/>
              </w:rPr>
            </w:pPr>
            <w:r>
              <w:rPr>
                <w:rFonts w:ascii="Times New Roman" w:eastAsia="Times New Roman" w:hAnsi="Times New Roman" w:cs="Times New Roman"/>
              </w:rPr>
              <w:t>Котельная №17 (д. Уфимцево)</w:t>
            </w:r>
          </w:p>
        </w:tc>
        <w:tc>
          <w:tcPr>
            <w:tcW w:w="3340" w:type="dxa"/>
            <w:tcBorders>
              <w:bottom w:val="single" w:sz="8" w:space="0" w:color="auto"/>
            </w:tcBorders>
            <w:vAlign w:val="bottom"/>
          </w:tcPr>
          <w:p w:rsidR="00746CE8" w:rsidRDefault="00746CE8">
            <w:pPr>
              <w:ind w:left="840"/>
              <w:rPr>
                <w:sz w:val="20"/>
                <w:szCs w:val="20"/>
              </w:rPr>
            </w:pPr>
            <w:r>
              <w:rPr>
                <w:rFonts w:ascii="Times New Roman" w:eastAsia="Times New Roman" w:hAnsi="Times New Roman" w:cs="Times New Roman"/>
                <w:sz w:val="20"/>
                <w:szCs w:val="20"/>
              </w:rPr>
              <w:t>PentairWater TS 91-08*</w:t>
            </w:r>
          </w:p>
        </w:tc>
        <w:tc>
          <w:tcPr>
            <w:tcW w:w="270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0.8 – 1.0</w:t>
            </w:r>
          </w:p>
        </w:tc>
        <w:tc>
          <w:tcPr>
            <w:tcW w:w="20" w:type="dxa"/>
            <w:vAlign w:val="bottom"/>
          </w:tcPr>
          <w:p w:rsidR="00746CE8" w:rsidRDefault="00746CE8">
            <w:pPr>
              <w:rPr>
                <w:sz w:val="1"/>
                <w:szCs w:val="1"/>
              </w:rPr>
            </w:pPr>
          </w:p>
        </w:tc>
      </w:tr>
      <w:tr w:rsidR="00746CE8" w:rsidTr="00562D73">
        <w:trPr>
          <w:trHeight w:val="229"/>
        </w:trPr>
        <w:tc>
          <w:tcPr>
            <w:tcW w:w="540" w:type="dxa"/>
            <w:vAlign w:val="bottom"/>
          </w:tcPr>
          <w:p w:rsidR="00746CE8" w:rsidRDefault="00746CE8">
            <w:pPr>
              <w:spacing w:line="229" w:lineRule="exact"/>
              <w:jc w:val="center"/>
              <w:rPr>
                <w:sz w:val="20"/>
                <w:szCs w:val="20"/>
              </w:rPr>
            </w:pPr>
            <w:r>
              <w:rPr>
                <w:rFonts w:ascii="Times New Roman" w:eastAsia="Times New Roman" w:hAnsi="Times New Roman" w:cs="Times New Roman"/>
                <w:w w:val="79"/>
                <w:sz w:val="20"/>
                <w:szCs w:val="20"/>
              </w:rPr>
              <w:t>2</w:t>
            </w:r>
          </w:p>
        </w:tc>
        <w:tc>
          <w:tcPr>
            <w:tcW w:w="3640" w:type="dxa"/>
            <w:vAlign w:val="bottom"/>
          </w:tcPr>
          <w:p w:rsidR="00746CE8" w:rsidRDefault="00746CE8">
            <w:pPr>
              <w:spacing w:line="228" w:lineRule="exact"/>
              <w:ind w:left="100"/>
              <w:rPr>
                <w:sz w:val="20"/>
                <w:szCs w:val="20"/>
              </w:rPr>
            </w:pPr>
            <w:r>
              <w:rPr>
                <w:rFonts w:ascii="Times New Roman" w:eastAsia="Times New Roman" w:hAnsi="Times New Roman" w:cs="Times New Roman"/>
              </w:rPr>
              <w:t>Котельная №18 (с. Лебеди)</w:t>
            </w:r>
          </w:p>
        </w:tc>
        <w:tc>
          <w:tcPr>
            <w:tcW w:w="3340" w:type="dxa"/>
            <w:vAlign w:val="bottom"/>
          </w:tcPr>
          <w:p w:rsidR="00746CE8" w:rsidRDefault="00746CE8">
            <w:pPr>
              <w:spacing w:line="229" w:lineRule="exact"/>
              <w:ind w:left="840"/>
              <w:rPr>
                <w:sz w:val="20"/>
                <w:szCs w:val="20"/>
              </w:rPr>
            </w:pPr>
            <w:r>
              <w:rPr>
                <w:rFonts w:ascii="Times New Roman" w:eastAsia="Times New Roman" w:hAnsi="Times New Roman" w:cs="Times New Roman"/>
                <w:sz w:val="20"/>
                <w:szCs w:val="20"/>
              </w:rPr>
              <w:t>PentairWater TS 91-08*</w:t>
            </w:r>
          </w:p>
        </w:tc>
        <w:tc>
          <w:tcPr>
            <w:tcW w:w="2700" w:type="dxa"/>
            <w:vAlign w:val="bottom"/>
          </w:tcPr>
          <w:p w:rsidR="00746CE8" w:rsidRDefault="00746CE8">
            <w:pPr>
              <w:spacing w:line="229" w:lineRule="exact"/>
              <w:jc w:val="center"/>
              <w:rPr>
                <w:sz w:val="20"/>
                <w:szCs w:val="20"/>
              </w:rPr>
            </w:pPr>
            <w:r>
              <w:rPr>
                <w:rFonts w:ascii="Times New Roman" w:eastAsia="Times New Roman" w:hAnsi="Times New Roman" w:cs="Times New Roman"/>
                <w:w w:val="97"/>
                <w:sz w:val="20"/>
                <w:szCs w:val="20"/>
              </w:rPr>
              <w:t>0.8 – 1.0</w:t>
            </w:r>
          </w:p>
        </w:tc>
        <w:tc>
          <w:tcPr>
            <w:tcW w:w="20" w:type="dxa"/>
            <w:vAlign w:val="bottom"/>
          </w:tcPr>
          <w:p w:rsidR="00746CE8" w:rsidRDefault="00746CE8">
            <w:pPr>
              <w:rPr>
                <w:sz w:val="1"/>
                <w:szCs w:val="1"/>
              </w:rPr>
            </w:pPr>
          </w:p>
        </w:tc>
      </w:tr>
    </w:tbl>
    <w:p w:rsidR="00746CE8" w:rsidRDefault="00746CE8">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-марка оборудования в ходе проектирования может быть изменена.</w:t>
      </w:r>
    </w:p>
    <w:p w:rsidR="00746CE8" w:rsidRDefault="00746CE8">
      <w:pPr>
        <w:spacing w:line="200" w:lineRule="exact"/>
        <w:rPr>
          <w:sz w:val="20"/>
          <w:szCs w:val="20"/>
        </w:rPr>
      </w:pPr>
    </w:p>
    <w:p w:rsidR="00746CE8" w:rsidRDefault="00746CE8">
      <w:pPr>
        <w:spacing w:line="332" w:lineRule="exact"/>
        <w:rPr>
          <w:sz w:val="20"/>
          <w:szCs w:val="20"/>
        </w:rPr>
      </w:pPr>
      <w:r>
        <w:rPr>
          <w:rFonts w:ascii="Times New Roman" w:eastAsia="Times New Roman" w:hAnsi="Times New Roman" w:cs="Times New Roman"/>
          <w:b/>
          <w:bCs/>
          <w:sz w:val="24"/>
          <w:szCs w:val="24"/>
        </w:rPr>
        <w:t xml:space="preserve">Таблица 15. Предложение по выбору баков аккумуляторов для источников </w:t>
      </w:r>
    </w:p>
    <w:tbl>
      <w:tblPr>
        <w:tblW w:w="0" w:type="auto"/>
        <w:tblInd w:w="-453" w:type="dxa"/>
        <w:tblLayout w:type="fixed"/>
        <w:tblCellMar>
          <w:left w:w="0" w:type="dxa"/>
          <w:right w:w="0" w:type="dxa"/>
        </w:tblCellMar>
        <w:tblLook w:val="04A0"/>
      </w:tblPr>
      <w:tblGrid>
        <w:gridCol w:w="640"/>
        <w:gridCol w:w="3880"/>
        <w:gridCol w:w="2980"/>
        <w:gridCol w:w="2720"/>
      </w:tblGrid>
      <w:tr w:rsidR="00746CE8" w:rsidTr="00562D73">
        <w:trPr>
          <w:trHeight w:val="230"/>
        </w:trPr>
        <w:tc>
          <w:tcPr>
            <w:tcW w:w="640" w:type="dxa"/>
            <w:vAlign w:val="bottom"/>
          </w:tcPr>
          <w:p w:rsidR="00746CE8" w:rsidRDefault="00746CE8">
            <w:pPr>
              <w:jc w:val="center"/>
              <w:rPr>
                <w:sz w:val="20"/>
                <w:szCs w:val="20"/>
              </w:rPr>
            </w:pPr>
            <w:r>
              <w:rPr>
                <w:rFonts w:ascii="Times New Roman" w:eastAsia="Times New Roman" w:hAnsi="Times New Roman" w:cs="Times New Roman"/>
                <w:b/>
                <w:bCs/>
                <w:w w:val="89"/>
                <w:sz w:val="20"/>
                <w:szCs w:val="20"/>
              </w:rPr>
              <w:t>№</w:t>
            </w:r>
          </w:p>
        </w:tc>
        <w:tc>
          <w:tcPr>
            <w:tcW w:w="3880" w:type="dxa"/>
            <w:vAlign w:val="bottom"/>
          </w:tcPr>
          <w:p w:rsidR="00746CE8" w:rsidRDefault="00746CE8">
            <w:pPr>
              <w:rPr>
                <w:sz w:val="19"/>
                <w:szCs w:val="19"/>
              </w:rPr>
            </w:pPr>
          </w:p>
        </w:tc>
        <w:tc>
          <w:tcPr>
            <w:tcW w:w="2980" w:type="dxa"/>
            <w:vAlign w:val="bottom"/>
          </w:tcPr>
          <w:p w:rsidR="00746CE8" w:rsidRDefault="00746CE8">
            <w:pPr>
              <w:ind w:left="179"/>
              <w:jc w:val="center"/>
              <w:rPr>
                <w:sz w:val="20"/>
                <w:szCs w:val="20"/>
              </w:rPr>
            </w:pPr>
            <w:r>
              <w:rPr>
                <w:rFonts w:ascii="Times New Roman" w:eastAsia="Times New Roman" w:hAnsi="Times New Roman" w:cs="Times New Roman"/>
                <w:b/>
                <w:bCs/>
                <w:w w:val="98"/>
                <w:sz w:val="20"/>
                <w:szCs w:val="20"/>
              </w:rPr>
              <w:t>Требуемый объем бака</w:t>
            </w:r>
          </w:p>
        </w:tc>
        <w:tc>
          <w:tcPr>
            <w:tcW w:w="2720" w:type="dxa"/>
            <w:vAlign w:val="bottom"/>
          </w:tcPr>
          <w:p w:rsidR="00746CE8" w:rsidRDefault="00746CE8">
            <w:pPr>
              <w:rPr>
                <w:sz w:val="19"/>
                <w:szCs w:val="19"/>
              </w:rPr>
            </w:pPr>
          </w:p>
        </w:tc>
      </w:tr>
      <w:tr w:rsidR="00746CE8" w:rsidTr="00562D73">
        <w:trPr>
          <w:trHeight w:val="404"/>
        </w:trPr>
        <w:tc>
          <w:tcPr>
            <w:tcW w:w="640" w:type="dxa"/>
            <w:vAlign w:val="bottom"/>
          </w:tcPr>
          <w:p w:rsidR="00746CE8" w:rsidRDefault="00746CE8">
            <w:pPr>
              <w:jc w:val="center"/>
              <w:rPr>
                <w:sz w:val="20"/>
                <w:szCs w:val="20"/>
              </w:rPr>
            </w:pPr>
            <w:r>
              <w:rPr>
                <w:rFonts w:ascii="Times New Roman" w:eastAsia="Times New Roman" w:hAnsi="Times New Roman" w:cs="Times New Roman"/>
                <w:b/>
                <w:bCs/>
                <w:sz w:val="20"/>
                <w:szCs w:val="20"/>
              </w:rPr>
              <w:t>п.п.</w:t>
            </w:r>
          </w:p>
        </w:tc>
        <w:tc>
          <w:tcPr>
            <w:tcW w:w="3880" w:type="dxa"/>
            <w:vAlign w:val="bottom"/>
          </w:tcPr>
          <w:p w:rsidR="00746CE8" w:rsidRDefault="00746CE8">
            <w:pPr>
              <w:ind w:left="920"/>
              <w:rPr>
                <w:sz w:val="20"/>
                <w:szCs w:val="20"/>
              </w:rPr>
            </w:pPr>
            <w:r>
              <w:rPr>
                <w:rFonts w:ascii="Times New Roman" w:eastAsia="Times New Roman" w:hAnsi="Times New Roman" w:cs="Times New Roman"/>
                <w:b/>
                <w:bCs/>
                <w:sz w:val="20"/>
                <w:szCs w:val="20"/>
              </w:rPr>
              <w:t>Наименование источника</w:t>
            </w:r>
          </w:p>
        </w:tc>
        <w:tc>
          <w:tcPr>
            <w:tcW w:w="2980" w:type="dxa"/>
            <w:vAlign w:val="bottom"/>
          </w:tcPr>
          <w:p w:rsidR="00746CE8" w:rsidRDefault="00746CE8">
            <w:pPr>
              <w:ind w:left="179"/>
              <w:jc w:val="center"/>
              <w:rPr>
                <w:sz w:val="20"/>
                <w:szCs w:val="20"/>
              </w:rPr>
            </w:pPr>
            <w:r>
              <w:rPr>
                <w:rFonts w:ascii="Times New Roman" w:eastAsia="Times New Roman" w:hAnsi="Times New Roman" w:cs="Times New Roman"/>
                <w:b/>
                <w:bCs/>
                <w:w w:val="96"/>
                <w:sz w:val="20"/>
                <w:szCs w:val="20"/>
              </w:rPr>
              <w:t>аккумулятора, м</w:t>
            </w:r>
            <w:r>
              <w:rPr>
                <w:rFonts w:ascii="Times New Roman" w:eastAsia="Times New Roman" w:hAnsi="Times New Roman" w:cs="Times New Roman"/>
                <w:b/>
                <w:bCs/>
                <w:w w:val="96"/>
                <w:sz w:val="31"/>
                <w:szCs w:val="31"/>
                <w:vertAlign w:val="superscript"/>
              </w:rPr>
              <w:t>3</w:t>
            </w:r>
          </w:p>
        </w:tc>
        <w:tc>
          <w:tcPr>
            <w:tcW w:w="2720" w:type="dxa"/>
            <w:vAlign w:val="bottom"/>
          </w:tcPr>
          <w:p w:rsidR="00746CE8" w:rsidRDefault="00746CE8">
            <w:pPr>
              <w:jc w:val="center"/>
              <w:rPr>
                <w:sz w:val="20"/>
                <w:szCs w:val="20"/>
              </w:rPr>
            </w:pPr>
            <w:r>
              <w:rPr>
                <w:rFonts w:ascii="Times New Roman" w:eastAsia="Times New Roman" w:hAnsi="Times New Roman" w:cs="Times New Roman"/>
                <w:b/>
                <w:bCs/>
                <w:sz w:val="20"/>
                <w:szCs w:val="20"/>
              </w:rPr>
              <w:t>Количество баков, шт.</w:t>
            </w:r>
          </w:p>
        </w:tc>
      </w:tr>
      <w:tr w:rsidR="00746CE8" w:rsidTr="00562D73">
        <w:trPr>
          <w:trHeight w:val="31"/>
        </w:trPr>
        <w:tc>
          <w:tcPr>
            <w:tcW w:w="640" w:type="dxa"/>
            <w:tcBorders>
              <w:bottom w:val="single" w:sz="8" w:space="0" w:color="auto"/>
            </w:tcBorders>
            <w:vAlign w:val="bottom"/>
          </w:tcPr>
          <w:p w:rsidR="00746CE8" w:rsidRDefault="00746CE8">
            <w:pPr>
              <w:rPr>
                <w:sz w:val="2"/>
                <w:szCs w:val="2"/>
              </w:rPr>
            </w:pPr>
          </w:p>
        </w:tc>
        <w:tc>
          <w:tcPr>
            <w:tcW w:w="3880" w:type="dxa"/>
            <w:tcBorders>
              <w:bottom w:val="single" w:sz="8" w:space="0" w:color="auto"/>
            </w:tcBorders>
            <w:vAlign w:val="bottom"/>
          </w:tcPr>
          <w:p w:rsidR="00746CE8" w:rsidRDefault="00746CE8">
            <w:pPr>
              <w:rPr>
                <w:sz w:val="2"/>
                <w:szCs w:val="2"/>
              </w:rPr>
            </w:pPr>
          </w:p>
        </w:tc>
        <w:tc>
          <w:tcPr>
            <w:tcW w:w="2980" w:type="dxa"/>
            <w:tcBorders>
              <w:bottom w:val="single" w:sz="8" w:space="0" w:color="auto"/>
            </w:tcBorders>
            <w:vAlign w:val="bottom"/>
          </w:tcPr>
          <w:p w:rsidR="00746CE8" w:rsidRDefault="00746CE8">
            <w:pPr>
              <w:rPr>
                <w:sz w:val="2"/>
                <w:szCs w:val="2"/>
              </w:rPr>
            </w:pPr>
          </w:p>
        </w:tc>
        <w:tc>
          <w:tcPr>
            <w:tcW w:w="2720" w:type="dxa"/>
            <w:tcBorders>
              <w:bottom w:val="single" w:sz="8" w:space="0" w:color="auto"/>
            </w:tcBorders>
            <w:vAlign w:val="bottom"/>
          </w:tcPr>
          <w:p w:rsidR="00746CE8" w:rsidRDefault="00746CE8">
            <w:pPr>
              <w:rPr>
                <w:sz w:val="2"/>
                <w:szCs w:val="2"/>
              </w:rPr>
            </w:pPr>
          </w:p>
        </w:tc>
      </w:tr>
      <w:tr w:rsidR="00746CE8" w:rsidTr="00562D73">
        <w:trPr>
          <w:trHeight w:val="244"/>
        </w:trPr>
        <w:tc>
          <w:tcPr>
            <w:tcW w:w="64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1</w:t>
            </w:r>
          </w:p>
        </w:tc>
        <w:tc>
          <w:tcPr>
            <w:tcW w:w="3880" w:type="dxa"/>
            <w:tcBorders>
              <w:bottom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0"/>
                <w:szCs w:val="20"/>
              </w:rPr>
              <w:t>Котельная №17 (д. Уфимцево)</w:t>
            </w:r>
          </w:p>
        </w:tc>
        <w:tc>
          <w:tcPr>
            <w:tcW w:w="2980" w:type="dxa"/>
            <w:tcBorders>
              <w:bottom w:val="single" w:sz="8" w:space="0" w:color="auto"/>
            </w:tcBorders>
            <w:vAlign w:val="bottom"/>
          </w:tcPr>
          <w:p w:rsidR="00746CE8" w:rsidRDefault="00746CE8">
            <w:pPr>
              <w:ind w:left="179"/>
              <w:jc w:val="center"/>
              <w:rPr>
                <w:sz w:val="20"/>
                <w:szCs w:val="20"/>
              </w:rPr>
            </w:pPr>
            <w:r>
              <w:rPr>
                <w:rFonts w:ascii="Times New Roman" w:eastAsia="Times New Roman" w:hAnsi="Times New Roman" w:cs="Times New Roman"/>
                <w:w w:val="99"/>
                <w:sz w:val="20"/>
                <w:szCs w:val="20"/>
              </w:rPr>
              <w:t>1</w:t>
            </w:r>
          </w:p>
        </w:tc>
        <w:tc>
          <w:tcPr>
            <w:tcW w:w="272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1</w:t>
            </w:r>
          </w:p>
        </w:tc>
      </w:tr>
      <w:tr w:rsidR="00746CE8" w:rsidTr="00562D73">
        <w:trPr>
          <w:trHeight w:val="229"/>
        </w:trPr>
        <w:tc>
          <w:tcPr>
            <w:tcW w:w="640" w:type="dxa"/>
            <w:vAlign w:val="bottom"/>
          </w:tcPr>
          <w:p w:rsidR="00746CE8" w:rsidRDefault="00746CE8">
            <w:pPr>
              <w:spacing w:line="229" w:lineRule="exact"/>
              <w:jc w:val="center"/>
              <w:rPr>
                <w:sz w:val="20"/>
                <w:szCs w:val="20"/>
              </w:rPr>
            </w:pPr>
            <w:r>
              <w:rPr>
                <w:rFonts w:ascii="Times New Roman" w:eastAsia="Times New Roman" w:hAnsi="Times New Roman" w:cs="Times New Roman"/>
                <w:w w:val="99"/>
                <w:sz w:val="20"/>
                <w:szCs w:val="20"/>
              </w:rPr>
              <w:t>2</w:t>
            </w:r>
          </w:p>
        </w:tc>
        <w:tc>
          <w:tcPr>
            <w:tcW w:w="3880" w:type="dxa"/>
            <w:vAlign w:val="bottom"/>
          </w:tcPr>
          <w:p w:rsidR="00746CE8" w:rsidRDefault="00746CE8">
            <w:pPr>
              <w:spacing w:line="229" w:lineRule="exact"/>
              <w:ind w:left="140"/>
              <w:rPr>
                <w:sz w:val="20"/>
                <w:szCs w:val="20"/>
              </w:rPr>
            </w:pPr>
            <w:r>
              <w:rPr>
                <w:rFonts w:ascii="Times New Roman" w:eastAsia="Times New Roman" w:hAnsi="Times New Roman" w:cs="Times New Roman"/>
                <w:sz w:val="20"/>
                <w:szCs w:val="20"/>
              </w:rPr>
              <w:t>Котельная №18 (с. Лебеди)</w:t>
            </w:r>
          </w:p>
        </w:tc>
        <w:tc>
          <w:tcPr>
            <w:tcW w:w="2980" w:type="dxa"/>
            <w:vAlign w:val="bottom"/>
          </w:tcPr>
          <w:p w:rsidR="00746CE8" w:rsidRDefault="00746CE8">
            <w:pPr>
              <w:spacing w:line="229" w:lineRule="exact"/>
              <w:ind w:left="179"/>
              <w:jc w:val="center"/>
              <w:rPr>
                <w:sz w:val="20"/>
                <w:szCs w:val="20"/>
              </w:rPr>
            </w:pPr>
            <w:r>
              <w:rPr>
                <w:rFonts w:ascii="Times New Roman" w:eastAsia="Times New Roman" w:hAnsi="Times New Roman" w:cs="Times New Roman"/>
                <w:w w:val="99"/>
                <w:sz w:val="20"/>
                <w:szCs w:val="20"/>
              </w:rPr>
              <w:t>1</w:t>
            </w:r>
          </w:p>
        </w:tc>
        <w:tc>
          <w:tcPr>
            <w:tcW w:w="2720" w:type="dxa"/>
            <w:vAlign w:val="bottom"/>
          </w:tcPr>
          <w:p w:rsidR="00746CE8" w:rsidRDefault="00746CE8">
            <w:pPr>
              <w:spacing w:line="229" w:lineRule="exact"/>
              <w:jc w:val="center"/>
              <w:rPr>
                <w:sz w:val="20"/>
                <w:szCs w:val="20"/>
              </w:rPr>
            </w:pPr>
            <w:r>
              <w:rPr>
                <w:rFonts w:ascii="Times New Roman" w:eastAsia="Times New Roman" w:hAnsi="Times New Roman" w:cs="Times New Roman"/>
                <w:w w:val="99"/>
                <w:sz w:val="20"/>
                <w:szCs w:val="20"/>
              </w:rPr>
              <w:t>1</w:t>
            </w:r>
          </w:p>
        </w:tc>
      </w:tr>
    </w:tbl>
    <w:p w:rsidR="00746CE8" w:rsidRDefault="00746CE8">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значение в ходе проектирования может быть уточнено.</w:t>
      </w:r>
    </w:p>
    <w:p w:rsidR="00746CE8" w:rsidRDefault="00746CE8">
      <w:pPr>
        <w:spacing w:line="200" w:lineRule="exact"/>
        <w:rPr>
          <w:sz w:val="20"/>
          <w:szCs w:val="20"/>
        </w:rPr>
      </w:pPr>
    </w:p>
    <w:p w:rsidR="00746CE8" w:rsidRDefault="00746CE8">
      <w:pPr>
        <w:spacing w:line="246" w:lineRule="exact"/>
        <w:rPr>
          <w:sz w:val="20"/>
          <w:szCs w:val="20"/>
        </w:rPr>
      </w:pPr>
    </w:p>
    <w:p w:rsidR="00746CE8" w:rsidRDefault="00746CE8" w:rsidP="00562D73">
      <w:pPr>
        <w:spacing w:line="355" w:lineRule="auto"/>
        <w:ind w:left="1460" w:right="723"/>
        <w:jc w:val="center"/>
        <w:rPr>
          <w:sz w:val="20"/>
          <w:szCs w:val="20"/>
        </w:rPr>
      </w:pPr>
      <w:r>
        <w:rPr>
          <w:rFonts w:ascii="Times New Roman" w:eastAsia="Times New Roman" w:hAnsi="Times New Roman" w:cs="Times New Roman"/>
          <w:b/>
          <w:bCs/>
          <w:sz w:val="28"/>
          <w:szCs w:val="28"/>
        </w:rPr>
        <w:t>3.3.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746CE8" w:rsidRDefault="00746CE8">
      <w:pPr>
        <w:spacing w:line="2" w:lineRule="exact"/>
        <w:rPr>
          <w:sz w:val="20"/>
          <w:szCs w:val="20"/>
        </w:rPr>
      </w:pPr>
    </w:p>
    <w:p w:rsidR="00746CE8" w:rsidRDefault="00746CE8" w:rsidP="00562D73">
      <w:pPr>
        <w:spacing w:line="378" w:lineRule="auto"/>
        <w:ind w:left="120" w:right="582" w:firstLine="542"/>
        <w:jc w:val="both"/>
        <w:rPr>
          <w:sz w:val="20"/>
          <w:szCs w:val="20"/>
        </w:rPr>
      </w:pPr>
      <w:r>
        <w:rPr>
          <w:rFonts w:ascii="Times New Roman" w:eastAsia="Times New Roman" w:hAnsi="Times New Roman" w:cs="Times New Roman"/>
          <w:sz w:val="28"/>
          <w:szCs w:val="28"/>
        </w:rPr>
        <w:t>Баланс производительности водоподготовительных установок в аварийных режимах приведен в таблице 16.</w:t>
      </w:r>
    </w:p>
    <w:p w:rsidR="00746CE8" w:rsidRDefault="00746CE8">
      <w:pPr>
        <w:spacing w:line="270" w:lineRule="auto"/>
        <w:ind w:left="120" w:right="120" w:firstLine="542"/>
        <w:jc w:val="both"/>
        <w:rPr>
          <w:sz w:val="20"/>
          <w:szCs w:val="20"/>
        </w:rPr>
      </w:pPr>
      <w:r>
        <w:rPr>
          <w:rFonts w:ascii="Times New Roman" w:eastAsia="Times New Roman" w:hAnsi="Times New Roman" w:cs="Times New Roman"/>
          <w:b/>
          <w:bCs/>
          <w:sz w:val="24"/>
          <w:szCs w:val="24"/>
        </w:rPr>
        <w:t>Таблица 16. Баланс производительности водоподготовительных установок и подпит-ки тепловой сети в аварийных режимах работы систем теплоснабжения</w:t>
      </w:r>
    </w:p>
    <w:p w:rsidR="00746CE8" w:rsidRDefault="00746CE8">
      <w:pPr>
        <w:spacing w:line="191" w:lineRule="exact"/>
        <w:rPr>
          <w:sz w:val="20"/>
          <w:szCs w:val="20"/>
        </w:rPr>
      </w:pPr>
    </w:p>
    <w:tbl>
      <w:tblPr>
        <w:tblW w:w="9848" w:type="dxa"/>
        <w:tblInd w:w="10" w:type="dxa"/>
        <w:tblLayout w:type="fixed"/>
        <w:tblCellMar>
          <w:left w:w="0" w:type="dxa"/>
          <w:right w:w="0" w:type="dxa"/>
        </w:tblCellMar>
        <w:tblLook w:val="04A0"/>
      </w:tblPr>
      <w:tblGrid>
        <w:gridCol w:w="5485"/>
        <w:gridCol w:w="767"/>
        <w:gridCol w:w="882"/>
        <w:gridCol w:w="920"/>
        <w:gridCol w:w="844"/>
        <w:gridCol w:w="920"/>
        <w:gridCol w:w="30"/>
      </w:tblGrid>
      <w:tr w:rsidR="00746CE8" w:rsidTr="00562D73">
        <w:trPr>
          <w:trHeight w:val="211"/>
        </w:trPr>
        <w:tc>
          <w:tcPr>
            <w:tcW w:w="5487" w:type="dxa"/>
            <w:tcBorders>
              <w:top w:val="single" w:sz="8" w:space="0" w:color="auto"/>
              <w:left w:val="single" w:sz="8" w:space="0" w:color="auto"/>
              <w:right w:val="single" w:sz="8" w:space="0" w:color="auto"/>
            </w:tcBorders>
            <w:vAlign w:val="bottom"/>
          </w:tcPr>
          <w:p w:rsidR="00746CE8" w:rsidRDefault="00746CE8">
            <w:pPr>
              <w:rPr>
                <w:sz w:val="18"/>
                <w:szCs w:val="18"/>
              </w:rPr>
            </w:pPr>
          </w:p>
        </w:tc>
        <w:tc>
          <w:tcPr>
            <w:tcW w:w="767" w:type="dxa"/>
            <w:tcBorders>
              <w:top w:val="single" w:sz="8" w:space="0" w:color="auto"/>
              <w:right w:val="single" w:sz="8" w:space="0" w:color="auto"/>
            </w:tcBorders>
            <w:vAlign w:val="bottom"/>
          </w:tcPr>
          <w:p w:rsidR="00746CE8" w:rsidRDefault="00746CE8">
            <w:pPr>
              <w:ind w:right="38"/>
              <w:jc w:val="center"/>
              <w:rPr>
                <w:sz w:val="20"/>
                <w:szCs w:val="20"/>
              </w:rPr>
            </w:pPr>
            <w:r>
              <w:rPr>
                <w:rFonts w:ascii="Times New Roman" w:eastAsia="Times New Roman" w:hAnsi="Times New Roman" w:cs="Times New Roman"/>
                <w:b/>
                <w:bCs/>
                <w:sz w:val="16"/>
                <w:szCs w:val="16"/>
              </w:rPr>
              <w:t>Едини-</w:t>
            </w:r>
          </w:p>
        </w:tc>
        <w:tc>
          <w:tcPr>
            <w:tcW w:w="882" w:type="dxa"/>
            <w:tcBorders>
              <w:top w:val="single" w:sz="8" w:space="0" w:color="auto"/>
              <w:right w:val="single" w:sz="8" w:space="0" w:color="auto"/>
            </w:tcBorders>
            <w:vAlign w:val="bottom"/>
          </w:tcPr>
          <w:p w:rsidR="00746CE8" w:rsidRDefault="00746CE8">
            <w:pPr>
              <w:rPr>
                <w:sz w:val="18"/>
                <w:szCs w:val="18"/>
              </w:rPr>
            </w:pPr>
          </w:p>
        </w:tc>
        <w:tc>
          <w:tcPr>
            <w:tcW w:w="920" w:type="dxa"/>
            <w:tcBorders>
              <w:top w:val="single" w:sz="8" w:space="0" w:color="auto"/>
              <w:right w:val="single" w:sz="8" w:space="0" w:color="auto"/>
            </w:tcBorders>
            <w:vAlign w:val="bottom"/>
          </w:tcPr>
          <w:p w:rsidR="00746CE8" w:rsidRDefault="00746CE8">
            <w:pPr>
              <w:rPr>
                <w:sz w:val="18"/>
                <w:szCs w:val="18"/>
              </w:rPr>
            </w:pPr>
          </w:p>
        </w:tc>
        <w:tc>
          <w:tcPr>
            <w:tcW w:w="844" w:type="dxa"/>
            <w:tcBorders>
              <w:top w:val="single" w:sz="8" w:space="0" w:color="auto"/>
              <w:right w:val="single" w:sz="8" w:space="0" w:color="auto"/>
            </w:tcBorders>
            <w:vAlign w:val="bottom"/>
          </w:tcPr>
          <w:p w:rsidR="00746CE8" w:rsidRDefault="00746CE8">
            <w:pPr>
              <w:rPr>
                <w:sz w:val="18"/>
                <w:szCs w:val="18"/>
              </w:rPr>
            </w:pPr>
          </w:p>
        </w:tc>
        <w:tc>
          <w:tcPr>
            <w:tcW w:w="920" w:type="dxa"/>
            <w:tcBorders>
              <w:top w:val="single" w:sz="8" w:space="0" w:color="auto"/>
              <w:right w:val="single" w:sz="8" w:space="0" w:color="auto"/>
            </w:tcBorders>
            <w:vAlign w:val="bottom"/>
          </w:tcPr>
          <w:p w:rsidR="00746CE8" w:rsidRDefault="00746CE8">
            <w:pPr>
              <w:rPr>
                <w:sz w:val="18"/>
                <w:szCs w:val="18"/>
              </w:rPr>
            </w:pPr>
          </w:p>
        </w:tc>
        <w:tc>
          <w:tcPr>
            <w:tcW w:w="28" w:type="dxa"/>
            <w:vAlign w:val="bottom"/>
          </w:tcPr>
          <w:p w:rsidR="00746CE8" w:rsidRDefault="00746CE8">
            <w:pPr>
              <w:rPr>
                <w:sz w:val="1"/>
                <w:szCs w:val="1"/>
              </w:rPr>
            </w:pPr>
          </w:p>
        </w:tc>
      </w:tr>
      <w:tr w:rsidR="00746CE8" w:rsidTr="00562D73">
        <w:trPr>
          <w:trHeight w:val="182"/>
        </w:trPr>
        <w:tc>
          <w:tcPr>
            <w:tcW w:w="5487"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Наименование показателя</w:t>
            </w:r>
          </w:p>
        </w:tc>
        <w:tc>
          <w:tcPr>
            <w:tcW w:w="767" w:type="dxa"/>
            <w:tcBorders>
              <w:right w:val="single" w:sz="8" w:space="0" w:color="auto"/>
            </w:tcBorders>
            <w:vAlign w:val="bottom"/>
          </w:tcPr>
          <w:p w:rsidR="00746CE8" w:rsidRDefault="00746CE8">
            <w:pPr>
              <w:spacing w:line="181" w:lineRule="exact"/>
              <w:jc w:val="center"/>
              <w:rPr>
                <w:sz w:val="20"/>
                <w:szCs w:val="20"/>
              </w:rPr>
            </w:pPr>
            <w:r>
              <w:rPr>
                <w:rFonts w:ascii="Times New Roman" w:eastAsia="Times New Roman" w:hAnsi="Times New Roman" w:cs="Times New Roman"/>
                <w:b/>
                <w:bCs/>
                <w:w w:val="91"/>
                <w:sz w:val="16"/>
                <w:szCs w:val="16"/>
              </w:rPr>
              <w:t>цы</w:t>
            </w:r>
          </w:p>
        </w:tc>
        <w:tc>
          <w:tcPr>
            <w:tcW w:w="882"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3"/>
                <w:sz w:val="16"/>
                <w:szCs w:val="16"/>
              </w:rPr>
              <w:t>2014</w:t>
            </w:r>
          </w:p>
        </w:tc>
        <w:tc>
          <w:tcPr>
            <w:tcW w:w="9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6"/>
                <w:szCs w:val="16"/>
              </w:rPr>
              <w:t>2015-2019</w:t>
            </w:r>
          </w:p>
        </w:tc>
        <w:tc>
          <w:tcPr>
            <w:tcW w:w="844"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2019-2024</w:t>
            </w:r>
          </w:p>
        </w:tc>
        <w:tc>
          <w:tcPr>
            <w:tcW w:w="9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6"/>
                <w:szCs w:val="16"/>
              </w:rPr>
              <w:t>2024-2030</w:t>
            </w:r>
          </w:p>
        </w:tc>
        <w:tc>
          <w:tcPr>
            <w:tcW w:w="28" w:type="dxa"/>
            <w:vAlign w:val="bottom"/>
          </w:tcPr>
          <w:p w:rsidR="00746CE8" w:rsidRDefault="00746CE8">
            <w:pPr>
              <w:rPr>
                <w:sz w:val="1"/>
                <w:szCs w:val="1"/>
              </w:rPr>
            </w:pPr>
          </w:p>
        </w:tc>
      </w:tr>
      <w:tr w:rsidR="00746CE8" w:rsidTr="00562D73">
        <w:trPr>
          <w:trHeight w:val="146"/>
        </w:trPr>
        <w:tc>
          <w:tcPr>
            <w:tcW w:w="5487" w:type="dxa"/>
            <w:vMerge/>
            <w:tcBorders>
              <w:left w:val="single" w:sz="8" w:space="0" w:color="auto"/>
              <w:right w:val="single" w:sz="8" w:space="0" w:color="auto"/>
            </w:tcBorders>
            <w:vAlign w:val="bottom"/>
          </w:tcPr>
          <w:p w:rsidR="00746CE8" w:rsidRDefault="00746CE8">
            <w:pPr>
              <w:rPr>
                <w:sz w:val="12"/>
                <w:szCs w:val="12"/>
              </w:rPr>
            </w:pPr>
          </w:p>
        </w:tc>
        <w:tc>
          <w:tcPr>
            <w:tcW w:w="767"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2"/>
                <w:sz w:val="16"/>
                <w:szCs w:val="16"/>
              </w:rPr>
              <w:t>изме-</w:t>
            </w:r>
          </w:p>
        </w:tc>
        <w:tc>
          <w:tcPr>
            <w:tcW w:w="882" w:type="dxa"/>
            <w:vMerge/>
            <w:tcBorders>
              <w:right w:val="single" w:sz="8" w:space="0" w:color="auto"/>
            </w:tcBorders>
            <w:vAlign w:val="bottom"/>
          </w:tcPr>
          <w:p w:rsidR="00746CE8" w:rsidRDefault="00746CE8">
            <w:pPr>
              <w:rPr>
                <w:sz w:val="12"/>
                <w:szCs w:val="12"/>
              </w:rPr>
            </w:pPr>
          </w:p>
        </w:tc>
        <w:tc>
          <w:tcPr>
            <w:tcW w:w="920" w:type="dxa"/>
            <w:vMerge/>
            <w:tcBorders>
              <w:right w:val="single" w:sz="8" w:space="0" w:color="auto"/>
            </w:tcBorders>
            <w:vAlign w:val="bottom"/>
          </w:tcPr>
          <w:p w:rsidR="00746CE8" w:rsidRDefault="00746CE8">
            <w:pPr>
              <w:rPr>
                <w:sz w:val="12"/>
                <w:szCs w:val="12"/>
              </w:rPr>
            </w:pPr>
          </w:p>
        </w:tc>
        <w:tc>
          <w:tcPr>
            <w:tcW w:w="844" w:type="dxa"/>
            <w:vMerge/>
            <w:tcBorders>
              <w:right w:val="single" w:sz="8" w:space="0" w:color="auto"/>
            </w:tcBorders>
            <w:vAlign w:val="bottom"/>
          </w:tcPr>
          <w:p w:rsidR="00746CE8" w:rsidRDefault="00746CE8">
            <w:pPr>
              <w:rPr>
                <w:sz w:val="12"/>
                <w:szCs w:val="12"/>
              </w:rPr>
            </w:pPr>
          </w:p>
        </w:tc>
        <w:tc>
          <w:tcPr>
            <w:tcW w:w="920" w:type="dxa"/>
            <w:vMerge/>
            <w:tcBorders>
              <w:right w:val="single" w:sz="8" w:space="0" w:color="auto"/>
            </w:tcBorders>
            <w:vAlign w:val="bottom"/>
          </w:tcPr>
          <w:p w:rsidR="00746CE8" w:rsidRDefault="00746CE8">
            <w:pPr>
              <w:rPr>
                <w:sz w:val="12"/>
                <w:szCs w:val="12"/>
              </w:rPr>
            </w:pPr>
          </w:p>
        </w:tc>
        <w:tc>
          <w:tcPr>
            <w:tcW w:w="28" w:type="dxa"/>
            <w:vAlign w:val="bottom"/>
          </w:tcPr>
          <w:p w:rsidR="00746CE8" w:rsidRDefault="00746CE8">
            <w:pPr>
              <w:rPr>
                <w:sz w:val="1"/>
                <w:szCs w:val="1"/>
              </w:rPr>
            </w:pPr>
          </w:p>
        </w:tc>
      </w:tr>
      <w:tr w:rsidR="00746CE8" w:rsidTr="00562D73">
        <w:trPr>
          <w:trHeight w:val="43"/>
        </w:trPr>
        <w:tc>
          <w:tcPr>
            <w:tcW w:w="5487" w:type="dxa"/>
            <w:tcBorders>
              <w:left w:val="single" w:sz="8" w:space="0" w:color="auto"/>
              <w:right w:val="single" w:sz="8" w:space="0" w:color="auto"/>
            </w:tcBorders>
            <w:vAlign w:val="bottom"/>
          </w:tcPr>
          <w:p w:rsidR="00746CE8" w:rsidRDefault="00746CE8">
            <w:pPr>
              <w:rPr>
                <w:sz w:val="3"/>
                <w:szCs w:val="3"/>
              </w:rPr>
            </w:pPr>
          </w:p>
        </w:tc>
        <w:tc>
          <w:tcPr>
            <w:tcW w:w="767" w:type="dxa"/>
            <w:vMerge/>
            <w:tcBorders>
              <w:right w:val="single" w:sz="8" w:space="0" w:color="auto"/>
            </w:tcBorders>
            <w:vAlign w:val="bottom"/>
          </w:tcPr>
          <w:p w:rsidR="00746CE8" w:rsidRDefault="00746CE8">
            <w:pPr>
              <w:rPr>
                <w:sz w:val="3"/>
                <w:szCs w:val="3"/>
              </w:rPr>
            </w:pPr>
          </w:p>
        </w:tc>
        <w:tc>
          <w:tcPr>
            <w:tcW w:w="882" w:type="dxa"/>
            <w:tcBorders>
              <w:right w:val="single" w:sz="8" w:space="0" w:color="auto"/>
            </w:tcBorders>
            <w:vAlign w:val="bottom"/>
          </w:tcPr>
          <w:p w:rsidR="00746CE8" w:rsidRDefault="00746CE8">
            <w:pPr>
              <w:rPr>
                <w:sz w:val="3"/>
                <w:szCs w:val="3"/>
              </w:rPr>
            </w:pPr>
          </w:p>
        </w:tc>
        <w:tc>
          <w:tcPr>
            <w:tcW w:w="920" w:type="dxa"/>
            <w:tcBorders>
              <w:right w:val="single" w:sz="8" w:space="0" w:color="auto"/>
            </w:tcBorders>
            <w:vAlign w:val="bottom"/>
          </w:tcPr>
          <w:p w:rsidR="00746CE8" w:rsidRDefault="00746CE8">
            <w:pPr>
              <w:rPr>
                <w:sz w:val="3"/>
                <w:szCs w:val="3"/>
              </w:rPr>
            </w:pPr>
          </w:p>
        </w:tc>
        <w:tc>
          <w:tcPr>
            <w:tcW w:w="844" w:type="dxa"/>
            <w:tcBorders>
              <w:right w:val="single" w:sz="8" w:space="0" w:color="auto"/>
            </w:tcBorders>
            <w:vAlign w:val="bottom"/>
          </w:tcPr>
          <w:p w:rsidR="00746CE8" w:rsidRDefault="00746CE8">
            <w:pPr>
              <w:rPr>
                <w:sz w:val="3"/>
                <w:szCs w:val="3"/>
              </w:rPr>
            </w:pPr>
          </w:p>
        </w:tc>
        <w:tc>
          <w:tcPr>
            <w:tcW w:w="920" w:type="dxa"/>
            <w:tcBorders>
              <w:right w:val="single" w:sz="8" w:space="0" w:color="auto"/>
            </w:tcBorders>
            <w:vAlign w:val="bottom"/>
          </w:tcPr>
          <w:p w:rsidR="00746CE8" w:rsidRDefault="00746CE8">
            <w:pPr>
              <w:rPr>
                <w:sz w:val="3"/>
                <w:szCs w:val="3"/>
              </w:rPr>
            </w:pPr>
          </w:p>
        </w:tc>
        <w:tc>
          <w:tcPr>
            <w:tcW w:w="28" w:type="dxa"/>
            <w:vAlign w:val="bottom"/>
          </w:tcPr>
          <w:p w:rsidR="00746CE8" w:rsidRDefault="00746CE8">
            <w:pPr>
              <w:rPr>
                <w:sz w:val="1"/>
                <w:szCs w:val="1"/>
              </w:rPr>
            </w:pPr>
          </w:p>
        </w:tc>
      </w:tr>
      <w:tr w:rsidR="00746CE8" w:rsidTr="00562D73">
        <w:trPr>
          <w:trHeight w:val="200"/>
        </w:trPr>
        <w:tc>
          <w:tcPr>
            <w:tcW w:w="5487" w:type="dxa"/>
            <w:tcBorders>
              <w:left w:val="single" w:sz="8" w:space="0" w:color="auto"/>
              <w:bottom w:val="single" w:sz="8" w:space="0" w:color="auto"/>
              <w:right w:val="single" w:sz="8" w:space="0" w:color="auto"/>
            </w:tcBorders>
            <w:vAlign w:val="bottom"/>
          </w:tcPr>
          <w:p w:rsidR="00746CE8" w:rsidRDefault="00746CE8">
            <w:pPr>
              <w:rPr>
                <w:sz w:val="17"/>
                <w:szCs w:val="17"/>
              </w:rPr>
            </w:pPr>
          </w:p>
        </w:tc>
        <w:tc>
          <w:tcPr>
            <w:tcW w:w="767"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2"/>
                <w:sz w:val="16"/>
                <w:szCs w:val="16"/>
              </w:rPr>
              <w:t>рения</w:t>
            </w:r>
          </w:p>
        </w:tc>
        <w:tc>
          <w:tcPr>
            <w:tcW w:w="882" w:type="dxa"/>
            <w:tcBorders>
              <w:bottom w:val="single" w:sz="8" w:space="0" w:color="auto"/>
              <w:right w:val="single" w:sz="8" w:space="0" w:color="auto"/>
            </w:tcBorders>
            <w:vAlign w:val="bottom"/>
          </w:tcPr>
          <w:p w:rsidR="00746CE8" w:rsidRDefault="00746CE8">
            <w:pPr>
              <w:rPr>
                <w:sz w:val="17"/>
                <w:szCs w:val="17"/>
              </w:rPr>
            </w:pPr>
          </w:p>
        </w:tc>
        <w:tc>
          <w:tcPr>
            <w:tcW w:w="920" w:type="dxa"/>
            <w:tcBorders>
              <w:bottom w:val="single" w:sz="8" w:space="0" w:color="auto"/>
              <w:right w:val="single" w:sz="8" w:space="0" w:color="auto"/>
            </w:tcBorders>
            <w:vAlign w:val="bottom"/>
          </w:tcPr>
          <w:p w:rsidR="00746CE8" w:rsidRDefault="00746CE8">
            <w:pPr>
              <w:rPr>
                <w:sz w:val="17"/>
                <w:szCs w:val="17"/>
              </w:rPr>
            </w:pPr>
          </w:p>
        </w:tc>
        <w:tc>
          <w:tcPr>
            <w:tcW w:w="844" w:type="dxa"/>
            <w:tcBorders>
              <w:bottom w:val="single" w:sz="8" w:space="0" w:color="auto"/>
              <w:right w:val="single" w:sz="8" w:space="0" w:color="auto"/>
            </w:tcBorders>
            <w:vAlign w:val="bottom"/>
          </w:tcPr>
          <w:p w:rsidR="00746CE8" w:rsidRDefault="00746CE8">
            <w:pPr>
              <w:rPr>
                <w:sz w:val="17"/>
                <w:szCs w:val="17"/>
              </w:rPr>
            </w:pPr>
          </w:p>
        </w:tc>
        <w:tc>
          <w:tcPr>
            <w:tcW w:w="920" w:type="dxa"/>
            <w:tcBorders>
              <w:bottom w:val="single" w:sz="8" w:space="0" w:color="auto"/>
              <w:right w:val="single" w:sz="8" w:space="0" w:color="auto"/>
            </w:tcBorders>
            <w:vAlign w:val="bottom"/>
          </w:tcPr>
          <w:p w:rsidR="00746CE8" w:rsidRDefault="00746CE8">
            <w:pPr>
              <w:rPr>
                <w:sz w:val="17"/>
                <w:szCs w:val="17"/>
              </w:rPr>
            </w:pPr>
          </w:p>
        </w:tc>
        <w:tc>
          <w:tcPr>
            <w:tcW w:w="28" w:type="dxa"/>
            <w:vAlign w:val="bottom"/>
          </w:tcPr>
          <w:p w:rsidR="00746CE8" w:rsidRDefault="00746CE8">
            <w:pPr>
              <w:rPr>
                <w:sz w:val="1"/>
                <w:szCs w:val="1"/>
              </w:rPr>
            </w:pPr>
          </w:p>
        </w:tc>
      </w:tr>
      <w:tr w:rsidR="00746CE8" w:rsidTr="00562D73">
        <w:trPr>
          <w:trHeight w:val="232"/>
        </w:trPr>
        <w:tc>
          <w:tcPr>
            <w:tcW w:w="5487"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Котельная №17 (д. Уфимцево)</w:t>
            </w:r>
          </w:p>
        </w:tc>
        <w:tc>
          <w:tcPr>
            <w:tcW w:w="767" w:type="dxa"/>
            <w:tcBorders>
              <w:bottom w:val="single" w:sz="8" w:space="0" w:color="auto"/>
              <w:right w:val="single" w:sz="8" w:space="0" w:color="auto"/>
            </w:tcBorders>
            <w:vAlign w:val="bottom"/>
          </w:tcPr>
          <w:p w:rsidR="00746CE8" w:rsidRDefault="00746CE8">
            <w:pPr>
              <w:rPr>
                <w:sz w:val="19"/>
                <w:szCs w:val="19"/>
              </w:rPr>
            </w:pPr>
          </w:p>
        </w:tc>
        <w:tc>
          <w:tcPr>
            <w:tcW w:w="882" w:type="dxa"/>
            <w:tcBorders>
              <w:bottom w:val="single" w:sz="8" w:space="0" w:color="auto"/>
              <w:right w:val="single" w:sz="8" w:space="0" w:color="auto"/>
            </w:tcBorders>
            <w:vAlign w:val="bottom"/>
          </w:tcPr>
          <w:p w:rsidR="00746CE8" w:rsidRDefault="00746CE8">
            <w:pPr>
              <w:rPr>
                <w:sz w:val="19"/>
                <w:szCs w:val="19"/>
              </w:rPr>
            </w:pPr>
          </w:p>
        </w:tc>
        <w:tc>
          <w:tcPr>
            <w:tcW w:w="920" w:type="dxa"/>
            <w:tcBorders>
              <w:bottom w:val="single" w:sz="8" w:space="0" w:color="auto"/>
              <w:right w:val="single" w:sz="8" w:space="0" w:color="auto"/>
            </w:tcBorders>
            <w:vAlign w:val="bottom"/>
          </w:tcPr>
          <w:p w:rsidR="00746CE8" w:rsidRDefault="00746CE8">
            <w:pPr>
              <w:rPr>
                <w:sz w:val="19"/>
                <w:szCs w:val="19"/>
              </w:rPr>
            </w:pPr>
          </w:p>
        </w:tc>
        <w:tc>
          <w:tcPr>
            <w:tcW w:w="844" w:type="dxa"/>
            <w:tcBorders>
              <w:bottom w:val="single" w:sz="8" w:space="0" w:color="auto"/>
              <w:right w:val="single" w:sz="8" w:space="0" w:color="auto"/>
            </w:tcBorders>
            <w:vAlign w:val="bottom"/>
          </w:tcPr>
          <w:p w:rsidR="00746CE8" w:rsidRDefault="00746CE8">
            <w:pPr>
              <w:rPr>
                <w:sz w:val="19"/>
                <w:szCs w:val="19"/>
              </w:rPr>
            </w:pPr>
          </w:p>
        </w:tc>
        <w:tc>
          <w:tcPr>
            <w:tcW w:w="920" w:type="dxa"/>
            <w:tcBorders>
              <w:bottom w:val="single" w:sz="8" w:space="0" w:color="auto"/>
              <w:right w:val="single" w:sz="8" w:space="0" w:color="auto"/>
            </w:tcBorders>
            <w:vAlign w:val="bottom"/>
          </w:tcPr>
          <w:p w:rsidR="00746CE8" w:rsidRDefault="00746CE8">
            <w:pPr>
              <w:rPr>
                <w:sz w:val="19"/>
                <w:szCs w:val="19"/>
              </w:rPr>
            </w:pPr>
          </w:p>
        </w:tc>
        <w:tc>
          <w:tcPr>
            <w:tcW w:w="28" w:type="dxa"/>
            <w:vAlign w:val="bottom"/>
          </w:tcPr>
          <w:p w:rsidR="00746CE8" w:rsidRDefault="00746CE8">
            <w:pPr>
              <w:rPr>
                <w:sz w:val="1"/>
                <w:szCs w:val="1"/>
              </w:rPr>
            </w:pPr>
          </w:p>
        </w:tc>
      </w:tr>
      <w:tr w:rsidR="00746CE8" w:rsidTr="00562D73">
        <w:trPr>
          <w:trHeight w:val="222"/>
        </w:trPr>
        <w:tc>
          <w:tcPr>
            <w:tcW w:w="548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767" w:type="dxa"/>
            <w:tcBorders>
              <w:bottom w:val="single" w:sz="8" w:space="0" w:color="auto"/>
              <w:right w:val="single" w:sz="8" w:space="0" w:color="auto"/>
            </w:tcBorders>
            <w:vAlign w:val="bottom"/>
          </w:tcPr>
          <w:p w:rsidR="00746CE8" w:rsidRDefault="00746CE8">
            <w:pPr>
              <w:ind w:right="38"/>
              <w:jc w:val="center"/>
              <w:rPr>
                <w:sz w:val="20"/>
                <w:szCs w:val="20"/>
              </w:rPr>
            </w:pPr>
            <w:r>
              <w:rPr>
                <w:rFonts w:ascii="Times New Roman" w:eastAsia="Times New Roman" w:hAnsi="Times New Roman" w:cs="Times New Roman"/>
                <w:sz w:val="18"/>
                <w:szCs w:val="18"/>
              </w:rPr>
              <w:t>м /ч</w:t>
            </w:r>
          </w:p>
        </w:tc>
        <w:tc>
          <w:tcPr>
            <w:tcW w:w="882"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84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746CE8" w:rsidRDefault="00746CE8">
            <w:pPr>
              <w:rPr>
                <w:sz w:val="1"/>
                <w:szCs w:val="1"/>
              </w:rPr>
            </w:pPr>
          </w:p>
        </w:tc>
      </w:tr>
      <w:tr w:rsidR="00746CE8" w:rsidTr="00562D73">
        <w:trPr>
          <w:trHeight w:val="212"/>
        </w:trPr>
        <w:tc>
          <w:tcPr>
            <w:tcW w:w="548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767"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1"/>
                <w:sz w:val="18"/>
                <w:szCs w:val="18"/>
              </w:rPr>
              <w:t>штук</w:t>
            </w:r>
          </w:p>
        </w:tc>
        <w:tc>
          <w:tcPr>
            <w:tcW w:w="882"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84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746CE8" w:rsidRDefault="00746CE8">
            <w:pPr>
              <w:rPr>
                <w:sz w:val="1"/>
                <w:szCs w:val="1"/>
              </w:rPr>
            </w:pPr>
          </w:p>
        </w:tc>
      </w:tr>
      <w:tr w:rsidR="00746CE8" w:rsidTr="00562D73">
        <w:trPr>
          <w:trHeight w:val="227"/>
        </w:trPr>
        <w:tc>
          <w:tcPr>
            <w:tcW w:w="548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Емкость баков аккумуляторов</w:t>
            </w:r>
          </w:p>
        </w:tc>
        <w:tc>
          <w:tcPr>
            <w:tcW w:w="767" w:type="dxa"/>
            <w:tcBorders>
              <w:bottom w:val="single" w:sz="8" w:space="0" w:color="auto"/>
              <w:right w:val="single" w:sz="8" w:space="0" w:color="auto"/>
            </w:tcBorders>
            <w:vAlign w:val="bottom"/>
          </w:tcPr>
          <w:p w:rsidR="00746CE8" w:rsidRDefault="00746CE8">
            <w:pPr>
              <w:spacing w:line="225" w:lineRule="exact"/>
              <w:jc w:val="center"/>
              <w:rPr>
                <w:sz w:val="20"/>
                <w:szCs w:val="20"/>
              </w:rPr>
            </w:pPr>
            <w:r>
              <w:rPr>
                <w:rFonts w:ascii="Times New Roman" w:eastAsia="Times New Roman" w:hAnsi="Times New Roman" w:cs="Times New Roman"/>
                <w:w w:val="99"/>
                <w:sz w:val="26"/>
                <w:szCs w:val="26"/>
                <w:vertAlign w:val="subscript"/>
              </w:rPr>
              <w:t>м</w:t>
            </w:r>
            <w:r>
              <w:rPr>
                <w:rFonts w:ascii="Times New Roman" w:eastAsia="Times New Roman" w:hAnsi="Times New Roman" w:cs="Times New Roman"/>
                <w:w w:val="99"/>
                <w:sz w:val="10"/>
                <w:szCs w:val="10"/>
              </w:rPr>
              <w:t>3</w:t>
            </w:r>
          </w:p>
        </w:tc>
        <w:tc>
          <w:tcPr>
            <w:tcW w:w="882"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84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746CE8" w:rsidRDefault="00746CE8">
            <w:pPr>
              <w:rPr>
                <w:sz w:val="1"/>
                <w:szCs w:val="1"/>
              </w:rPr>
            </w:pPr>
          </w:p>
        </w:tc>
      </w:tr>
      <w:tr w:rsidR="00746CE8" w:rsidTr="00562D73">
        <w:trPr>
          <w:trHeight w:val="236"/>
        </w:trPr>
        <w:tc>
          <w:tcPr>
            <w:tcW w:w="5487" w:type="dxa"/>
            <w:tcBorders>
              <w:left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767" w:type="dxa"/>
            <w:tcBorders>
              <w:right w:val="single" w:sz="8" w:space="0" w:color="auto"/>
            </w:tcBorders>
            <w:vAlign w:val="bottom"/>
          </w:tcPr>
          <w:p w:rsidR="00746CE8" w:rsidRDefault="00746CE8">
            <w:pPr>
              <w:spacing w:line="235" w:lineRule="exact"/>
              <w:ind w:right="38"/>
              <w:jc w:val="center"/>
              <w:rPr>
                <w:sz w:val="20"/>
                <w:szCs w:val="20"/>
              </w:rPr>
            </w:pPr>
            <w:r>
              <w:rPr>
                <w:rFonts w:ascii="Times New Roman" w:eastAsia="Times New Roman" w:hAnsi="Times New Roman" w:cs="Times New Roman"/>
                <w:sz w:val="16"/>
                <w:szCs w:val="16"/>
              </w:rPr>
              <w:t>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sz w:val="16"/>
                <w:szCs w:val="16"/>
              </w:rPr>
              <w:t>/ч</w:t>
            </w:r>
          </w:p>
        </w:tc>
        <w:tc>
          <w:tcPr>
            <w:tcW w:w="882"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0,0201</w:t>
            </w:r>
          </w:p>
        </w:tc>
        <w:tc>
          <w:tcPr>
            <w:tcW w:w="9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0,0201</w:t>
            </w:r>
          </w:p>
        </w:tc>
        <w:tc>
          <w:tcPr>
            <w:tcW w:w="844"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0,0201</w:t>
            </w:r>
          </w:p>
        </w:tc>
        <w:tc>
          <w:tcPr>
            <w:tcW w:w="9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0,0201</w:t>
            </w:r>
          </w:p>
        </w:tc>
        <w:tc>
          <w:tcPr>
            <w:tcW w:w="28" w:type="dxa"/>
            <w:vAlign w:val="bottom"/>
          </w:tcPr>
          <w:p w:rsidR="00746CE8" w:rsidRDefault="00746CE8">
            <w:pPr>
              <w:rPr>
                <w:sz w:val="1"/>
                <w:szCs w:val="1"/>
              </w:rPr>
            </w:pPr>
          </w:p>
        </w:tc>
      </w:tr>
      <w:tr w:rsidR="00746CE8" w:rsidTr="00562D73">
        <w:trPr>
          <w:trHeight w:val="213"/>
        </w:trPr>
        <w:tc>
          <w:tcPr>
            <w:tcW w:w="548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767" w:type="dxa"/>
            <w:tcBorders>
              <w:bottom w:val="single" w:sz="8" w:space="0" w:color="auto"/>
              <w:right w:val="single" w:sz="8" w:space="0" w:color="auto"/>
            </w:tcBorders>
            <w:vAlign w:val="bottom"/>
          </w:tcPr>
          <w:p w:rsidR="00746CE8" w:rsidRDefault="00746CE8">
            <w:pPr>
              <w:rPr>
                <w:sz w:val="18"/>
                <w:szCs w:val="18"/>
              </w:rPr>
            </w:pPr>
          </w:p>
        </w:tc>
        <w:tc>
          <w:tcPr>
            <w:tcW w:w="882" w:type="dxa"/>
            <w:tcBorders>
              <w:bottom w:val="single" w:sz="8" w:space="0" w:color="auto"/>
              <w:right w:val="single" w:sz="8" w:space="0" w:color="auto"/>
            </w:tcBorders>
            <w:vAlign w:val="bottom"/>
          </w:tcPr>
          <w:p w:rsidR="00746CE8" w:rsidRDefault="00746CE8">
            <w:pPr>
              <w:rPr>
                <w:sz w:val="18"/>
                <w:szCs w:val="18"/>
              </w:rPr>
            </w:pPr>
          </w:p>
        </w:tc>
        <w:tc>
          <w:tcPr>
            <w:tcW w:w="920" w:type="dxa"/>
            <w:tcBorders>
              <w:bottom w:val="single" w:sz="8" w:space="0" w:color="auto"/>
              <w:right w:val="single" w:sz="8" w:space="0" w:color="auto"/>
            </w:tcBorders>
            <w:vAlign w:val="bottom"/>
          </w:tcPr>
          <w:p w:rsidR="00746CE8" w:rsidRDefault="00746CE8">
            <w:pPr>
              <w:rPr>
                <w:sz w:val="18"/>
                <w:szCs w:val="18"/>
              </w:rPr>
            </w:pPr>
          </w:p>
        </w:tc>
        <w:tc>
          <w:tcPr>
            <w:tcW w:w="844" w:type="dxa"/>
            <w:tcBorders>
              <w:bottom w:val="single" w:sz="8" w:space="0" w:color="auto"/>
              <w:right w:val="single" w:sz="8" w:space="0" w:color="auto"/>
            </w:tcBorders>
            <w:vAlign w:val="bottom"/>
          </w:tcPr>
          <w:p w:rsidR="00746CE8" w:rsidRDefault="00746CE8">
            <w:pPr>
              <w:rPr>
                <w:sz w:val="18"/>
                <w:szCs w:val="18"/>
              </w:rPr>
            </w:pPr>
          </w:p>
        </w:tc>
        <w:tc>
          <w:tcPr>
            <w:tcW w:w="920" w:type="dxa"/>
            <w:tcBorders>
              <w:bottom w:val="single" w:sz="8" w:space="0" w:color="auto"/>
              <w:right w:val="single" w:sz="8" w:space="0" w:color="auto"/>
            </w:tcBorders>
            <w:vAlign w:val="bottom"/>
          </w:tcPr>
          <w:p w:rsidR="00746CE8" w:rsidRDefault="00746CE8">
            <w:pPr>
              <w:rPr>
                <w:sz w:val="18"/>
                <w:szCs w:val="18"/>
              </w:rPr>
            </w:pPr>
          </w:p>
        </w:tc>
        <w:tc>
          <w:tcPr>
            <w:tcW w:w="28" w:type="dxa"/>
            <w:vAlign w:val="bottom"/>
          </w:tcPr>
          <w:p w:rsidR="00746CE8" w:rsidRDefault="00746CE8">
            <w:pPr>
              <w:rPr>
                <w:sz w:val="1"/>
                <w:szCs w:val="1"/>
              </w:rPr>
            </w:pPr>
          </w:p>
        </w:tc>
      </w:tr>
      <w:tr w:rsidR="00746CE8" w:rsidTr="00562D73">
        <w:trPr>
          <w:trHeight w:val="212"/>
        </w:trPr>
        <w:tc>
          <w:tcPr>
            <w:tcW w:w="5487" w:type="dxa"/>
            <w:tcBorders>
              <w:left w:val="single" w:sz="8" w:space="0" w:color="auto"/>
              <w:bottom w:val="single" w:sz="8" w:space="0" w:color="auto"/>
              <w:right w:val="single" w:sz="8" w:space="0" w:color="auto"/>
            </w:tcBorders>
            <w:vAlign w:val="bottom"/>
          </w:tcPr>
          <w:p w:rsidR="00746CE8" w:rsidRDefault="00746CE8">
            <w:pPr>
              <w:spacing w:line="210" w:lineRule="exact"/>
              <w:jc w:val="center"/>
              <w:rPr>
                <w:sz w:val="20"/>
                <w:szCs w:val="20"/>
              </w:rPr>
            </w:pPr>
            <w:r>
              <w:rPr>
                <w:rFonts w:ascii="Times New Roman" w:eastAsia="Times New Roman" w:hAnsi="Times New Roman" w:cs="Times New Roman"/>
                <w:b/>
                <w:bCs/>
                <w:w w:val="99"/>
                <w:sz w:val="20"/>
                <w:szCs w:val="20"/>
              </w:rPr>
              <w:t>Котельная №18 (с. Лебеди)</w:t>
            </w:r>
          </w:p>
        </w:tc>
        <w:tc>
          <w:tcPr>
            <w:tcW w:w="767" w:type="dxa"/>
            <w:tcBorders>
              <w:bottom w:val="single" w:sz="8" w:space="0" w:color="auto"/>
              <w:right w:val="single" w:sz="8" w:space="0" w:color="auto"/>
            </w:tcBorders>
            <w:vAlign w:val="bottom"/>
          </w:tcPr>
          <w:p w:rsidR="00746CE8" w:rsidRDefault="00746CE8">
            <w:pPr>
              <w:rPr>
                <w:sz w:val="18"/>
                <w:szCs w:val="18"/>
              </w:rPr>
            </w:pPr>
          </w:p>
        </w:tc>
        <w:tc>
          <w:tcPr>
            <w:tcW w:w="882" w:type="dxa"/>
            <w:tcBorders>
              <w:bottom w:val="single" w:sz="8" w:space="0" w:color="auto"/>
              <w:right w:val="single" w:sz="8" w:space="0" w:color="auto"/>
            </w:tcBorders>
            <w:vAlign w:val="bottom"/>
          </w:tcPr>
          <w:p w:rsidR="00746CE8" w:rsidRDefault="00746CE8">
            <w:pPr>
              <w:rPr>
                <w:sz w:val="18"/>
                <w:szCs w:val="18"/>
              </w:rPr>
            </w:pPr>
          </w:p>
        </w:tc>
        <w:tc>
          <w:tcPr>
            <w:tcW w:w="920" w:type="dxa"/>
            <w:tcBorders>
              <w:bottom w:val="single" w:sz="8" w:space="0" w:color="auto"/>
              <w:right w:val="single" w:sz="8" w:space="0" w:color="auto"/>
            </w:tcBorders>
            <w:vAlign w:val="bottom"/>
          </w:tcPr>
          <w:p w:rsidR="00746CE8" w:rsidRDefault="00746CE8">
            <w:pPr>
              <w:rPr>
                <w:sz w:val="18"/>
                <w:szCs w:val="18"/>
              </w:rPr>
            </w:pPr>
          </w:p>
        </w:tc>
        <w:tc>
          <w:tcPr>
            <w:tcW w:w="844" w:type="dxa"/>
            <w:tcBorders>
              <w:bottom w:val="single" w:sz="8" w:space="0" w:color="auto"/>
              <w:right w:val="single" w:sz="8" w:space="0" w:color="auto"/>
            </w:tcBorders>
            <w:vAlign w:val="bottom"/>
          </w:tcPr>
          <w:p w:rsidR="00746CE8" w:rsidRDefault="00746CE8">
            <w:pPr>
              <w:rPr>
                <w:sz w:val="18"/>
                <w:szCs w:val="18"/>
              </w:rPr>
            </w:pPr>
          </w:p>
        </w:tc>
        <w:tc>
          <w:tcPr>
            <w:tcW w:w="920" w:type="dxa"/>
            <w:tcBorders>
              <w:bottom w:val="single" w:sz="8" w:space="0" w:color="auto"/>
              <w:right w:val="single" w:sz="8" w:space="0" w:color="auto"/>
            </w:tcBorders>
            <w:vAlign w:val="bottom"/>
          </w:tcPr>
          <w:p w:rsidR="00746CE8" w:rsidRDefault="00746CE8">
            <w:pPr>
              <w:rPr>
                <w:sz w:val="18"/>
                <w:szCs w:val="18"/>
              </w:rPr>
            </w:pPr>
          </w:p>
        </w:tc>
        <w:tc>
          <w:tcPr>
            <w:tcW w:w="28" w:type="dxa"/>
            <w:vAlign w:val="bottom"/>
          </w:tcPr>
          <w:p w:rsidR="00746CE8" w:rsidRDefault="00746CE8">
            <w:pPr>
              <w:rPr>
                <w:sz w:val="1"/>
                <w:szCs w:val="1"/>
              </w:rPr>
            </w:pPr>
          </w:p>
        </w:tc>
      </w:tr>
      <w:tr w:rsidR="00746CE8" w:rsidTr="00562D73">
        <w:trPr>
          <w:trHeight w:val="227"/>
        </w:trPr>
        <w:tc>
          <w:tcPr>
            <w:tcW w:w="548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767" w:type="dxa"/>
            <w:tcBorders>
              <w:bottom w:val="single" w:sz="8" w:space="0" w:color="auto"/>
              <w:right w:val="single" w:sz="8" w:space="0" w:color="auto"/>
            </w:tcBorders>
            <w:vAlign w:val="bottom"/>
          </w:tcPr>
          <w:p w:rsidR="00746CE8" w:rsidRDefault="00746CE8">
            <w:pPr>
              <w:ind w:right="38"/>
              <w:jc w:val="center"/>
              <w:rPr>
                <w:sz w:val="20"/>
                <w:szCs w:val="20"/>
              </w:rPr>
            </w:pPr>
            <w:r>
              <w:rPr>
                <w:rFonts w:ascii="Times New Roman" w:eastAsia="Times New Roman" w:hAnsi="Times New Roman" w:cs="Times New Roman"/>
                <w:sz w:val="18"/>
                <w:szCs w:val="18"/>
              </w:rPr>
              <w:t>м /ч</w:t>
            </w:r>
          </w:p>
        </w:tc>
        <w:tc>
          <w:tcPr>
            <w:tcW w:w="882"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84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746CE8" w:rsidRDefault="00746CE8">
            <w:pPr>
              <w:rPr>
                <w:sz w:val="1"/>
                <w:szCs w:val="1"/>
              </w:rPr>
            </w:pPr>
          </w:p>
        </w:tc>
      </w:tr>
      <w:tr w:rsidR="00746CE8" w:rsidTr="00562D73">
        <w:trPr>
          <w:trHeight w:val="212"/>
        </w:trPr>
        <w:tc>
          <w:tcPr>
            <w:tcW w:w="548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767"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1"/>
                <w:sz w:val="18"/>
                <w:szCs w:val="18"/>
              </w:rPr>
              <w:t>штук</w:t>
            </w:r>
          </w:p>
        </w:tc>
        <w:tc>
          <w:tcPr>
            <w:tcW w:w="882"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84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746CE8" w:rsidRDefault="00746CE8">
            <w:pPr>
              <w:rPr>
                <w:sz w:val="1"/>
                <w:szCs w:val="1"/>
              </w:rPr>
            </w:pPr>
          </w:p>
        </w:tc>
      </w:tr>
      <w:tr w:rsidR="00746CE8" w:rsidTr="00562D73">
        <w:trPr>
          <w:trHeight w:val="227"/>
        </w:trPr>
        <w:tc>
          <w:tcPr>
            <w:tcW w:w="548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Емкость баков аккумуляторов</w:t>
            </w:r>
          </w:p>
        </w:tc>
        <w:tc>
          <w:tcPr>
            <w:tcW w:w="767" w:type="dxa"/>
            <w:tcBorders>
              <w:bottom w:val="single" w:sz="8" w:space="0" w:color="auto"/>
              <w:right w:val="single" w:sz="8" w:space="0" w:color="auto"/>
            </w:tcBorders>
            <w:vAlign w:val="bottom"/>
          </w:tcPr>
          <w:p w:rsidR="00746CE8" w:rsidRDefault="00746CE8">
            <w:pPr>
              <w:ind w:left="280"/>
              <w:rPr>
                <w:sz w:val="20"/>
                <w:szCs w:val="20"/>
              </w:rPr>
            </w:pPr>
            <w:r>
              <w:rPr>
                <w:rFonts w:ascii="Times New Roman" w:eastAsia="Times New Roman" w:hAnsi="Times New Roman" w:cs="Times New Roman"/>
                <w:sz w:val="18"/>
                <w:szCs w:val="18"/>
              </w:rPr>
              <w:t>м</w:t>
            </w:r>
          </w:p>
        </w:tc>
        <w:tc>
          <w:tcPr>
            <w:tcW w:w="882"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84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746CE8" w:rsidRDefault="00746CE8">
            <w:pPr>
              <w:rPr>
                <w:sz w:val="1"/>
                <w:szCs w:val="1"/>
              </w:rPr>
            </w:pPr>
          </w:p>
        </w:tc>
      </w:tr>
      <w:tr w:rsidR="00746CE8" w:rsidTr="00562D73">
        <w:trPr>
          <w:trHeight w:val="236"/>
        </w:trPr>
        <w:tc>
          <w:tcPr>
            <w:tcW w:w="5487" w:type="dxa"/>
            <w:tcBorders>
              <w:left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767" w:type="dxa"/>
            <w:tcBorders>
              <w:right w:val="single" w:sz="8" w:space="0" w:color="auto"/>
            </w:tcBorders>
            <w:vAlign w:val="bottom"/>
          </w:tcPr>
          <w:p w:rsidR="00746CE8" w:rsidRDefault="00746CE8">
            <w:pPr>
              <w:spacing w:line="235" w:lineRule="exact"/>
              <w:ind w:right="38"/>
              <w:jc w:val="center"/>
              <w:rPr>
                <w:sz w:val="20"/>
                <w:szCs w:val="20"/>
              </w:rPr>
            </w:pPr>
            <w:r>
              <w:rPr>
                <w:rFonts w:ascii="Times New Roman" w:eastAsia="Times New Roman" w:hAnsi="Times New Roman" w:cs="Times New Roman"/>
                <w:sz w:val="16"/>
                <w:szCs w:val="16"/>
              </w:rPr>
              <w:t>м</w:t>
            </w:r>
            <w:r>
              <w:rPr>
                <w:rFonts w:ascii="Times New Roman" w:eastAsia="Times New Roman" w:hAnsi="Times New Roman" w:cs="Times New Roman"/>
                <w:sz w:val="27"/>
                <w:szCs w:val="27"/>
                <w:vertAlign w:val="superscript"/>
              </w:rPr>
              <w:t>3</w:t>
            </w:r>
            <w:r>
              <w:rPr>
                <w:rFonts w:ascii="Times New Roman" w:eastAsia="Times New Roman" w:hAnsi="Times New Roman" w:cs="Times New Roman"/>
                <w:sz w:val="16"/>
                <w:szCs w:val="16"/>
              </w:rPr>
              <w:t>/ч</w:t>
            </w:r>
          </w:p>
        </w:tc>
        <w:tc>
          <w:tcPr>
            <w:tcW w:w="882"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0,0108</w:t>
            </w:r>
          </w:p>
        </w:tc>
        <w:tc>
          <w:tcPr>
            <w:tcW w:w="9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0,0108</w:t>
            </w:r>
          </w:p>
        </w:tc>
        <w:tc>
          <w:tcPr>
            <w:tcW w:w="844"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0,0108</w:t>
            </w:r>
          </w:p>
        </w:tc>
        <w:tc>
          <w:tcPr>
            <w:tcW w:w="9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0,0108</w:t>
            </w:r>
          </w:p>
        </w:tc>
        <w:tc>
          <w:tcPr>
            <w:tcW w:w="28" w:type="dxa"/>
            <w:vAlign w:val="bottom"/>
          </w:tcPr>
          <w:p w:rsidR="00746CE8" w:rsidRDefault="00746CE8">
            <w:pPr>
              <w:rPr>
                <w:sz w:val="1"/>
                <w:szCs w:val="1"/>
              </w:rPr>
            </w:pPr>
          </w:p>
        </w:tc>
      </w:tr>
      <w:tr w:rsidR="00746CE8" w:rsidTr="00562D73">
        <w:trPr>
          <w:trHeight w:val="207"/>
        </w:trPr>
        <w:tc>
          <w:tcPr>
            <w:tcW w:w="548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767" w:type="dxa"/>
            <w:tcBorders>
              <w:bottom w:val="single" w:sz="8" w:space="0" w:color="auto"/>
              <w:right w:val="single" w:sz="8" w:space="0" w:color="auto"/>
            </w:tcBorders>
            <w:vAlign w:val="bottom"/>
          </w:tcPr>
          <w:p w:rsidR="00746CE8" w:rsidRDefault="00746CE8">
            <w:pPr>
              <w:rPr>
                <w:sz w:val="17"/>
                <w:szCs w:val="17"/>
              </w:rPr>
            </w:pPr>
          </w:p>
        </w:tc>
        <w:tc>
          <w:tcPr>
            <w:tcW w:w="882" w:type="dxa"/>
            <w:tcBorders>
              <w:bottom w:val="single" w:sz="8" w:space="0" w:color="auto"/>
              <w:right w:val="single" w:sz="8" w:space="0" w:color="auto"/>
            </w:tcBorders>
            <w:vAlign w:val="bottom"/>
          </w:tcPr>
          <w:p w:rsidR="00746CE8" w:rsidRDefault="00746CE8">
            <w:pPr>
              <w:rPr>
                <w:sz w:val="17"/>
                <w:szCs w:val="17"/>
              </w:rPr>
            </w:pPr>
          </w:p>
        </w:tc>
        <w:tc>
          <w:tcPr>
            <w:tcW w:w="920" w:type="dxa"/>
            <w:tcBorders>
              <w:bottom w:val="single" w:sz="8" w:space="0" w:color="auto"/>
              <w:right w:val="single" w:sz="8" w:space="0" w:color="auto"/>
            </w:tcBorders>
            <w:vAlign w:val="bottom"/>
          </w:tcPr>
          <w:p w:rsidR="00746CE8" w:rsidRDefault="00746CE8">
            <w:pPr>
              <w:rPr>
                <w:sz w:val="17"/>
                <w:szCs w:val="17"/>
              </w:rPr>
            </w:pPr>
          </w:p>
        </w:tc>
        <w:tc>
          <w:tcPr>
            <w:tcW w:w="844" w:type="dxa"/>
            <w:tcBorders>
              <w:bottom w:val="single" w:sz="8" w:space="0" w:color="auto"/>
              <w:right w:val="single" w:sz="8" w:space="0" w:color="auto"/>
            </w:tcBorders>
            <w:vAlign w:val="bottom"/>
          </w:tcPr>
          <w:p w:rsidR="00746CE8" w:rsidRDefault="00746CE8">
            <w:pPr>
              <w:rPr>
                <w:sz w:val="17"/>
                <w:szCs w:val="17"/>
              </w:rPr>
            </w:pPr>
          </w:p>
        </w:tc>
        <w:tc>
          <w:tcPr>
            <w:tcW w:w="920" w:type="dxa"/>
            <w:tcBorders>
              <w:bottom w:val="single" w:sz="8" w:space="0" w:color="auto"/>
              <w:right w:val="single" w:sz="8" w:space="0" w:color="auto"/>
            </w:tcBorders>
            <w:vAlign w:val="bottom"/>
          </w:tcPr>
          <w:p w:rsidR="00746CE8" w:rsidRDefault="00746CE8">
            <w:pPr>
              <w:rPr>
                <w:sz w:val="17"/>
                <w:szCs w:val="17"/>
              </w:rPr>
            </w:pPr>
          </w:p>
        </w:tc>
        <w:tc>
          <w:tcPr>
            <w:tcW w:w="28" w:type="dxa"/>
            <w:vAlign w:val="bottom"/>
          </w:tcPr>
          <w:p w:rsidR="00746CE8" w:rsidRDefault="00746CE8">
            <w:pPr>
              <w:rPr>
                <w:sz w:val="1"/>
                <w:szCs w:val="1"/>
              </w:rPr>
            </w:pPr>
          </w:p>
        </w:tc>
      </w:tr>
    </w:tbl>
    <w:p w:rsidR="00746CE8" w:rsidRDefault="00746CE8">
      <w:pPr>
        <w:spacing w:line="200" w:lineRule="exact"/>
        <w:rPr>
          <w:sz w:val="20"/>
          <w:szCs w:val="20"/>
        </w:rPr>
      </w:pPr>
    </w:p>
    <w:p w:rsidR="00746CE8" w:rsidRDefault="00746CE8">
      <w:pPr>
        <w:spacing w:line="225" w:lineRule="exact"/>
        <w:rPr>
          <w:sz w:val="20"/>
          <w:szCs w:val="20"/>
        </w:rPr>
      </w:pPr>
    </w:p>
    <w:p w:rsidR="00746CE8" w:rsidRDefault="00746CE8" w:rsidP="00562D73">
      <w:pPr>
        <w:spacing w:line="370" w:lineRule="auto"/>
        <w:ind w:left="120" w:right="440" w:firstLine="705"/>
        <w:jc w:val="both"/>
        <w:rPr>
          <w:sz w:val="20"/>
          <w:szCs w:val="20"/>
        </w:rPr>
      </w:pPr>
      <w:r>
        <w:rPr>
          <w:rFonts w:ascii="Times New Roman" w:eastAsia="Times New Roman" w:hAnsi="Times New Roman" w:cs="Times New Roman"/>
          <w:sz w:val="28"/>
          <w:szCs w:val="28"/>
        </w:rPr>
        <w:t>Как следует из таблицы 16 производительность водоподготовительных установок котельных достаточна для обеспечения подпитки систем теплоснабжения химически очищенной водой в аварийных режимах работы.</w:t>
      </w:r>
    </w:p>
    <w:p w:rsidR="00746CE8" w:rsidRDefault="00746CE8" w:rsidP="00F736F4">
      <w:pPr>
        <w:numPr>
          <w:ilvl w:val="0"/>
          <w:numId w:val="35"/>
        </w:numPr>
        <w:tabs>
          <w:tab w:val="left" w:pos="1320"/>
        </w:tabs>
        <w:spacing w:after="0" w:line="240" w:lineRule="auto"/>
        <w:ind w:left="1320" w:hanging="186"/>
        <w:jc w:val="center"/>
        <w:rPr>
          <w:rFonts w:eastAsia="Times New Roman"/>
          <w:b/>
          <w:bCs/>
          <w:sz w:val="28"/>
          <w:szCs w:val="28"/>
        </w:rPr>
      </w:pPr>
      <w:r>
        <w:rPr>
          <w:rFonts w:ascii="Times New Roman" w:eastAsia="Times New Roman" w:hAnsi="Times New Roman" w:cs="Times New Roman"/>
          <w:b/>
          <w:bCs/>
          <w:sz w:val="28"/>
          <w:szCs w:val="28"/>
        </w:rPr>
        <w:t>Предложения по строительству, реконструкции и техническому</w:t>
      </w:r>
    </w:p>
    <w:p w:rsidR="00746CE8" w:rsidRDefault="00746CE8" w:rsidP="00F736F4">
      <w:pPr>
        <w:ind w:left="2380" w:hanging="2238"/>
        <w:jc w:val="center"/>
        <w:rPr>
          <w:sz w:val="20"/>
          <w:szCs w:val="20"/>
        </w:rPr>
      </w:pPr>
      <w:r>
        <w:rPr>
          <w:rFonts w:ascii="Times New Roman" w:eastAsia="Times New Roman" w:hAnsi="Times New Roman" w:cs="Times New Roman"/>
          <w:b/>
          <w:bCs/>
          <w:sz w:val="28"/>
          <w:szCs w:val="28"/>
        </w:rPr>
        <w:t>перевооружению источников тепловой энергии</w:t>
      </w:r>
    </w:p>
    <w:p w:rsidR="00746CE8" w:rsidRDefault="00746CE8" w:rsidP="00F736F4">
      <w:pPr>
        <w:ind w:left="567" w:hanging="709"/>
        <w:jc w:val="center"/>
        <w:rPr>
          <w:sz w:val="20"/>
          <w:szCs w:val="20"/>
        </w:rPr>
      </w:pPr>
      <w:r>
        <w:rPr>
          <w:rFonts w:ascii="Times New Roman" w:eastAsia="Times New Roman" w:hAnsi="Times New Roman" w:cs="Times New Roman"/>
          <w:b/>
          <w:bCs/>
          <w:sz w:val="28"/>
          <w:szCs w:val="28"/>
        </w:rPr>
        <w:t>4.1. Общие положения</w:t>
      </w:r>
    </w:p>
    <w:p w:rsidR="00746CE8" w:rsidRDefault="00746CE8">
      <w:pPr>
        <w:spacing w:line="203" w:lineRule="exact"/>
        <w:rPr>
          <w:sz w:val="20"/>
          <w:szCs w:val="20"/>
        </w:rPr>
      </w:pPr>
    </w:p>
    <w:p w:rsidR="00746CE8" w:rsidRDefault="00746CE8" w:rsidP="00562D73">
      <w:pPr>
        <w:spacing w:line="364" w:lineRule="auto"/>
        <w:ind w:right="342" w:firstLine="542"/>
        <w:jc w:val="both"/>
        <w:rPr>
          <w:sz w:val="20"/>
          <w:szCs w:val="20"/>
        </w:rPr>
      </w:pPr>
      <w:r>
        <w:rPr>
          <w:rFonts w:ascii="Times New Roman" w:eastAsia="Times New Roman" w:hAnsi="Times New Roman" w:cs="Times New Roman"/>
          <w:sz w:val="28"/>
          <w:szCs w:val="28"/>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746CE8" w:rsidRDefault="00746CE8">
      <w:pPr>
        <w:spacing w:line="4" w:lineRule="exact"/>
        <w:rPr>
          <w:sz w:val="20"/>
          <w:szCs w:val="20"/>
        </w:rPr>
      </w:pPr>
    </w:p>
    <w:p w:rsidR="00746CE8" w:rsidRDefault="00562D73" w:rsidP="00562D73">
      <w:pPr>
        <w:tabs>
          <w:tab w:val="left" w:pos="893"/>
        </w:tabs>
        <w:spacing w:after="0" w:line="362"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 xml:space="preserve">2019-2020 году планируется установка модульной угольной котельной терморобот ТР-60 ДК в д. </w:t>
      </w:r>
      <w:r w:rsidR="00302DC3">
        <w:rPr>
          <w:rFonts w:ascii="Times New Roman" w:eastAsia="Times New Roman" w:hAnsi="Times New Roman" w:cs="Times New Roman"/>
          <w:sz w:val="28"/>
          <w:szCs w:val="28"/>
        </w:rPr>
        <w:t>Портягино</w:t>
      </w:r>
      <w:r w:rsidR="00746CE8">
        <w:rPr>
          <w:rFonts w:ascii="Times New Roman" w:eastAsia="Times New Roman" w:hAnsi="Times New Roman" w:cs="Times New Roman"/>
          <w:sz w:val="28"/>
          <w:szCs w:val="28"/>
        </w:rPr>
        <w:t xml:space="preserve">, ул. </w:t>
      </w:r>
      <w:r w:rsidR="00302DC3">
        <w:rPr>
          <w:rFonts w:ascii="Times New Roman" w:eastAsia="Times New Roman" w:hAnsi="Times New Roman" w:cs="Times New Roman"/>
          <w:sz w:val="28"/>
          <w:szCs w:val="28"/>
        </w:rPr>
        <w:t>Школьная</w:t>
      </w:r>
      <w:r w:rsidR="00746CE8">
        <w:rPr>
          <w:rFonts w:ascii="Times New Roman" w:eastAsia="Times New Roman" w:hAnsi="Times New Roman" w:cs="Times New Roman"/>
          <w:sz w:val="28"/>
          <w:szCs w:val="28"/>
        </w:rPr>
        <w:t>, и установка модульной угольной котельной терморобот ТР-60 ДК в д. Уфимцево, ул. Молодежная, 10а.</w:t>
      </w:r>
    </w:p>
    <w:p w:rsidR="00746CE8" w:rsidRDefault="00746CE8">
      <w:pPr>
        <w:spacing w:line="2" w:lineRule="exact"/>
        <w:rPr>
          <w:rFonts w:eastAsia="Times New Roman"/>
          <w:sz w:val="28"/>
          <w:szCs w:val="28"/>
        </w:rPr>
      </w:pPr>
    </w:p>
    <w:p w:rsidR="00746CE8" w:rsidRDefault="00746CE8" w:rsidP="00B83167">
      <w:pPr>
        <w:spacing w:line="361" w:lineRule="auto"/>
        <w:ind w:right="342" w:firstLine="708"/>
        <w:jc w:val="both"/>
        <w:rPr>
          <w:sz w:val="20"/>
          <w:szCs w:val="20"/>
        </w:rPr>
      </w:pPr>
      <w:r>
        <w:rPr>
          <w:rFonts w:ascii="Times New Roman" w:eastAsia="Times New Roman" w:hAnsi="Times New Roman"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каталогам рекламной продукции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p>
    <w:p w:rsidR="00746CE8" w:rsidRDefault="00746CE8">
      <w:pPr>
        <w:ind w:left="1060"/>
        <w:rPr>
          <w:sz w:val="20"/>
          <w:szCs w:val="20"/>
        </w:rPr>
      </w:pPr>
      <w:r>
        <w:rPr>
          <w:rFonts w:ascii="Times New Roman" w:eastAsia="Times New Roman" w:hAnsi="Times New Roman" w:cs="Times New Roman"/>
          <w:b/>
          <w:bCs/>
          <w:sz w:val="28"/>
          <w:szCs w:val="28"/>
        </w:rPr>
        <w:t>4.2. Предложения по строительству источников тепловой энергии</w:t>
      </w:r>
    </w:p>
    <w:p w:rsidR="00746CE8" w:rsidRDefault="00746CE8">
      <w:pPr>
        <w:spacing w:line="200" w:lineRule="exact"/>
        <w:rPr>
          <w:sz w:val="20"/>
          <w:szCs w:val="20"/>
        </w:rPr>
      </w:pPr>
    </w:p>
    <w:p w:rsidR="00746CE8" w:rsidRDefault="00746CE8">
      <w:pPr>
        <w:spacing w:line="203" w:lineRule="exact"/>
        <w:rPr>
          <w:sz w:val="20"/>
          <w:szCs w:val="20"/>
        </w:rPr>
      </w:pPr>
    </w:p>
    <w:p w:rsidR="00302DC3" w:rsidRDefault="00562D73" w:rsidP="00302DC3">
      <w:pPr>
        <w:tabs>
          <w:tab w:val="left" w:pos="893"/>
        </w:tabs>
        <w:spacing w:after="0" w:line="362"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2019-2020 году планируется установка модульной угольной котельной терморобот ТР-60 ДК в д.</w:t>
      </w:r>
      <w:r w:rsidR="00302DC3">
        <w:rPr>
          <w:rFonts w:ascii="Times New Roman" w:eastAsia="Times New Roman" w:hAnsi="Times New Roman" w:cs="Times New Roman"/>
          <w:sz w:val="28"/>
          <w:szCs w:val="28"/>
        </w:rPr>
        <w:t xml:space="preserve"> Портягино, ул. Школьная, и установка модульной угольной котельной терморобот ТР-60 ДК в д. Уфимцево, ул. Молодежная, 10а.</w:t>
      </w:r>
    </w:p>
    <w:p w:rsidR="00746CE8" w:rsidRDefault="00746CE8" w:rsidP="00302DC3">
      <w:pPr>
        <w:tabs>
          <w:tab w:val="left" w:pos="893"/>
        </w:tabs>
        <w:spacing w:after="0" w:line="371" w:lineRule="auto"/>
        <w:ind w:right="342"/>
        <w:jc w:val="both"/>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rsidP="00562D73">
      <w:pPr>
        <w:spacing w:line="386" w:lineRule="auto"/>
        <w:ind w:left="851" w:right="440" w:firstLine="117"/>
        <w:rPr>
          <w:sz w:val="20"/>
          <w:szCs w:val="20"/>
        </w:rPr>
      </w:pPr>
      <w:r>
        <w:rPr>
          <w:rFonts w:ascii="Times New Roman" w:eastAsia="Times New Roman" w:hAnsi="Times New Roman" w:cs="Times New Roman"/>
          <w:b/>
          <w:bCs/>
          <w:sz w:val="28"/>
          <w:szCs w:val="28"/>
        </w:rPr>
        <w:t>4.3. Предложения по реконструкции источников тепловой энергии, обеспечивающих перспективную тепловую нагрузку</w:t>
      </w:r>
    </w:p>
    <w:p w:rsidR="00746CE8" w:rsidRDefault="00746CE8">
      <w:pPr>
        <w:spacing w:line="174" w:lineRule="exact"/>
        <w:rPr>
          <w:sz w:val="20"/>
          <w:szCs w:val="20"/>
        </w:rPr>
      </w:pPr>
    </w:p>
    <w:p w:rsidR="00746CE8" w:rsidRDefault="00562D73" w:rsidP="00562D73">
      <w:pPr>
        <w:tabs>
          <w:tab w:val="left" w:pos="826"/>
        </w:tabs>
        <w:spacing w:after="0" w:line="357" w:lineRule="auto"/>
        <w:ind w:right="483"/>
        <w:jc w:val="both"/>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Лебедевского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Pr>
          <w:rFonts w:eastAsia="Times New Roman"/>
          <w:sz w:val="28"/>
          <w:szCs w:val="28"/>
        </w:rPr>
        <w:t xml:space="preserve"> </w:t>
      </w:r>
      <w:r w:rsidR="00746CE8">
        <w:rPr>
          <w:rFonts w:ascii="Times New Roman" w:eastAsia="Times New Roman" w:hAnsi="Times New Roman" w:cs="Times New Roman"/>
          <w:sz w:val="28"/>
          <w:szCs w:val="28"/>
        </w:rPr>
        <w:t>т.п.) не планируется.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сельского поселения на ближайшую перспективу не требуется.</w:t>
      </w:r>
    </w:p>
    <w:p w:rsidR="00746CE8" w:rsidRDefault="00746CE8">
      <w:pPr>
        <w:spacing w:line="4" w:lineRule="exact"/>
        <w:rPr>
          <w:rFonts w:eastAsia="Times New Roman"/>
          <w:sz w:val="28"/>
          <w:szCs w:val="28"/>
        </w:rPr>
      </w:pPr>
    </w:p>
    <w:p w:rsidR="00746CE8" w:rsidRDefault="00562D73" w:rsidP="00562D73">
      <w:pPr>
        <w:tabs>
          <w:tab w:val="left" w:pos="907"/>
        </w:tabs>
        <w:spacing w:after="0" w:line="354" w:lineRule="auto"/>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201</w:t>
      </w:r>
      <w:r w:rsidR="00302DC3">
        <w:rPr>
          <w:rFonts w:ascii="Times New Roman" w:eastAsia="Times New Roman" w:hAnsi="Times New Roman" w:cs="Times New Roman"/>
          <w:sz w:val="28"/>
          <w:szCs w:val="28"/>
        </w:rPr>
        <w:t>8</w:t>
      </w:r>
      <w:r w:rsidR="00746CE8">
        <w:rPr>
          <w:rFonts w:ascii="Times New Roman" w:eastAsia="Times New Roman" w:hAnsi="Times New Roman" w:cs="Times New Roman"/>
          <w:sz w:val="28"/>
          <w:szCs w:val="28"/>
        </w:rPr>
        <w:t xml:space="preserve"> году была проведена реконструкция котельной №18 с. Лебеди, включавшая в себя замену двух котлов Сибирь-7М на КВр-0,8.</w:t>
      </w:r>
    </w:p>
    <w:p w:rsidR="00746CE8" w:rsidRDefault="00562D73" w:rsidP="00562D73">
      <w:pPr>
        <w:tabs>
          <w:tab w:val="left" w:pos="821"/>
        </w:tabs>
        <w:spacing w:after="0" w:line="382" w:lineRule="auto"/>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2019</w:t>
      </w:r>
      <w:r w:rsidR="00302DC3">
        <w:rPr>
          <w:rFonts w:ascii="Times New Roman" w:eastAsia="Times New Roman" w:hAnsi="Times New Roman" w:cs="Times New Roman"/>
          <w:sz w:val="28"/>
          <w:szCs w:val="28"/>
        </w:rPr>
        <w:t xml:space="preserve">-2020 </w:t>
      </w:r>
      <w:r w:rsidR="00746CE8">
        <w:rPr>
          <w:rFonts w:ascii="Times New Roman" w:eastAsia="Times New Roman" w:hAnsi="Times New Roman" w:cs="Times New Roman"/>
          <w:sz w:val="28"/>
          <w:szCs w:val="28"/>
        </w:rPr>
        <w:t xml:space="preserve"> годах планируется проведение реконструкции котельной №17 с. Уфимцево с заменой двух котлов КВр-1,16 на КВр-0,8.</w:t>
      </w:r>
    </w:p>
    <w:p w:rsidR="00746CE8" w:rsidRDefault="00746CE8">
      <w:pPr>
        <w:spacing w:line="200" w:lineRule="exact"/>
        <w:rPr>
          <w:sz w:val="20"/>
          <w:szCs w:val="20"/>
        </w:rPr>
      </w:pPr>
    </w:p>
    <w:p w:rsidR="00746CE8" w:rsidRDefault="00746CE8">
      <w:pPr>
        <w:spacing w:line="205" w:lineRule="exact"/>
        <w:rPr>
          <w:sz w:val="20"/>
          <w:szCs w:val="20"/>
        </w:rPr>
      </w:pPr>
    </w:p>
    <w:p w:rsidR="00746CE8" w:rsidRDefault="00746CE8">
      <w:pPr>
        <w:spacing w:line="361" w:lineRule="auto"/>
        <w:ind w:left="560" w:right="560" w:firstLine="600"/>
        <w:rPr>
          <w:sz w:val="20"/>
          <w:szCs w:val="20"/>
        </w:rPr>
      </w:pPr>
      <w:r>
        <w:rPr>
          <w:rFonts w:ascii="Times New Roman" w:eastAsia="Times New Roman" w:hAnsi="Times New Roman" w:cs="Times New Roman"/>
          <w:b/>
          <w:bCs/>
          <w:sz w:val="27"/>
          <w:szCs w:val="27"/>
        </w:rPr>
        <w:t>4.4. Предложения по техническому перевооружению источников тепловой энергии с целью повышения эффективности работы систем</w:t>
      </w:r>
    </w:p>
    <w:p w:rsidR="00746CE8" w:rsidRDefault="00746CE8" w:rsidP="00562D73">
      <w:pPr>
        <w:jc w:val="center"/>
        <w:rPr>
          <w:sz w:val="20"/>
          <w:szCs w:val="20"/>
        </w:rPr>
      </w:pPr>
      <w:r>
        <w:rPr>
          <w:rFonts w:ascii="Times New Roman" w:eastAsia="Times New Roman" w:hAnsi="Times New Roman" w:cs="Times New Roman"/>
          <w:b/>
          <w:bCs/>
          <w:sz w:val="28"/>
          <w:szCs w:val="28"/>
        </w:rPr>
        <w:t>теплоснабжения</w:t>
      </w:r>
    </w:p>
    <w:p w:rsidR="00746CE8" w:rsidRDefault="00746CE8">
      <w:pPr>
        <w:spacing w:line="200" w:lineRule="exact"/>
        <w:rPr>
          <w:sz w:val="20"/>
          <w:szCs w:val="20"/>
        </w:rPr>
      </w:pPr>
    </w:p>
    <w:p w:rsidR="00746CE8" w:rsidRDefault="00746CE8" w:rsidP="00562D73">
      <w:pPr>
        <w:spacing w:line="370" w:lineRule="auto"/>
        <w:ind w:right="342" w:firstLine="566"/>
        <w:jc w:val="both"/>
        <w:rPr>
          <w:sz w:val="20"/>
          <w:szCs w:val="20"/>
        </w:rPr>
      </w:pPr>
      <w:r>
        <w:rPr>
          <w:rFonts w:ascii="Times New Roman" w:eastAsia="Times New Roman" w:hAnsi="Times New Roman" w:cs="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описаны в разделе 4.3 настоящего отчета.</w:t>
      </w:r>
    </w:p>
    <w:p w:rsidR="00746CE8" w:rsidRDefault="00746CE8">
      <w:pPr>
        <w:spacing w:line="214" w:lineRule="exact"/>
        <w:rPr>
          <w:sz w:val="20"/>
          <w:szCs w:val="20"/>
        </w:rPr>
      </w:pPr>
    </w:p>
    <w:p w:rsidR="00562D73" w:rsidRDefault="00562D73">
      <w:pPr>
        <w:spacing w:line="214" w:lineRule="exact"/>
        <w:rPr>
          <w:sz w:val="20"/>
          <w:szCs w:val="20"/>
        </w:rPr>
      </w:pPr>
    </w:p>
    <w:p w:rsidR="00562D73" w:rsidRDefault="00562D73">
      <w:pPr>
        <w:spacing w:line="214" w:lineRule="exact"/>
        <w:rPr>
          <w:sz w:val="20"/>
          <w:szCs w:val="20"/>
        </w:rPr>
      </w:pPr>
    </w:p>
    <w:p w:rsidR="00562D73" w:rsidRDefault="00562D73">
      <w:pPr>
        <w:spacing w:line="214" w:lineRule="exact"/>
        <w:rPr>
          <w:sz w:val="20"/>
          <w:szCs w:val="20"/>
        </w:rPr>
      </w:pPr>
    </w:p>
    <w:p w:rsidR="00562D73" w:rsidRDefault="00562D73">
      <w:pPr>
        <w:spacing w:line="214" w:lineRule="exact"/>
        <w:rPr>
          <w:sz w:val="20"/>
          <w:szCs w:val="20"/>
        </w:rPr>
      </w:pPr>
    </w:p>
    <w:p w:rsidR="00562D73" w:rsidRDefault="00562D73">
      <w:pPr>
        <w:spacing w:line="214" w:lineRule="exact"/>
        <w:rPr>
          <w:sz w:val="20"/>
          <w:szCs w:val="20"/>
        </w:rPr>
      </w:pPr>
    </w:p>
    <w:p w:rsidR="00746CE8" w:rsidRDefault="00746CE8">
      <w:pPr>
        <w:spacing w:line="367" w:lineRule="auto"/>
        <w:ind w:left="100" w:right="80" w:firstLine="1104"/>
        <w:rPr>
          <w:sz w:val="20"/>
          <w:szCs w:val="20"/>
        </w:rPr>
      </w:pPr>
      <w:r>
        <w:rPr>
          <w:rFonts w:ascii="Times New Roman" w:eastAsia="Times New Roman" w:hAnsi="Times New Roman" w:cs="Times New Roman"/>
          <w:b/>
          <w:bCs/>
          <w:sz w:val="27"/>
          <w:szCs w:val="27"/>
        </w:rPr>
        <w:t>4.5. Графики совместной работы источников тепловой энергии, функционирующих в режиме комбинированной выработки электрической и</w:t>
      </w:r>
    </w:p>
    <w:p w:rsidR="00746CE8" w:rsidRDefault="00746CE8" w:rsidP="00B83167">
      <w:pPr>
        <w:jc w:val="center"/>
        <w:rPr>
          <w:sz w:val="20"/>
          <w:szCs w:val="20"/>
        </w:rPr>
      </w:pPr>
      <w:r>
        <w:rPr>
          <w:rFonts w:ascii="Times New Roman" w:eastAsia="Times New Roman" w:hAnsi="Times New Roman" w:cs="Times New Roman"/>
          <w:b/>
          <w:bCs/>
          <w:sz w:val="28"/>
          <w:szCs w:val="28"/>
        </w:rPr>
        <w:t>тепловой энергии и котельных</w:t>
      </w:r>
    </w:p>
    <w:p w:rsidR="00746CE8" w:rsidRDefault="00746CE8">
      <w:pPr>
        <w:spacing w:line="200" w:lineRule="exact"/>
        <w:rPr>
          <w:sz w:val="20"/>
          <w:szCs w:val="20"/>
        </w:rPr>
      </w:pPr>
    </w:p>
    <w:p w:rsidR="00746CE8" w:rsidRDefault="00746CE8">
      <w:pPr>
        <w:spacing w:line="222" w:lineRule="exact"/>
        <w:rPr>
          <w:sz w:val="20"/>
          <w:szCs w:val="20"/>
        </w:rPr>
      </w:pPr>
    </w:p>
    <w:p w:rsidR="00746CE8" w:rsidRDefault="00746CE8" w:rsidP="00562D73">
      <w:pPr>
        <w:spacing w:line="362" w:lineRule="auto"/>
        <w:ind w:right="342" w:firstLine="542"/>
        <w:jc w:val="both"/>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Лебедевского сельского поселения отсутствуют.</w:t>
      </w:r>
    </w:p>
    <w:p w:rsidR="00746CE8" w:rsidRDefault="00746CE8">
      <w:pPr>
        <w:sectPr w:rsidR="00746CE8" w:rsidSect="00746CE8">
          <w:pgSz w:w="11900" w:h="16838"/>
          <w:pgMar w:top="1063"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746CE8" w:rsidRDefault="00746CE8">
      <w:pPr>
        <w:spacing w:line="367" w:lineRule="auto"/>
        <w:ind w:left="280" w:right="300" w:firstLine="835"/>
        <w:rPr>
          <w:sz w:val="20"/>
          <w:szCs w:val="20"/>
        </w:rPr>
      </w:pPr>
      <w:r>
        <w:rPr>
          <w:rFonts w:ascii="Times New Roman" w:eastAsia="Times New Roman" w:hAnsi="Times New Roman" w:cs="Times New Roman"/>
          <w:b/>
          <w:bCs/>
          <w:sz w:val="27"/>
          <w:szCs w:val="27"/>
        </w:rPr>
        <w:t>4.6. Меры по выводу из эксплуатации, консервации и демонтажу избыточных источников тепловой энергии, а также источников тепловой</w:t>
      </w:r>
    </w:p>
    <w:p w:rsidR="00746CE8" w:rsidRDefault="00746CE8" w:rsidP="00562D73">
      <w:pPr>
        <w:jc w:val="center"/>
        <w:rPr>
          <w:sz w:val="20"/>
          <w:szCs w:val="20"/>
        </w:rPr>
      </w:pPr>
      <w:r>
        <w:rPr>
          <w:rFonts w:ascii="Times New Roman" w:eastAsia="Times New Roman" w:hAnsi="Times New Roman" w:cs="Times New Roman"/>
          <w:b/>
          <w:bCs/>
          <w:sz w:val="28"/>
          <w:szCs w:val="28"/>
        </w:rPr>
        <w:t>энергии, выработавших нормативный срок службы</w:t>
      </w:r>
    </w:p>
    <w:p w:rsidR="00746CE8" w:rsidRDefault="00746CE8">
      <w:pPr>
        <w:spacing w:line="200" w:lineRule="exact"/>
        <w:rPr>
          <w:sz w:val="20"/>
          <w:szCs w:val="20"/>
        </w:rPr>
      </w:pPr>
    </w:p>
    <w:p w:rsidR="00746CE8" w:rsidRDefault="00746CE8">
      <w:pPr>
        <w:spacing w:line="222" w:lineRule="exact"/>
        <w:rPr>
          <w:sz w:val="20"/>
          <w:szCs w:val="20"/>
        </w:rPr>
      </w:pPr>
    </w:p>
    <w:p w:rsidR="00746CE8" w:rsidRDefault="00746CE8" w:rsidP="00562D73">
      <w:pPr>
        <w:spacing w:line="361" w:lineRule="auto"/>
        <w:ind w:right="342" w:firstLine="542"/>
        <w:jc w:val="both"/>
        <w:rPr>
          <w:sz w:val="20"/>
          <w:szCs w:val="20"/>
        </w:rPr>
      </w:pPr>
      <w:r>
        <w:rPr>
          <w:rFonts w:ascii="Times New Roman" w:eastAsia="Times New Roman" w:hAnsi="Times New Roman" w:cs="Times New Roman"/>
          <w:sz w:val="28"/>
          <w:szCs w:val="28"/>
        </w:rPr>
        <w:t>Срок службы котлоагрегатов котельной №17 Лебедевского сельского поселения в 2030 году достигнет нормативного значения – 25 лет. Учитывая, что присоединенная нагрузка котельной составляет менее 26% от установленной мощности, рекомендуется проведение диагностики трубной части и продление нормативного срока службы котлоагрегатов на основании данных диагностики. В качестве мероприятий по продлению ресурса котлоагрегатов рекомендуется своевременно производить текущий и капитальный ремонт котельного оборудования, установка ВПУ, химреагентная промывка котлов и очистка внутритопочного пространства.</w:t>
      </w:r>
    </w:p>
    <w:p w:rsidR="00746CE8" w:rsidRDefault="00746CE8">
      <w:pPr>
        <w:spacing w:line="234" w:lineRule="exact"/>
        <w:rPr>
          <w:sz w:val="20"/>
          <w:szCs w:val="20"/>
        </w:rPr>
      </w:pPr>
    </w:p>
    <w:p w:rsidR="00746CE8" w:rsidRDefault="00746CE8">
      <w:pPr>
        <w:spacing w:line="405" w:lineRule="auto"/>
        <w:ind w:left="840" w:right="840" w:firstLine="830"/>
        <w:rPr>
          <w:sz w:val="20"/>
          <w:szCs w:val="20"/>
        </w:rPr>
      </w:pPr>
      <w:r>
        <w:rPr>
          <w:rFonts w:ascii="Times New Roman" w:eastAsia="Times New Roman" w:hAnsi="Times New Roman" w:cs="Times New Roman"/>
          <w:b/>
          <w:bCs/>
          <w:sz w:val="27"/>
          <w:szCs w:val="27"/>
        </w:rPr>
        <w:t>4.7. Меры по переоборудованию котельных в источники комбинированной выработки электрической и тепловой энергии</w:t>
      </w:r>
    </w:p>
    <w:p w:rsidR="00746CE8" w:rsidRDefault="00746CE8">
      <w:pPr>
        <w:spacing w:line="215" w:lineRule="exact"/>
        <w:rPr>
          <w:sz w:val="20"/>
          <w:szCs w:val="20"/>
        </w:rPr>
      </w:pPr>
    </w:p>
    <w:p w:rsidR="00746CE8" w:rsidRDefault="00746CE8" w:rsidP="00562D73">
      <w:pPr>
        <w:spacing w:line="378" w:lineRule="auto"/>
        <w:ind w:right="342" w:firstLine="542"/>
        <w:jc w:val="both"/>
        <w:rPr>
          <w:sz w:val="20"/>
          <w:szCs w:val="20"/>
        </w:rPr>
      </w:pPr>
      <w:r>
        <w:rPr>
          <w:rFonts w:ascii="Times New Roman" w:eastAsia="Times New Roman" w:hAnsi="Times New Roman"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p>
    <w:p w:rsidR="00746CE8" w:rsidRDefault="00746CE8">
      <w:pPr>
        <w:spacing w:line="195" w:lineRule="exact"/>
        <w:rPr>
          <w:sz w:val="20"/>
          <w:szCs w:val="20"/>
        </w:rPr>
      </w:pPr>
    </w:p>
    <w:p w:rsidR="00746CE8" w:rsidRDefault="00746CE8">
      <w:pPr>
        <w:spacing w:line="367" w:lineRule="auto"/>
        <w:ind w:left="380" w:right="380" w:firstLine="562"/>
        <w:rPr>
          <w:sz w:val="20"/>
          <w:szCs w:val="20"/>
        </w:rPr>
      </w:pPr>
      <w:r>
        <w:rPr>
          <w:rFonts w:ascii="Times New Roman" w:eastAsia="Times New Roman" w:hAnsi="Times New Roman" w:cs="Times New Roman"/>
          <w:b/>
          <w:bCs/>
          <w:sz w:val="27"/>
          <w:szCs w:val="27"/>
        </w:rPr>
        <w:t>4.8. Меры по переводу котельных, размещенных в существующих и расширяемых зонах действия источников комбинированной выработки</w:t>
      </w:r>
    </w:p>
    <w:p w:rsidR="00746CE8" w:rsidRDefault="00746CE8">
      <w:pPr>
        <w:spacing w:line="1" w:lineRule="exact"/>
        <w:rPr>
          <w:sz w:val="20"/>
          <w:szCs w:val="20"/>
        </w:rPr>
      </w:pPr>
    </w:p>
    <w:p w:rsidR="00746CE8" w:rsidRDefault="00746CE8">
      <w:pPr>
        <w:ind w:right="20"/>
        <w:jc w:val="center"/>
        <w:rPr>
          <w:sz w:val="20"/>
          <w:szCs w:val="20"/>
        </w:rPr>
      </w:pPr>
      <w:r>
        <w:rPr>
          <w:rFonts w:ascii="Times New Roman" w:eastAsia="Times New Roman" w:hAnsi="Times New Roman" w:cs="Times New Roman"/>
          <w:b/>
          <w:bCs/>
          <w:sz w:val="28"/>
          <w:szCs w:val="28"/>
        </w:rPr>
        <w:t>тепловой и электрической энергии, в пиковой режим работы</w:t>
      </w:r>
      <w:r>
        <w:rPr>
          <w:rFonts w:ascii="Times New Roman" w:eastAsia="Times New Roman" w:hAnsi="Times New Roman" w:cs="Times New Roman"/>
        </w:rPr>
        <w:t>.</w:t>
      </w:r>
    </w:p>
    <w:p w:rsidR="00746CE8" w:rsidRDefault="00746CE8">
      <w:pPr>
        <w:spacing w:line="200" w:lineRule="exact"/>
        <w:rPr>
          <w:sz w:val="20"/>
          <w:szCs w:val="20"/>
        </w:rPr>
      </w:pPr>
    </w:p>
    <w:p w:rsidR="00746CE8" w:rsidRDefault="00746CE8">
      <w:pPr>
        <w:spacing w:line="333" w:lineRule="exact"/>
        <w:rPr>
          <w:sz w:val="20"/>
          <w:szCs w:val="20"/>
        </w:rPr>
      </w:pPr>
    </w:p>
    <w:p w:rsidR="00746CE8" w:rsidRDefault="00746CE8" w:rsidP="00562D73">
      <w:pPr>
        <w:spacing w:line="362" w:lineRule="auto"/>
        <w:ind w:right="342" w:firstLine="542"/>
        <w:jc w:val="both"/>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Лебедевского сельского поселения отсутствуют.</w:t>
      </w:r>
    </w:p>
    <w:p w:rsidR="00746CE8" w:rsidRDefault="00746CE8">
      <w:pPr>
        <w:spacing w:line="141" w:lineRule="exact"/>
        <w:rPr>
          <w:sz w:val="20"/>
          <w:szCs w:val="20"/>
        </w:rPr>
      </w:pPr>
    </w:p>
    <w:p w:rsidR="00562D73" w:rsidRDefault="00562D73">
      <w:pPr>
        <w:spacing w:line="141" w:lineRule="exact"/>
        <w:rPr>
          <w:sz w:val="20"/>
          <w:szCs w:val="20"/>
        </w:rPr>
      </w:pPr>
    </w:p>
    <w:p w:rsidR="00562D73" w:rsidRDefault="00562D73">
      <w:pPr>
        <w:spacing w:line="141" w:lineRule="exact"/>
        <w:rPr>
          <w:sz w:val="20"/>
          <w:szCs w:val="20"/>
        </w:rPr>
      </w:pPr>
    </w:p>
    <w:p w:rsidR="00562D73" w:rsidRDefault="00562D73">
      <w:pPr>
        <w:spacing w:line="141" w:lineRule="exact"/>
        <w:rPr>
          <w:sz w:val="20"/>
          <w:szCs w:val="20"/>
        </w:rPr>
      </w:pPr>
    </w:p>
    <w:p w:rsidR="00746CE8" w:rsidRDefault="00746CE8">
      <w:pPr>
        <w:spacing w:line="361" w:lineRule="auto"/>
        <w:ind w:left="380" w:right="280" w:firstLine="442"/>
        <w:rPr>
          <w:sz w:val="20"/>
          <w:szCs w:val="20"/>
        </w:rPr>
      </w:pPr>
      <w:r>
        <w:rPr>
          <w:rFonts w:ascii="Times New Roman" w:eastAsia="Times New Roman" w:hAnsi="Times New Roman" w:cs="Times New Roman"/>
          <w:b/>
          <w:bCs/>
          <w:sz w:val="27"/>
          <w:szCs w:val="27"/>
        </w:rPr>
        <w:t>4.9. Решения о загрузке источников тепловой энергии, распределении (перераспределении) тепловой нагрузки потребителей тепловой энергии</w:t>
      </w:r>
    </w:p>
    <w:p w:rsidR="00746CE8" w:rsidRDefault="00746CE8">
      <w:pPr>
        <w:spacing w:line="2" w:lineRule="exact"/>
        <w:rPr>
          <w:sz w:val="20"/>
          <w:szCs w:val="20"/>
        </w:rPr>
      </w:pPr>
    </w:p>
    <w:p w:rsidR="00746CE8" w:rsidRDefault="00746CE8">
      <w:pPr>
        <w:spacing w:line="378" w:lineRule="auto"/>
        <w:ind w:firstLine="542"/>
        <w:rPr>
          <w:sz w:val="20"/>
          <w:szCs w:val="20"/>
        </w:rPr>
      </w:pPr>
      <w:r>
        <w:rPr>
          <w:rFonts w:ascii="Times New Roman" w:eastAsia="Times New Roman" w:hAnsi="Times New Roman" w:cs="Times New Roman"/>
          <w:sz w:val="28"/>
          <w:szCs w:val="28"/>
        </w:rPr>
        <w:t>Существующие и перспективные режимы загрузки источников тепловой энергии по присоединенной нагрузке приведены в таблице 17.</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659"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746CE8" w:rsidRDefault="00746CE8">
      <w:pPr>
        <w:spacing w:line="274" w:lineRule="auto"/>
        <w:ind w:left="120" w:right="120" w:firstLine="542"/>
        <w:rPr>
          <w:sz w:val="20"/>
          <w:szCs w:val="20"/>
        </w:rPr>
      </w:pPr>
      <w:r>
        <w:rPr>
          <w:rFonts w:ascii="Times New Roman" w:eastAsia="Times New Roman" w:hAnsi="Times New Roman" w:cs="Times New Roman"/>
          <w:b/>
          <w:bCs/>
          <w:sz w:val="24"/>
          <w:szCs w:val="24"/>
        </w:rPr>
        <w:t>Таблица 17. Существующие и перспективные режимы загрузки источников по при-соединенной тепловой нагрузке на период 2014-2030 г.</w:t>
      </w:r>
    </w:p>
    <w:p w:rsidR="00746CE8" w:rsidRDefault="00746CE8">
      <w:pPr>
        <w:spacing w:line="182" w:lineRule="exact"/>
        <w:rPr>
          <w:sz w:val="20"/>
          <w:szCs w:val="20"/>
        </w:rPr>
      </w:pPr>
    </w:p>
    <w:tbl>
      <w:tblPr>
        <w:tblW w:w="0" w:type="auto"/>
        <w:tblInd w:w="10" w:type="dxa"/>
        <w:tblLayout w:type="fixed"/>
        <w:tblCellMar>
          <w:left w:w="0" w:type="dxa"/>
          <w:right w:w="0" w:type="dxa"/>
        </w:tblCellMar>
        <w:tblLook w:val="04A0"/>
      </w:tblPr>
      <w:tblGrid>
        <w:gridCol w:w="5231"/>
        <w:gridCol w:w="846"/>
        <w:gridCol w:w="263"/>
        <w:gridCol w:w="1091"/>
        <w:gridCol w:w="1110"/>
        <w:gridCol w:w="189"/>
        <w:gridCol w:w="904"/>
      </w:tblGrid>
      <w:tr w:rsidR="00746CE8" w:rsidTr="00562D73">
        <w:trPr>
          <w:trHeight w:val="304"/>
        </w:trPr>
        <w:tc>
          <w:tcPr>
            <w:tcW w:w="5231" w:type="dxa"/>
            <w:tcBorders>
              <w:top w:val="single" w:sz="8" w:space="0" w:color="auto"/>
              <w:left w:val="single" w:sz="8" w:space="0" w:color="auto"/>
              <w:right w:val="single" w:sz="8" w:space="0" w:color="auto"/>
            </w:tcBorders>
            <w:vAlign w:val="bottom"/>
          </w:tcPr>
          <w:p w:rsidR="00746CE8" w:rsidRDefault="00746CE8">
            <w:pPr>
              <w:rPr>
                <w:sz w:val="24"/>
                <w:szCs w:val="24"/>
              </w:rPr>
            </w:pPr>
          </w:p>
        </w:tc>
        <w:tc>
          <w:tcPr>
            <w:tcW w:w="4403" w:type="dxa"/>
            <w:gridSpan w:val="6"/>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4"/>
                <w:szCs w:val="24"/>
              </w:rPr>
              <w:t>Загрузка источников по присоединен-</w:t>
            </w:r>
          </w:p>
        </w:tc>
      </w:tr>
      <w:tr w:rsidR="00746CE8" w:rsidTr="00562D73">
        <w:trPr>
          <w:trHeight w:val="310"/>
        </w:trPr>
        <w:tc>
          <w:tcPr>
            <w:tcW w:w="5231"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4"/>
                <w:szCs w:val="24"/>
              </w:rPr>
              <w:t>Наименование котельной</w:t>
            </w:r>
          </w:p>
        </w:tc>
        <w:tc>
          <w:tcPr>
            <w:tcW w:w="846" w:type="dxa"/>
            <w:tcBorders>
              <w:bottom w:val="single" w:sz="8" w:space="0" w:color="auto"/>
            </w:tcBorders>
            <w:vAlign w:val="bottom"/>
          </w:tcPr>
          <w:p w:rsidR="00746CE8" w:rsidRDefault="00746CE8">
            <w:pPr>
              <w:rPr>
                <w:sz w:val="24"/>
                <w:szCs w:val="24"/>
              </w:rPr>
            </w:pPr>
          </w:p>
        </w:tc>
        <w:tc>
          <w:tcPr>
            <w:tcW w:w="2653" w:type="dxa"/>
            <w:gridSpan w:val="4"/>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4"/>
                <w:szCs w:val="24"/>
              </w:rPr>
              <w:t>ной тепловой нагрузке, %</w:t>
            </w:r>
          </w:p>
        </w:tc>
        <w:tc>
          <w:tcPr>
            <w:tcW w:w="903" w:type="dxa"/>
            <w:tcBorders>
              <w:bottom w:val="single" w:sz="8" w:space="0" w:color="auto"/>
              <w:right w:val="single" w:sz="8" w:space="0" w:color="auto"/>
            </w:tcBorders>
            <w:vAlign w:val="bottom"/>
          </w:tcPr>
          <w:p w:rsidR="00746CE8" w:rsidRDefault="00746CE8">
            <w:pPr>
              <w:rPr>
                <w:sz w:val="24"/>
                <w:szCs w:val="24"/>
              </w:rPr>
            </w:pPr>
          </w:p>
        </w:tc>
      </w:tr>
      <w:tr w:rsidR="00746CE8" w:rsidTr="00562D73">
        <w:trPr>
          <w:trHeight w:val="318"/>
        </w:trPr>
        <w:tc>
          <w:tcPr>
            <w:tcW w:w="5231" w:type="dxa"/>
            <w:tcBorders>
              <w:left w:val="single" w:sz="8" w:space="0" w:color="auto"/>
              <w:bottom w:val="single" w:sz="8" w:space="0" w:color="auto"/>
              <w:right w:val="single" w:sz="8" w:space="0" w:color="auto"/>
            </w:tcBorders>
            <w:vAlign w:val="bottom"/>
          </w:tcPr>
          <w:p w:rsidR="00746CE8" w:rsidRDefault="00746CE8">
            <w:pPr>
              <w:rPr>
                <w:sz w:val="24"/>
                <w:szCs w:val="24"/>
              </w:rPr>
            </w:pPr>
          </w:p>
        </w:tc>
        <w:tc>
          <w:tcPr>
            <w:tcW w:w="846" w:type="dxa"/>
            <w:tcBorders>
              <w:bottom w:val="single" w:sz="8" w:space="0" w:color="auto"/>
            </w:tcBorders>
            <w:vAlign w:val="bottom"/>
          </w:tcPr>
          <w:p w:rsidR="00746CE8" w:rsidRDefault="00746CE8">
            <w:pPr>
              <w:ind w:left="100"/>
              <w:jc w:val="center"/>
              <w:rPr>
                <w:sz w:val="20"/>
                <w:szCs w:val="20"/>
              </w:rPr>
            </w:pPr>
            <w:r>
              <w:rPr>
                <w:rFonts w:ascii="Times New Roman" w:eastAsia="Times New Roman" w:hAnsi="Times New Roman" w:cs="Times New Roman"/>
                <w:b/>
                <w:bCs/>
                <w:w w:val="95"/>
                <w:sz w:val="24"/>
                <w:szCs w:val="24"/>
              </w:rPr>
              <w:t>2014 г.</w:t>
            </w:r>
          </w:p>
        </w:tc>
        <w:tc>
          <w:tcPr>
            <w:tcW w:w="263" w:type="dxa"/>
            <w:tcBorders>
              <w:bottom w:val="single" w:sz="8" w:space="0" w:color="auto"/>
              <w:right w:val="single" w:sz="8" w:space="0" w:color="auto"/>
            </w:tcBorders>
            <w:vAlign w:val="bottom"/>
          </w:tcPr>
          <w:p w:rsidR="00746CE8" w:rsidRDefault="00746CE8">
            <w:pPr>
              <w:rPr>
                <w:sz w:val="24"/>
                <w:szCs w:val="24"/>
              </w:rPr>
            </w:pPr>
          </w:p>
        </w:tc>
        <w:tc>
          <w:tcPr>
            <w:tcW w:w="1091"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2019 г.</w:t>
            </w:r>
          </w:p>
        </w:tc>
        <w:tc>
          <w:tcPr>
            <w:tcW w:w="111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4"/>
                <w:szCs w:val="24"/>
              </w:rPr>
              <w:t>2024 г.</w:t>
            </w:r>
          </w:p>
        </w:tc>
        <w:tc>
          <w:tcPr>
            <w:tcW w:w="188" w:type="dxa"/>
            <w:tcBorders>
              <w:bottom w:val="single" w:sz="8" w:space="0" w:color="auto"/>
            </w:tcBorders>
            <w:vAlign w:val="bottom"/>
          </w:tcPr>
          <w:p w:rsidR="00746CE8" w:rsidRDefault="00746CE8">
            <w:pPr>
              <w:rPr>
                <w:sz w:val="24"/>
                <w:szCs w:val="24"/>
              </w:rPr>
            </w:pPr>
          </w:p>
        </w:tc>
        <w:tc>
          <w:tcPr>
            <w:tcW w:w="903" w:type="dxa"/>
            <w:tcBorders>
              <w:bottom w:val="single" w:sz="8" w:space="0" w:color="auto"/>
              <w:right w:val="single" w:sz="8" w:space="0" w:color="auto"/>
            </w:tcBorders>
            <w:vAlign w:val="bottom"/>
          </w:tcPr>
          <w:p w:rsidR="00746CE8" w:rsidRDefault="00746CE8">
            <w:pPr>
              <w:ind w:right="140"/>
              <w:jc w:val="center"/>
              <w:rPr>
                <w:sz w:val="20"/>
                <w:szCs w:val="20"/>
              </w:rPr>
            </w:pPr>
            <w:r>
              <w:rPr>
                <w:rFonts w:ascii="Times New Roman" w:eastAsia="Times New Roman" w:hAnsi="Times New Roman" w:cs="Times New Roman"/>
                <w:b/>
                <w:bCs/>
                <w:w w:val="98"/>
                <w:sz w:val="24"/>
                <w:szCs w:val="24"/>
              </w:rPr>
              <w:t>2030 г.</w:t>
            </w:r>
          </w:p>
        </w:tc>
      </w:tr>
      <w:tr w:rsidR="00746CE8" w:rsidTr="00562D73">
        <w:trPr>
          <w:trHeight w:val="399"/>
        </w:trPr>
        <w:tc>
          <w:tcPr>
            <w:tcW w:w="5231"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4"/>
                <w:szCs w:val="24"/>
              </w:rPr>
              <w:t>Котельная №17 (д. Уфимцево)</w:t>
            </w:r>
          </w:p>
        </w:tc>
        <w:tc>
          <w:tcPr>
            <w:tcW w:w="846" w:type="dxa"/>
            <w:vAlign w:val="bottom"/>
          </w:tcPr>
          <w:p w:rsidR="00746CE8" w:rsidRDefault="00746CE8">
            <w:pPr>
              <w:ind w:left="100"/>
              <w:jc w:val="center"/>
              <w:rPr>
                <w:sz w:val="20"/>
                <w:szCs w:val="20"/>
              </w:rPr>
            </w:pPr>
            <w:r>
              <w:rPr>
                <w:rFonts w:ascii="Times New Roman" w:eastAsia="Times New Roman" w:hAnsi="Times New Roman" w:cs="Times New Roman"/>
                <w:w w:val="96"/>
                <w:sz w:val="24"/>
                <w:szCs w:val="24"/>
              </w:rPr>
              <w:t>23,68</w:t>
            </w:r>
          </w:p>
        </w:tc>
        <w:tc>
          <w:tcPr>
            <w:tcW w:w="263" w:type="dxa"/>
            <w:tcBorders>
              <w:right w:val="single" w:sz="8" w:space="0" w:color="auto"/>
            </w:tcBorders>
            <w:vAlign w:val="bottom"/>
          </w:tcPr>
          <w:p w:rsidR="00746CE8" w:rsidRDefault="00746CE8">
            <w:pPr>
              <w:rPr>
                <w:sz w:val="24"/>
                <w:szCs w:val="24"/>
              </w:rPr>
            </w:pPr>
          </w:p>
        </w:tc>
        <w:tc>
          <w:tcPr>
            <w:tcW w:w="1091"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24,33</w:t>
            </w:r>
          </w:p>
        </w:tc>
        <w:tc>
          <w:tcPr>
            <w:tcW w:w="111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24,33</w:t>
            </w:r>
          </w:p>
        </w:tc>
        <w:tc>
          <w:tcPr>
            <w:tcW w:w="188" w:type="dxa"/>
            <w:vAlign w:val="bottom"/>
          </w:tcPr>
          <w:p w:rsidR="00746CE8" w:rsidRDefault="00746CE8">
            <w:pPr>
              <w:rPr>
                <w:sz w:val="24"/>
                <w:szCs w:val="24"/>
              </w:rPr>
            </w:pPr>
          </w:p>
        </w:tc>
        <w:tc>
          <w:tcPr>
            <w:tcW w:w="903" w:type="dxa"/>
            <w:tcBorders>
              <w:right w:val="single" w:sz="8" w:space="0" w:color="auto"/>
            </w:tcBorders>
            <w:vAlign w:val="bottom"/>
          </w:tcPr>
          <w:p w:rsidR="00746CE8" w:rsidRDefault="00746CE8">
            <w:pPr>
              <w:ind w:right="160"/>
              <w:jc w:val="center"/>
              <w:rPr>
                <w:sz w:val="20"/>
                <w:szCs w:val="20"/>
              </w:rPr>
            </w:pPr>
            <w:r>
              <w:rPr>
                <w:rFonts w:ascii="Times New Roman" w:eastAsia="Times New Roman" w:hAnsi="Times New Roman" w:cs="Times New Roman"/>
                <w:w w:val="96"/>
                <w:sz w:val="24"/>
                <w:szCs w:val="24"/>
              </w:rPr>
              <w:t>24,33</w:t>
            </w:r>
          </w:p>
        </w:tc>
      </w:tr>
      <w:tr w:rsidR="00746CE8" w:rsidTr="00562D73">
        <w:trPr>
          <w:trHeight w:val="110"/>
        </w:trPr>
        <w:tc>
          <w:tcPr>
            <w:tcW w:w="5231" w:type="dxa"/>
            <w:tcBorders>
              <w:left w:val="single" w:sz="8" w:space="0" w:color="auto"/>
              <w:bottom w:val="single" w:sz="8" w:space="0" w:color="auto"/>
              <w:right w:val="single" w:sz="8" w:space="0" w:color="auto"/>
            </w:tcBorders>
            <w:vAlign w:val="bottom"/>
          </w:tcPr>
          <w:p w:rsidR="00746CE8" w:rsidRDefault="00746CE8">
            <w:pPr>
              <w:rPr>
                <w:sz w:val="9"/>
                <w:szCs w:val="9"/>
              </w:rPr>
            </w:pPr>
          </w:p>
        </w:tc>
        <w:tc>
          <w:tcPr>
            <w:tcW w:w="846" w:type="dxa"/>
            <w:tcBorders>
              <w:bottom w:val="single" w:sz="8" w:space="0" w:color="auto"/>
            </w:tcBorders>
            <w:vAlign w:val="bottom"/>
          </w:tcPr>
          <w:p w:rsidR="00746CE8" w:rsidRDefault="00746CE8">
            <w:pPr>
              <w:rPr>
                <w:sz w:val="9"/>
                <w:szCs w:val="9"/>
              </w:rPr>
            </w:pPr>
          </w:p>
        </w:tc>
        <w:tc>
          <w:tcPr>
            <w:tcW w:w="263" w:type="dxa"/>
            <w:tcBorders>
              <w:bottom w:val="single" w:sz="8" w:space="0" w:color="auto"/>
              <w:right w:val="single" w:sz="8" w:space="0" w:color="auto"/>
            </w:tcBorders>
            <w:vAlign w:val="bottom"/>
          </w:tcPr>
          <w:p w:rsidR="00746CE8" w:rsidRDefault="00746CE8">
            <w:pPr>
              <w:rPr>
                <w:sz w:val="9"/>
                <w:szCs w:val="9"/>
              </w:rPr>
            </w:pPr>
          </w:p>
        </w:tc>
        <w:tc>
          <w:tcPr>
            <w:tcW w:w="1091" w:type="dxa"/>
            <w:tcBorders>
              <w:bottom w:val="single" w:sz="8" w:space="0" w:color="auto"/>
              <w:right w:val="single" w:sz="8" w:space="0" w:color="auto"/>
            </w:tcBorders>
            <w:vAlign w:val="bottom"/>
          </w:tcPr>
          <w:p w:rsidR="00746CE8" w:rsidRDefault="00746CE8">
            <w:pPr>
              <w:rPr>
                <w:sz w:val="9"/>
                <w:szCs w:val="9"/>
              </w:rPr>
            </w:pPr>
          </w:p>
        </w:tc>
        <w:tc>
          <w:tcPr>
            <w:tcW w:w="1110" w:type="dxa"/>
            <w:tcBorders>
              <w:bottom w:val="single" w:sz="8" w:space="0" w:color="auto"/>
              <w:right w:val="single" w:sz="8" w:space="0" w:color="auto"/>
            </w:tcBorders>
            <w:vAlign w:val="bottom"/>
          </w:tcPr>
          <w:p w:rsidR="00746CE8" w:rsidRDefault="00746CE8">
            <w:pPr>
              <w:rPr>
                <w:sz w:val="9"/>
                <w:szCs w:val="9"/>
              </w:rPr>
            </w:pPr>
          </w:p>
        </w:tc>
        <w:tc>
          <w:tcPr>
            <w:tcW w:w="188" w:type="dxa"/>
            <w:tcBorders>
              <w:bottom w:val="single" w:sz="8" w:space="0" w:color="auto"/>
            </w:tcBorders>
            <w:vAlign w:val="bottom"/>
          </w:tcPr>
          <w:p w:rsidR="00746CE8" w:rsidRDefault="00746CE8">
            <w:pPr>
              <w:rPr>
                <w:sz w:val="9"/>
                <w:szCs w:val="9"/>
              </w:rPr>
            </w:pPr>
          </w:p>
        </w:tc>
        <w:tc>
          <w:tcPr>
            <w:tcW w:w="903" w:type="dxa"/>
            <w:tcBorders>
              <w:bottom w:val="single" w:sz="8" w:space="0" w:color="auto"/>
              <w:right w:val="single" w:sz="8" w:space="0" w:color="auto"/>
            </w:tcBorders>
            <w:vAlign w:val="bottom"/>
          </w:tcPr>
          <w:p w:rsidR="00746CE8" w:rsidRDefault="00746CE8">
            <w:pPr>
              <w:rPr>
                <w:sz w:val="9"/>
                <w:szCs w:val="9"/>
              </w:rPr>
            </w:pPr>
          </w:p>
        </w:tc>
      </w:tr>
      <w:tr w:rsidR="00746CE8" w:rsidTr="00562D73">
        <w:trPr>
          <w:trHeight w:val="343"/>
        </w:trPr>
        <w:tc>
          <w:tcPr>
            <w:tcW w:w="5231"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4"/>
                <w:szCs w:val="24"/>
              </w:rPr>
              <w:t>Котельная №18 (с. Лебеди)</w:t>
            </w:r>
          </w:p>
        </w:tc>
        <w:tc>
          <w:tcPr>
            <w:tcW w:w="846" w:type="dxa"/>
            <w:tcBorders>
              <w:bottom w:val="single" w:sz="8" w:space="0" w:color="auto"/>
            </w:tcBorders>
            <w:vAlign w:val="bottom"/>
          </w:tcPr>
          <w:p w:rsidR="00746CE8" w:rsidRDefault="00746CE8">
            <w:pPr>
              <w:ind w:left="100"/>
              <w:jc w:val="center"/>
              <w:rPr>
                <w:sz w:val="20"/>
                <w:szCs w:val="20"/>
              </w:rPr>
            </w:pPr>
            <w:r>
              <w:rPr>
                <w:rFonts w:ascii="Times New Roman" w:eastAsia="Times New Roman" w:hAnsi="Times New Roman" w:cs="Times New Roman"/>
                <w:w w:val="96"/>
                <w:sz w:val="24"/>
                <w:szCs w:val="24"/>
              </w:rPr>
              <w:t>26,05</w:t>
            </w:r>
          </w:p>
        </w:tc>
        <w:tc>
          <w:tcPr>
            <w:tcW w:w="263" w:type="dxa"/>
            <w:tcBorders>
              <w:bottom w:val="single" w:sz="8" w:space="0" w:color="auto"/>
              <w:right w:val="single" w:sz="8" w:space="0" w:color="auto"/>
            </w:tcBorders>
            <w:vAlign w:val="bottom"/>
          </w:tcPr>
          <w:p w:rsidR="00746CE8" w:rsidRDefault="00746CE8">
            <w:pPr>
              <w:rPr>
                <w:sz w:val="24"/>
                <w:szCs w:val="24"/>
              </w:rPr>
            </w:pPr>
          </w:p>
        </w:tc>
        <w:tc>
          <w:tcPr>
            <w:tcW w:w="1091"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28,00</w:t>
            </w:r>
          </w:p>
        </w:tc>
        <w:tc>
          <w:tcPr>
            <w:tcW w:w="111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28,00</w:t>
            </w:r>
          </w:p>
        </w:tc>
        <w:tc>
          <w:tcPr>
            <w:tcW w:w="188" w:type="dxa"/>
            <w:tcBorders>
              <w:bottom w:val="single" w:sz="8" w:space="0" w:color="auto"/>
            </w:tcBorders>
            <w:vAlign w:val="bottom"/>
          </w:tcPr>
          <w:p w:rsidR="00746CE8" w:rsidRDefault="00746CE8">
            <w:pPr>
              <w:rPr>
                <w:sz w:val="24"/>
                <w:szCs w:val="24"/>
              </w:rPr>
            </w:pPr>
          </w:p>
        </w:tc>
        <w:tc>
          <w:tcPr>
            <w:tcW w:w="903" w:type="dxa"/>
            <w:tcBorders>
              <w:bottom w:val="single" w:sz="8" w:space="0" w:color="auto"/>
              <w:right w:val="single" w:sz="8" w:space="0" w:color="auto"/>
            </w:tcBorders>
            <w:vAlign w:val="bottom"/>
          </w:tcPr>
          <w:p w:rsidR="00746CE8" w:rsidRDefault="00746CE8">
            <w:pPr>
              <w:ind w:right="160"/>
              <w:jc w:val="center"/>
              <w:rPr>
                <w:sz w:val="20"/>
                <w:szCs w:val="20"/>
              </w:rPr>
            </w:pPr>
            <w:r>
              <w:rPr>
                <w:rFonts w:ascii="Times New Roman" w:eastAsia="Times New Roman" w:hAnsi="Times New Roman" w:cs="Times New Roman"/>
                <w:w w:val="96"/>
                <w:sz w:val="24"/>
                <w:szCs w:val="24"/>
              </w:rPr>
              <w:t>28,00</w:t>
            </w:r>
          </w:p>
        </w:tc>
      </w:tr>
      <w:tr w:rsidR="00746CE8" w:rsidTr="00562D73">
        <w:trPr>
          <w:trHeight w:val="349"/>
        </w:trPr>
        <w:tc>
          <w:tcPr>
            <w:tcW w:w="5231"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4"/>
                <w:szCs w:val="24"/>
              </w:rPr>
              <w:t>Котельная д. Пор-Искитим, ул. Советская, 7</w:t>
            </w:r>
          </w:p>
        </w:tc>
        <w:tc>
          <w:tcPr>
            <w:tcW w:w="846" w:type="dxa"/>
            <w:vAlign w:val="bottom"/>
          </w:tcPr>
          <w:p w:rsidR="00746CE8" w:rsidRDefault="00746CE8">
            <w:pPr>
              <w:ind w:left="100"/>
              <w:jc w:val="center"/>
              <w:rPr>
                <w:sz w:val="20"/>
                <w:szCs w:val="20"/>
              </w:rPr>
            </w:pPr>
            <w:r>
              <w:rPr>
                <w:rFonts w:ascii="Times New Roman" w:eastAsia="Times New Roman" w:hAnsi="Times New Roman" w:cs="Times New Roman"/>
                <w:w w:val="99"/>
                <w:sz w:val="24"/>
                <w:szCs w:val="24"/>
              </w:rPr>
              <w:t>-</w:t>
            </w:r>
          </w:p>
        </w:tc>
        <w:tc>
          <w:tcPr>
            <w:tcW w:w="263" w:type="dxa"/>
            <w:tcBorders>
              <w:right w:val="single" w:sz="8" w:space="0" w:color="auto"/>
            </w:tcBorders>
            <w:vAlign w:val="bottom"/>
          </w:tcPr>
          <w:p w:rsidR="00746CE8" w:rsidRDefault="00746CE8">
            <w:pPr>
              <w:rPr>
                <w:sz w:val="24"/>
                <w:szCs w:val="24"/>
              </w:rPr>
            </w:pPr>
          </w:p>
        </w:tc>
        <w:tc>
          <w:tcPr>
            <w:tcW w:w="1091"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59,3</w:t>
            </w:r>
          </w:p>
        </w:tc>
        <w:tc>
          <w:tcPr>
            <w:tcW w:w="111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5"/>
                <w:sz w:val="24"/>
                <w:szCs w:val="24"/>
              </w:rPr>
              <w:t>59,3</w:t>
            </w:r>
          </w:p>
        </w:tc>
        <w:tc>
          <w:tcPr>
            <w:tcW w:w="188" w:type="dxa"/>
            <w:vAlign w:val="bottom"/>
          </w:tcPr>
          <w:p w:rsidR="00746CE8" w:rsidRDefault="00746CE8">
            <w:pPr>
              <w:rPr>
                <w:sz w:val="24"/>
                <w:szCs w:val="24"/>
              </w:rPr>
            </w:pPr>
          </w:p>
        </w:tc>
        <w:tc>
          <w:tcPr>
            <w:tcW w:w="903" w:type="dxa"/>
            <w:tcBorders>
              <w:right w:val="single" w:sz="8" w:space="0" w:color="auto"/>
            </w:tcBorders>
            <w:vAlign w:val="bottom"/>
          </w:tcPr>
          <w:p w:rsidR="00746CE8" w:rsidRDefault="00746CE8">
            <w:pPr>
              <w:ind w:right="140"/>
              <w:jc w:val="center"/>
              <w:rPr>
                <w:sz w:val="20"/>
                <w:szCs w:val="20"/>
              </w:rPr>
            </w:pPr>
            <w:r>
              <w:rPr>
                <w:rFonts w:ascii="Times New Roman" w:eastAsia="Times New Roman" w:hAnsi="Times New Roman" w:cs="Times New Roman"/>
                <w:w w:val="99"/>
                <w:sz w:val="24"/>
                <w:szCs w:val="24"/>
              </w:rPr>
              <w:t>59,3</w:t>
            </w:r>
          </w:p>
        </w:tc>
      </w:tr>
      <w:tr w:rsidR="00746CE8" w:rsidTr="00562D73">
        <w:trPr>
          <w:trHeight w:val="50"/>
        </w:trPr>
        <w:tc>
          <w:tcPr>
            <w:tcW w:w="5231" w:type="dxa"/>
            <w:tcBorders>
              <w:left w:val="single" w:sz="8" w:space="0" w:color="auto"/>
              <w:bottom w:val="single" w:sz="8" w:space="0" w:color="auto"/>
              <w:right w:val="single" w:sz="8" w:space="0" w:color="auto"/>
            </w:tcBorders>
            <w:vAlign w:val="bottom"/>
          </w:tcPr>
          <w:p w:rsidR="00746CE8" w:rsidRDefault="00746CE8">
            <w:pPr>
              <w:rPr>
                <w:sz w:val="4"/>
                <w:szCs w:val="4"/>
              </w:rPr>
            </w:pPr>
          </w:p>
        </w:tc>
        <w:tc>
          <w:tcPr>
            <w:tcW w:w="846" w:type="dxa"/>
            <w:tcBorders>
              <w:bottom w:val="single" w:sz="8" w:space="0" w:color="auto"/>
            </w:tcBorders>
            <w:vAlign w:val="bottom"/>
          </w:tcPr>
          <w:p w:rsidR="00746CE8" w:rsidRDefault="00746CE8">
            <w:pPr>
              <w:rPr>
                <w:sz w:val="4"/>
                <w:szCs w:val="4"/>
              </w:rPr>
            </w:pPr>
          </w:p>
        </w:tc>
        <w:tc>
          <w:tcPr>
            <w:tcW w:w="263" w:type="dxa"/>
            <w:tcBorders>
              <w:bottom w:val="single" w:sz="8" w:space="0" w:color="auto"/>
              <w:right w:val="single" w:sz="8" w:space="0" w:color="auto"/>
            </w:tcBorders>
            <w:vAlign w:val="bottom"/>
          </w:tcPr>
          <w:p w:rsidR="00746CE8" w:rsidRDefault="00746CE8">
            <w:pPr>
              <w:rPr>
                <w:sz w:val="4"/>
                <w:szCs w:val="4"/>
              </w:rPr>
            </w:pPr>
          </w:p>
        </w:tc>
        <w:tc>
          <w:tcPr>
            <w:tcW w:w="1091" w:type="dxa"/>
            <w:tcBorders>
              <w:bottom w:val="single" w:sz="8" w:space="0" w:color="auto"/>
              <w:right w:val="single" w:sz="8" w:space="0" w:color="auto"/>
            </w:tcBorders>
            <w:vAlign w:val="bottom"/>
          </w:tcPr>
          <w:p w:rsidR="00746CE8" w:rsidRDefault="00746CE8">
            <w:pPr>
              <w:rPr>
                <w:sz w:val="4"/>
                <w:szCs w:val="4"/>
              </w:rPr>
            </w:pPr>
          </w:p>
        </w:tc>
        <w:tc>
          <w:tcPr>
            <w:tcW w:w="1110" w:type="dxa"/>
            <w:tcBorders>
              <w:bottom w:val="single" w:sz="8" w:space="0" w:color="auto"/>
              <w:right w:val="single" w:sz="8" w:space="0" w:color="auto"/>
            </w:tcBorders>
            <w:vAlign w:val="bottom"/>
          </w:tcPr>
          <w:p w:rsidR="00746CE8" w:rsidRDefault="00746CE8">
            <w:pPr>
              <w:rPr>
                <w:sz w:val="4"/>
                <w:szCs w:val="4"/>
              </w:rPr>
            </w:pPr>
          </w:p>
        </w:tc>
        <w:tc>
          <w:tcPr>
            <w:tcW w:w="188" w:type="dxa"/>
            <w:tcBorders>
              <w:bottom w:val="single" w:sz="8" w:space="0" w:color="auto"/>
            </w:tcBorders>
            <w:vAlign w:val="bottom"/>
          </w:tcPr>
          <w:p w:rsidR="00746CE8" w:rsidRDefault="00746CE8">
            <w:pPr>
              <w:rPr>
                <w:sz w:val="4"/>
                <w:szCs w:val="4"/>
              </w:rPr>
            </w:pPr>
          </w:p>
        </w:tc>
        <w:tc>
          <w:tcPr>
            <w:tcW w:w="903" w:type="dxa"/>
            <w:tcBorders>
              <w:bottom w:val="single" w:sz="8" w:space="0" w:color="auto"/>
              <w:right w:val="single" w:sz="8" w:space="0" w:color="auto"/>
            </w:tcBorders>
            <w:vAlign w:val="bottom"/>
          </w:tcPr>
          <w:p w:rsidR="00746CE8" w:rsidRDefault="00746CE8">
            <w:pPr>
              <w:rPr>
                <w:sz w:val="4"/>
                <w:szCs w:val="4"/>
              </w:rPr>
            </w:pPr>
          </w:p>
        </w:tc>
      </w:tr>
    </w:tbl>
    <w:p w:rsidR="00746CE8" w:rsidRDefault="00746CE8">
      <w:pPr>
        <w:spacing w:line="200" w:lineRule="exact"/>
        <w:rPr>
          <w:sz w:val="20"/>
          <w:szCs w:val="20"/>
        </w:rPr>
      </w:pPr>
    </w:p>
    <w:p w:rsidR="00746CE8" w:rsidRDefault="00746CE8">
      <w:pPr>
        <w:spacing w:line="234" w:lineRule="exact"/>
        <w:rPr>
          <w:sz w:val="20"/>
          <w:szCs w:val="20"/>
        </w:rPr>
      </w:pPr>
    </w:p>
    <w:p w:rsidR="00746CE8" w:rsidRDefault="00746CE8">
      <w:pPr>
        <w:spacing w:line="405" w:lineRule="auto"/>
        <w:ind w:left="840" w:right="300" w:firstLine="24"/>
        <w:rPr>
          <w:sz w:val="20"/>
          <w:szCs w:val="20"/>
        </w:rPr>
      </w:pPr>
      <w:r>
        <w:rPr>
          <w:rFonts w:ascii="Times New Roman" w:eastAsia="Times New Roman" w:hAnsi="Times New Roman" w:cs="Times New Roman"/>
          <w:b/>
          <w:bCs/>
          <w:sz w:val="27"/>
          <w:szCs w:val="27"/>
        </w:rPr>
        <w:t>4.10. Оптимальные температурные графики отпуска тепловой энергии для каждого источников тепловой энергии систем теплоснабжения</w:t>
      </w:r>
    </w:p>
    <w:p w:rsidR="00746CE8" w:rsidRDefault="00746CE8">
      <w:pPr>
        <w:spacing w:line="157" w:lineRule="exact"/>
        <w:rPr>
          <w:sz w:val="20"/>
          <w:szCs w:val="20"/>
        </w:rPr>
      </w:pPr>
    </w:p>
    <w:p w:rsidR="00746CE8" w:rsidRDefault="00746CE8">
      <w:pPr>
        <w:spacing w:line="378" w:lineRule="auto"/>
        <w:ind w:left="120" w:right="120" w:firstLine="720"/>
        <w:rPr>
          <w:sz w:val="20"/>
          <w:szCs w:val="20"/>
        </w:rPr>
      </w:pPr>
      <w:r>
        <w:rPr>
          <w:rFonts w:ascii="Times New Roman" w:eastAsia="Times New Roman" w:hAnsi="Times New Roman" w:cs="Times New Roman"/>
          <w:sz w:val="28"/>
          <w:szCs w:val="28"/>
        </w:rPr>
        <w:t>Тепловые сети запроектированы на работу при расчетных параметрах теплоносителя 95/70°С.</w:t>
      </w:r>
    </w:p>
    <w:p w:rsidR="00746CE8" w:rsidRDefault="00746CE8">
      <w:pPr>
        <w:spacing w:line="205" w:lineRule="exact"/>
        <w:rPr>
          <w:sz w:val="20"/>
          <w:szCs w:val="20"/>
        </w:rPr>
      </w:pPr>
    </w:p>
    <w:p w:rsidR="00746CE8" w:rsidRDefault="00746CE8" w:rsidP="00562D73">
      <w:pPr>
        <w:spacing w:line="367" w:lineRule="auto"/>
        <w:ind w:right="440"/>
        <w:jc w:val="center"/>
        <w:rPr>
          <w:sz w:val="20"/>
          <w:szCs w:val="20"/>
        </w:rPr>
      </w:pPr>
      <w:r>
        <w:rPr>
          <w:rFonts w:ascii="Times New Roman" w:eastAsia="Times New Roman" w:hAnsi="Times New Roman" w:cs="Times New Roman"/>
          <w:b/>
          <w:bCs/>
          <w:sz w:val="28"/>
          <w:szCs w:val="28"/>
        </w:rPr>
        <w:t>4.11.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746CE8" w:rsidRDefault="00746CE8">
      <w:pPr>
        <w:spacing w:line="249" w:lineRule="exact"/>
        <w:rPr>
          <w:sz w:val="20"/>
          <w:szCs w:val="20"/>
        </w:rPr>
      </w:pPr>
    </w:p>
    <w:p w:rsidR="00746CE8" w:rsidRDefault="00746CE8" w:rsidP="00562D73">
      <w:pPr>
        <w:spacing w:line="370" w:lineRule="auto"/>
        <w:ind w:left="120" w:right="440" w:firstLine="542"/>
        <w:jc w:val="both"/>
        <w:rPr>
          <w:sz w:val="20"/>
          <w:szCs w:val="20"/>
        </w:rPr>
      </w:pPr>
      <w:r>
        <w:rPr>
          <w:rFonts w:ascii="Times New Roman" w:eastAsia="Times New Roman" w:hAnsi="Times New Roman"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6-8 настоящего отчета.</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numPr>
          <w:ilvl w:val="0"/>
          <w:numId w:val="39"/>
        </w:numPr>
        <w:tabs>
          <w:tab w:val="left" w:pos="1240"/>
        </w:tabs>
        <w:spacing w:after="0" w:line="240" w:lineRule="auto"/>
        <w:ind w:left="1240" w:hanging="265"/>
        <w:rPr>
          <w:rFonts w:eastAsia="Times New Roman"/>
          <w:b/>
          <w:bCs/>
          <w:sz w:val="28"/>
          <w:szCs w:val="28"/>
        </w:rPr>
      </w:pPr>
      <w:r>
        <w:rPr>
          <w:rFonts w:ascii="Times New Roman" w:eastAsia="Times New Roman" w:hAnsi="Times New Roman" w:cs="Times New Roman"/>
          <w:b/>
          <w:bCs/>
          <w:sz w:val="28"/>
          <w:szCs w:val="28"/>
        </w:rPr>
        <w:t>Предложения по строительству и реконструкции тепловых сетей</w:t>
      </w:r>
    </w:p>
    <w:p w:rsidR="00746CE8" w:rsidRDefault="00746CE8">
      <w:pPr>
        <w:spacing w:line="200" w:lineRule="exact"/>
        <w:rPr>
          <w:sz w:val="20"/>
          <w:szCs w:val="20"/>
        </w:rPr>
      </w:pPr>
    </w:p>
    <w:p w:rsidR="00746CE8" w:rsidRDefault="00746CE8" w:rsidP="00562D73">
      <w:pPr>
        <w:spacing w:line="369" w:lineRule="auto"/>
        <w:ind w:left="180" w:right="625" w:firstLine="653"/>
        <w:jc w:val="center"/>
        <w:rPr>
          <w:sz w:val="20"/>
          <w:szCs w:val="20"/>
        </w:rPr>
      </w:pPr>
      <w:r>
        <w:rPr>
          <w:rFonts w:ascii="Times New Roman" w:eastAsia="Times New Roman" w:hAnsi="Times New Roman" w:cs="Times New Roman"/>
          <w:b/>
          <w:bCs/>
          <w:sz w:val="27"/>
          <w:szCs w:val="27"/>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746CE8" w:rsidRDefault="00746CE8" w:rsidP="00562D73">
      <w:pPr>
        <w:jc w:val="center"/>
        <w:rPr>
          <w:sz w:val="20"/>
          <w:szCs w:val="20"/>
        </w:rPr>
      </w:pPr>
      <w:r>
        <w:rPr>
          <w:rFonts w:ascii="Times New Roman" w:eastAsia="Times New Roman" w:hAnsi="Times New Roman" w:cs="Times New Roman"/>
          <w:b/>
          <w:bCs/>
          <w:sz w:val="28"/>
          <w:szCs w:val="28"/>
        </w:rPr>
        <w:t>(использование существующих резервов)</w:t>
      </w:r>
    </w:p>
    <w:p w:rsidR="00746CE8" w:rsidRDefault="00746CE8">
      <w:pPr>
        <w:spacing w:line="200" w:lineRule="exact"/>
        <w:rPr>
          <w:sz w:val="20"/>
          <w:szCs w:val="20"/>
        </w:rPr>
      </w:pPr>
    </w:p>
    <w:p w:rsidR="00746CE8" w:rsidRDefault="00746CE8" w:rsidP="00562D73">
      <w:pPr>
        <w:spacing w:line="359" w:lineRule="auto"/>
        <w:ind w:right="342" w:firstLine="543"/>
        <w:jc w:val="both"/>
        <w:rPr>
          <w:sz w:val="20"/>
          <w:szCs w:val="20"/>
        </w:rPr>
      </w:pPr>
      <w:r>
        <w:rPr>
          <w:rFonts w:ascii="Times New Roman" w:eastAsia="Times New Roman" w:hAnsi="Times New Roman" w:cs="Times New Roman"/>
          <w:sz w:val="28"/>
          <w:szCs w:val="28"/>
        </w:rPr>
        <w:t>Дефицит тепловой мощности источников тепловой энергии на территории сельского поселения отсутствует. В 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746CE8" w:rsidRDefault="00746CE8">
      <w:pPr>
        <w:spacing w:line="3" w:lineRule="exact"/>
        <w:rPr>
          <w:sz w:val="20"/>
          <w:szCs w:val="20"/>
        </w:rPr>
      </w:pPr>
    </w:p>
    <w:p w:rsidR="00746CE8" w:rsidRDefault="00746CE8" w:rsidP="00562D73">
      <w:pPr>
        <w:spacing w:line="364" w:lineRule="auto"/>
        <w:ind w:right="342" w:firstLine="566"/>
        <w:jc w:val="both"/>
        <w:rPr>
          <w:sz w:val="20"/>
          <w:szCs w:val="20"/>
        </w:rPr>
      </w:pPr>
      <w:r>
        <w:rPr>
          <w:rFonts w:ascii="Times New Roman" w:eastAsia="Times New Roman" w:hAnsi="Times New Roman"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поселения на ближайшую перспективу не требуется.</w:t>
      </w:r>
    </w:p>
    <w:p w:rsidR="00746CE8" w:rsidRDefault="00746CE8">
      <w:pPr>
        <w:spacing w:line="365" w:lineRule="auto"/>
        <w:ind w:left="200" w:right="60" w:firstLine="403"/>
        <w:rPr>
          <w:sz w:val="20"/>
          <w:szCs w:val="20"/>
        </w:rPr>
      </w:pPr>
      <w:r>
        <w:rPr>
          <w:rFonts w:ascii="Times New Roman" w:eastAsia="Times New Roman" w:hAnsi="Times New Roman" w:cs="Times New Roman"/>
          <w:b/>
          <w:bCs/>
          <w:sz w:val="27"/>
          <w:szCs w:val="27"/>
        </w:rPr>
        <w:t>5.2. Предложения по строительству и реконструкции тепловых сетей для обеспечения перспективных приростов тепловой нагрузки под жилищную,</w:t>
      </w:r>
    </w:p>
    <w:p w:rsidR="00746CE8" w:rsidRDefault="00746CE8" w:rsidP="00562D73">
      <w:pPr>
        <w:jc w:val="center"/>
        <w:rPr>
          <w:sz w:val="20"/>
          <w:szCs w:val="20"/>
        </w:rPr>
      </w:pPr>
      <w:r>
        <w:rPr>
          <w:rFonts w:ascii="Times New Roman" w:eastAsia="Times New Roman" w:hAnsi="Times New Roman" w:cs="Times New Roman"/>
          <w:b/>
          <w:bCs/>
          <w:sz w:val="28"/>
          <w:szCs w:val="28"/>
        </w:rPr>
        <w:t>комплексную или производственную застройку</w:t>
      </w:r>
    </w:p>
    <w:p w:rsidR="00746CE8" w:rsidRDefault="00746CE8">
      <w:pPr>
        <w:spacing w:line="200" w:lineRule="exact"/>
        <w:rPr>
          <w:sz w:val="20"/>
          <w:szCs w:val="20"/>
        </w:rPr>
      </w:pPr>
    </w:p>
    <w:p w:rsidR="00746CE8" w:rsidRDefault="00746CE8">
      <w:pPr>
        <w:spacing w:line="378" w:lineRule="auto"/>
        <w:ind w:firstLine="542"/>
        <w:rPr>
          <w:sz w:val="20"/>
          <w:szCs w:val="20"/>
        </w:rPr>
      </w:pPr>
      <w:r>
        <w:rPr>
          <w:rFonts w:ascii="Times New Roman" w:eastAsia="Times New Roman" w:hAnsi="Times New Roman" w:cs="Times New Roman"/>
          <w:sz w:val="28"/>
          <w:szCs w:val="28"/>
        </w:rPr>
        <w:t>Подключение перспективных тепловых нагрузок к котельным поселения не планируется.</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rsidP="00562D73">
      <w:pPr>
        <w:spacing w:line="367" w:lineRule="auto"/>
        <w:ind w:left="20" w:right="625" w:firstLine="547"/>
        <w:jc w:val="both"/>
        <w:rPr>
          <w:sz w:val="20"/>
          <w:szCs w:val="20"/>
        </w:rPr>
      </w:pPr>
      <w:r>
        <w:rPr>
          <w:rFonts w:ascii="Times New Roman" w:eastAsia="Times New Roman" w:hAnsi="Times New Roman" w:cs="Times New Roman"/>
          <w:b/>
          <w:bCs/>
          <w:sz w:val="27"/>
          <w:szCs w:val="27"/>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w:t>
      </w:r>
      <w:r w:rsidR="00562D73">
        <w:rPr>
          <w:sz w:val="20"/>
          <w:szCs w:val="20"/>
        </w:rPr>
        <w:t xml:space="preserve"> </w:t>
      </w:r>
      <w:r>
        <w:rPr>
          <w:rFonts w:ascii="Times New Roman" w:eastAsia="Times New Roman" w:hAnsi="Times New Roman" w:cs="Times New Roman"/>
          <w:b/>
          <w:bCs/>
          <w:sz w:val="28"/>
          <w:szCs w:val="28"/>
        </w:rPr>
        <w:t>энергии при сохранении надежности теплоснабжения</w:t>
      </w:r>
    </w:p>
    <w:p w:rsidR="00746CE8" w:rsidRDefault="00746CE8">
      <w:pPr>
        <w:spacing w:line="154" w:lineRule="exact"/>
        <w:rPr>
          <w:sz w:val="20"/>
          <w:szCs w:val="20"/>
        </w:rPr>
      </w:pPr>
    </w:p>
    <w:p w:rsidR="00746CE8" w:rsidRDefault="00746CE8" w:rsidP="00562D73">
      <w:pPr>
        <w:spacing w:line="361" w:lineRule="auto"/>
        <w:ind w:right="342" w:firstLine="566"/>
        <w:jc w:val="both"/>
        <w:rPr>
          <w:sz w:val="20"/>
          <w:szCs w:val="20"/>
        </w:rPr>
      </w:pPr>
      <w:r>
        <w:rPr>
          <w:rFonts w:ascii="Times New Roman" w:eastAsia="Times New Roman" w:hAnsi="Times New Roman" w:cs="Times New Roman"/>
          <w:sz w:val="28"/>
          <w:szCs w:val="28"/>
        </w:rPr>
        <w:t>Источники тепловой энергии рассредоточены по территории поселения. Обеспечение возможности поставок тепловой энергии потребителям от различных источников в данной ситуации экономически не целесообразно.</w:t>
      </w:r>
    </w:p>
    <w:p w:rsidR="00746CE8" w:rsidRDefault="00746CE8">
      <w:pPr>
        <w:spacing w:line="1" w:lineRule="exact"/>
        <w:rPr>
          <w:sz w:val="20"/>
          <w:szCs w:val="20"/>
        </w:rPr>
      </w:pPr>
    </w:p>
    <w:p w:rsidR="00746CE8" w:rsidRDefault="00746CE8" w:rsidP="00562D73">
      <w:pPr>
        <w:spacing w:line="369" w:lineRule="auto"/>
        <w:ind w:left="140" w:right="342" w:firstLine="475"/>
        <w:rPr>
          <w:sz w:val="20"/>
          <w:szCs w:val="20"/>
        </w:rPr>
      </w:pPr>
      <w:r>
        <w:rPr>
          <w:rFonts w:ascii="Times New Roman" w:eastAsia="Times New Roman" w:hAnsi="Times New Roman" w:cs="Times New Roman"/>
          <w:b/>
          <w:bCs/>
          <w:sz w:val="27"/>
          <w:szCs w:val="27"/>
        </w:rPr>
        <w:t>5.4. Предложения по строительству и реконструкции тепловых сетей для повышения эффективности функционирования системы теплоснабжения, в</w:t>
      </w:r>
    </w:p>
    <w:p w:rsidR="00746CE8" w:rsidRDefault="00746CE8">
      <w:pPr>
        <w:spacing w:line="356" w:lineRule="auto"/>
        <w:jc w:val="center"/>
        <w:rPr>
          <w:sz w:val="20"/>
          <w:szCs w:val="20"/>
        </w:rPr>
      </w:pPr>
      <w:r>
        <w:rPr>
          <w:rFonts w:ascii="Times New Roman" w:eastAsia="Times New Roman" w:hAnsi="Times New Roman" w:cs="Times New Roman"/>
          <w:b/>
          <w:bCs/>
          <w:sz w:val="28"/>
          <w:szCs w:val="28"/>
        </w:rPr>
        <w:t>том числе за счет перевода котельных в пиковый режим работы или ликвидации котельных</w:t>
      </w:r>
    </w:p>
    <w:p w:rsidR="00746CE8" w:rsidRDefault="00746CE8" w:rsidP="00562D73">
      <w:pPr>
        <w:spacing w:line="345" w:lineRule="auto"/>
        <w:ind w:right="342" w:firstLine="542"/>
        <w:rPr>
          <w:sz w:val="20"/>
          <w:szCs w:val="20"/>
        </w:rPr>
      </w:pPr>
      <w:r>
        <w:rPr>
          <w:rFonts w:ascii="Times New Roman" w:eastAsia="Times New Roman" w:hAnsi="Times New Roman" w:cs="Times New Roman"/>
          <w:sz w:val="28"/>
          <w:szCs w:val="28"/>
        </w:rPr>
        <w:t>Ликвидация котельных не планируется, перевод котельных в пиковый режим не предусматривается.</w:t>
      </w:r>
    </w:p>
    <w:p w:rsidR="00746CE8" w:rsidRDefault="00746CE8" w:rsidP="00562D73">
      <w:pPr>
        <w:spacing w:line="377" w:lineRule="auto"/>
        <w:ind w:left="1460" w:right="220" w:hanging="1034"/>
        <w:jc w:val="center"/>
        <w:rPr>
          <w:sz w:val="20"/>
          <w:szCs w:val="20"/>
        </w:rPr>
      </w:pPr>
      <w:r>
        <w:rPr>
          <w:rFonts w:ascii="Times New Roman" w:eastAsia="Times New Roman" w:hAnsi="Times New Roman" w:cs="Times New Roman"/>
          <w:b/>
          <w:bCs/>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746CE8" w:rsidRDefault="00746CE8">
      <w:pPr>
        <w:spacing w:line="134" w:lineRule="exact"/>
        <w:rPr>
          <w:sz w:val="20"/>
          <w:szCs w:val="20"/>
        </w:rPr>
      </w:pPr>
    </w:p>
    <w:p w:rsidR="00746CE8" w:rsidRDefault="00746CE8" w:rsidP="00562D73">
      <w:pPr>
        <w:spacing w:line="370" w:lineRule="auto"/>
        <w:ind w:right="625" w:firstLine="542"/>
        <w:jc w:val="both"/>
        <w:rPr>
          <w:sz w:val="20"/>
          <w:szCs w:val="20"/>
        </w:rPr>
      </w:pPr>
      <w:r>
        <w:rPr>
          <w:rFonts w:ascii="Times New Roman" w:eastAsia="Times New Roman" w:hAnsi="Times New Roman" w:cs="Times New Roman"/>
          <w:sz w:val="28"/>
          <w:szCs w:val="28"/>
        </w:rPr>
        <w:t>Пропускная способность трубопроводов от котельных поселения обеспечивает необходимый располагаемый напор на вводах потребителей, подключенных к централизованному теплоснабжению.</w:t>
      </w:r>
    </w:p>
    <w:p w:rsidR="00746CE8" w:rsidRDefault="00746CE8">
      <w:pPr>
        <w:spacing w:line="219" w:lineRule="exact"/>
        <w:rPr>
          <w:sz w:val="20"/>
          <w:szCs w:val="20"/>
        </w:rPr>
      </w:pPr>
    </w:p>
    <w:p w:rsidR="00746CE8" w:rsidRDefault="00746CE8">
      <w:pPr>
        <w:spacing w:line="361" w:lineRule="auto"/>
        <w:ind w:left="480" w:right="60" w:firstLine="130"/>
        <w:rPr>
          <w:sz w:val="20"/>
          <w:szCs w:val="20"/>
        </w:rPr>
      </w:pPr>
      <w:r>
        <w:rPr>
          <w:rFonts w:ascii="Times New Roman" w:eastAsia="Times New Roman" w:hAnsi="Times New Roman" w:cs="Times New Roman"/>
          <w:b/>
          <w:bCs/>
          <w:sz w:val="27"/>
          <w:szCs w:val="27"/>
        </w:rPr>
        <w:t>5.6. Предложения по строительству и реконструкции тепловых сетей для обеспечения нормативной надежности и безопасности теплоснабжения</w:t>
      </w:r>
    </w:p>
    <w:p w:rsidR="00746CE8" w:rsidRDefault="00746CE8">
      <w:pPr>
        <w:spacing w:line="2" w:lineRule="exact"/>
        <w:rPr>
          <w:sz w:val="20"/>
          <w:szCs w:val="20"/>
        </w:rPr>
      </w:pPr>
    </w:p>
    <w:p w:rsidR="00746CE8" w:rsidRDefault="00746CE8">
      <w:pPr>
        <w:ind w:left="540"/>
        <w:rPr>
          <w:sz w:val="20"/>
          <w:szCs w:val="20"/>
        </w:rPr>
      </w:pPr>
      <w:r>
        <w:rPr>
          <w:rFonts w:ascii="Times New Roman" w:eastAsia="Times New Roman" w:hAnsi="Times New Roman" w:cs="Times New Roman"/>
          <w:sz w:val="28"/>
          <w:szCs w:val="28"/>
        </w:rPr>
        <w:t>По данным анализа аварийности на тепловых сетях и теплоисточниках за</w:t>
      </w:r>
    </w:p>
    <w:p w:rsidR="00746CE8" w:rsidRDefault="00746CE8">
      <w:pPr>
        <w:spacing w:line="144" w:lineRule="exact"/>
        <w:rPr>
          <w:sz w:val="20"/>
          <w:szCs w:val="20"/>
        </w:rPr>
      </w:pPr>
    </w:p>
    <w:p w:rsidR="00746CE8" w:rsidRDefault="00746CE8">
      <w:pPr>
        <w:spacing w:line="357" w:lineRule="auto"/>
        <w:rPr>
          <w:sz w:val="20"/>
          <w:szCs w:val="20"/>
        </w:rPr>
      </w:pPr>
      <w:r>
        <w:rPr>
          <w:rFonts w:ascii="Times New Roman" w:eastAsia="Times New Roman" w:hAnsi="Times New Roman" w:cs="Times New Roman"/>
          <w:sz w:val="28"/>
          <w:szCs w:val="28"/>
        </w:rPr>
        <w:t>2010-2014 гг. не выявлены элементы, не отвечающие требованиям надежности теплоснабжения.</w:t>
      </w:r>
    </w:p>
    <w:p w:rsidR="00746CE8" w:rsidRDefault="00746CE8">
      <w:pPr>
        <w:spacing w:line="2" w:lineRule="exact"/>
        <w:rPr>
          <w:sz w:val="20"/>
          <w:szCs w:val="20"/>
        </w:rPr>
      </w:pPr>
    </w:p>
    <w:p w:rsidR="00746CE8" w:rsidRDefault="00562D73" w:rsidP="00562D73">
      <w:pPr>
        <w:tabs>
          <w:tab w:val="left" w:pos="869"/>
        </w:tabs>
        <w:spacing w:after="0" w:line="358"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 линии) экономически не целесообразно.</w:t>
      </w:r>
    </w:p>
    <w:p w:rsidR="00746CE8" w:rsidRDefault="00746CE8">
      <w:pPr>
        <w:spacing w:line="3" w:lineRule="exact"/>
        <w:rPr>
          <w:rFonts w:eastAsia="Times New Roman"/>
          <w:sz w:val="28"/>
          <w:szCs w:val="28"/>
        </w:rPr>
      </w:pPr>
    </w:p>
    <w:p w:rsidR="00746CE8" w:rsidRDefault="00746CE8" w:rsidP="00562D73">
      <w:pPr>
        <w:spacing w:line="375" w:lineRule="auto"/>
        <w:ind w:right="342" w:firstLine="566"/>
        <w:jc w:val="both"/>
        <w:rPr>
          <w:rFonts w:eastAsia="Times New Roman"/>
          <w:sz w:val="28"/>
          <w:szCs w:val="28"/>
        </w:rPr>
      </w:pPr>
      <w:r>
        <w:rPr>
          <w:rFonts w:ascii="Times New Roman" w:eastAsia="Times New Roman" w:hAnsi="Times New Roman"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746CE8" w:rsidRDefault="00746CE8">
      <w:pPr>
        <w:spacing w:line="310" w:lineRule="exact"/>
        <w:rPr>
          <w:sz w:val="20"/>
          <w:szCs w:val="20"/>
        </w:rPr>
      </w:pPr>
    </w:p>
    <w:p w:rsidR="00746CE8" w:rsidRDefault="00746CE8">
      <w:pPr>
        <w:sectPr w:rsidR="00746CE8" w:rsidSect="00746CE8">
          <w:pgSz w:w="11900" w:h="16838"/>
          <w:pgMar w:top="650"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746CE8" w:rsidRDefault="00746CE8">
      <w:pPr>
        <w:numPr>
          <w:ilvl w:val="0"/>
          <w:numId w:val="41"/>
        </w:numPr>
        <w:tabs>
          <w:tab w:val="left" w:pos="3060"/>
        </w:tabs>
        <w:spacing w:after="0" w:line="240" w:lineRule="auto"/>
        <w:ind w:left="3060" w:hanging="261"/>
        <w:rPr>
          <w:rFonts w:eastAsia="Times New Roman"/>
          <w:b/>
          <w:bCs/>
          <w:sz w:val="28"/>
          <w:szCs w:val="28"/>
        </w:rPr>
      </w:pPr>
      <w:r>
        <w:rPr>
          <w:rFonts w:ascii="Times New Roman" w:eastAsia="Times New Roman" w:hAnsi="Times New Roman" w:cs="Times New Roman"/>
          <w:b/>
          <w:bCs/>
          <w:sz w:val="28"/>
          <w:szCs w:val="28"/>
        </w:rPr>
        <w:t>Перспективные топливные балансы</w:t>
      </w:r>
    </w:p>
    <w:p w:rsidR="00746CE8" w:rsidRDefault="00746CE8">
      <w:pPr>
        <w:spacing w:line="200" w:lineRule="exact"/>
        <w:rPr>
          <w:sz w:val="20"/>
          <w:szCs w:val="20"/>
        </w:rPr>
      </w:pPr>
    </w:p>
    <w:p w:rsidR="00746CE8" w:rsidRDefault="00746CE8" w:rsidP="00562D73">
      <w:pPr>
        <w:spacing w:line="370" w:lineRule="auto"/>
        <w:ind w:right="483" w:firstLine="566"/>
        <w:jc w:val="both"/>
        <w:rPr>
          <w:sz w:val="20"/>
          <w:szCs w:val="20"/>
        </w:rPr>
      </w:pPr>
      <w:r>
        <w:rPr>
          <w:rFonts w:ascii="Times New Roman" w:eastAsia="Times New Roman" w:hAnsi="Times New Roman" w:cs="Times New Roman"/>
          <w:sz w:val="28"/>
          <w:szCs w:val="28"/>
        </w:rPr>
        <w:t>Значения перспективных расходов основного вида топлива на источниках тепловой энергии приведены в таблице 18. На рисунке 10 представлены прогнозные значения потребления топлива котельными по периодам.</w:t>
      </w:r>
    </w:p>
    <w:p w:rsidR="00746CE8" w:rsidRDefault="00A40CA5">
      <w:pPr>
        <w:spacing w:line="20" w:lineRule="exact"/>
        <w:rPr>
          <w:sz w:val="20"/>
          <w:szCs w:val="20"/>
        </w:rPr>
      </w:pPr>
      <w:r>
        <w:rPr>
          <w:noProof/>
          <w:sz w:val="20"/>
          <w:szCs w:val="20"/>
        </w:rPr>
        <w:drawing>
          <wp:anchor distT="0" distB="0" distL="114300" distR="114300" simplePos="0" relativeHeight="251726848" behindDoc="1" locked="0" layoutInCell="0" allowOverlap="1">
            <wp:simplePos x="0" y="0"/>
            <wp:positionH relativeFrom="column">
              <wp:posOffset>-488812</wp:posOffset>
            </wp:positionH>
            <wp:positionV relativeFrom="paragraph">
              <wp:posOffset>168938</wp:posOffset>
            </wp:positionV>
            <wp:extent cx="6250940" cy="630110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cstate="print">
                      <a:extLst/>
                    </a:blip>
                    <a:srcRect/>
                    <a:stretch>
                      <a:fillRect/>
                    </a:stretch>
                  </pic:blipFill>
                  <pic:spPr bwMode="auto">
                    <a:xfrm>
                      <a:off x="0" y="0"/>
                      <a:ext cx="6250940" cy="6301105"/>
                    </a:xfrm>
                    <a:prstGeom prst="rect">
                      <a:avLst/>
                    </a:prstGeom>
                    <a:noFill/>
                  </pic:spPr>
                </pic:pic>
              </a:graphicData>
            </a:graphic>
          </wp:anchor>
        </w:drawing>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562D73" w:rsidRDefault="00562D73" w:rsidP="00562D73">
      <w:pPr>
        <w:ind w:left="1920"/>
        <w:rPr>
          <w:sz w:val="20"/>
          <w:szCs w:val="20"/>
        </w:rPr>
      </w:pPr>
      <w:r>
        <w:rPr>
          <w:rFonts w:ascii="Times New Roman" w:eastAsia="Times New Roman" w:hAnsi="Times New Roman" w:cs="Times New Roman"/>
          <w:b/>
          <w:bCs/>
          <w:sz w:val="24"/>
          <w:szCs w:val="24"/>
        </w:rPr>
        <w:t>Рис.10.Перспективный расход условного топлива по периодам</w:t>
      </w:r>
    </w:p>
    <w:p w:rsidR="00A40CA5" w:rsidRDefault="00A40CA5">
      <w:pPr>
        <w:spacing w:line="200" w:lineRule="exact"/>
        <w:rPr>
          <w:sz w:val="20"/>
          <w:szCs w:val="20"/>
        </w:rPr>
        <w:sectPr w:rsidR="00A40CA5" w:rsidSect="00B83167">
          <w:pgSz w:w="11906" w:h="16838"/>
          <w:pgMar w:top="1134" w:right="850" w:bottom="1134" w:left="1701" w:header="4" w:footer="143"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311" w:lineRule="exact"/>
        <w:rPr>
          <w:sz w:val="20"/>
          <w:szCs w:val="20"/>
        </w:rPr>
      </w:pPr>
    </w:p>
    <w:p w:rsidR="00746CE8" w:rsidRDefault="00746CE8">
      <w:pPr>
        <w:ind w:left="700"/>
        <w:rPr>
          <w:sz w:val="20"/>
          <w:szCs w:val="20"/>
        </w:rPr>
      </w:pPr>
      <w:r>
        <w:rPr>
          <w:rFonts w:ascii="Times New Roman" w:eastAsia="Times New Roman" w:hAnsi="Times New Roman" w:cs="Times New Roman"/>
          <w:b/>
          <w:bCs/>
          <w:sz w:val="24"/>
          <w:szCs w:val="24"/>
        </w:rPr>
        <w:t>Таблица 18. Топливный баланс системы теплоснабжения</w:t>
      </w:r>
    </w:p>
    <w:p w:rsidR="00746CE8" w:rsidRDefault="00746CE8">
      <w:pPr>
        <w:spacing w:line="200" w:lineRule="exact"/>
        <w:rPr>
          <w:sz w:val="20"/>
          <w:szCs w:val="20"/>
        </w:rPr>
      </w:pPr>
    </w:p>
    <w:tbl>
      <w:tblPr>
        <w:tblpPr w:leftFromText="180" w:rightFromText="180" w:vertAnchor="text" w:horzAnchor="margin" w:tblpY="22"/>
        <w:tblW w:w="14982" w:type="dxa"/>
        <w:tblLayout w:type="fixed"/>
        <w:tblCellMar>
          <w:left w:w="0" w:type="dxa"/>
          <w:right w:w="0" w:type="dxa"/>
        </w:tblCellMar>
        <w:tblLook w:val="04A0"/>
      </w:tblPr>
      <w:tblGrid>
        <w:gridCol w:w="5170"/>
        <w:gridCol w:w="1251"/>
        <w:gridCol w:w="1251"/>
        <w:gridCol w:w="1176"/>
        <w:gridCol w:w="1176"/>
        <w:gridCol w:w="1288"/>
        <w:gridCol w:w="1232"/>
        <w:gridCol w:w="1232"/>
        <w:gridCol w:w="1176"/>
        <w:gridCol w:w="30"/>
      </w:tblGrid>
      <w:tr w:rsidR="00A40CA5" w:rsidTr="00A40CA5">
        <w:trPr>
          <w:trHeight w:val="298"/>
        </w:trPr>
        <w:tc>
          <w:tcPr>
            <w:tcW w:w="5172" w:type="dxa"/>
            <w:tcBorders>
              <w:top w:val="single" w:sz="8" w:space="0" w:color="auto"/>
              <w:left w:val="single" w:sz="8" w:space="0" w:color="auto"/>
              <w:right w:val="single" w:sz="8" w:space="0" w:color="auto"/>
            </w:tcBorders>
            <w:vAlign w:val="bottom"/>
          </w:tcPr>
          <w:p w:rsidR="00A40CA5" w:rsidRDefault="00A40CA5" w:rsidP="00A40CA5">
            <w:pPr>
              <w:rPr>
                <w:sz w:val="24"/>
                <w:szCs w:val="24"/>
              </w:rPr>
            </w:pPr>
          </w:p>
        </w:tc>
        <w:tc>
          <w:tcPr>
            <w:tcW w:w="2502" w:type="dxa"/>
            <w:gridSpan w:val="2"/>
            <w:tcBorders>
              <w:top w:val="single" w:sz="8" w:space="0" w:color="auto"/>
              <w:bottom w:val="single" w:sz="8" w:space="0" w:color="auto"/>
              <w:right w:val="single" w:sz="8" w:space="0" w:color="auto"/>
            </w:tcBorders>
            <w:vAlign w:val="bottom"/>
          </w:tcPr>
          <w:p w:rsidR="00A40CA5" w:rsidRDefault="00A40CA5" w:rsidP="00A40CA5">
            <w:pPr>
              <w:ind w:left="940"/>
              <w:rPr>
                <w:sz w:val="20"/>
                <w:szCs w:val="20"/>
              </w:rPr>
            </w:pPr>
            <w:r>
              <w:rPr>
                <w:rFonts w:ascii="Times New Roman" w:eastAsia="Times New Roman" w:hAnsi="Times New Roman" w:cs="Times New Roman"/>
                <w:sz w:val="24"/>
                <w:szCs w:val="24"/>
              </w:rPr>
              <w:t>2017 г.</w:t>
            </w:r>
          </w:p>
        </w:tc>
        <w:tc>
          <w:tcPr>
            <w:tcW w:w="2352" w:type="dxa"/>
            <w:gridSpan w:val="2"/>
            <w:tcBorders>
              <w:top w:val="single" w:sz="8" w:space="0" w:color="auto"/>
              <w:bottom w:val="single" w:sz="8" w:space="0" w:color="auto"/>
              <w:right w:val="single" w:sz="8" w:space="0" w:color="auto"/>
            </w:tcBorders>
            <w:vAlign w:val="bottom"/>
          </w:tcPr>
          <w:p w:rsidR="00A40CA5" w:rsidRDefault="00A40CA5" w:rsidP="00A40CA5">
            <w:pPr>
              <w:ind w:left="880"/>
              <w:rPr>
                <w:sz w:val="20"/>
                <w:szCs w:val="20"/>
              </w:rPr>
            </w:pPr>
            <w:r>
              <w:rPr>
                <w:rFonts w:ascii="Times New Roman" w:eastAsia="Times New Roman" w:hAnsi="Times New Roman" w:cs="Times New Roman"/>
                <w:sz w:val="24"/>
                <w:szCs w:val="24"/>
              </w:rPr>
              <w:t>2019 г.</w:t>
            </w:r>
          </w:p>
        </w:tc>
        <w:tc>
          <w:tcPr>
            <w:tcW w:w="2520" w:type="dxa"/>
            <w:gridSpan w:val="2"/>
            <w:tcBorders>
              <w:top w:val="single" w:sz="8" w:space="0" w:color="auto"/>
              <w:bottom w:val="single" w:sz="8" w:space="0" w:color="auto"/>
              <w:right w:val="single" w:sz="8" w:space="0" w:color="auto"/>
            </w:tcBorders>
            <w:vAlign w:val="bottom"/>
          </w:tcPr>
          <w:p w:rsidR="00A40CA5" w:rsidRDefault="00A40CA5" w:rsidP="00A40CA5">
            <w:pPr>
              <w:ind w:left="960"/>
              <w:rPr>
                <w:sz w:val="20"/>
                <w:szCs w:val="20"/>
              </w:rPr>
            </w:pPr>
            <w:r>
              <w:rPr>
                <w:rFonts w:ascii="Times New Roman" w:eastAsia="Times New Roman" w:hAnsi="Times New Roman" w:cs="Times New Roman"/>
                <w:sz w:val="24"/>
                <w:szCs w:val="24"/>
              </w:rPr>
              <w:t>2024 г.</w:t>
            </w:r>
          </w:p>
        </w:tc>
        <w:tc>
          <w:tcPr>
            <w:tcW w:w="2408" w:type="dxa"/>
            <w:gridSpan w:val="2"/>
            <w:tcBorders>
              <w:top w:val="single" w:sz="8" w:space="0" w:color="auto"/>
              <w:bottom w:val="single" w:sz="8" w:space="0" w:color="auto"/>
              <w:right w:val="single" w:sz="8" w:space="0" w:color="auto"/>
            </w:tcBorders>
            <w:vAlign w:val="bottom"/>
          </w:tcPr>
          <w:p w:rsidR="00A40CA5" w:rsidRDefault="00A40CA5" w:rsidP="00A40CA5">
            <w:pPr>
              <w:ind w:left="900"/>
              <w:rPr>
                <w:sz w:val="20"/>
                <w:szCs w:val="20"/>
              </w:rPr>
            </w:pPr>
            <w:r>
              <w:rPr>
                <w:rFonts w:ascii="Times New Roman" w:eastAsia="Times New Roman" w:hAnsi="Times New Roman" w:cs="Times New Roman"/>
                <w:sz w:val="24"/>
                <w:szCs w:val="24"/>
              </w:rPr>
              <w:t>2030 г.</w:t>
            </w:r>
          </w:p>
        </w:tc>
        <w:tc>
          <w:tcPr>
            <w:tcW w:w="28" w:type="dxa"/>
            <w:vAlign w:val="bottom"/>
          </w:tcPr>
          <w:p w:rsidR="00A40CA5" w:rsidRDefault="00A40CA5" w:rsidP="00A40CA5">
            <w:pPr>
              <w:rPr>
                <w:sz w:val="1"/>
                <w:szCs w:val="1"/>
              </w:rPr>
            </w:pPr>
          </w:p>
        </w:tc>
      </w:tr>
      <w:tr w:rsidR="00A40CA5" w:rsidTr="00A40CA5">
        <w:trPr>
          <w:trHeight w:val="185"/>
        </w:trPr>
        <w:tc>
          <w:tcPr>
            <w:tcW w:w="5172" w:type="dxa"/>
            <w:tcBorders>
              <w:left w:val="single" w:sz="8" w:space="0" w:color="auto"/>
              <w:right w:val="single" w:sz="8" w:space="0" w:color="auto"/>
            </w:tcBorders>
            <w:vAlign w:val="bottom"/>
          </w:tcPr>
          <w:p w:rsidR="00A40CA5" w:rsidRDefault="00A40CA5" w:rsidP="00A40CA5">
            <w:pPr>
              <w:rPr>
                <w:sz w:val="18"/>
                <w:szCs w:val="18"/>
              </w:rPr>
            </w:pPr>
          </w:p>
        </w:tc>
        <w:tc>
          <w:tcPr>
            <w:tcW w:w="1251"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8"/>
                <w:sz w:val="18"/>
                <w:szCs w:val="18"/>
              </w:rPr>
              <w:t>Годовая вы-</w:t>
            </w:r>
          </w:p>
        </w:tc>
        <w:tc>
          <w:tcPr>
            <w:tcW w:w="1251"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8"/>
                <w:sz w:val="18"/>
                <w:szCs w:val="18"/>
              </w:rPr>
              <w:t>Годовой рас-</w:t>
            </w:r>
          </w:p>
        </w:tc>
        <w:tc>
          <w:tcPr>
            <w:tcW w:w="1176" w:type="dxa"/>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Годовая</w:t>
            </w:r>
          </w:p>
        </w:tc>
        <w:tc>
          <w:tcPr>
            <w:tcW w:w="1176" w:type="dxa"/>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7"/>
                <w:sz w:val="18"/>
                <w:szCs w:val="18"/>
              </w:rPr>
              <w:t>Годовой</w:t>
            </w:r>
          </w:p>
        </w:tc>
        <w:tc>
          <w:tcPr>
            <w:tcW w:w="1288"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Годовая вы-</w:t>
            </w:r>
          </w:p>
        </w:tc>
        <w:tc>
          <w:tcPr>
            <w:tcW w:w="1232"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8"/>
                <w:sz w:val="18"/>
                <w:szCs w:val="18"/>
              </w:rPr>
              <w:t>Годовой рас-</w:t>
            </w:r>
          </w:p>
        </w:tc>
        <w:tc>
          <w:tcPr>
            <w:tcW w:w="1232"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Годовая вы-</w:t>
            </w: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Годовой рас-</w:t>
            </w:r>
          </w:p>
        </w:tc>
        <w:tc>
          <w:tcPr>
            <w:tcW w:w="28" w:type="dxa"/>
            <w:vAlign w:val="bottom"/>
          </w:tcPr>
          <w:p w:rsidR="00A40CA5" w:rsidRDefault="00A40CA5" w:rsidP="00A40CA5">
            <w:pPr>
              <w:rPr>
                <w:sz w:val="1"/>
                <w:szCs w:val="1"/>
              </w:rPr>
            </w:pPr>
          </w:p>
        </w:tc>
      </w:tr>
      <w:tr w:rsidR="00A40CA5" w:rsidTr="00A40CA5">
        <w:trPr>
          <w:trHeight w:val="92"/>
        </w:trPr>
        <w:tc>
          <w:tcPr>
            <w:tcW w:w="5172" w:type="dxa"/>
            <w:vMerge w:val="restart"/>
            <w:tcBorders>
              <w:left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9"/>
                <w:sz w:val="24"/>
                <w:szCs w:val="24"/>
              </w:rPr>
              <w:t>Наименование котельной</w:t>
            </w:r>
          </w:p>
        </w:tc>
        <w:tc>
          <w:tcPr>
            <w:tcW w:w="1251" w:type="dxa"/>
            <w:vMerge/>
            <w:tcBorders>
              <w:right w:val="single" w:sz="8" w:space="0" w:color="auto"/>
            </w:tcBorders>
            <w:vAlign w:val="bottom"/>
          </w:tcPr>
          <w:p w:rsidR="00A40CA5" w:rsidRDefault="00A40CA5" w:rsidP="00A40CA5">
            <w:pPr>
              <w:rPr>
                <w:sz w:val="9"/>
                <w:szCs w:val="9"/>
              </w:rPr>
            </w:pPr>
          </w:p>
        </w:tc>
        <w:tc>
          <w:tcPr>
            <w:tcW w:w="1251" w:type="dxa"/>
            <w:vMerge/>
            <w:tcBorders>
              <w:right w:val="single" w:sz="8" w:space="0" w:color="auto"/>
            </w:tcBorders>
            <w:vAlign w:val="bottom"/>
          </w:tcPr>
          <w:p w:rsidR="00A40CA5" w:rsidRDefault="00A40CA5" w:rsidP="00A40CA5">
            <w:pPr>
              <w:rPr>
                <w:sz w:val="9"/>
                <w:szCs w:val="9"/>
              </w:rPr>
            </w:pP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8"/>
                <w:sz w:val="18"/>
                <w:szCs w:val="18"/>
              </w:rPr>
              <w:t>выработка</w:t>
            </w: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9"/>
                <w:sz w:val="18"/>
                <w:szCs w:val="18"/>
              </w:rPr>
              <w:t>расход</w:t>
            </w:r>
          </w:p>
        </w:tc>
        <w:tc>
          <w:tcPr>
            <w:tcW w:w="1288" w:type="dxa"/>
            <w:vMerge/>
            <w:tcBorders>
              <w:right w:val="single" w:sz="8" w:space="0" w:color="auto"/>
            </w:tcBorders>
            <w:vAlign w:val="bottom"/>
          </w:tcPr>
          <w:p w:rsidR="00A40CA5" w:rsidRDefault="00A40CA5" w:rsidP="00A40CA5">
            <w:pPr>
              <w:rPr>
                <w:sz w:val="9"/>
                <w:szCs w:val="9"/>
              </w:rPr>
            </w:pPr>
          </w:p>
        </w:tc>
        <w:tc>
          <w:tcPr>
            <w:tcW w:w="1232" w:type="dxa"/>
            <w:vMerge/>
            <w:tcBorders>
              <w:right w:val="single" w:sz="8" w:space="0" w:color="auto"/>
            </w:tcBorders>
            <w:vAlign w:val="bottom"/>
          </w:tcPr>
          <w:p w:rsidR="00A40CA5" w:rsidRDefault="00A40CA5" w:rsidP="00A40CA5">
            <w:pPr>
              <w:rPr>
                <w:sz w:val="9"/>
                <w:szCs w:val="9"/>
              </w:rPr>
            </w:pPr>
          </w:p>
        </w:tc>
        <w:tc>
          <w:tcPr>
            <w:tcW w:w="1232" w:type="dxa"/>
            <w:vMerge/>
            <w:tcBorders>
              <w:right w:val="single" w:sz="8" w:space="0" w:color="auto"/>
            </w:tcBorders>
            <w:vAlign w:val="bottom"/>
          </w:tcPr>
          <w:p w:rsidR="00A40CA5" w:rsidRDefault="00A40CA5" w:rsidP="00A40CA5">
            <w:pPr>
              <w:rPr>
                <w:sz w:val="9"/>
                <w:szCs w:val="9"/>
              </w:rPr>
            </w:pPr>
          </w:p>
        </w:tc>
        <w:tc>
          <w:tcPr>
            <w:tcW w:w="1176" w:type="dxa"/>
            <w:vMerge/>
            <w:tcBorders>
              <w:right w:val="single" w:sz="8" w:space="0" w:color="auto"/>
            </w:tcBorders>
            <w:vAlign w:val="bottom"/>
          </w:tcPr>
          <w:p w:rsidR="00A40CA5" w:rsidRDefault="00A40CA5" w:rsidP="00A40CA5">
            <w:pPr>
              <w:rPr>
                <w:sz w:val="9"/>
                <w:szCs w:val="9"/>
              </w:rPr>
            </w:pPr>
          </w:p>
        </w:tc>
        <w:tc>
          <w:tcPr>
            <w:tcW w:w="28" w:type="dxa"/>
            <w:vAlign w:val="bottom"/>
          </w:tcPr>
          <w:p w:rsidR="00A40CA5" w:rsidRDefault="00A40CA5" w:rsidP="00A40CA5">
            <w:pPr>
              <w:rPr>
                <w:sz w:val="1"/>
                <w:szCs w:val="1"/>
              </w:rPr>
            </w:pPr>
          </w:p>
        </w:tc>
      </w:tr>
      <w:tr w:rsidR="00A40CA5" w:rsidTr="00A40CA5">
        <w:trPr>
          <w:trHeight w:val="163"/>
        </w:trPr>
        <w:tc>
          <w:tcPr>
            <w:tcW w:w="5172" w:type="dxa"/>
            <w:vMerge/>
            <w:tcBorders>
              <w:left w:val="single" w:sz="8" w:space="0" w:color="auto"/>
              <w:right w:val="single" w:sz="8" w:space="0" w:color="auto"/>
            </w:tcBorders>
            <w:vAlign w:val="bottom"/>
          </w:tcPr>
          <w:p w:rsidR="00A40CA5" w:rsidRDefault="00A40CA5" w:rsidP="00A40CA5">
            <w:pPr>
              <w:rPr>
                <w:sz w:val="16"/>
                <w:szCs w:val="16"/>
              </w:rPr>
            </w:pPr>
          </w:p>
        </w:tc>
        <w:tc>
          <w:tcPr>
            <w:tcW w:w="1251" w:type="dxa"/>
            <w:tcBorders>
              <w:right w:val="single" w:sz="8" w:space="0" w:color="auto"/>
            </w:tcBorders>
            <w:vAlign w:val="bottom"/>
          </w:tcPr>
          <w:p w:rsidR="00A40CA5" w:rsidRDefault="00A40CA5" w:rsidP="00A40CA5">
            <w:pPr>
              <w:spacing w:line="186" w:lineRule="exact"/>
              <w:jc w:val="center"/>
              <w:rPr>
                <w:sz w:val="20"/>
                <w:szCs w:val="20"/>
              </w:rPr>
            </w:pPr>
            <w:r>
              <w:rPr>
                <w:rFonts w:ascii="Times New Roman" w:eastAsia="Times New Roman" w:hAnsi="Times New Roman" w:cs="Times New Roman"/>
                <w:b/>
                <w:bCs/>
                <w:w w:val="99"/>
                <w:sz w:val="18"/>
                <w:szCs w:val="18"/>
              </w:rPr>
              <w:t>работка теп-</w:t>
            </w:r>
          </w:p>
        </w:tc>
        <w:tc>
          <w:tcPr>
            <w:tcW w:w="1251" w:type="dxa"/>
            <w:tcBorders>
              <w:right w:val="single" w:sz="8" w:space="0" w:color="auto"/>
            </w:tcBorders>
            <w:vAlign w:val="bottom"/>
          </w:tcPr>
          <w:p w:rsidR="00A40CA5" w:rsidRDefault="00A40CA5" w:rsidP="00A40CA5">
            <w:pPr>
              <w:spacing w:line="186" w:lineRule="exact"/>
              <w:jc w:val="center"/>
              <w:rPr>
                <w:sz w:val="20"/>
                <w:szCs w:val="20"/>
              </w:rPr>
            </w:pPr>
            <w:r>
              <w:rPr>
                <w:rFonts w:ascii="Times New Roman" w:eastAsia="Times New Roman" w:hAnsi="Times New Roman" w:cs="Times New Roman"/>
                <w:b/>
                <w:bCs/>
                <w:w w:val="99"/>
                <w:sz w:val="18"/>
                <w:szCs w:val="18"/>
              </w:rPr>
              <w:t>ход условно-</w:t>
            </w:r>
          </w:p>
        </w:tc>
        <w:tc>
          <w:tcPr>
            <w:tcW w:w="1176" w:type="dxa"/>
            <w:vMerge/>
            <w:tcBorders>
              <w:right w:val="single" w:sz="8" w:space="0" w:color="auto"/>
            </w:tcBorders>
            <w:vAlign w:val="bottom"/>
          </w:tcPr>
          <w:p w:rsidR="00A40CA5" w:rsidRDefault="00A40CA5" w:rsidP="00A40CA5">
            <w:pPr>
              <w:rPr>
                <w:sz w:val="16"/>
                <w:szCs w:val="16"/>
              </w:rPr>
            </w:pPr>
          </w:p>
        </w:tc>
        <w:tc>
          <w:tcPr>
            <w:tcW w:w="1176" w:type="dxa"/>
            <w:vMerge/>
            <w:tcBorders>
              <w:right w:val="single" w:sz="8" w:space="0" w:color="auto"/>
            </w:tcBorders>
            <w:vAlign w:val="bottom"/>
          </w:tcPr>
          <w:p w:rsidR="00A40CA5" w:rsidRDefault="00A40CA5" w:rsidP="00A40CA5">
            <w:pPr>
              <w:rPr>
                <w:sz w:val="16"/>
                <w:szCs w:val="16"/>
              </w:rPr>
            </w:pPr>
          </w:p>
        </w:tc>
        <w:tc>
          <w:tcPr>
            <w:tcW w:w="1288" w:type="dxa"/>
            <w:tcBorders>
              <w:right w:val="single" w:sz="8" w:space="0" w:color="auto"/>
            </w:tcBorders>
            <w:vAlign w:val="bottom"/>
          </w:tcPr>
          <w:p w:rsidR="00A40CA5" w:rsidRDefault="00A40CA5" w:rsidP="00A40CA5">
            <w:pPr>
              <w:spacing w:line="186" w:lineRule="exact"/>
              <w:jc w:val="center"/>
              <w:rPr>
                <w:sz w:val="20"/>
                <w:szCs w:val="20"/>
              </w:rPr>
            </w:pPr>
            <w:r>
              <w:rPr>
                <w:rFonts w:ascii="Times New Roman" w:eastAsia="Times New Roman" w:hAnsi="Times New Roman" w:cs="Times New Roman"/>
                <w:b/>
                <w:bCs/>
                <w:w w:val="97"/>
                <w:sz w:val="18"/>
                <w:szCs w:val="18"/>
              </w:rPr>
              <w:t>работка теп-</w:t>
            </w:r>
          </w:p>
        </w:tc>
        <w:tc>
          <w:tcPr>
            <w:tcW w:w="1232" w:type="dxa"/>
            <w:tcBorders>
              <w:right w:val="single" w:sz="8" w:space="0" w:color="auto"/>
            </w:tcBorders>
            <w:vAlign w:val="bottom"/>
          </w:tcPr>
          <w:p w:rsidR="00A40CA5" w:rsidRDefault="00A40CA5" w:rsidP="00A40CA5">
            <w:pPr>
              <w:spacing w:line="186" w:lineRule="exact"/>
              <w:jc w:val="center"/>
              <w:rPr>
                <w:sz w:val="20"/>
                <w:szCs w:val="20"/>
              </w:rPr>
            </w:pPr>
            <w:r>
              <w:rPr>
                <w:rFonts w:ascii="Times New Roman" w:eastAsia="Times New Roman" w:hAnsi="Times New Roman" w:cs="Times New Roman"/>
                <w:b/>
                <w:bCs/>
                <w:w w:val="99"/>
                <w:sz w:val="18"/>
                <w:szCs w:val="18"/>
              </w:rPr>
              <w:t>ход условно-</w:t>
            </w:r>
          </w:p>
        </w:tc>
        <w:tc>
          <w:tcPr>
            <w:tcW w:w="1232" w:type="dxa"/>
            <w:tcBorders>
              <w:right w:val="single" w:sz="8" w:space="0" w:color="auto"/>
            </w:tcBorders>
            <w:vAlign w:val="bottom"/>
          </w:tcPr>
          <w:p w:rsidR="00A40CA5" w:rsidRDefault="00A40CA5" w:rsidP="00A40CA5">
            <w:pPr>
              <w:spacing w:line="186" w:lineRule="exact"/>
              <w:jc w:val="center"/>
              <w:rPr>
                <w:sz w:val="20"/>
                <w:szCs w:val="20"/>
              </w:rPr>
            </w:pPr>
            <w:r>
              <w:rPr>
                <w:rFonts w:ascii="Times New Roman" w:eastAsia="Times New Roman" w:hAnsi="Times New Roman" w:cs="Times New Roman"/>
                <w:b/>
                <w:bCs/>
                <w:w w:val="99"/>
                <w:sz w:val="18"/>
                <w:szCs w:val="18"/>
              </w:rPr>
              <w:t>работка теп-</w:t>
            </w:r>
          </w:p>
        </w:tc>
        <w:tc>
          <w:tcPr>
            <w:tcW w:w="1176" w:type="dxa"/>
            <w:tcBorders>
              <w:right w:val="single" w:sz="8" w:space="0" w:color="auto"/>
            </w:tcBorders>
            <w:vAlign w:val="bottom"/>
          </w:tcPr>
          <w:p w:rsidR="00A40CA5" w:rsidRDefault="00A40CA5" w:rsidP="00A40CA5">
            <w:pPr>
              <w:spacing w:line="186" w:lineRule="exact"/>
              <w:jc w:val="center"/>
              <w:rPr>
                <w:sz w:val="20"/>
                <w:szCs w:val="20"/>
              </w:rPr>
            </w:pPr>
            <w:r>
              <w:rPr>
                <w:rFonts w:ascii="Times New Roman" w:eastAsia="Times New Roman" w:hAnsi="Times New Roman" w:cs="Times New Roman"/>
                <w:b/>
                <w:bCs/>
                <w:w w:val="97"/>
                <w:sz w:val="18"/>
                <w:szCs w:val="18"/>
              </w:rPr>
              <w:t>ход условно-</w:t>
            </w:r>
          </w:p>
        </w:tc>
        <w:tc>
          <w:tcPr>
            <w:tcW w:w="28" w:type="dxa"/>
            <w:vAlign w:val="bottom"/>
          </w:tcPr>
          <w:p w:rsidR="00A40CA5" w:rsidRDefault="00A40CA5" w:rsidP="00A40CA5">
            <w:pPr>
              <w:rPr>
                <w:sz w:val="1"/>
                <w:szCs w:val="1"/>
              </w:rPr>
            </w:pPr>
          </w:p>
        </w:tc>
      </w:tr>
      <w:tr w:rsidR="00A40CA5" w:rsidTr="00A40CA5">
        <w:trPr>
          <w:trHeight w:val="106"/>
        </w:trPr>
        <w:tc>
          <w:tcPr>
            <w:tcW w:w="5172" w:type="dxa"/>
            <w:tcBorders>
              <w:left w:val="single" w:sz="8" w:space="0" w:color="auto"/>
              <w:right w:val="single" w:sz="8" w:space="0" w:color="auto"/>
            </w:tcBorders>
            <w:vAlign w:val="bottom"/>
          </w:tcPr>
          <w:p w:rsidR="00A40CA5" w:rsidRDefault="00A40CA5" w:rsidP="00A40CA5">
            <w:pPr>
              <w:rPr>
                <w:sz w:val="10"/>
                <w:szCs w:val="10"/>
              </w:rPr>
            </w:pPr>
          </w:p>
        </w:tc>
        <w:tc>
          <w:tcPr>
            <w:tcW w:w="1251"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9"/>
                <w:sz w:val="18"/>
                <w:szCs w:val="18"/>
              </w:rPr>
              <w:t>ловой энер-</w:t>
            </w:r>
          </w:p>
        </w:tc>
        <w:tc>
          <w:tcPr>
            <w:tcW w:w="1251"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8"/>
                <w:sz w:val="18"/>
                <w:szCs w:val="18"/>
              </w:rPr>
              <w:t>го топлива,</w:t>
            </w:r>
          </w:p>
        </w:tc>
        <w:tc>
          <w:tcPr>
            <w:tcW w:w="1176" w:type="dxa"/>
            <w:tcBorders>
              <w:right w:val="single" w:sz="8" w:space="0" w:color="auto"/>
            </w:tcBorders>
            <w:vAlign w:val="bottom"/>
          </w:tcPr>
          <w:p w:rsidR="00A40CA5" w:rsidRDefault="00A40CA5" w:rsidP="00A40CA5">
            <w:pPr>
              <w:spacing w:line="121" w:lineRule="exact"/>
              <w:jc w:val="center"/>
              <w:rPr>
                <w:sz w:val="20"/>
                <w:szCs w:val="20"/>
              </w:rPr>
            </w:pPr>
            <w:r>
              <w:rPr>
                <w:rFonts w:ascii="Times New Roman" w:eastAsia="Times New Roman" w:hAnsi="Times New Roman" w:cs="Times New Roman"/>
                <w:b/>
                <w:bCs/>
                <w:sz w:val="14"/>
                <w:szCs w:val="14"/>
              </w:rPr>
              <w:t>тепловой</w:t>
            </w:r>
          </w:p>
        </w:tc>
        <w:tc>
          <w:tcPr>
            <w:tcW w:w="1176" w:type="dxa"/>
            <w:tcBorders>
              <w:right w:val="single" w:sz="8" w:space="0" w:color="auto"/>
            </w:tcBorders>
            <w:vAlign w:val="bottom"/>
          </w:tcPr>
          <w:p w:rsidR="00A40CA5" w:rsidRDefault="00A40CA5" w:rsidP="00A40CA5">
            <w:pPr>
              <w:spacing w:line="121" w:lineRule="exact"/>
              <w:jc w:val="center"/>
              <w:rPr>
                <w:sz w:val="20"/>
                <w:szCs w:val="20"/>
              </w:rPr>
            </w:pPr>
            <w:r>
              <w:rPr>
                <w:rFonts w:ascii="Times New Roman" w:eastAsia="Times New Roman" w:hAnsi="Times New Roman" w:cs="Times New Roman"/>
                <w:b/>
                <w:bCs/>
                <w:sz w:val="14"/>
                <w:szCs w:val="14"/>
              </w:rPr>
              <w:t>условного</w:t>
            </w:r>
          </w:p>
        </w:tc>
        <w:tc>
          <w:tcPr>
            <w:tcW w:w="1288"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9"/>
                <w:sz w:val="18"/>
                <w:szCs w:val="18"/>
              </w:rPr>
              <w:t>ловой энер-</w:t>
            </w:r>
          </w:p>
        </w:tc>
        <w:tc>
          <w:tcPr>
            <w:tcW w:w="1232"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го топлива,</w:t>
            </w:r>
          </w:p>
        </w:tc>
        <w:tc>
          <w:tcPr>
            <w:tcW w:w="1232"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9"/>
                <w:sz w:val="18"/>
                <w:szCs w:val="18"/>
              </w:rPr>
              <w:t>ловой энер-</w:t>
            </w: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го топлива,</w:t>
            </w:r>
          </w:p>
        </w:tc>
        <w:tc>
          <w:tcPr>
            <w:tcW w:w="28" w:type="dxa"/>
            <w:vAlign w:val="bottom"/>
          </w:tcPr>
          <w:p w:rsidR="00A40CA5" w:rsidRDefault="00A40CA5" w:rsidP="00A40CA5">
            <w:pPr>
              <w:rPr>
                <w:sz w:val="1"/>
                <w:szCs w:val="1"/>
              </w:rPr>
            </w:pPr>
          </w:p>
        </w:tc>
      </w:tr>
      <w:tr w:rsidR="00A40CA5" w:rsidTr="00A40CA5">
        <w:trPr>
          <w:trHeight w:val="92"/>
        </w:trPr>
        <w:tc>
          <w:tcPr>
            <w:tcW w:w="5172" w:type="dxa"/>
            <w:tcBorders>
              <w:left w:val="single" w:sz="8" w:space="0" w:color="auto"/>
              <w:right w:val="single" w:sz="8" w:space="0" w:color="auto"/>
            </w:tcBorders>
            <w:vAlign w:val="bottom"/>
          </w:tcPr>
          <w:p w:rsidR="00A40CA5" w:rsidRDefault="00A40CA5" w:rsidP="00A40CA5">
            <w:pPr>
              <w:rPr>
                <w:sz w:val="9"/>
                <w:szCs w:val="9"/>
              </w:rPr>
            </w:pPr>
          </w:p>
        </w:tc>
        <w:tc>
          <w:tcPr>
            <w:tcW w:w="1251" w:type="dxa"/>
            <w:vMerge/>
            <w:tcBorders>
              <w:right w:val="single" w:sz="8" w:space="0" w:color="auto"/>
            </w:tcBorders>
            <w:vAlign w:val="bottom"/>
          </w:tcPr>
          <w:p w:rsidR="00A40CA5" w:rsidRDefault="00A40CA5" w:rsidP="00A40CA5">
            <w:pPr>
              <w:rPr>
                <w:sz w:val="9"/>
                <w:szCs w:val="9"/>
              </w:rPr>
            </w:pPr>
          </w:p>
        </w:tc>
        <w:tc>
          <w:tcPr>
            <w:tcW w:w="1251" w:type="dxa"/>
            <w:vMerge/>
            <w:tcBorders>
              <w:right w:val="single" w:sz="8" w:space="0" w:color="auto"/>
            </w:tcBorders>
            <w:vAlign w:val="bottom"/>
          </w:tcPr>
          <w:p w:rsidR="00A40CA5" w:rsidRDefault="00A40CA5" w:rsidP="00A40CA5">
            <w:pPr>
              <w:rPr>
                <w:sz w:val="9"/>
                <w:szCs w:val="9"/>
              </w:rPr>
            </w:pP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7"/>
                <w:sz w:val="18"/>
                <w:szCs w:val="18"/>
              </w:rPr>
              <w:t>энергии,</w:t>
            </w: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топлива,</w:t>
            </w:r>
          </w:p>
        </w:tc>
        <w:tc>
          <w:tcPr>
            <w:tcW w:w="1288" w:type="dxa"/>
            <w:vMerge/>
            <w:tcBorders>
              <w:right w:val="single" w:sz="8" w:space="0" w:color="auto"/>
            </w:tcBorders>
            <w:vAlign w:val="bottom"/>
          </w:tcPr>
          <w:p w:rsidR="00A40CA5" w:rsidRDefault="00A40CA5" w:rsidP="00A40CA5">
            <w:pPr>
              <w:rPr>
                <w:sz w:val="9"/>
                <w:szCs w:val="9"/>
              </w:rPr>
            </w:pPr>
          </w:p>
        </w:tc>
        <w:tc>
          <w:tcPr>
            <w:tcW w:w="1232" w:type="dxa"/>
            <w:vMerge/>
            <w:tcBorders>
              <w:right w:val="single" w:sz="8" w:space="0" w:color="auto"/>
            </w:tcBorders>
            <w:vAlign w:val="bottom"/>
          </w:tcPr>
          <w:p w:rsidR="00A40CA5" w:rsidRDefault="00A40CA5" w:rsidP="00A40CA5">
            <w:pPr>
              <w:rPr>
                <w:sz w:val="9"/>
                <w:szCs w:val="9"/>
              </w:rPr>
            </w:pPr>
          </w:p>
        </w:tc>
        <w:tc>
          <w:tcPr>
            <w:tcW w:w="1232" w:type="dxa"/>
            <w:vMerge/>
            <w:tcBorders>
              <w:right w:val="single" w:sz="8" w:space="0" w:color="auto"/>
            </w:tcBorders>
            <w:vAlign w:val="bottom"/>
          </w:tcPr>
          <w:p w:rsidR="00A40CA5" w:rsidRDefault="00A40CA5" w:rsidP="00A40CA5">
            <w:pPr>
              <w:rPr>
                <w:sz w:val="9"/>
                <w:szCs w:val="9"/>
              </w:rPr>
            </w:pPr>
          </w:p>
        </w:tc>
        <w:tc>
          <w:tcPr>
            <w:tcW w:w="1176" w:type="dxa"/>
            <w:vMerge/>
            <w:tcBorders>
              <w:right w:val="single" w:sz="8" w:space="0" w:color="auto"/>
            </w:tcBorders>
            <w:vAlign w:val="bottom"/>
          </w:tcPr>
          <w:p w:rsidR="00A40CA5" w:rsidRDefault="00A40CA5" w:rsidP="00A40CA5">
            <w:pPr>
              <w:rPr>
                <w:sz w:val="9"/>
                <w:szCs w:val="9"/>
              </w:rPr>
            </w:pPr>
          </w:p>
        </w:tc>
        <w:tc>
          <w:tcPr>
            <w:tcW w:w="28" w:type="dxa"/>
            <w:vAlign w:val="bottom"/>
          </w:tcPr>
          <w:p w:rsidR="00A40CA5" w:rsidRDefault="00A40CA5" w:rsidP="00A40CA5">
            <w:pPr>
              <w:rPr>
                <w:sz w:val="1"/>
                <w:szCs w:val="1"/>
              </w:rPr>
            </w:pPr>
          </w:p>
        </w:tc>
      </w:tr>
      <w:tr w:rsidR="00A40CA5" w:rsidTr="00A40CA5">
        <w:trPr>
          <w:trHeight w:val="92"/>
        </w:trPr>
        <w:tc>
          <w:tcPr>
            <w:tcW w:w="5172" w:type="dxa"/>
            <w:tcBorders>
              <w:left w:val="single" w:sz="8" w:space="0" w:color="auto"/>
              <w:right w:val="single" w:sz="8" w:space="0" w:color="auto"/>
            </w:tcBorders>
            <w:vAlign w:val="bottom"/>
          </w:tcPr>
          <w:p w:rsidR="00A40CA5" w:rsidRDefault="00A40CA5" w:rsidP="00A40CA5">
            <w:pPr>
              <w:rPr>
                <w:sz w:val="9"/>
                <w:szCs w:val="9"/>
              </w:rPr>
            </w:pPr>
          </w:p>
        </w:tc>
        <w:tc>
          <w:tcPr>
            <w:tcW w:w="1251"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6"/>
                <w:sz w:val="18"/>
                <w:szCs w:val="18"/>
              </w:rPr>
              <w:t>гии, Гкал</w:t>
            </w:r>
          </w:p>
        </w:tc>
        <w:tc>
          <w:tcPr>
            <w:tcW w:w="1251"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5"/>
                <w:sz w:val="18"/>
                <w:szCs w:val="18"/>
              </w:rPr>
              <w:t>тыс. т.у.т</w:t>
            </w:r>
          </w:p>
        </w:tc>
        <w:tc>
          <w:tcPr>
            <w:tcW w:w="1176" w:type="dxa"/>
            <w:vMerge/>
            <w:tcBorders>
              <w:right w:val="single" w:sz="8" w:space="0" w:color="auto"/>
            </w:tcBorders>
            <w:vAlign w:val="bottom"/>
          </w:tcPr>
          <w:p w:rsidR="00A40CA5" w:rsidRDefault="00A40CA5" w:rsidP="00A40CA5">
            <w:pPr>
              <w:rPr>
                <w:sz w:val="9"/>
                <w:szCs w:val="9"/>
              </w:rPr>
            </w:pPr>
          </w:p>
        </w:tc>
        <w:tc>
          <w:tcPr>
            <w:tcW w:w="1176" w:type="dxa"/>
            <w:vMerge/>
            <w:tcBorders>
              <w:right w:val="single" w:sz="8" w:space="0" w:color="auto"/>
            </w:tcBorders>
            <w:vAlign w:val="bottom"/>
          </w:tcPr>
          <w:p w:rsidR="00A40CA5" w:rsidRDefault="00A40CA5" w:rsidP="00A40CA5">
            <w:pPr>
              <w:rPr>
                <w:sz w:val="9"/>
                <w:szCs w:val="9"/>
              </w:rPr>
            </w:pPr>
          </w:p>
        </w:tc>
        <w:tc>
          <w:tcPr>
            <w:tcW w:w="1288"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6"/>
                <w:sz w:val="18"/>
                <w:szCs w:val="18"/>
              </w:rPr>
              <w:t>гии, Гкал</w:t>
            </w:r>
          </w:p>
        </w:tc>
        <w:tc>
          <w:tcPr>
            <w:tcW w:w="1232"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тыс. т.у.т</w:t>
            </w:r>
          </w:p>
        </w:tc>
        <w:tc>
          <w:tcPr>
            <w:tcW w:w="1232"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6"/>
                <w:sz w:val="18"/>
                <w:szCs w:val="18"/>
              </w:rPr>
              <w:t>гии, Гкал</w:t>
            </w: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5"/>
                <w:sz w:val="18"/>
                <w:szCs w:val="18"/>
              </w:rPr>
              <w:t>тыс. т.у.т</w:t>
            </w:r>
          </w:p>
        </w:tc>
        <w:tc>
          <w:tcPr>
            <w:tcW w:w="28" w:type="dxa"/>
            <w:vAlign w:val="bottom"/>
          </w:tcPr>
          <w:p w:rsidR="00A40CA5" w:rsidRDefault="00A40CA5" w:rsidP="00A40CA5">
            <w:pPr>
              <w:rPr>
                <w:sz w:val="1"/>
                <w:szCs w:val="1"/>
              </w:rPr>
            </w:pPr>
          </w:p>
        </w:tc>
      </w:tr>
      <w:tr w:rsidR="00A40CA5" w:rsidTr="00A40CA5">
        <w:trPr>
          <w:trHeight w:val="118"/>
        </w:trPr>
        <w:tc>
          <w:tcPr>
            <w:tcW w:w="5172" w:type="dxa"/>
            <w:tcBorders>
              <w:left w:val="single" w:sz="8" w:space="0" w:color="auto"/>
              <w:right w:val="single" w:sz="8" w:space="0" w:color="auto"/>
            </w:tcBorders>
            <w:vAlign w:val="bottom"/>
          </w:tcPr>
          <w:p w:rsidR="00A40CA5" w:rsidRDefault="00A40CA5" w:rsidP="00A40CA5">
            <w:pPr>
              <w:rPr>
                <w:sz w:val="11"/>
                <w:szCs w:val="11"/>
              </w:rPr>
            </w:pPr>
          </w:p>
        </w:tc>
        <w:tc>
          <w:tcPr>
            <w:tcW w:w="1251" w:type="dxa"/>
            <w:vMerge/>
            <w:tcBorders>
              <w:right w:val="single" w:sz="8" w:space="0" w:color="auto"/>
            </w:tcBorders>
            <w:vAlign w:val="bottom"/>
          </w:tcPr>
          <w:p w:rsidR="00A40CA5" w:rsidRDefault="00A40CA5" w:rsidP="00A40CA5">
            <w:pPr>
              <w:rPr>
                <w:sz w:val="11"/>
                <w:szCs w:val="11"/>
              </w:rPr>
            </w:pPr>
          </w:p>
        </w:tc>
        <w:tc>
          <w:tcPr>
            <w:tcW w:w="1251" w:type="dxa"/>
            <w:vMerge/>
            <w:tcBorders>
              <w:right w:val="single" w:sz="8" w:space="0" w:color="auto"/>
            </w:tcBorders>
            <w:vAlign w:val="bottom"/>
          </w:tcPr>
          <w:p w:rsidR="00A40CA5" w:rsidRDefault="00A40CA5" w:rsidP="00A40CA5">
            <w:pPr>
              <w:rPr>
                <w:sz w:val="11"/>
                <w:szCs w:val="11"/>
              </w:rPr>
            </w:pP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7"/>
                <w:sz w:val="18"/>
                <w:szCs w:val="18"/>
              </w:rPr>
              <w:t>Гкал</w:t>
            </w:r>
          </w:p>
        </w:tc>
        <w:tc>
          <w:tcPr>
            <w:tcW w:w="1176" w:type="dxa"/>
            <w:vMerge w:val="restart"/>
            <w:tcBorders>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sz w:val="18"/>
                <w:szCs w:val="18"/>
              </w:rPr>
              <w:t>тыс. т.у.т</w:t>
            </w:r>
          </w:p>
        </w:tc>
        <w:tc>
          <w:tcPr>
            <w:tcW w:w="1288" w:type="dxa"/>
            <w:vMerge/>
            <w:tcBorders>
              <w:right w:val="single" w:sz="8" w:space="0" w:color="auto"/>
            </w:tcBorders>
            <w:vAlign w:val="bottom"/>
          </w:tcPr>
          <w:p w:rsidR="00A40CA5" w:rsidRDefault="00A40CA5" w:rsidP="00A40CA5">
            <w:pPr>
              <w:rPr>
                <w:sz w:val="11"/>
                <w:szCs w:val="11"/>
              </w:rPr>
            </w:pPr>
          </w:p>
        </w:tc>
        <w:tc>
          <w:tcPr>
            <w:tcW w:w="1232" w:type="dxa"/>
            <w:vMerge/>
            <w:tcBorders>
              <w:right w:val="single" w:sz="8" w:space="0" w:color="auto"/>
            </w:tcBorders>
            <w:vAlign w:val="bottom"/>
          </w:tcPr>
          <w:p w:rsidR="00A40CA5" w:rsidRDefault="00A40CA5" w:rsidP="00A40CA5">
            <w:pPr>
              <w:rPr>
                <w:sz w:val="11"/>
                <w:szCs w:val="11"/>
              </w:rPr>
            </w:pPr>
          </w:p>
        </w:tc>
        <w:tc>
          <w:tcPr>
            <w:tcW w:w="1232" w:type="dxa"/>
            <w:vMerge/>
            <w:tcBorders>
              <w:right w:val="single" w:sz="8" w:space="0" w:color="auto"/>
            </w:tcBorders>
            <w:vAlign w:val="bottom"/>
          </w:tcPr>
          <w:p w:rsidR="00A40CA5" w:rsidRDefault="00A40CA5" w:rsidP="00A40CA5">
            <w:pPr>
              <w:rPr>
                <w:sz w:val="11"/>
                <w:szCs w:val="11"/>
              </w:rPr>
            </w:pPr>
          </w:p>
        </w:tc>
        <w:tc>
          <w:tcPr>
            <w:tcW w:w="1176" w:type="dxa"/>
            <w:vMerge/>
            <w:tcBorders>
              <w:right w:val="single" w:sz="8" w:space="0" w:color="auto"/>
            </w:tcBorders>
            <w:vAlign w:val="bottom"/>
          </w:tcPr>
          <w:p w:rsidR="00A40CA5" w:rsidRDefault="00A40CA5" w:rsidP="00A40CA5">
            <w:pPr>
              <w:rPr>
                <w:sz w:val="11"/>
                <w:szCs w:val="11"/>
              </w:rPr>
            </w:pPr>
          </w:p>
        </w:tc>
        <w:tc>
          <w:tcPr>
            <w:tcW w:w="28" w:type="dxa"/>
            <w:vAlign w:val="bottom"/>
          </w:tcPr>
          <w:p w:rsidR="00A40CA5" w:rsidRDefault="00A40CA5" w:rsidP="00A40CA5">
            <w:pPr>
              <w:rPr>
                <w:sz w:val="1"/>
                <w:szCs w:val="1"/>
              </w:rPr>
            </w:pPr>
          </w:p>
        </w:tc>
      </w:tr>
      <w:tr w:rsidR="00A40CA5" w:rsidTr="00A40CA5">
        <w:trPr>
          <w:trHeight w:val="107"/>
        </w:trPr>
        <w:tc>
          <w:tcPr>
            <w:tcW w:w="5172" w:type="dxa"/>
            <w:tcBorders>
              <w:left w:val="single" w:sz="8" w:space="0" w:color="auto"/>
              <w:bottom w:val="single" w:sz="8" w:space="0" w:color="auto"/>
              <w:right w:val="single" w:sz="8" w:space="0" w:color="auto"/>
            </w:tcBorders>
            <w:vAlign w:val="bottom"/>
          </w:tcPr>
          <w:p w:rsidR="00A40CA5" w:rsidRDefault="00A40CA5" w:rsidP="00A40CA5">
            <w:pPr>
              <w:rPr>
                <w:sz w:val="10"/>
                <w:szCs w:val="10"/>
              </w:rPr>
            </w:pPr>
          </w:p>
        </w:tc>
        <w:tc>
          <w:tcPr>
            <w:tcW w:w="1251" w:type="dxa"/>
            <w:tcBorders>
              <w:bottom w:val="single" w:sz="8" w:space="0" w:color="auto"/>
              <w:right w:val="single" w:sz="8" w:space="0" w:color="auto"/>
            </w:tcBorders>
            <w:vAlign w:val="bottom"/>
          </w:tcPr>
          <w:p w:rsidR="00A40CA5" w:rsidRDefault="00A40CA5" w:rsidP="00A40CA5">
            <w:pPr>
              <w:rPr>
                <w:sz w:val="10"/>
                <w:szCs w:val="10"/>
              </w:rPr>
            </w:pPr>
          </w:p>
        </w:tc>
        <w:tc>
          <w:tcPr>
            <w:tcW w:w="1251" w:type="dxa"/>
            <w:tcBorders>
              <w:bottom w:val="single" w:sz="8" w:space="0" w:color="auto"/>
              <w:right w:val="single" w:sz="8" w:space="0" w:color="auto"/>
            </w:tcBorders>
            <w:vAlign w:val="bottom"/>
          </w:tcPr>
          <w:p w:rsidR="00A40CA5" w:rsidRDefault="00A40CA5" w:rsidP="00A40CA5">
            <w:pPr>
              <w:rPr>
                <w:sz w:val="10"/>
                <w:szCs w:val="10"/>
              </w:rPr>
            </w:pPr>
          </w:p>
        </w:tc>
        <w:tc>
          <w:tcPr>
            <w:tcW w:w="1176" w:type="dxa"/>
            <w:vMerge/>
            <w:tcBorders>
              <w:bottom w:val="single" w:sz="8" w:space="0" w:color="auto"/>
              <w:right w:val="single" w:sz="8" w:space="0" w:color="auto"/>
            </w:tcBorders>
            <w:vAlign w:val="bottom"/>
          </w:tcPr>
          <w:p w:rsidR="00A40CA5" w:rsidRDefault="00A40CA5" w:rsidP="00A40CA5">
            <w:pPr>
              <w:rPr>
                <w:sz w:val="10"/>
                <w:szCs w:val="10"/>
              </w:rPr>
            </w:pPr>
          </w:p>
        </w:tc>
        <w:tc>
          <w:tcPr>
            <w:tcW w:w="1176" w:type="dxa"/>
            <w:vMerge/>
            <w:tcBorders>
              <w:bottom w:val="single" w:sz="8" w:space="0" w:color="auto"/>
              <w:right w:val="single" w:sz="8" w:space="0" w:color="auto"/>
            </w:tcBorders>
            <w:vAlign w:val="bottom"/>
          </w:tcPr>
          <w:p w:rsidR="00A40CA5" w:rsidRDefault="00A40CA5" w:rsidP="00A40CA5">
            <w:pPr>
              <w:rPr>
                <w:sz w:val="10"/>
                <w:szCs w:val="10"/>
              </w:rPr>
            </w:pPr>
          </w:p>
        </w:tc>
        <w:tc>
          <w:tcPr>
            <w:tcW w:w="1288" w:type="dxa"/>
            <w:tcBorders>
              <w:bottom w:val="single" w:sz="8" w:space="0" w:color="auto"/>
              <w:right w:val="single" w:sz="8" w:space="0" w:color="auto"/>
            </w:tcBorders>
            <w:vAlign w:val="bottom"/>
          </w:tcPr>
          <w:p w:rsidR="00A40CA5" w:rsidRDefault="00A40CA5" w:rsidP="00A40CA5">
            <w:pPr>
              <w:rPr>
                <w:sz w:val="10"/>
                <w:szCs w:val="10"/>
              </w:rPr>
            </w:pPr>
          </w:p>
        </w:tc>
        <w:tc>
          <w:tcPr>
            <w:tcW w:w="1232" w:type="dxa"/>
            <w:tcBorders>
              <w:bottom w:val="single" w:sz="8" w:space="0" w:color="auto"/>
              <w:right w:val="single" w:sz="8" w:space="0" w:color="auto"/>
            </w:tcBorders>
            <w:vAlign w:val="bottom"/>
          </w:tcPr>
          <w:p w:rsidR="00A40CA5" w:rsidRDefault="00A40CA5" w:rsidP="00A40CA5">
            <w:pPr>
              <w:rPr>
                <w:sz w:val="10"/>
                <w:szCs w:val="10"/>
              </w:rPr>
            </w:pPr>
          </w:p>
        </w:tc>
        <w:tc>
          <w:tcPr>
            <w:tcW w:w="1232" w:type="dxa"/>
            <w:tcBorders>
              <w:bottom w:val="single" w:sz="8" w:space="0" w:color="auto"/>
              <w:right w:val="single" w:sz="8" w:space="0" w:color="auto"/>
            </w:tcBorders>
            <w:vAlign w:val="bottom"/>
          </w:tcPr>
          <w:p w:rsidR="00A40CA5" w:rsidRDefault="00A40CA5" w:rsidP="00A40CA5">
            <w:pPr>
              <w:rPr>
                <w:sz w:val="10"/>
                <w:szCs w:val="10"/>
              </w:rPr>
            </w:pPr>
          </w:p>
        </w:tc>
        <w:tc>
          <w:tcPr>
            <w:tcW w:w="1176" w:type="dxa"/>
            <w:tcBorders>
              <w:bottom w:val="single" w:sz="8" w:space="0" w:color="auto"/>
              <w:right w:val="single" w:sz="8" w:space="0" w:color="auto"/>
            </w:tcBorders>
            <w:vAlign w:val="bottom"/>
          </w:tcPr>
          <w:p w:rsidR="00A40CA5" w:rsidRDefault="00A40CA5" w:rsidP="00A40CA5">
            <w:pPr>
              <w:rPr>
                <w:sz w:val="10"/>
                <w:szCs w:val="10"/>
              </w:rPr>
            </w:pPr>
          </w:p>
        </w:tc>
        <w:tc>
          <w:tcPr>
            <w:tcW w:w="28" w:type="dxa"/>
            <w:vAlign w:val="bottom"/>
          </w:tcPr>
          <w:p w:rsidR="00A40CA5" w:rsidRDefault="00A40CA5" w:rsidP="00A40CA5">
            <w:pPr>
              <w:rPr>
                <w:sz w:val="1"/>
                <w:szCs w:val="1"/>
              </w:rPr>
            </w:pPr>
          </w:p>
        </w:tc>
      </w:tr>
      <w:tr w:rsidR="00A40CA5" w:rsidTr="00A40CA5">
        <w:trPr>
          <w:trHeight w:val="289"/>
        </w:trPr>
        <w:tc>
          <w:tcPr>
            <w:tcW w:w="5172" w:type="dxa"/>
            <w:tcBorders>
              <w:left w:val="single" w:sz="8" w:space="0" w:color="auto"/>
              <w:bottom w:val="single" w:sz="8" w:space="0" w:color="auto"/>
              <w:right w:val="single" w:sz="8" w:space="0" w:color="auto"/>
            </w:tcBorders>
            <w:vAlign w:val="bottom"/>
          </w:tcPr>
          <w:p w:rsidR="00A40CA5" w:rsidRDefault="00A40CA5" w:rsidP="00A40CA5">
            <w:pPr>
              <w:ind w:left="140"/>
              <w:rPr>
                <w:sz w:val="20"/>
                <w:szCs w:val="20"/>
              </w:rPr>
            </w:pPr>
            <w:r>
              <w:rPr>
                <w:rFonts w:ascii="Times New Roman" w:eastAsia="Times New Roman" w:hAnsi="Times New Roman" w:cs="Times New Roman"/>
                <w:sz w:val="24"/>
                <w:szCs w:val="24"/>
              </w:rPr>
              <w:t>Котельная №17 (д. Уфимцево)</w:t>
            </w:r>
          </w:p>
        </w:tc>
        <w:tc>
          <w:tcPr>
            <w:tcW w:w="1251"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w w:val="99"/>
                <w:sz w:val="24"/>
                <w:szCs w:val="24"/>
              </w:rPr>
              <w:t>1153</w:t>
            </w:r>
          </w:p>
        </w:tc>
        <w:tc>
          <w:tcPr>
            <w:tcW w:w="1251"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w w:val="96"/>
                <w:sz w:val="24"/>
                <w:szCs w:val="24"/>
              </w:rPr>
              <w:t>0,254</w:t>
            </w:r>
          </w:p>
        </w:tc>
        <w:tc>
          <w:tcPr>
            <w:tcW w:w="1176"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w w:val="96"/>
                <w:sz w:val="24"/>
                <w:szCs w:val="24"/>
              </w:rPr>
              <w:t>1353,8</w:t>
            </w:r>
          </w:p>
        </w:tc>
        <w:tc>
          <w:tcPr>
            <w:tcW w:w="1176"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w w:val="99"/>
                <w:sz w:val="24"/>
                <w:szCs w:val="24"/>
              </w:rPr>
              <w:t>0,275</w:t>
            </w:r>
          </w:p>
        </w:tc>
        <w:tc>
          <w:tcPr>
            <w:tcW w:w="1288"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w w:val="96"/>
                <w:sz w:val="24"/>
                <w:szCs w:val="24"/>
              </w:rPr>
              <w:t>1353,8</w:t>
            </w:r>
          </w:p>
        </w:tc>
        <w:tc>
          <w:tcPr>
            <w:tcW w:w="1232"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w w:val="96"/>
                <w:sz w:val="24"/>
                <w:szCs w:val="24"/>
              </w:rPr>
              <w:t>0,263</w:t>
            </w:r>
          </w:p>
        </w:tc>
        <w:tc>
          <w:tcPr>
            <w:tcW w:w="1232"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w w:val="96"/>
                <w:sz w:val="24"/>
                <w:szCs w:val="24"/>
              </w:rPr>
              <w:t>1353,8</w:t>
            </w:r>
          </w:p>
        </w:tc>
        <w:tc>
          <w:tcPr>
            <w:tcW w:w="1176"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w w:val="96"/>
                <w:sz w:val="24"/>
                <w:szCs w:val="24"/>
              </w:rPr>
              <w:t>0,251</w:t>
            </w:r>
          </w:p>
        </w:tc>
        <w:tc>
          <w:tcPr>
            <w:tcW w:w="28" w:type="dxa"/>
            <w:vAlign w:val="bottom"/>
          </w:tcPr>
          <w:p w:rsidR="00A40CA5" w:rsidRDefault="00A40CA5" w:rsidP="00A40CA5">
            <w:pPr>
              <w:rPr>
                <w:sz w:val="1"/>
                <w:szCs w:val="1"/>
              </w:rPr>
            </w:pPr>
          </w:p>
        </w:tc>
      </w:tr>
      <w:tr w:rsidR="00A40CA5" w:rsidTr="00A40CA5">
        <w:trPr>
          <w:trHeight w:val="240"/>
        </w:trPr>
        <w:tc>
          <w:tcPr>
            <w:tcW w:w="5172" w:type="dxa"/>
            <w:tcBorders>
              <w:left w:val="single" w:sz="8" w:space="0" w:color="auto"/>
              <w:bottom w:val="single" w:sz="8" w:space="0" w:color="auto"/>
              <w:right w:val="single" w:sz="8" w:space="0" w:color="auto"/>
            </w:tcBorders>
            <w:vAlign w:val="bottom"/>
          </w:tcPr>
          <w:p w:rsidR="00A40CA5" w:rsidRDefault="00A40CA5" w:rsidP="00A40CA5">
            <w:pPr>
              <w:spacing w:line="273" w:lineRule="exact"/>
              <w:ind w:left="140"/>
              <w:rPr>
                <w:sz w:val="20"/>
                <w:szCs w:val="20"/>
              </w:rPr>
            </w:pPr>
            <w:r>
              <w:rPr>
                <w:rFonts w:ascii="Times New Roman" w:eastAsia="Times New Roman" w:hAnsi="Times New Roman" w:cs="Times New Roman"/>
                <w:sz w:val="24"/>
                <w:szCs w:val="24"/>
              </w:rPr>
              <w:t>Котельная №18 (с. Лебеди)</w:t>
            </w:r>
          </w:p>
        </w:tc>
        <w:tc>
          <w:tcPr>
            <w:tcW w:w="1251" w:type="dxa"/>
            <w:tcBorders>
              <w:bottom w:val="single" w:sz="8" w:space="0" w:color="auto"/>
              <w:right w:val="single" w:sz="8" w:space="0" w:color="auto"/>
            </w:tcBorders>
            <w:vAlign w:val="bottom"/>
          </w:tcPr>
          <w:p w:rsidR="00A40CA5" w:rsidRDefault="00A40CA5" w:rsidP="00A40CA5">
            <w:pPr>
              <w:spacing w:line="273" w:lineRule="exact"/>
              <w:jc w:val="center"/>
              <w:rPr>
                <w:sz w:val="20"/>
                <w:szCs w:val="20"/>
              </w:rPr>
            </w:pPr>
            <w:r>
              <w:rPr>
                <w:rFonts w:ascii="Times New Roman" w:eastAsia="Times New Roman" w:hAnsi="Times New Roman" w:cs="Times New Roman"/>
                <w:w w:val="99"/>
                <w:sz w:val="24"/>
                <w:szCs w:val="24"/>
              </w:rPr>
              <w:t>1473</w:t>
            </w:r>
          </w:p>
        </w:tc>
        <w:tc>
          <w:tcPr>
            <w:tcW w:w="1251" w:type="dxa"/>
            <w:tcBorders>
              <w:bottom w:val="single" w:sz="8" w:space="0" w:color="auto"/>
              <w:right w:val="single" w:sz="8" w:space="0" w:color="auto"/>
            </w:tcBorders>
            <w:vAlign w:val="bottom"/>
          </w:tcPr>
          <w:p w:rsidR="00A40CA5" w:rsidRDefault="00A40CA5" w:rsidP="00A40CA5">
            <w:pPr>
              <w:spacing w:line="273" w:lineRule="exact"/>
              <w:jc w:val="center"/>
              <w:rPr>
                <w:sz w:val="20"/>
                <w:szCs w:val="20"/>
              </w:rPr>
            </w:pPr>
            <w:r>
              <w:rPr>
                <w:rFonts w:ascii="Times New Roman" w:eastAsia="Times New Roman" w:hAnsi="Times New Roman" w:cs="Times New Roman"/>
                <w:w w:val="96"/>
                <w:sz w:val="24"/>
                <w:szCs w:val="24"/>
              </w:rPr>
              <w:t>0,316</w:t>
            </w:r>
          </w:p>
        </w:tc>
        <w:tc>
          <w:tcPr>
            <w:tcW w:w="1176" w:type="dxa"/>
            <w:tcBorders>
              <w:bottom w:val="single" w:sz="8" w:space="0" w:color="auto"/>
              <w:right w:val="single" w:sz="8" w:space="0" w:color="auto"/>
            </w:tcBorders>
            <w:vAlign w:val="bottom"/>
          </w:tcPr>
          <w:p w:rsidR="00A40CA5" w:rsidRDefault="00A40CA5" w:rsidP="00A40CA5">
            <w:pPr>
              <w:spacing w:line="273" w:lineRule="exact"/>
              <w:jc w:val="center"/>
              <w:rPr>
                <w:sz w:val="20"/>
                <w:szCs w:val="20"/>
              </w:rPr>
            </w:pPr>
            <w:r>
              <w:rPr>
                <w:rFonts w:ascii="Times New Roman" w:eastAsia="Times New Roman" w:hAnsi="Times New Roman" w:cs="Times New Roman"/>
                <w:w w:val="96"/>
                <w:sz w:val="24"/>
                <w:szCs w:val="24"/>
              </w:rPr>
              <w:t>1112,1</w:t>
            </w:r>
          </w:p>
        </w:tc>
        <w:tc>
          <w:tcPr>
            <w:tcW w:w="1176" w:type="dxa"/>
            <w:tcBorders>
              <w:bottom w:val="single" w:sz="8" w:space="0" w:color="auto"/>
              <w:right w:val="single" w:sz="8" w:space="0" w:color="auto"/>
            </w:tcBorders>
            <w:vAlign w:val="bottom"/>
          </w:tcPr>
          <w:p w:rsidR="00A40CA5" w:rsidRDefault="00A40CA5" w:rsidP="00A40CA5">
            <w:pPr>
              <w:spacing w:line="273" w:lineRule="exact"/>
              <w:jc w:val="center"/>
              <w:rPr>
                <w:sz w:val="20"/>
                <w:szCs w:val="20"/>
              </w:rPr>
            </w:pPr>
            <w:r>
              <w:rPr>
                <w:rFonts w:ascii="Times New Roman" w:eastAsia="Times New Roman" w:hAnsi="Times New Roman" w:cs="Times New Roman"/>
                <w:w w:val="99"/>
                <w:sz w:val="24"/>
                <w:szCs w:val="24"/>
              </w:rPr>
              <w:t>0,230</w:t>
            </w:r>
          </w:p>
        </w:tc>
        <w:tc>
          <w:tcPr>
            <w:tcW w:w="1288" w:type="dxa"/>
            <w:tcBorders>
              <w:bottom w:val="single" w:sz="8" w:space="0" w:color="auto"/>
              <w:right w:val="single" w:sz="8" w:space="0" w:color="auto"/>
            </w:tcBorders>
            <w:vAlign w:val="bottom"/>
          </w:tcPr>
          <w:p w:rsidR="00A40CA5" w:rsidRDefault="00A40CA5" w:rsidP="00A40CA5">
            <w:pPr>
              <w:spacing w:line="273" w:lineRule="exact"/>
              <w:jc w:val="center"/>
              <w:rPr>
                <w:sz w:val="20"/>
                <w:szCs w:val="20"/>
              </w:rPr>
            </w:pPr>
            <w:r>
              <w:rPr>
                <w:rFonts w:ascii="Times New Roman" w:eastAsia="Times New Roman" w:hAnsi="Times New Roman" w:cs="Times New Roman"/>
                <w:w w:val="96"/>
                <w:sz w:val="24"/>
                <w:szCs w:val="24"/>
              </w:rPr>
              <w:t>1112,1</w:t>
            </w:r>
          </w:p>
        </w:tc>
        <w:tc>
          <w:tcPr>
            <w:tcW w:w="1232" w:type="dxa"/>
            <w:tcBorders>
              <w:bottom w:val="single" w:sz="8" w:space="0" w:color="auto"/>
              <w:right w:val="single" w:sz="8" w:space="0" w:color="auto"/>
            </w:tcBorders>
            <w:vAlign w:val="bottom"/>
          </w:tcPr>
          <w:p w:rsidR="00A40CA5" w:rsidRDefault="00A40CA5" w:rsidP="00A40CA5">
            <w:pPr>
              <w:spacing w:line="273" w:lineRule="exact"/>
              <w:jc w:val="center"/>
              <w:rPr>
                <w:sz w:val="20"/>
                <w:szCs w:val="20"/>
              </w:rPr>
            </w:pPr>
            <w:r>
              <w:rPr>
                <w:rFonts w:ascii="Times New Roman" w:eastAsia="Times New Roman" w:hAnsi="Times New Roman" w:cs="Times New Roman"/>
                <w:w w:val="96"/>
                <w:sz w:val="24"/>
                <w:szCs w:val="24"/>
              </w:rPr>
              <w:t>0,223</w:t>
            </w:r>
          </w:p>
        </w:tc>
        <w:tc>
          <w:tcPr>
            <w:tcW w:w="1232" w:type="dxa"/>
            <w:tcBorders>
              <w:bottom w:val="single" w:sz="8" w:space="0" w:color="auto"/>
              <w:right w:val="single" w:sz="8" w:space="0" w:color="auto"/>
            </w:tcBorders>
            <w:vAlign w:val="bottom"/>
          </w:tcPr>
          <w:p w:rsidR="00A40CA5" w:rsidRDefault="00A40CA5" w:rsidP="00A40CA5">
            <w:pPr>
              <w:spacing w:line="273" w:lineRule="exact"/>
              <w:jc w:val="center"/>
              <w:rPr>
                <w:sz w:val="20"/>
                <w:szCs w:val="20"/>
              </w:rPr>
            </w:pPr>
            <w:r>
              <w:rPr>
                <w:rFonts w:ascii="Times New Roman" w:eastAsia="Times New Roman" w:hAnsi="Times New Roman" w:cs="Times New Roman"/>
                <w:w w:val="96"/>
                <w:sz w:val="24"/>
                <w:szCs w:val="24"/>
              </w:rPr>
              <w:t>1112,1</w:t>
            </w:r>
          </w:p>
        </w:tc>
        <w:tc>
          <w:tcPr>
            <w:tcW w:w="1176" w:type="dxa"/>
            <w:tcBorders>
              <w:bottom w:val="single" w:sz="8" w:space="0" w:color="auto"/>
              <w:right w:val="single" w:sz="8" w:space="0" w:color="auto"/>
            </w:tcBorders>
            <w:vAlign w:val="bottom"/>
          </w:tcPr>
          <w:p w:rsidR="00A40CA5" w:rsidRDefault="00A40CA5" w:rsidP="00A40CA5">
            <w:pPr>
              <w:spacing w:line="273" w:lineRule="exact"/>
              <w:jc w:val="center"/>
              <w:rPr>
                <w:sz w:val="20"/>
                <w:szCs w:val="20"/>
              </w:rPr>
            </w:pPr>
            <w:r>
              <w:rPr>
                <w:rFonts w:ascii="Times New Roman" w:eastAsia="Times New Roman" w:hAnsi="Times New Roman" w:cs="Times New Roman"/>
                <w:w w:val="96"/>
                <w:sz w:val="24"/>
                <w:szCs w:val="24"/>
              </w:rPr>
              <w:t>0,215</w:t>
            </w:r>
          </w:p>
        </w:tc>
        <w:tc>
          <w:tcPr>
            <w:tcW w:w="28" w:type="dxa"/>
            <w:vAlign w:val="bottom"/>
          </w:tcPr>
          <w:p w:rsidR="00A40CA5" w:rsidRDefault="00A40CA5" w:rsidP="00A40CA5">
            <w:pPr>
              <w:rPr>
                <w:sz w:val="1"/>
                <w:szCs w:val="1"/>
              </w:rPr>
            </w:pPr>
          </w:p>
        </w:tc>
      </w:tr>
      <w:tr w:rsidR="00A40CA5" w:rsidTr="00A40CA5">
        <w:trPr>
          <w:trHeight w:val="235"/>
        </w:trPr>
        <w:tc>
          <w:tcPr>
            <w:tcW w:w="5172" w:type="dxa"/>
            <w:tcBorders>
              <w:left w:val="single" w:sz="8" w:space="0" w:color="auto"/>
              <w:right w:val="single" w:sz="8" w:space="0" w:color="auto"/>
            </w:tcBorders>
            <w:vAlign w:val="bottom"/>
          </w:tcPr>
          <w:p w:rsidR="00A40CA5" w:rsidRDefault="00A40CA5" w:rsidP="00A40CA5">
            <w:pPr>
              <w:spacing w:line="268" w:lineRule="exact"/>
              <w:ind w:left="140"/>
              <w:rPr>
                <w:sz w:val="20"/>
                <w:szCs w:val="20"/>
              </w:rPr>
            </w:pPr>
            <w:r>
              <w:rPr>
                <w:rFonts w:ascii="Times New Roman" w:eastAsia="Times New Roman" w:hAnsi="Times New Roman" w:cs="Times New Roman"/>
                <w:sz w:val="24"/>
                <w:szCs w:val="24"/>
              </w:rPr>
              <w:t>Котельная д. Пор-Искитим, ул. Советская, 7</w:t>
            </w:r>
          </w:p>
        </w:tc>
        <w:tc>
          <w:tcPr>
            <w:tcW w:w="1251" w:type="dxa"/>
            <w:tcBorders>
              <w:right w:val="single" w:sz="8" w:space="0" w:color="auto"/>
            </w:tcBorders>
            <w:vAlign w:val="bottom"/>
          </w:tcPr>
          <w:p w:rsidR="00A40CA5" w:rsidRDefault="00A40CA5" w:rsidP="00A40CA5">
            <w:pPr>
              <w:spacing w:line="268" w:lineRule="exact"/>
              <w:jc w:val="center"/>
              <w:rPr>
                <w:sz w:val="20"/>
                <w:szCs w:val="20"/>
              </w:rPr>
            </w:pPr>
            <w:r>
              <w:rPr>
                <w:rFonts w:ascii="Times New Roman" w:eastAsia="Times New Roman" w:hAnsi="Times New Roman" w:cs="Times New Roman"/>
                <w:w w:val="99"/>
                <w:sz w:val="24"/>
                <w:szCs w:val="24"/>
              </w:rPr>
              <w:t>-</w:t>
            </w:r>
          </w:p>
        </w:tc>
        <w:tc>
          <w:tcPr>
            <w:tcW w:w="1251" w:type="dxa"/>
            <w:tcBorders>
              <w:right w:val="single" w:sz="8" w:space="0" w:color="auto"/>
            </w:tcBorders>
            <w:vAlign w:val="bottom"/>
          </w:tcPr>
          <w:p w:rsidR="00A40CA5" w:rsidRDefault="00A40CA5" w:rsidP="00A40CA5">
            <w:pPr>
              <w:spacing w:line="268" w:lineRule="exact"/>
              <w:jc w:val="center"/>
              <w:rPr>
                <w:sz w:val="20"/>
                <w:szCs w:val="20"/>
              </w:rPr>
            </w:pPr>
            <w:r>
              <w:rPr>
                <w:rFonts w:ascii="Times New Roman" w:eastAsia="Times New Roman" w:hAnsi="Times New Roman" w:cs="Times New Roman"/>
                <w:w w:val="99"/>
                <w:sz w:val="24"/>
                <w:szCs w:val="24"/>
              </w:rPr>
              <w:t>-</w:t>
            </w:r>
          </w:p>
        </w:tc>
        <w:tc>
          <w:tcPr>
            <w:tcW w:w="1176" w:type="dxa"/>
            <w:tcBorders>
              <w:right w:val="single" w:sz="8" w:space="0" w:color="auto"/>
            </w:tcBorders>
            <w:vAlign w:val="bottom"/>
          </w:tcPr>
          <w:p w:rsidR="00A40CA5" w:rsidRDefault="00A40CA5" w:rsidP="00A40CA5">
            <w:pPr>
              <w:spacing w:line="268" w:lineRule="exact"/>
              <w:jc w:val="center"/>
              <w:rPr>
                <w:sz w:val="20"/>
                <w:szCs w:val="20"/>
              </w:rPr>
            </w:pPr>
            <w:r>
              <w:rPr>
                <w:rFonts w:ascii="Times New Roman" w:eastAsia="Times New Roman" w:hAnsi="Times New Roman" w:cs="Times New Roman"/>
                <w:w w:val="99"/>
                <w:sz w:val="24"/>
                <w:szCs w:val="24"/>
              </w:rPr>
              <w:t>888</w:t>
            </w:r>
          </w:p>
        </w:tc>
        <w:tc>
          <w:tcPr>
            <w:tcW w:w="1176" w:type="dxa"/>
            <w:tcBorders>
              <w:right w:val="single" w:sz="8" w:space="0" w:color="auto"/>
            </w:tcBorders>
            <w:vAlign w:val="bottom"/>
          </w:tcPr>
          <w:p w:rsidR="00A40CA5" w:rsidRDefault="00A40CA5" w:rsidP="00A40CA5">
            <w:pPr>
              <w:spacing w:line="268" w:lineRule="exact"/>
              <w:jc w:val="center"/>
              <w:rPr>
                <w:sz w:val="20"/>
                <w:szCs w:val="20"/>
              </w:rPr>
            </w:pPr>
            <w:r>
              <w:rPr>
                <w:rFonts w:ascii="Times New Roman" w:eastAsia="Times New Roman" w:hAnsi="Times New Roman" w:cs="Times New Roman"/>
                <w:w w:val="99"/>
                <w:sz w:val="24"/>
                <w:szCs w:val="24"/>
              </w:rPr>
              <w:t>0,127</w:t>
            </w:r>
          </w:p>
        </w:tc>
        <w:tc>
          <w:tcPr>
            <w:tcW w:w="1288" w:type="dxa"/>
            <w:tcBorders>
              <w:right w:val="single" w:sz="8" w:space="0" w:color="auto"/>
            </w:tcBorders>
            <w:vAlign w:val="bottom"/>
          </w:tcPr>
          <w:p w:rsidR="00A40CA5" w:rsidRDefault="00A40CA5" w:rsidP="00A40CA5">
            <w:pPr>
              <w:spacing w:line="268" w:lineRule="exact"/>
              <w:jc w:val="center"/>
              <w:rPr>
                <w:sz w:val="20"/>
                <w:szCs w:val="20"/>
              </w:rPr>
            </w:pPr>
            <w:r>
              <w:rPr>
                <w:rFonts w:ascii="Times New Roman" w:eastAsia="Times New Roman" w:hAnsi="Times New Roman" w:cs="Times New Roman"/>
                <w:w w:val="99"/>
                <w:sz w:val="24"/>
                <w:szCs w:val="24"/>
              </w:rPr>
              <w:t>888</w:t>
            </w:r>
          </w:p>
        </w:tc>
        <w:tc>
          <w:tcPr>
            <w:tcW w:w="1232" w:type="dxa"/>
            <w:tcBorders>
              <w:right w:val="single" w:sz="8" w:space="0" w:color="auto"/>
            </w:tcBorders>
            <w:vAlign w:val="bottom"/>
          </w:tcPr>
          <w:p w:rsidR="00A40CA5" w:rsidRDefault="00A40CA5" w:rsidP="00A40CA5">
            <w:pPr>
              <w:spacing w:line="268" w:lineRule="exact"/>
              <w:jc w:val="center"/>
              <w:rPr>
                <w:sz w:val="20"/>
                <w:szCs w:val="20"/>
              </w:rPr>
            </w:pPr>
            <w:r>
              <w:rPr>
                <w:rFonts w:ascii="Times New Roman" w:eastAsia="Times New Roman" w:hAnsi="Times New Roman" w:cs="Times New Roman"/>
                <w:w w:val="96"/>
                <w:sz w:val="24"/>
                <w:szCs w:val="24"/>
              </w:rPr>
              <w:t>0,127</w:t>
            </w:r>
          </w:p>
        </w:tc>
        <w:tc>
          <w:tcPr>
            <w:tcW w:w="1232" w:type="dxa"/>
            <w:tcBorders>
              <w:right w:val="single" w:sz="8" w:space="0" w:color="auto"/>
            </w:tcBorders>
            <w:vAlign w:val="bottom"/>
          </w:tcPr>
          <w:p w:rsidR="00A40CA5" w:rsidRDefault="00A40CA5" w:rsidP="00A40CA5">
            <w:pPr>
              <w:spacing w:line="268" w:lineRule="exact"/>
              <w:jc w:val="center"/>
              <w:rPr>
                <w:sz w:val="20"/>
                <w:szCs w:val="20"/>
              </w:rPr>
            </w:pPr>
            <w:r>
              <w:rPr>
                <w:rFonts w:ascii="Times New Roman" w:eastAsia="Times New Roman" w:hAnsi="Times New Roman" w:cs="Times New Roman"/>
                <w:w w:val="99"/>
                <w:sz w:val="24"/>
                <w:szCs w:val="24"/>
              </w:rPr>
              <w:t>888</w:t>
            </w:r>
          </w:p>
        </w:tc>
        <w:tc>
          <w:tcPr>
            <w:tcW w:w="1176" w:type="dxa"/>
            <w:tcBorders>
              <w:right w:val="single" w:sz="8" w:space="0" w:color="auto"/>
            </w:tcBorders>
            <w:vAlign w:val="bottom"/>
          </w:tcPr>
          <w:p w:rsidR="00A40CA5" w:rsidRDefault="00A40CA5" w:rsidP="00A40CA5">
            <w:pPr>
              <w:spacing w:line="268" w:lineRule="exact"/>
              <w:jc w:val="center"/>
              <w:rPr>
                <w:sz w:val="20"/>
                <w:szCs w:val="20"/>
              </w:rPr>
            </w:pPr>
            <w:r>
              <w:rPr>
                <w:rFonts w:ascii="Times New Roman" w:eastAsia="Times New Roman" w:hAnsi="Times New Roman" w:cs="Times New Roman"/>
                <w:w w:val="96"/>
                <w:sz w:val="24"/>
                <w:szCs w:val="24"/>
              </w:rPr>
              <w:t>0,127</w:t>
            </w:r>
          </w:p>
        </w:tc>
        <w:tc>
          <w:tcPr>
            <w:tcW w:w="28" w:type="dxa"/>
            <w:vAlign w:val="bottom"/>
          </w:tcPr>
          <w:p w:rsidR="00A40CA5" w:rsidRDefault="00A40CA5" w:rsidP="00A40CA5">
            <w:pPr>
              <w:rPr>
                <w:sz w:val="1"/>
                <w:szCs w:val="1"/>
              </w:rPr>
            </w:pPr>
          </w:p>
        </w:tc>
      </w:tr>
      <w:tr w:rsidR="00A40CA5" w:rsidTr="00A40CA5">
        <w:trPr>
          <w:trHeight w:val="33"/>
        </w:trPr>
        <w:tc>
          <w:tcPr>
            <w:tcW w:w="5172" w:type="dxa"/>
            <w:tcBorders>
              <w:left w:val="single" w:sz="8" w:space="0" w:color="auto"/>
              <w:bottom w:val="single" w:sz="8" w:space="0" w:color="auto"/>
            </w:tcBorders>
            <w:vAlign w:val="bottom"/>
          </w:tcPr>
          <w:p w:rsidR="00A40CA5" w:rsidRDefault="00A40CA5" w:rsidP="00A40CA5">
            <w:pPr>
              <w:rPr>
                <w:sz w:val="3"/>
                <w:szCs w:val="3"/>
              </w:rPr>
            </w:pPr>
          </w:p>
        </w:tc>
        <w:tc>
          <w:tcPr>
            <w:tcW w:w="1251" w:type="dxa"/>
            <w:tcBorders>
              <w:bottom w:val="single" w:sz="8" w:space="0" w:color="auto"/>
            </w:tcBorders>
            <w:vAlign w:val="bottom"/>
          </w:tcPr>
          <w:p w:rsidR="00A40CA5" w:rsidRDefault="00A40CA5" w:rsidP="00A40CA5">
            <w:pPr>
              <w:rPr>
                <w:sz w:val="3"/>
                <w:szCs w:val="3"/>
              </w:rPr>
            </w:pPr>
          </w:p>
        </w:tc>
        <w:tc>
          <w:tcPr>
            <w:tcW w:w="1251" w:type="dxa"/>
            <w:tcBorders>
              <w:bottom w:val="single" w:sz="8" w:space="0" w:color="auto"/>
            </w:tcBorders>
            <w:vAlign w:val="bottom"/>
          </w:tcPr>
          <w:p w:rsidR="00A40CA5" w:rsidRDefault="00A40CA5" w:rsidP="00A40CA5">
            <w:pPr>
              <w:rPr>
                <w:sz w:val="3"/>
                <w:szCs w:val="3"/>
              </w:rPr>
            </w:pPr>
          </w:p>
        </w:tc>
        <w:tc>
          <w:tcPr>
            <w:tcW w:w="1176" w:type="dxa"/>
            <w:tcBorders>
              <w:bottom w:val="single" w:sz="8" w:space="0" w:color="auto"/>
            </w:tcBorders>
            <w:vAlign w:val="bottom"/>
          </w:tcPr>
          <w:p w:rsidR="00A40CA5" w:rsidRDefault="00A40CA5" w:rsidP="00A40CA5">
            <w:pPr>
              <w:rPr>
                <w:sz w:val="3"/>
                <w:szCs w:val="3"/>
              </w:rPr>
            </w:pPr>
          </w:p>
        </w:tc>
        <w:tc>
          <w:tcPr>
            <w:tcW w:w="1176" w:type="dxa"/>
            <w:tcBorders>
              <w:bottom w:val="single" w:sz="8" w:space="0" w:color="auto"/>
            </w:tcBorders>
            <w:vAlign w:val="bottom"/>
          </w:tcPr>
          <w:p w:rsidR="00A40CA5" w:rsidRDefault="00A40CA5" w:rsidP="00A40CA5">
            <w:pPr>
              <w:rPr>
                <w:sz w:val="3"/>
                <w:szCs w:val="3"/>
              </w:rPr>
            </w:pPr>
          </w:p>
        </w:tc>
        <w:tc>
          <w:tcPr>
            <w:tcW w:w="1288" w:type="dxa"/>
            <w:tcBorders>
              <w:bottom w:val="single" w:sz="8" w:space="0" w:color="auto"/>
            </w:tcBorders>
            <w:vAlign w:val="bottom"/>
          </w:tcPr>
          <w:p w:rsidR="00A40CA5" w:rsidRDefault="00A40CA5" w:rsidP="00A40CA5">
            <w:pPr>
              <w:rPr>
                <w:sz w:val="3"/>
                <w:szCs w:val="3"/>
              </w:rPr>
            </w:pPr>
          </w:p>
        </w:tc>
        <w:tc>
          <w:tcPr>
            <w:tcW w:w="1232" w:type="dxa"/>
            <w:tcBorders>
              <w:bottom w:val="single" w:sz="8" w:space="0" w:color="auto"/>
            </w:tcBorders>
            <w:vAlign w:val="bottom"/>
          </w:tcPr>
          <w:p w:rsidR="00A40CA5" w:rsidRDefault="00A40CA5" w:rsidP="00A40CA5">
            <w:pPr>
              <w:rPr>
                <w:sz w:val="3"/>
                <w:szCs w:val="3"/>
              </w:rPr>
            </w:pPr>
          </w:p>
        </w:tc>
        <w:tc>
          <w:tcPr>
            <w:tcW w:w="1232" w:type="dxa"/>
            <w:tcBorders>
              <w:bottom w:val="single" w:sz="8" w:space="0" w:color="auto"/>
            </w:tcBorders>
            <w:vAlign w:val="bottom"/>
          </w:tcPr>
          <w:p w:rsidR="00A40CA5" w:rsidRDefault="00A40CA5" w:rsidP="00A40CA5">
            <w:pPr>
              <w:rPr>
                <w:sz w:val="3"/>
                <w:szCs w:val="3"/>
              </w:rPr>
            </w:pPr>
          </w:p>
        </w:tc>
        <w:tc>
          <w:tcPr>
            <w:tcW w:w="1176" w:type="dxa"/>
            <w:tcBorders>
              <w:bottom w:val="single" w:sz="8" w:space="0" w:color="auto"/>
            </w:tcBorders>
            <w:vAlign w:val="bottom"/>
          </w:tcPr>
          <w:p w:rsidR="00A40CA5" w:rsidRDefault="00A40CA5" w:rsidP="00A40CA5">
            <w:pPr>
              <w:rPr>
                <w:sz w:val="3"/>
                <w:szCs w:val="3"/>
              </w:rPr>
            </w:pPr>
          </w:p>
        </w:tc>
        <w:tc>
          <w:tcPr>
            <w:tcW w:w="28" w:type="dxa"/>
            <w:vAlign w:val="bottom"/>
          </w:tcPr>
          <w:p w:rsidR="00A40CA5" w:rsidRDefault="00A40CA5" w:rsidP="00A40CA5">
            <w:pPr>
              <w:rPr>
                <w:sz w:val="1"/>
                <w:szCs w:val="1"/>
              </w:rPr>
            </w:pPr>
          </w:p>
        </w:tc>
      </w:tr>
      <w:tr w:rsidR="00A40CA5" w:rsidTr="00A40CA5">
        <w:trPr>
          <w:trHeight w:val="289"/>
        </w:trPr>
        <w:tc>
          <w:tcPr>
            <w:tcW w:w="5172" w:type="dxa"/>
            <w:tcBorders>
              <w:left w:val="single" w:sz="8" w:space="0" w:color="auto"/>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8"/>
                <w:sz w:val="24"/>
                <w:szCs w:val="24"/>
              </w:rPr>
              <w:t>ИТОГО:</w:t>
            </w:r>
          </w:p>
        </w:tc>
        <w:tc>
          <w:tcPr>
            <w:tcW w:w="1251"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9"/>
                <w:sz w:val="24"/>
                <w:szCs w:val="24"/>
              </w:rPr>
              <w:t>2626</w:t>
            </w:r>
          </w:p>
        </w:tc>
        <w:tc>
          <w:tcPr>
            <w:tcW w:w="1251"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9"/>
                <w:sz w:val="24"/>
                <w:szCs w:val="24"/>
              </w:rPr>
              <w:t>0,57</w:t>
            </w:r>
          </w:p>
        </w:tc>
        <w:tc>
          <w:tcPr>
            <w:tcW w:w="1176"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6"/>
                <w:sz w:val="24"/>
                <w:szCs w:val="24"/>
              </w:rPr>
              <w:t>3353,9</w:t>
            </w:r>
          </w:p>
        </w:tc>
        <w:tc>
          <w:tcPr>
            <w:tcW w:w="1176"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9"/>
                <w:sz w:val="24"/>
                <w:szCs w:val="24"/>
              </w:rPr>
              <w:t>0,632</w:t>
            </w:r>
          </w:p>
        </w:tc>
        <w:tc>
          <w:tcPr>
            <w:tcW w:w="1288"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6"/>
                <w:sz w:val="24"/>
                <w:szCs w:val="24"/>
              </w:rPr>
              <w:t>3353,9</w:t>
            </w:r>
          </w:p>
        </w:tc>
        <w:tc>
          <w:tcPr>
            <w:tcW w:w="1232"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6"/>
                <w:sz w:val="24"/>
                <w:szCs w:val="24"/>
              </w:rPr>
              <w:t>0,613</w:t>
            </w:r>
          </w:p>
        </w:tc>
        <w:tc>
          <w:tcPr>
            <w:tcW w:w="1232"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6"/>
                <w:sz w:val="24"/>
                <w:szCs w:val="24"/>
              </w:rPr>
              <w:t>3353,9</w:t>
            </w:r>
          </w:p>
        </w:tc>
        <w:tc>
          <w:tcPr>
            <w:tcW w:w="1176" w:type="dxa"/>
            <w:tcBorders>
              <w:bottom w:val="single" w:sz="8" w:space="0" w:color="auto"/>
              <w:right w:val="single" w:sz="8" w:space="0" w:color="auto"/>
            </w:tcBorders>
            <w:vAlign w:val="bottom"/>
          </w:tcPr>
          <w:p w:rsidR="00A40CA5" w:rsidRDefault="00A40CA5" w:rsidP="00A40CA5">
            <w:pPr>
              <w:jc w:val="center"/>
              <w:rPr>
                <w:sz w:val="20"/>
                <w:szCs w:val="20"/>
              </w:rPr>
            </w:pPr>
            <w:r>
              <w:rPr>
                <w:rFonts w:ascii="Times New Roman" w:eastAsia="Times New Roman" w:hAnsi="Times New Roman" w:cs="Times New Roman"/>
                <w:b/>
                <w:bCs/>
                <w:w w:val="96"/>
                <w:sz w:val="24"/>
                <w:szCs w:val="24"/>
              </w:rPr>
              <w:t>0,593</w:t>
            </w:r>
          </w:p>
        </w:tc>
        <w:tc>
          <w:tcPr>
            <w:tcW w:w="28" w:type="dxa"/>
            <w:vAlign w:val="bottom"/>
          </w:tcPr>
          <w:p w:rsidR="00A40CA5" w:rsidRDefault="00A40CA5" w:rsidP="00A40CA5">
            <w:pPr>
              <w:rPr>
                <w:sz w:val="1"/>
                <w:szCs w:val="1"/>
              </w:rPr>
            </w:pPr>
          </w:p>
        </w:tc>
      </w:tr>
    </w:tbl>
    <w:p w:rsidR="00746CE8" w:rsidRDefault="00746CE8">
      <w:pPr>
        <w:spacing w:line="341" w:lineRule="exact"/>
        <w:rPr>
          <w:sz w:val="20"/>
          <w:szCs w:val="20"/>
        </w:rPr>
      </w:pPr>
    </w:p>
    <w:p w:rsidR="00746CE8" w:rsidRDefault="00A16DA9">
      <w:pPr>
        <w:spacing w:line="20" w:lineRule="exact"/>
        <w:rPr>
          <w:sz w:val="20"/>
          <w:szCs w:val="20"/>
        </w:rPr>
      </w:pPr>
      <w:r>
        <w:rPr>
          <w:noProof/>
          <w:sz w:val="20"/>
          <w:szCs w:val="20"/>
        </w:rPr>
        <w:pict>
          <v:rect id="Shape 134" o:spid="_x0000_s1045" style="position:absolute;margin-left:275.45pt;margin-top:-20.4pt;width:.95pt;height:1.9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" o:allowincell="f" fillcolor="black" stroked="f">
            <v:path arrowok="t"/>
          </v:rect>
        </w:pict>
      </w:r>
      <w:r>
        <w:rPr>
          <w:noProof/>
          <w:sz w:val="20"/>
          <w:szCs w:val="20"/>
        </w:rPr>
        <w:pict>
          <v:rect id="Shape 135" o:spid="_x0000_s1044" style="position:absolute;margin-left:342.4pt;margin-top:-20.4pt;width:.95pt;height:1.9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" o:allowincell="f" fillcolor="black" stroked="f">
            <v:path arrowok="t"/>
          </v:rect>
        </w:pict>
      </w:r>
      <w:r>
        <w:rPr>
          <w:noProof/>
          <w:sz w:val="20"/>
          <w:szCs w:val="20"/>
        </w:rPr>
        <w:pict>
          <v:rect id="Shape 136" o:spid="_x0000_s1043" style="position:absolute;margin-left:409.35pt;margin-top:-20.4pt;width:1pt;height:1.9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" o:allowincell="f" fillcolor="black" stroked="f">
            <v:path arrowok="t"/>
          </v:rect>
        </w:pict>
      </w:r>
      <w:r>
        <w:rPr>
          <w:noProof/>
          <w:sz w:val="20"/>
          <w:szCs w:val="20"/>
        </w:rPr>
        <w:pict>
          <v:rect id="Shape 137" o:spid="_x0000_s1042" style="position:absolute;margin-left:472.5pt;margin-top:-20.4pt;width:.95pt;height:1.9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" o:allowincell="f" fillcolor="black" stroked="f">
            <v:path arrowok="t"/>
          </v:rect>
        </w:pict>
      </w:r>
      <w:r>
        <w:rPr>
          <w:noProof/>
          <w:sz w:val="20"/>
          <w:szCs w:val="20"/>
        </w:rPr>
        <w:pict>
          <v:rect id="Shape 138" o:spid="_x0000_s1041" style="position:absolute;margin-left:536.35pt;margin-top:-20.4pt;width:.95pt;height:1.9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" o:allowincell="f" fillcolor="black" stroked="f">
            <v:path arrowok="t"/>
          </v:rect>
        </w:pict>
      </w:r>
      <w:r>
        <w:rPr>
          <w:noProof/>
          <w:sz w:val="20"/>
          <w:szCs w:val="20"/>
        </w:rPr>
        <w:pict>
          <v:rect id="Shape 139" o:spid="_x0000_s1040" style="position:absolute;margin-left:603.55pt;margin-top:-20.4pt;width:.95pt;height:1.95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" o:allowincell="f" fillcolor="black" stroked="f">
            <v:path arrowok="t"/>
          </v:rect>
        </w:pict>
      </w:r>
      <w:r>
        <w:rPr>
          <w:noProof/>
          <w:sz w:val="20"/>
          <w:szCs w:val="20"/>
        </w:rPr>
        <w:pict>
          <v:rect id="Shape 140" o:spid="_x0000_s1039" style="position:absolute;margin-left:670.5pt;margin-top:-20.4pt;width:.95pt;height:1.95pt;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" o:allowincell="f" fillcolor="black" stroked="f">
            <v:path arrowok="t"/>
          </v:rect>
        </w:pict>
      </w:r>
      <w:r>
        <w:rPr>
          <w:noProof/>
          <w:sz w:val="20"/>
          <w:szCs w:val="20"/>
        </w:rPr>
        <w:pict>
          <v:rect id="Shape 141" o:spid="_x0000_s1038" style="position:absolute;margin-left:735.55pt;margin-top:-20.4pt;width:.95pt;height:1.95pt;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" o:allowincell="f" fillcolor="black" stroked="f">
            <v:path arrowok="t"/>
          </v:rect>
        </w:pict>
      </w:r>
      <w:r>
        <w:rPr>
          <w:noProof/>
          <w:sz w:val="20"/>
          <w:szCs w:val="20"/>
        </w:rPr>
        <w:pict>
          <v:rect id="Shape 142" o:spid="_x0000_s1037" style="position:absolute;margin-left:800.35pt;margin-top:-20.4pt;width:.95pt;height:1.9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" o:allowincell="f" fillcolor="black" stroked="f">
            <v:path arrowok="t"/>
          </v:rect>
        </w:pic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356" w:lineRule="auto"/>
        <w:ind w:left="120" w:right="140" w:firstLine="567"/>
        <w:jc w:val="both"/>
        <w:rPr>
          <w:sz w:val="20"/>
          <w:szCs w:val="20"/>
        </w:rPr>
      </w:pPr>
      <w:r>
        <w:rPr>
          <w:rFonts w:ascii="Times New Roman" w:eastAsia="Times New Roman" w:hAnsi="Times New Roman" w:cs="Times New Roman"/>
          <w:sz w:val="28"/>
          <w:szCs w:val="28"/>
        </w:rPr>
        <w:t>Согласно таблицы 18 перспективный расход условного топлива к 2030 году уменьшится на – 0,077 тыс.т.у.т. Снижение объясняется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 В таблице 19 и рисунке 11 представлен перспективный баланс поселения по топливу.</w:t>
      </w:r>
    </w:p>
    <w:p w:rsidR="00746CE8" w:rsidRDefault="00746CE8">
      <w:pPr>
        <w:spacing w:line="1" w:lineRule="exact"/>
        <w:rPr>
          <w:sz w:val="24"/>
          <w:szCs w:val="24"/>
        </w:rPr>
      </w:pPr>
    </w:p>
    <w:p w:rsidR="00746CE8" w:rsidRDefault="00746CE8">
      <w:pPr>
        <w:ind w:left="680"/>
        <w:rPr>
          <w:sz w:val="20"/>
          <w:szCs w:val="20"/>
        </w:rPr>
      </w:pPr>
      <w:r>
        <w:rPr>
          <w:rFonts w:ascii="Times New Roman" w:eastAsia="Times New Roman" w:hAnsi="Times New Roman" w:cs="Times New Roman"/>
          <w:b/>
          <w:bCs/>
          <w:sz w:val="24"/>
          <w:szCs w:val="24"/>
        </w:rPr>
        <w:t>Таблица 19. Перспективный баланс по топливу за период с 201</w:t>
      </w:r>
      <w:r w:rsidR="00B83167">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г. по 2030 г.</w:t>
      </w:r>
    </w:p>
    <w:p w:rsidR="00746CE8" w:rsidRDefault="00746CE8">
      <w:pPr>
        <w:spacing w:line="267" w:lineRule="exact"/>
        <w:rPr>
          <w:sz w:val="24"/>
          <w:szCs w:val="24"/>
        </w:rPr>
      </w:pPr>
    </w:p>
    <w:tbl>
      <w:tblPr>
        <w:tblW w:w="0" w:type="auto"/>
        <w:tblInd w:w="10" w:type="dxa"/>
        <w:tblLayout w:type="fixed"/>
        <w:tblCellMar>
          <w:left w:w="0" w:type="dxa"/>
          <w:right w:w="0" w:type="dxa"/>
        </w:tblCellMar>
        <w:tblLook w:val="04A0"/>
      </w:tblPr>
      <w:tblGrid>
        <w:gridCol w:w="3520"/>
        <w:gridCol w:w="6660"/>
      </w:tblGrid>
      <w:tr w:rsidR="00746CE8">
        <w:trPr>
          <w:trHeight w:val="369"/>
        </w:trPr>
        <w:tc>
          <w:tcPr>
            <w:tcW w:w="3520" w:type="dxa"/>
            <w:tcBorders>
              <w:top w:val="single" w:sz="8" w:space="0" w:color="auto"/>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4"/>
                <w:szCs w:val="24"/>
              </w:rPr>
              <w:t>Год</w:t>
            </w:r>
          </w:p>
        </w:tc>
        <w:tc>
          <w:tcPr>
            <w:tcW w:w="666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4"/>
                <w:szCs w:val="24"/>
              </w:rPr>
              <w:t>Годовой расход условного топлива, тыс.т.у.т</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2019</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0,50492</w:t>
            </w:r>
          </w:p>
        </w:tc>
      </w:tr>
      <w:tr w:rsidR="00746CE8">
        <w:trPr>
          <w:trHeight w:val="316"/>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2020</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0,49987</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2021</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0,49737</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2022</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0,49240</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2023</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0,48747</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2024</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0,48566</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2025</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0,48323</w:t>
            </w:r>
          </w:p>
        </w:tc>
      </w:tr>
      <w:tr w:rsidR="00746CE8">
        <w:trPr>
          <w:trHeight w:val="316"/>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2026</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0,48081</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2027</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0,47841</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2028</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0,47602</w:t>
            </w:r>
          </w:p>
        </w:tc>
      </w:tr>
      <w:tr w:rsidR="00746CE8">
        <w:trPr>
          <w:trHeight w:val="321"/>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2029</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0,47364</w:t>
            </w:r>
          </w:p>
        </w:tc>
      </w:tr>
      <w:tr w:rsidR="00746CE8">
        <w:trPr>
          <w:trHeight w:val="326"/>
        </w:trPr>
        <w:tc>
          <w:tcPr>
            <w:tcW w:w="35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2030</w:t>
            </w:r>
          </w:p>
        </w:tc>
        <w:tc>
          <w:tcPr>
            <w:tcW w:w="66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4"/>
                <w:szCs w:val="24"/>
              </w:rPr>
              <w:t>0,46640</w:t>
            </w:r>
          </w:p>
        </w:tc>
      </w:tr>
    </w:tbl>
    <w:p w:rsidR="00746CE8" w:rsidRDefault="00746CE8">
      <w:pPr>
        <w:spacing w:line="20" w:lineRule="exact"/>
        <w:rPr>
          <w:sz w:val="24"/>
          <w:szCs w:val="24"/>
        </w:rPr>
      </w:pPr>
    </w:p>
    <w:p w:rsidR="00746CE8" w:rsidRDefault="00746CE8">
      <w:pPr>
        <w:spacing w:line="200" w:lineRule="exact"/>
        <w:rPr>
          <w:sz w:val="24"/>
          <w:szCs w:val="24"/>
        </w:rPr>
      </w:pPr>
    </w:p>
    <w:p w:rsidR="00746CE8" w:rsidRDefault="00A40CA5" w:rsidP="00A40CA5">
      <w:pPr>
        <w:ind w:right="20"/>
        <w:rPr>
          <w:sz w:val="20"/>
          <w:szCs w:val="20"/>
        </w:rPr>
      </w:pPr>
      <w:r>
        <w:rPr>
          <w:noProof/>
          <w:sz w:val="24"/>
          <w:szCs w:val="24"/>
        </w:rPr>
        <w:drawing>
          <wp:anchor distT="0" distB="0" distL="114300" distR="114300" simplePos="0" relativeHeight="251769856" behindDoc="1" locked="0" layoutInCell="0" allowOverlap="1">
            <wp:simplePos x="0" y="0"/>
            <wp:positionH relativeFrom="column">
              <wp:posOffset>60325</wp:posOffset>
            </wp:positionH>
            <wp:positionV relativeFrom="paragraph">
              <wp:posOffset>304800</wp:posOffset>
            </wp:positionV>
            <wp:extent cx="6169025" cy="3235960"/>
            <wp:effectExtent l="0" t="0" r="0" b="0"/>
            <wp:wrapNone/>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blip>
                    <a:srcRect/>
                    <a:stretch>
                      <a:fillRect/>
                    </a:stretch>
                  </pic:blipFill>
                  <pic:spPr bwMode="auto">
                    <a:xfrm>
                      <a:off x="0" y="0"/>
                      <a:ext cx="6169025" cy="3235960"/>
                    </a:xfrm>
                    <a:prstGeom prst="rect">
                      <a:avLst/>
                    </a:prstGeom>
                    <a:noFill/>
                  </pic:spPr>
                </pic:pic>
              </a:graphicData>
            </a:graphic>
          </wp:anchor>
        </w:drawing>
      </w:r>
      <w:r w:rsidR="00746CE8">
        <w:rPr>
          <w:rFonts w:ascii="Calibri" w:eastAsia="Calibri" w:hAnsi="Calibri" w:cs="Calibri"/>
          <w:b/>
          <w:bCs/>
          <w:sz w:val="36"/>
          <w:szCs w:val="36"/>
        </w:rPr>
        <w:t>Годовой расход условного топлива, тыс.т.у.т</w:t>
      </w:r>
    </w:p>
    <w:p w:rsidR="00746CE8" w:rsidRDefault="00746CE8">
      <w:pPr>
        <w:spacing w:line="272" w:lineRule="exact"/>
        <w:rPr>
          <w:sz w:val="24"/>
          <w:szCs w:val="24"/>
        </w:rPr>
      </w:pPr>
    </w:p>
    <w:p w:rsidR="00746CE8" w:rsidRDefault="00746CE8">
      <w:pPr>
        <w:ind w:left="520"/>
        <w:rPr>
          <w:sz w:val="20"/>
          <w:szCs w:val="20"/>
        </w:rPr>
      </w:pPr>
      <w:r>
        <w:rPr>
          <w:rFonts w:ascii="Calibri" w:eastAsia="Calibri" w:hAnsi="Calibri" w:cs="Calibri"/>
          <w:sz w:val="20"/>
          <w:szCs w:val="20"/>
        </w:rPr>
        <w:t>0,560</w:t>
      </w:r>
    </w:p>
    <w:p w:rsidR="00746CE8" w:rsidRDefault="00746CE8">
      <w:pPr>
        <w:spacing w:line="130" w:lineRule="exact"/>
        <w:rPr>
          <w:sz w:val="24"/>
          <w:szCs w:val="24"/>
        </w:rPr>
      </w:pPr>
    </w:p>
    <w:p w:rsidR="00746CE8" w:rsidRDefault="00746CE8">
      <w:pPr>
        <w:ind w:left="520"/>
        <w:rPr>
          <w:sz w:val="20"/>
          <w:szCs w:val="20"/>
        </w:rPr>
      </w:pPr>
      <w:r>
        <w:rPr>
          <w:rFonts w:ascii="Calibri" w:eastAsia="Calibri" w:hAnsi="Calibri" w:cs="Calibri"/>
          <w:sz w:val="20"/>
          <w:szCs w:val="20"/>
        </w:rPr>
        <w:t>0,540</w:t>
      </w:r>
    </w:p>
    <w:p w:rsidR="00746CE8" w:rsidRDefault="00746CE8">
      <w:pPr>
        <w:spacing w:line="135" w:lineRule="exact"/>
        <w:rPr>
          <w:sz w:val="24"/>
          <w:szCs w:val="24"/>
        </w:rPr>
      </w:pPr>
    </w:p>
    <w:p w:rsidR="00746CE8" w:rsidRDefault="00746CE8">
      <w:pPr>
        <w:ind w:left="520"/>
        <w:rPr>
          <w:sz w:val="20"/>
          <w:szCs w:val="20"/>
        </w:rPr>
      </w:pPr>
      <w:r>
        <w:rPr>
          <w:rFonts w:ascii="Calibri" w:eastAsia="Calibri" w:hAnsi="Calibri" w:cs="Calibri"/>
          <w:sz w:val="20"/>
          <w:szCs w:val="20"/>
        </w:rPr>
        <w:t>0,520</w:t>
      </w:r>
    </w:p>
    <w:p w:rsidR="00746CE8" w:rsidRDefault="00746CE8">
      <w:pPr>
        <w:spacing w:line="130" w:lineRule="exact"/>
        <w:rPr>
          <w:sz w:val="24"/>
          <w:szCs w:val="24"/>
        </w:rPr>
      </w:pPr>
    </w:p>
    <w:p w:rsidR="00746CE8" w:rsidRDefault="00746CE8">
      <w:pPr>
        <w:ind w:left="520"/>
        <w:rPr>
          <w:sz w:val="20"/>
          <w:szCs w:val="20"/>
        </w:rPr>
      </w:pPr>
      <w:r>
        <w:rPr>
          <w:rFonts w:ascii="Calibri" w:eastAsia="Calibri" w:hAnsi="Calibri" w:cs="Calibri"/>
          <w:sz w:val="20"/>
          <w:szCs w:val="20"/>
        </w:rPr>
        <w:t>0,500</w:t>
      </w:r>
    </w:p>
    <w:p w:rsidR="00746CE8" w:rsidRDefault="00746CE8">
      <w:pPr>
        <w:spacing w:line="130" w:lineRule="exact"/>
        <w:rPr>
          <w:sz w:val="24"/>
          <w:szCs w:val="24"/>
        </w:rPr>
      </w:pPr>
    </w:p>
    <w:p w:rsidR="00746CE8" w:rsidRDefault="00746CE8">
      <w:pPr>
        <w:ind w:left="520"/>
        <w:rPr>
          <w:sz w:val="20"/>
          <w:szCs w:val="20"/>
        </w:rPr>
      </w:pPr>
      <w:r>
        <w:rPr>
          <w:rFonts w:ascii="Calibri" w:eastAsia="Calibri" w:hAnsi="Calibri" w:cs="Calibri"/>
          <w:sz w:val="20"/>
          <w:szCs w:val="20"/>
        </w:rPr>
        <w:t>0,480</w:t>
      </w:r>
    </w:p>
    <w:p w:rsidR="00746CE8" w:rsidRDefault="00746CE8">
      <w:pPr>
        <w:spacing w:line="130" w:lineRule="exact"/>
        <w:rPr>
          <w:sz w:val="24"/>
          <w:szCs w:val="24"/>
        </w:rPr>
      </w:pPr>
    </w:p>
    <w:p w:rsidR="00A40CA5" w:rsidRDefault="00A40CA5" w:rsidP="00A40CA5">
      <w:pPr>
        <w:ind w:right="160"/>
        <w:rPr>
          <w:sz w:val="20"/>
          <w:szCs w:val="20"/>
        </w:rPr>
      </w:pPr>
      <w:r>
        <w:rPr>
          <w:rFonts w:ascii="Calibri" w:eastAsia="Calibri" w:hAnsi="Calibri" w:cs="Calibri"/>
          <w:sz w:val="20"/>
          <w:szCs w:val="20"/>
        </w:rPr>
        <w:t xml:space="preserve">                           2014 2015 2016 </w:t>
      </w:r>
      <w:bookmarkStart w:id="0" w:name="_GoBack"/>
      <w:r>
        <w:rPr>
          <w:rFonts w:ascii="Calibri" w:eastAsia="Calibri" w:hAnsi="Calibri" w:cs="Calibri"/>
          <w:sz w:val="20"/>
          <w:szCs w:val="20"/>
        </w:rPr>
        <w:t>2017</w:t>
      </w:r>
      <w:bookmarkEnd w:id="0"/>
      <w:r>
        <w:rPr>
          <w:rFonts w:ascii="Calibri" w:eastAsia="Calibri" w:hAnsi="Calibri" w:cs="Calibri"/>
          <w:sz w:val="20"/>
          <w:szCs w:val="20"/>
        </w:rPr>
        <w:t xml:space="preserve"> 2018 2019 2020 2021 2022 2023 2024 2025 2026 2027 2028 2029 2030</w:t>
      </w:r>
    </w:p>
    <w:p w:rsidR="00A40CA5" w:rsidRDefault="00A40CA5" w:rsidP="00A40CA5">
      <w:pPr>
        <w:ind w:right="20"/>
        <w:jc w:val="center"/>
        <w:rPr>
          <w:sz w:val="20"/>
          <w:szCs w:val="20"/>
        </w:rPr>
      </w:pPr>
      <w:r>
        <w:rPr>
          <w:noProof/>
          <w:sz w:val="1"/>
          <w:szCs w:val="1"/>
        </w:rPr>
        <w:drawing>
          <wp:inline distT="0" distB="0" distL="0" distR="0">
            <wp:extent cx="243840" cy="186055"/>
            <wp:effectExtent l="0" t="0" r="0" b="0"/>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blip>
                    <a:srcRect/>
                    <a:stretch>
                      <a:fillRect/>
                    </a:stretch>
                  </pic:blipFill>
                  <pic:spPr bwMode="auto">
                    <a:xfrm>
                      <a:off x="0" y="0"/>
                      <a:ext cx="243840" cy="186055"/>
                    </a:xfrm>
                    <a:prstGeom prst="rect">
                      <a:avLst/>
                    </a:prstGeom>
                    <a:noFill/>
                    <a:ln>
                      <a:noFill/>
                    </a:ln>
                  </pic:spPr>
                </pic:pic>
              </a:graphicData>
            </a:graphic>
          </wp:inline>
        </w:drawing>
      </w:r>
      <w:r>
        <w:rPr>
          <w:rFonts w:ascii="Calibri" w:eastAsia="Calibri" w:hAnsi="Calibri" w:cs="Calibri"/>
          <w:sz w:val="20"/>
          <w:szCs w:val="20"/>
        </w:rPr>
        <w:t xml:space="preserve"> Годовой расход условного топлива, тыс.т.у.т</w:t>
      </w:r>
    </w:p>
    <w:p w:rsidR="00746CE8" w:rsidRDefault="00746CE8">
      <w:pPr>
        <w:spacing w:line="15" w:lineRule="exact"/>
        <w:rPr>
          <w:sz w:val="24"/>
          <w:szCs w:val="24"/>
        </w:rPr>
      </w:pPr>
    </w:p>
    <w:p w:rsidR="00A40CA5" w:rsidRDefault="00A40CA5" w:rsidP="00A40CA5">
      <w:pPr>
        <w:ind w:left="2540"/>
        <w:rPr>
          <w:sz w:val="20"/>
          <w:szCs w:val="20"/>
        </w:rPr>
      </w:pPr>
      <w:r>
        <w:rPr>
          <w:rFonts w:ascii="Times New Roman" w:eastAsia="Times New Roman" w:hAnsi="Times New Roman" w:cs="Times New Roman"/>
          <w:b/>
          <w:bCs/>
          <w:sz w:val="24"/>
          <w:szCs w:val="24"/>
        </w:rPr>
        <w:t>Рис. 11. Перспективный баланс по твердому топливу</w:t>
      </w:r>
    </w:p>
    <w:p w:rsidR="00746CE8" w:rsidRDefault="00746CE8">
      <w:pPr>
        <w:sectPr w:rsidR="00746CE8" w:rsidSect="00B83167">
          <w:pgSz w:w="16838" w:h="11906" w:orient="landscape"/>
          <w:pgMar w:top="1701" w:right="1134" w:bottom="850" w:left="1134" w:header="4"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746CE8" w:rsidRDefault="00746CE8">
      <w:pPr>
        <w:ind w:left="680"/>
        <w:rPr>
          <w:sz w:val="20"/>
          <w:szCs w:val="20"/>
        </w:rPr>
      </w:pPr>
      <w:r>
        <w:rPr>
          <w:rFonts w:ascii="Times New Roman" w:eastAsia="Times New Roman" w:hAnsi="Times New Roman" w:cs="Times New Roman"/>
          <w:sz w:val="26"/>
          <w:szCs w:val="26"/>
        </w:rPr>
        <w:t>В таблице 20 представлены данные по запасам топлива по периодам.</w:t>
      </w:r>
    </w:p>
    <w:p w:rsidR="00746CE8" w:rsidRDefault="00746CE8">
      <w:pPr>
        <w:spacing w:line="231" w:lineRule="exact"/>
        <w:rPr>
          <w:sz w:val="20"/>
          <w:szCs w:val="20"/>
        </w:rPr>
      </w:pPr>
    </w:p>
    <w:p w:rsidR="00746CE8" w:rsidRDefault="00746CE8">
      <w:pPr>
        <w:ind w:left="680"/>
        <w:rPr>
          <w:sz w:val="20"/>
          <w:szCs w:val="20"/>
        </w:rPr>
      </w:pPr>
      <w:r>
        <w:rPr>
          <w:rFonts w:ascii="Times New Roman" w:eastAsia="Times New Roman" w:hAnsi="Times New Roman" w:cs="Times New Roman"/>
          <w:b/>
          <w:bCs/>
          <w:sz w:val="24"/>
          <w:szCs w:val="24"/>
        </w:rPr>
        <w:t>Таблица 20. Прогноз нормативов создания запасов каменного угля</w:t>
      </w:r>
    </w:p>
    <w:p w:rsidR="00746CE8" w:rsidRDefault="00746CE8">
      <w:pPr>
        <w:spacing w:line="267" w:lineRule="exact"/>
        <w:rPr>
          <w:sz w:val="20"/>
          <w:szCs w:val="20"/>
        </w:rPr>
      </w:pPr>
    </w:p>
    <w:tbl>
      <w:tblPr>
        <w:tblW w:w="0" w:type="auto"/>
        <w:tblInd w:w="10" w:type="dxa"/>
        <w:tblLayout w:type="fixed"/>
        <w:tblCellMar>
          <w:left w:w="0" w:type="dxa"/>
          <w:right w:w="0" w:type="dxa"/>
        </w:tblCellMar>
        <w:tblLook w:val="04A0"/>
      </w:tblPr>
      <w:tblGrid>
        <w:gridCol w:w="4536"/>
        <w:gridCol w:w="569"/>
        <w:gridCol w:w="1322"/>
        <w:gridCol w:w="1395"/>
        <w:gridCol w:w="1524"/>
        <w:gridCol w:w="30"/>
      </w:tblGrid>
      <w:tr w:rsidR="00746CE8" w:rsidTr="00DC313E">
        <w:trPr>
          <w:trHeight w:val="243"/>
        </w:trPr>
        <w:tc>
          <w:tcPr>
            <w:tcW w:w="4536" w:type="dxa"/>
            <w:tcBorders>
              <w:top w:val="single" w:sz="8" w:space="0" w:color="auto"/>
              <w:left w:val="single" w:sz="8" w:space="0" w:color="auto"/>
            </w:tcBorders>
            <w:vAlign w:val="bottom"/>
          </w:tcPr>
          <w:p w:rsidR="00746CE8" w:rsidRDefault="00746CE8">
            <w:pPr>
              <w:rPr>
                <w:sz w:val="21"/>
                <w:szCs w:val="21"/>
              </w:rPr>
            </w:pPr>
          </w:p>
        </w:tc>
        <w:tc>
          <w:tcPr>
            <w:tcW w:w="569" w:type="dxa"/>
            <w:tcBorders>
              <w:top w:val="single" w:sz="8" w:space="0" w:color="auto"/>
              <w:right w:val="single" w:sz="8" w:space="0" w:color="auto"/>
            </w:tcBorders>
            <w:vAlign w:val="bottom"/>
          </w:tcPr>
          <w:p w:rsidR="00746CE8" w:rsidRDefault="00746CE8">
            <w:pPr>
              <w:rPr>
                <w:sz w:val="21"/>
                <w:szCs w:val="21"/>
              </w:rPr>
            </w:pPr>
          </w:p>
        </w:tc>
        <w:tc>
          <w:tcPr>
            <w:tcW w:w="1322" w:type="dxa"/>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Общий не-</w:t>
            </w:r>
          </w:p>
        </w:tc>
        <w:tc>
          <w:tcPr>
            <w:tcW w:w="1395" w:type="dxa"/>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Нормативный</w:t>
            </w:r>
          </w:p>
        </w:tc>
        <w:tc>
          <w:tcPr>
            <w:tcW w:w="1524" w:type="dxa"/>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Нормативный</w:t>
            </w:r>
          </w:p>
        </w:tc>
        <w:tc>
          <w:tcPr>
            <w:tcW w:w="27" w:type="dxa"/>
            <w:vAlign w:val="bottom"/>
          </w:tcPr>
          <w:p w:rsidR="00746CE8" w:rsidRDefault="00746CE8">
            <w:pPr>
              <w:rPr>
                <w:sz w:val="1"/>
                <w:szCs w:val="1"/>
              </w:rPr>
            </w:pPr>
          </w:p>
        </w:tc>
      </w:tr>
      <w:tr w:rsidR="00746CE8" w:rsidTr="00DC313E">
        <w:trPr>
          <w:trHeight w:val="238"/>
        </w:trPr>
        <w:tc>
          <w:tcPr>
            <w:tcW w:w="4536" w:type="dxa"/>
            <w:vMerge w:val="restart"/>
            <w:tcBorders>
              <w:left w:val="single" w:sz="8" w:space="0" w:color="auto"/>
            </w:tcBorders>
            <w:vAlign w:val="bottom"/>
          </w:tcPr>
          <w:p w:rsidR="00746CE8" w:rsidRDefault="00746CE8">
            <w:pPr>
              <w:ind w:left="1000"/>
              <w:rPr>
                <w:sz w:val="20"/>
                <w:szCs w:val="20"/>
              </w:rPr>
            </w:pPr>
            <w:r>
              <w:rPr>
                <w:rFonts w:ascii="Times New Roman" w:eastAsia="Times New Roman" w:hAnsi="Times New Roman" w:cs="Times New Roman"/>
                <w:b/>
                <w:bCs/>
                <w:sz w:val="24"/>
                <w:szCs w:val="24"/>
              </w:rPr>
              <w:t>Наименование энергоисточника</w:t>
            </w:r>
          </w:p>
        </w:tc>
        <w:tc>
          <w:tcPr>
            <w:tcW w:w="569" w:type="dxa"/>
            <w:tcBorders>
              <w:right w:val="single" w:sz="8" w:space="0" w:color="auto"/>
            </w:tcBorders>
            <w:vAlign w:val="bottom"/>
          </w:tcPr>
          <w:p w:rsidR="00746CE8" w:rsidRDefault="00746CE8">
            <w:pPr>
              <w:rPr>
                <w:sz w:val="20"/>
                <w:szCs w:val="20"/>
              </w:rPr>
            </w:pPr>
          </w:p>
        </w:tc>
        <w:tc>
          <w:tcPr>
            <w:tcW w:w="1322"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снижаемый</w:t>
            </w:r>
          </w:p>
        </w:tc>
        <w:tc>
          <w:tcPr>
            <w:tcW w:w="1395"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неснижаемый</w:t>
            </w:r>
          </w:p>
        </w:tc>
        <w:tc>
          <w:tcPr>
            <w:tcW w:w="1524"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эксплуатаци-</w:t>
            </w:r>
          </w:p>
        </w:tc>
        <w:tc>
          <w:tcPr>
            <w:tcW w:w="27" w:type="dxa"/>
            <w:vAlign w:val="bottom"/>
          </w:tcPr>
          <w:p w:rsidR="00746CE8" w:rsidRDefault="00746CE8">
            <w:pPr>
              <w:rPr>
                <w:sz w:val="1"/>
                <w:szCs w:val="1"/>
              </w:rPr>
            </w:pPr>
          </w:p>
        </w:tc>
      </w:tr>
      <w:tr w:rsidR="00746CE8" w:rsidTr="00DC313E">
        <w:trPr>
          <w:trHeight w:val="219"/>
        </w:trPr>
        <w:tc>
          <w:tcPr>
            <w:tcW w:w="4536" w:type="dxa"/>
            <w:vMerge/>
            <w:tcBorders>
              <w:left w:val="single" w:sz="8" w:space="0" w:color="auto"/>
            </w:tcBorders>
            <w:vAlign w:val="bottom"/>
          </w:tcPr>
          <w:p w:rsidR="00746CE8" w:rsidRDefault="00746CE8">
            <w:pPr>
              <w:rPr>
                <w:sz w:val="19"/>
                <w:szCs w:val="19"/>
              </w:rPr>
            </w:pPr>
          </w:p>
        </w:tc>
        <w:tc>
          <w:tcPr>
            <w:tcW w:w="569" w:type="dxa"/>
            <w:tcBorders>
              <w:right w:val="single" w:sz="8" w:space="0" w:color="auto"/>
            </w:tcBorders>
            <w:vAlign w:val="bottom"/>
          </w:tcPr>
          <w:p w:rsidR="00746CE8" w:rsidRDefault="00746CE8">
            <w:pPr>
              <w:rPr>
                <w:sz w:val="19"/>
                <w:szCs w:val="19"/>
              </w:rPr>
            </w:pPr>
          </w:p>
        </w:tc>
        <w:tc>
          <w:tcPr>
            <w:tcW w:w="1322" w:type="dxa"/>
            <w:tcBorders>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запас топли-</w:t>
            </w:r>
          </w:p>
        </w:tc>
        <w:tc>
          <w:tcPr>
            <w:tcW w:w="1395" w:type="dxa"/>
            <w:tcBorders>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запас топлива</w:t>
            </w:r>
          </w:p>
        </w:tc>
        <w:tc>
          <w:tcPr>
            <w:tcW w:w="1524" w:type="dxa"/>
            <w:tcBorders>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sz w:val="20"/>
                <w:szCs w:val="20"/>
              </w:rPr>
              <w:t>онный запас</w:t>
            </w:r>
          </w:p>
        </w:tc>
        <w:tc>
          <w:tcPr>
            <w:tcW w:w="27" w:type="dxa"/>
            <w:vAlign w:val="bottom"/>
          </w:tcPr>
          <w:p w:rsidR="00746CE8" w:rsidRDefault="00746CE8">
            <w:pPr>
              <w:rPr>
                <w:sz w:val="1"/>
                <w:szCs w:val="1"/>
              </w:rPr>
            </w:pPr>
          </w:p>
        </w:tc>
      </w:tr>
      <w:tr w:rsidR="00746CE8" w:rsidTr="00DC313E">
        <w:trPr>
          <w:trHeight w:val="235"/>
        </w:trPr>
        <w:tc>
          <w:tcPr>
            <w:tcW w:w="4536" w:type="dxa"/>
            <w:tcBorders>
              <w:left w:val="single" w:sz="8" w:space="0" w:color="auto"/>
            </w:tcBorders>
            <w:vAlign w:val="bottom"/>
          </w:tcPr>
          <w:p w:rsidR="00746CE8" w:rsidRDefault="00746CE8">
            <w:pPr>
              <w:rPr>
                <w:sz w:val="20"/>
                <w:szCs w:val="20"/>
              </w:rPr>
            </w:pPr>
          </w:p>
        </w:tc>
        <w:tc>
          <w:tcPr>
            <w:tcW w:w="569" w:type="dxa"/>
            <w:tcBorders>
              <w:right w:val="single" w:sz="8" w:space="0" w:color="auto"/>
            </w:tcBorders>
            <w:vAlign w:val="bottom"/>
          </w:tcPr>
          <w:p w:rsidR="00746CE8" w:rsidRDefault="00746CE8">
            <w:pPr>
              <w:rPr>
                <w:sz w:val="20"/>
                <w:szCs w:val="20"/>
              </w:rPr>
            </w:pPr>
          </w:p>
        </w:tc>
        <w:tc>
          <w:tcPr>
            <w:tcW w:w="1322"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ва (ОНЗТ),</w:t>
            </w:r>
          </w:p>
        </w:tc>
        <w:tc>
          <w:tcPr>
            <w:tcW w:w="1395"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(ННЗТ), тыс.</w:t>
            </w:r>
          </w:p>
        </w:tc>
        <w:tc>
          <w:tcPr>
            <w:tcW w:w="1524"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топлива</w:t>
            </w:r>
          </w:p>
        </w:tc>
        <w:tc>
          <w:tcPr>
            <w:tcW w:w="27" w:type="dxa"/>
            <w:vAlign w:val="bottom"/>
          </w:tcPr>
          <w:p w:rsidR="00746CE8" w:rsidRDefault="00746CE8">
            <w:pPr>
              <w:rPr>
                <w:sz w:val="1"/>
                <w:szCs w:val="1"/>
              </w:rPr>
            </w:pPr>
          </w:p>
        </w:tc>
      </w:tr>
      <w:tr w:rsidR="00746CE8" w:rsidTr="00DC313E">
        <w:trPr>
          <w:trHeight w:val="251"/>
        </w:trPr>
        <w:tc>
          <w:tcPr>
            <w:tcW w:w="4536" w:type="dxa"/>
            <w:tcBorders>
              <w:left w:val="single" w:sz="8" w:space="0" w:color="auto"/>
              <w:bottom w:val="single" w:sz="8" w:space="0" w:color="auto"/>
            </w:tcBorders>
            <w:vAlign w:val="bottom"/>
          </w:tcPr>
          <w:p w:rsidR="00746CE8" w:rsidRDefault="00746CE8"/>
        </w:tc>
        <w:tc>
          <w:tcPr>
            <w:tcW w:w="569" w:type="dxa"/>
            <w:tcBorders>
              <w:bottom w:val="single" w:sz="8" w:space="0" w:color="auto"/>
              <w:right w:val="single" w:sz="8" w:space="0" w:color="auto"/>
            </w:tcBorders>
            <w:vAlign w:val="bottom"/>
          </w:tcPr>
          <w:p w:rsidR="00746CE8" w:rsidRDefault="00746CE8"/>
        </w:tc>
        <w:tc>
          <w:tcPr>
            <w:tcW w:w="1322"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тыс.т</w:t>
            </w:r>
          </w:p>
        </w:tc>
        <w:tc>
          <w:tcPr>
            <w:tcW w:w="1395"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т.</w:t>
            </w:r>
          </w:p>
        </w:tc>
        <w:tc>
          <w:tcPr>
            <w:tcW w:w="152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(НЭЗТ), тыс. т</w:t>
            </w:r>
          </w:p>
        </w:tc>
        <w:tc>
          <w:tcPr>
            <w:tcW w:w="27" w:type="dxa"/>
            <w:vAlign w:val="bottom"/>
          </w:tcPr>
          <w:p w:rsidR="00746CE8" w:rsidRDefault="00746CE8">
            <w:pPr>
              <w:rPr>
                <w:sz w:val="1"/>
                <w:szCs w:val="1"/>
              </w:rPr>
            </w:pPr>
          </w:p>
        </w:tc>
      </w:tr>
      <w:tr w:rsidR="00746CE8" w:rsidTr="00DC313E">
        <w:trPr>
          <w:trHeight w:val="271"/>
        </w:trPr>
        <w:tc>
          <w:tcPr>
            <w:tcW w:w="4536" w:type="dxa"/>
            <w:tcBorders>
              <w:left w:val="single" w:sz="8" w:space="0" w:color="auto"/>
              <w:bottom w:val="single" w:sz="8" w:space="0" w:color="auto"/>
            </w:tcBorders>
            <w:vAlign w:val="bottom"/>
          </w:tcPr>
          <w:p w:rsidR="00746CE8" w:rsidRDefault="00746CE8">
            <w:pPr>
              <w:rPr>
                <w:sz w:val="23"/>
                <w:szCs w:val="23"/>
              </w:rPr>
            </w:pPr>
          </w:p>
        </w:tc>
        <w:tc>
          <w:tcPr>
            <w:tcW w:w="1891" w:type="dxa"/>
            <w:gridSpan w:val="2"/>
            <w:tcBorders>
              <w:bottom w:val="single" w:sz="8" w:space="0" w:color="auto"/>
            </w:tcBorders>
            <w:vAlign w:val="bottom"/>
          </w:tcPr>
          <w:p w:rsidR="00746CE8" w:rsidRDefault="00746CE8">
            <w:pPr>
              <w:spacing w:line="273" w:lineRule="exact"/>
              <w:ind w:left="420"/>
              <w:rPr>
                <w:sz w:val="20"/>
                <w:szCs w:val="20"/>
              </w:rPr>
            </w:pPr>
            <w:r>
              <w:rPr>
                <w:rFonts w:ascii="Times New Roman" w:eastAsia="Times New Roman" w:hAnsi="Times New Roman" w:cs="Times New Roman"/>
                <w:b/>
                <w:bCs/>
                <w:sz w:val="24"/>
                <w:szCs w:val="24"/>
              </w:rPr>
              <w:t>2019 год</w:t>
            </w:r>
          </w:p>
        </w:tc>
        <w:tc>
          <w:tcPr>
            <w:tcW w:w="1395" w:type="dxa"/>
            <w:tcBorders>
              <w:bottom w:val="single" w:sz="8" w:space="0" w:color="auto"/>
            </w:tcBorders>
            <w:vAlign w:val="bottom"/>
          </w:tcPr>
          <w:p w:rsidR="00746CE8" w:rsidRDefault="00746CE8">
            <w:pPr>
              <w:rPr>
                <w:sz w:val="23"/>
                <w:szCs w:val="23"/>
              </w:rPr>
            </w:pPr>
          </w:p>
        </w:tc>
        <w:tc>
          <w:tcPr>
            <w:tcW w:w="1524" w:type="dxa"/>
            <w:tcBorders>
              <w:bottom w:val="single" w:sz="8" w:space="0" w:color="auto"/>
              <w:right w:val="single" w:sz="8" w:space="0" w:color="auto"/>
            </w:tcBorders>
            <w:vAlign w:val="bottom"/>
          </w:tcPr>
          <w:p w:rsidR="00746CE8" w:rsidRDefault="00746CE8">
            <w:pPr>
              <w:rPr>
                <w:sz w:val="23"/>
                <w:szCs w:val="23"/>
              </w:rPr>
            </w:pPr>
          </w:p>
        </w:tc>
        <w:tc>
          <w:tcPr>
            <w:tcW w:w="27" w:type="dxa"/>
            <w:vAlign w:val="bottom"/>
          </w:tcPr>
          <w:p w:rsidR="00746CE8" w:rsidRDefault="00746CE8">
            <w:pPr>
              <w:rPr>
                <w:sz w:val="1"/>
                <w:szCs w:val="1"/>
              </w:rPr>
            </w:pPr>
          </w:p>
        </w:tc>
      </w:tr>
      <w:tr w:rsidR="00746CE8" w:rsidTr="00DC313E">
        <w:trPr>
          <w:trHeight w:val="266"/>
        </w:trPr>
        <w:tc>
          <w:tcPr>
            <w:tcW w:w="4536" w:type="dxa"/>
            <w:tcBorders>
              <w:left w:val="single" w:sz="8" w:space="0" w:color="auto"/>
              <w:bottom w:val="single" w:sz="8" w:space="0" w:color="auto"/>
            </w:tcBorders>
            <w:vAlign w:val="bottom"/>
          </w:tcPr>
          <w:p w:rsidR="00746CE8" w:rsidRDefault="00746CE8">
            <w:pPr>
              <w:spacing w:line="268" w:lineRule="exact"/>
              <w:ind w:left="140"/>
              <w:rPr>
                <w:sz w:val="20"/>
                <w:szCs w:val="20"/>
              </w:rPr>
            </w:pPr>
            <w:r>
              <w:rPr>
                <w:rFonts w:ascii="Times New Roman" w:eastAsia="Times New Roman" w:hAnsi="Times New Roman" w:cs="Times New Roman"/>
                <w:sz w:val="24"/>
                <w:szCs w:val="24"/>
              </w:rPr>
              <w:t>Котельная №17 (д. Уфимцево)</w:t>
            </w:r>
          </w:p>
        </w:tc>
        <w:tc>
          <w:tcPr>
            <w:tcW w:w="569" w:type="dxa"/>
            <w:tcBorders>
              <w:bottom w:val="single" w:sz="8" w:space="0" w:color="auto"/>
              <w:right w:val="single" w:sz="8" w:space="0" w:color="auto"/>
            </w:tcBorders>
            <w:vAlign w:val="bottom"/>
          </w:tcPr>
          <w:p w:rsidR="00746CE8" w:rsidRDefault="00746CE8">
            <w:pPr>
              <w:rPr>
                <w:sz w:val="23"/>
                <w:szCs w:val="23"/>
              </w:rPr>
            </w:pPr>
          </w:p>
        </w:tc>
        <w:tc>
          <w:tcPr>
            <w:tcW w:w="1322" w:type="dxa"/>
            <w:tcBorders>
              <w:bottom w:val="single" w:sz="8" w:space="0" w:color="auto"/>
              <w:right w:val="single" w:sz="8" w:space="0" w:color="auto"/>
            </w:tcBorders>
            <w:vAlign w:val="bottom"/>
          </w:tcPr>
          <w:p w:rsidR="00746CE8" w:rsidRDefault="00746CE8">
            <w:pPr>
              <w:spacing w:line="268" w:lineRule="exact"/>
              <w:ind w:right="7"/>
              <w:jc w:val="center"/>
              <w:rPr>
                <w:sz w:val="20"/>
                <w:szCs w:val="20"/>
              </w:rPr>
            </w:pPr>
            <w:r>
              <w:rPr>
                <w:rFonts w:ascii="Times New Roman" w:eastAsia="Times New Roman" w:hAnsi="Times New Roman" w:cs="Times New Roman"/>
                <w:w w:val="96"/>
                <w:sz w:val="24"/>
                <w:szCs w:val="24"/>
              </w:rPr>
              <w:t>0,066</w:t>
            </w:r>
          </w:p>
        </w:tc>
        <w:tc>
          <w:tcPr>
            <w:tcW w:w="1395"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6"/>
                <w:sz w:val="24"/>
                <w:szCs w:val="24"/>
              </w:rPr>
              <w:t>0,009</w:t>
            </w:r>
          </w:p>
        </w:tc>
        <w:tc>
          <w:tcPr>
            <w:tcW w:w="1524"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9"/>
                <w:sz w:val="24"/>
                <w:szCs w:val="24"/>
              </w:rPr>
              <w:t>0,057</w:t>
            </w:r>
          </w:p>
        </w:tc>
        <w:tc>
          <w:tcPr>
            <w:tcW w:w="27" w:type="dxa"/>
            <w:vAlign w:val="bottom"/>
          </w:tcPr>
          <w:p w:rsidR="00746CE8" w:rsidRDefault="00746CE8">
            <w:pPr>
              <w:rPr>
                <w:sz w:val="1"/>
                <w:szCs w:val="1"/>
              </w:rPr>
            </w:pPr>
          </w:p>
        </w:tc>
      </w:tr>
      <w:tr w:rsidR="00746CE8" w:rsidTr="00DC313E">
        <w:trPr>
          <w:trHeight w:val="261"/>
        </w:trPr>
        <w:tc>
          <w:tcPr>
            <w:tcW w:w="4536" w:type="dxa"/>
            <w:tcBorders>
              <w:left w:val="single" w:sz="8" w:space="0" w:color="auto"/>
              <w:bottom w:val="single" w:sz="8" w:space="0" w:color="auto"/>
            </w:tcBorders>
            <w:vAlign w:val="bottom"/>
          </w:tcPr>
          <w:p w:rsidR="00746CE8" w:rsidRDefault="00746CE8">
            <w:pPr>
              <w:spacing w:line="263" w:lineRule="exact"/>
              <w:ind w:left="140"/>
              <w:rPr>
                <w:sz w:val="20"/>
                <w:szCs w:val="20"/>
              </w:rPr>
            </w:pPr>
            <w:r>
              <w:rPr>
                <w:rFonts w:ascii="Times New Roman" w:eastAsia="Times New Roman" w:hAnsi="Times New Roman" w:cs="Times New Roman"/>
                <w:sz w:val="24"/>
                <w:szCs w:val="24"/>
              </w:rPr>
              <w:t>Котельная №18 (с. Лебеди)</w:t>
            </w:r>
          </w:p>
        </w:tc>
        <w:tc>
          <w:tcPr>
            <w:tcW w:w="569" w:type="dxa"/>
            <w:tcBorders>
              <w:bottom w:val="single" w:sz="8" w:space="0" w:color="auto"/>
              <w:right w:val="single" w:sz="8" w:space="0" w:color="auto"/>
            </w:tcBorders>
            <w:vAlign w:val="bottom"/>
          </w:tcPr>
          <w:p w:rsidR="00746CE8" w:rsidRDefault="00746CE8"/>
        </w:tc>
        <w:tc>
          <w:tcPr>
            <w:tcW w:w="1322" w:type="dxa"/>
            <w:tcBorders>
              <w:bottom w:val="single" w:sz="8" w:space="0" w:color="auto"/>
              <w:right w:val="single" w:sz="8" w:space="0" w:color="auto"/>
            </w:tcBorders>
            <w:vAlign w:val="bottom"/>
          </w:tcPr>
          <w:p w:rsidR="00746CE8" w:rsidRDefault="00746CE8">
            <w:pPr>
              <w:spacing w:line="263" w:lineRule="exact"/>
              <w:ind w:right="7"/>
              <w:jc w:val="center"/>
              <w:rPr>
                <w:sz w:val="20"/>
                <w:szCs w:val="20"/>
              </w:rPr>
            </w:pPr>
            <w:r>
              <w:rPr>
                <w:rFonts w:ascii="Times New Roman" w:eastAsia="Times New Roman" w:hAnsi="Times New Roman" w:cs="Times New Roman"/>
                <w:w w:val="96"/>
                <w:sz w:val="24"/>
                <w:szCs w:val="24"/>
              </w:rPr>
              <w:t>0,049</w:t>
            </w:r>
          </w:p>
        </w:tc>
        <w:tc>
          <w:tcPr>
            <w:tcW w:w="1395" w:type="dxa"/>
            <w:tcBorders>
              <w:bottom w:val="single" w:sz="8" w:space="0" w:color="auto"/>
              <w:right w:val="single" w:sz="8" w:space="0" w:color="auto"/>
            </w:tcBorders>
            <w:vAlign w:val="bottom"/>
          </w:tcPr>
          <w:p w:rsidR="00746CE8" w:rsidRDefault="00746CE8">
            <w:pPr>
              <w:spacing w:line="263" w:lineRule="exact"/>
              <w:jc w:val="center"/>
              <w:rPr>
                <w:sz w:val="20"/>
                <w:szCs w:val="20"/>
              </w:rPr>
            </w:pPr>
            <w:r>
              <w:rPr>
                <w:rFonts w:ascii="Times New Roman" w:eastAsia="Times New Roman" w:hAnsi="Times New Roman" w:cs="Times New Roman"/>
                <w:w w:val="96"/>
                <w:sz w:val="24"/>
                <w:szCs w:val="24"/>
              </w:rPr>
              <w:t>0,007</w:t>
            </w:r>
          </w:p>
        </w:tc>
        <w:tc>
          <w:tcPr>
            <w:tcW w:w="1524" w:type="dxa"/>
            <w:tcBorders>
              <w:bottom w:val="single" w:sz="8" w:space="0" w:color="auto"/>
              <w:right w:val="single" w:sz="8" w:space="0" w:color="auto"/>
            </w:tcBorders>
            <w:vAlign w:val="bottom"/>
          </w:tcPr>
          <w:p w:rsidR="00746CE8" w:rsidRDefault="00746CE8">
            <w:pPr>
              <w:spacing w:line="263" w:lineRule="exact"/>
              <w:jc w:val="center"/>
              <w:rPr>
                <w:sz w:val="20"/>
                <w:szCs w:val="20"/>
              </w:rPr>
            </w:pPr>
            <w:r>
              <w:rPr>
                <w:rFonts w:ascii="Times New Roman" w:eastAsia="Times New Roman" w:hAnsi="Times New Roman" w:cs="Times New Roman"/>
                <w:w w:val="99"/>
                <w:sz w:val="24"/>
                <w:szCs w:val="24"/>
              </w:rPr>
              <w:t>0,043</w:t>
            </w:r>
          </w:p>
        </w:tc>
        <w:tc>
          <w:tcPr>
            <w:tcW w:w="27" w:type="dxa"/>
            <w:vAlign w:val="bottom"/>
          </w:tcPr>
          <w:p w:rsidR="00746CE8" w:rsidRDefault="00746CE8">
            <w:pPr>
              <w:rPr>
                <w:sz w:val="1"/>
                <w:szCs w:val="1"/>
              </w:rPr>
            </w:pPr>
          </w:p>
        </w:tc>
      </w:tr>
      <w:tr w:rsidR="00746CE8" w:rsidTr="00DC313E">
        <w:trPr>
          <w:trHeight w:val="217"/>
        </w:trPr>
        <w:tc>
          <w:tcPr>
            <w:tcW w:w="4536" w:type="dxa"/>
            <w:tcBorders>
              <w:left w:val="single" w:sz="8" w:space="0" w:color="auto"/>
            </w:tcBorders>
            <w:vAlign w:val="bottom"/>
          </w:tcPr>
          <w:p w:rsidR="00746CE8" w:rsidRDefault="00746CE8">
            <w:pPr>
              <w:spacing w:line="218" w:lineRule="exact"/>
              <w:ind w:left="140"/>
              <w:rPr>
                <w:sz w:val="20"/>
                <w:szCs w:val="20"/>
              </w:rPr>
            </w:pPr>
            <w:r>
              <w:rPr>
                <w:rFonts w:ascii="Times New Roman" w:eastAsia="Times New Roman" w:hAnsi="Times New Roman" w:cs="Times New Roman"/>
                <w:sz w:val="24"/>
                <w:szCs w:val="24"/>
              </w:rPr>
              <w:t>Котельная д. Пор-Искитим, ул. Советская,</w:t>
            </w:r>
          </w:p>
        </w:tc>
        <w:tc>
          <w:tcPr>
            <w:tcW w:w="569" w:type="dxa"/>
            <w:tcBorders>
              <w:right w:val="single" w:sz="8" w:space="0" w:color="auto"/>
            </w:tcBorders>
            <w:vAlign w:val="bottom"/>
          </w:tcPr>
          <w:p w:rsidR="00746CE8" w:rsidRDefault="00746CE8">
            <w:pPr>
              <w:rPr>
                <w:sz w:val="18"/>
                <w:szCs w:val="18"/>
              </w:rPr>
            </w:pPr>
          </w:p>
        </w:tc>
        <w:tc>
          <w:tcPr>
            <w:tcW w:w="1322" w:type="dxa"/>
            <w:vMerge w:val="restart"/>
            <w:tcBorders>
              <w:right w:val="single" w:sz="8" w:space="0" w:color="auto"/>
            </w:tcBorders>
            <w:vAlign w:val="bottom"/>
          </w:tcPr>
          <w:p w:rsidR="00746CE8" w:rsidRDefault="00746CE8">
            <w:pPr>
              <w:ind w:right="7"/>
              <w:jc w:val="center"/>
              <w:rPr>
                <w:sz w:val="20"/>
                <w:szCs w:val="20"/>
              </w:rPr>
            </w:pPr>
            <w:r>
              <w:rPr>
                <w:rFonts w:ascii="Times New Roman" w:eastAsia="Times New Roman" w:hAnsi="Times New Roman" w:cs="Times New Roman"/>
                <w:w w:val="96"/>
                <w:sz w:val="24"/>
                <w:szCs w:val="24"/>
              </w:rPr>
              <w:t>0,033</w:t>
            </w:r>
          </w:p>
        </w:tc>
        <w:tc>
          <w:tcPr>
            <w:tcW w:w="1395"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0,005</w:t>
            </w:r>
          </w:p>
        </w:tc>
        <w:tc>
          <w:tcPr>
            <w:tcW w:w="1524"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0,031</w:t>
            </w:r>
          </w:p>
        </w:tc>
        <w:tc>
          <w:tcPr>
            <w:tcW w:w="27" w:type="dxa"/>
            <w:vAlign w:val="bottom"/>
          </w:tcPr>
          <w:p w:rsidR="00746CE8" w:rsidRDefault="00746CE8">
            <w:pPr>
              <w:rPr>
                <w:sz w:val="1"/>
                <w:szCs w:val="1"/>
              </w:rPr>
            </w:pPr>
          </w:p>
        </w:tc>
      </w:tr>
      <w:tr w:rsidR="00746CE8" w:rsidTr="00DC313E">
        <w:trPr>
          <w:trHeight w:val="183"/>
        </w:trPr>
        <w:tc>
          <w:tcPr>
            <w:tcW w:w="4536" w:type="dxa"/>
            <w:vMerge w:val="restart"/>
            <w:tcBorders>
              <w:lef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4"/>
                <w:szCs w:val="24"/>
              </w:rPr>
              <w:t>7</w:t>
            </w:r>
          </w:p>
        </w:tc>
        <w:tc>
          <w:tcPr>
            <w:tcW w:w="569" w:type="dxa"/>
            <w:tcBorders>
              <w:right w:val="single" w:sz="8" w:space="0" w:color="auto"/>
            </w:tcBorders>
            <w:vAlign w:val="bottom"/>
          </w:tcPr>
          <w:p w:rsidR="00746CE8" w:rsidRDefault="00746CE8">
            <w:pPr>
              <w:rPr>
                <w:sz w:val="16"/>
                <w:szCs w:val="16"/>
              </w:rPr>
            </w:pPr>
          </w:p>
        </w:tc>
        <w:tc>
          <w:tcPr>
            <w:tcW w:w="1322" w:type="dxa"/>
            <w:vMerge/>
            <w:tcBorders>
              <w:right w:val="single" w:sz="8" w:space="0" w:color="auto"/>
            </w:tcBorders>
            <w:vAlign w:val="bottom"/>
          </w:tcPr>
          <w:p w:rsidR="00746CE8" w:rsidRDefault="00746CE8">
            <w:pPr>
              <w:rPr>
                <w:sz w:val="16"/>
                <w:szCs w:val="16"/>
              </w:rPr>
            </w:pPr>
          </w:p>
        </w:tc>
        <w:tc>
          <w:tcPr>
            <w:tcW w:w="1395" w:type="dxa"/>
            <w:vMerge/>
            <w:tcBorders>
              <w:right w:val="single" w:sz="8" w:space="0" w:color="auto"/>
            </w:tcBorders>
            <w:vAlign w:val="bottom"/>
          </w:tcPr>
          <w:p w:rsidR="00746CE8" w:rsidRDefault="00746CE8">
            <w:pPr>
              <w:rPr>
                <w:sz w:val="16"/>
                <w:szCs w:val="16"/>
              </w:rPr>
            </w:pPr>
          </w:p>
        </w:tc>
        <w:tc>
          <w:tcPr>
            <w:tcW w:w="1524" w:type="dxa"/>
            <w:vMerge/>
            <w:tcBorders>
              <w:right w:val="single" w:sz="8" w:space="0" w:color="auto"/>
            </w:tcBorders>
            <w:vAlign w:val="bottom"/>
          </w:tcPr>
          <w:p w:rsidR="00746CE8" w:rsidRDefault="00746CE8">
            <w:pPr>
              <w:rPr>
                <w:sz w:val="16"/>
                <w:szCs w:val="16"/>
              </w:rPr>
            </w:pPr>
          </w:p>
        </w:tc>
        <w:tc>
          <w:tcPr>
            <w:tcW w:w="27" w:type="dxa"/>
            <w:vAlign w:val="bottom"/>
          </w:tcPr>
          <w:p w:rsidR="00746CE8" w:rsidRDefault="00746CE8">
            <w:pPr>
              <w:rPr>
                <w:sz w:val="1"/>
                <w:szCs w:val="1"/>
              </w:rPr>
            </w:pPr>
          </w:p>
        </w:tc>
      </w:tr>
      <w:tr w:rsidR="00746CE8" w:rsidTr="00DC313E">
        <w:trPr>
          <w:trHeight w:val="114"/>
        </w:trPr>
        <w:tc>
          <w:tcPr>
            <w:tcW w:w="4536" w:type="dxa"/>
            <w:vMerge/>
            <w:tcBorders>
              <w:left w:val="single" w:sz="8" w:space="0" w:color="auto"/>
              <w:bottom w:val="single" w:sz="8" w:space="0" w:color="auto"/>
            </w:tcBorders>
            <w:vAlign w:val="bottom"/>
          </w:tcPr>
          <w:p w:rsidR="00746CE8" w:rsidRDefault="00746CE8">
            <w:pPr>
              <w:rPr>
                <w:sz w:val="10"/>
                <w:szCs w:val="10"/>
              </w:rPr>
            </w:pPr>
          </w:p>
        </w:tc>
        <w:tc>
          <w:tcPr>
            <w:tcW w:w="569" w:type="dxa"/>
            <w:tcBorders>
              <w:bottom w:val="single" w:sz="8" w:space="0" w:color="auto"/>
              <w:right w:val="single" w:sz="8" w:space="0" w:color="auto"/>
            </w:tcBorders>
            <w:vAlign w:val="bottom"/>
          </w:tcPr>
          <w:p w:rsidR="00746CE8" w:rsidRDefault="00746CE8">
            <w:pPr>
              <w:rPr>
                <w:sz w:val="10"/>
                <w:szCs w:val="10"/>
              </w:rPr>
            </w:pPr>
          </w:p>
        </w:tc>
        <w:tc>
          <w:tcPr>
            <w:tcW w:w="1322" w:type="dxa"/>
            <w:tcBorders>
              <w:bottom w:val="single" w:sz="8" w:space="0" w:color="auto"/>
              <w:right w:val="single" w:sz="8" w:space="0" w:color="auto"/>
            </w:tcBorders>
            <w:vAlign w:val="bottom"/>
          </w:tcPr>
          <w:p w:rsidR="00746CE8" w:rsidRDefault="00746CE8">
            <w:pPr>
              <w:rPr>
                <w:sz w:val="10"/>
                <w:szCs w:val="10"/>
              </w:rPr>
            </w:pPr>
          </w:p>
        </w:tc>
        <w:tc>
          <w:tcPr>
            <w:tcW w:w="1395" w:type="dxa"/>
            <w:tcBorders>
              <w:bottom w:val="single" w:sz="8" w:space="0" w:color="auto"/>
              <w:right w:val="single" w:sz="8" w:space="0" w:color="auto"/>
            </w:tcBorders>
            <w:vAlign w:val="bottom"/>
          </w:tcPr>
          <w:p w:rsidR="00746CE8" w:rsidRDefault="00746CE8">
            <w:pPr>
              <w:rPr>
                <w:sz w:val="10"/>
                <w:szCs w:val="10"/>
              </w:rPr>
            </w:pPr>
          </w:p>
        </w:tc>
        <w:tc>
          <w:tcPr>
            <w:tcW w:w="1524" w:type="dxa"/>
            <w:tcBorders>
              <w:bottom w:val="single" w:sz="8" w:space="0" w:color="auto"/>
              <w:right w:val="single" w:sz="8" w:space="0" w:color="auto"/>
            </w:tcBorders>
            <w:vAlign w:val="bottom"/>
          </w:tcPr>
          <w:p w:rsidR="00746CE8" w:rsidRDefault="00746CE8">
            <w:pPr>
              <w:rPr>
                <w:sz w:val="10"/>
                <w:szCs w:val="10"/>
              </w:rPr>
            </w:pPr>
          </w:p>
        </w:tc>
        <w:tc>
          <w:tcPr>
            <w:tcW w:w="27" w:type="dxa"/>
            <w:vAlign w:val="bottom"/>
          </w:tcPr>
          <w:p w:rsidR="00746CE8" w:rsidRDefault="00746CE8">
            <w:pPr>
              <w:rPr>
                <w:sz w:val="1"/>
                <w:szCs w:val="1"/>
              </w:rPr>
            </w:pPr>
          </w:p>
        </w:tc>
      </w:tr>
      <w:tr w:rsidR="00746CE8" w:rsidTr="00DC313E">
        <w:trPr>
          <w:trHeight w:val="276"/>
        </w:trPr>
        <w:tc>
          <w:tcPr>
            <w:tcW w:w="4536" w:type="dxa"/>
            <w:tcBorders>
              <w:left w:val="single" w:sz="8" w:space="0" w:color="auto"/>
              <w:bottom w:val="single" w:sz="8" w:space="0" w:color="auto"/>
            </w:tcBorders>
            <w:vAlign w:val="bottom"/>
          </w:tcPr>
          <w:p w:rsidR="00746CE8" w:rsidRDefault="00746CE8">
            <w:pPr>
              <w:rPr>
                <w:sz w:val="24"/>
                <w:szCs w:val="24"/>
              </w:rPr>
            </w:pPr>
          </w:p>
        </w:tc>
        <w:tc>
          <w:tcPr>
            <w:tcW w:w="1891" w:type="dxa"/>
            <w:gridSpan w:val="2"/>
            <w:tcBorders>
              <w:bottom w:val="single" w:sz="8" w:space="0" w:color="auto"/>
            </w:tcBorders>
            <w:vAlign w:val="bottom"/>
          </w:tcPr>
          <w:p w:rsidR="00746CE8" w:rsidRDefault="00746CE8">
            <w:pPr>
              <w:ind w:left="420"/>
              <w:rPr>
                <w:sz w:val="20"/>
                <w:szCs w:val="20"/>
              </w:rPr>
            </w:pPr>
            <w:r>
              <w:rPr>
                <w:rFonts w:ascii="Times New Roman" w:eastAsia="Times New Roman" w:hAnsi="Times New Roman" w:cs="Times New Roman"/>
                <w:b/>
                <w:bCs/>
                <w:sz w:val="24"/>
                <w:szCs w:val="24"/>
              </w:rPr>
              <w:t>2024 год</w:t>
            </w:r>
          </w:p>
        </w:tc>
        <w:tc>
          <w:tcPr>
            <w:tcW w:w="1395" w:type="dxa"/>
            <w:tcBorders>
              <w:bottom w:val="single" w:sz="8" w:space="0" w:color="auto"/>
            </w:tcBorders>
            <w:vAlign w:val="bottom"/>
          </w:tcPr>
          <w:p w:rsidR="00746CE8" w:rsidRDefault="00746CE8">
            <w:pPr>
              <w:rPr>
                <w:sz w:val="24"/>
                <w:szCs w:val="24"/>
              </w:rPr>
            </w:pPr>
          </w:p>
        </w:tc>
        <w:tc>
          <w:tcPr>
            <w:tcW w:w="1524" w:type="dxa"/>
            <w:tcBorders>
              <w:bottom w:val="single" w:sz="8" w:space="0" w:color="auto"/>
              <w:right w:val="single" w:sz="8" w:space="0" w:color="auto"/>
            </w:tcBorders>
            <w:vAlign w:val="bottom"/>
          </w:tcPr>
          <w:p w:rsidR="00746CE8" w:rsidRDefault="00746CE8">
            <w:pPr>
              <w:rPr>
                <w:sz w:val="24"/>
                <w:szCs w:val="24"/>
              </w:rPr>
            </w:pPr>
          </w:p>
        </w:tc>
        <w:tc>
          <w:tcPr>
            <w:tcW w:w="27" w:type="dxa"/>
            <w:vAlign w:val="bottom"/>
          </w:tcPr>
          <w:p w:rsidR="00746CE8" w:rsidRDefault="00746CE8">
            <w:pPr>
              <w:rPr>
                <w:sz w:val="1"/>
                <w:szCs w:val="1"/>
              </w:rPr>
            </w:pPr>
          </w:p>
        </w:tc>
      </w:tr>
      <w:tr w:rsidR="00746CE8" w:rsidTr="00DC313E">
        <w:trPr>
          <w:trHeight w:val="261"/>
        </w:trPr>
        <w:tc>
          <w:tcPr>
            <w:tcW w:w="4536" w:type="dxa"/>
            <w:tcBorders>
              <w:left w:val="single" w:sz="8" w:space="0" w:color="auto"/>
              <w:bottom w:val="single" w:sz="8" w:space="0" w:color="auto"/>
            </w:tcBorders>
            <w:vAlign w:val="bottom"/>
          </w:tcPr>
          <w:p w:rsidR="00746CE8" w:rsidRDefault="00746CE8">
            <w:pPr>
              <w:spacing w:line="263" w:lineRule="exact"/>
              <w:ind w:left="140"/>
              <w:rPr>
                <w:sz w:val="20"/>
                <w:szCs w:val="20"/>
              </w:rPr>
            </w:pPr>
            <w:r>
              <w:rPr>
                <w:rFonts w:ascii="Times New Roman" w:eastAsia="Times New Roman" w:hAnsi="Times New Roman" w:cs="Times New Roman"/>
                <w:sz w:val="24"/>
                <w:szCs w:val="24"/>
              </w:rPr>
              <w:t>Котельная №17 (д. Уфимцево)</w:t>
            </w:r>
          </w:p>
        </w:tc>
        <w:tc>
          <w:tcPr>
            <w:tcW w:w="569" w:type="dxa"/>
            <w:tcBorders>
              <w:bottom w:val="single" w:sz="8" w:space="0" w:color="auto"/>
              <w:right w:val="single" w:sz="8" w:space="0" w:color="auto"/>
            </w:tcBorders>
            <w:vAlign w:val="bottom"/>
          </w:tcPr>
          <w:p w:rsidR="00746CE8" w:rsidRDefault="00746CE8"/>
        </w:tc>
        <w:tc>
          <w:tcPr>
            <w:tcW w:w="1322" w:type="dxa"/>
            <w:tcBorders>
              <w:bottom w:val="single" w:sz="8" w:space="0" w:color="auto"/>
              <w:right w:val="single" w:sz="8" w:space="0" w:color="auto"/>
            </w:tcBorders>
            <w:vAlign w:val="bottom"/>
          </w:tcPr>
          <w:p w:rsidR="00746CE8" w:rsidRDefault="00746CE8">
            <w:pPr>
              <w:spacing w:line="263" w:lineRule="exact"/>
              <w:ind w:right="7"/>
              <w:jc w:val="center"/>
              <w:rPr>
                <w:sz w:val="20"/>
                <w:szCs w:val="20"/>
              </w:rPr>
            </w:pPr>
            <w:r>
              <w:rPr>
                <w:rFonts w:ascii="Times New Roman" w:eastAsia="Times New Roman" w:hAnsi="Times New Roman" w:cs="Times New Roman"/>
                <w:w w:val="96"/>
                <w:sz w:val="24"/>
                <w:szCs w:val="24"/>
              </w:rPr>
              <w:t>0,063</w:t>
            </w:r>
          </w:p>
        </w:tc>
        <w:tc>
          <w:tcPr>
            <w:tcW w:w="1395" w:type="dxa"/>
            <w:tcBorders>
              <w:bottom w:val="single" w:sz="8" w:space="0" w:color="auto"/>
              <w:right w:val="single" w:sz="8" w:space="0" w:color="auto"/>
            </w:tcBorders>
            <w:vAlign w:val="bottom"/>
          </w:tcPr>
          <w:p w:rsidR="00746CE8" w:rsidRDefault="00746CE8">
            <w:pPr>
              <w:spacing w:line="263" w:lineRule="exact"/>
              <w:jc w:val="center"/>
              <w:rPr>
                <w:sz w:val="20"/>
                <w:szCs w:val="20"/>
              </w:rPr>
            </w:pPr>
            <w:r>
              <w:rPr>
                <w:rFonts w:ascii="Times New Roman" w:eastAsia="Times New Roman" w:hAnsi="Times New Roman" w:cs="Times New Roman"/>
                <w:w w:val="96"/>
                <w:sz w:val="24"/>
                <w:szCs w:val="24"/>
              </w:rPr>
              <w:t>0,009</w:t>
            </w:r>
          </w:p>
        </w:tc>
        <w:tc>
          <w:tcPr>
            <w:tcW w:w="1524" w:type="dxa"/>
            <w:tcBorders>
              <w:bottom w:val="single" w:sz="8" w:space="0" w:color="auto"/>
              <w:right w:val="single" w:sz="8" w:space="0" w:color="auto"/>
            </w:tcBorders>
            <w:vAlign w:val="bottom"/>
          </w:tcPr>
          <w:p w:rsidR="00746CE8" w:rsidRDefault="00746CE8">
            <w:pPr>
              <w:spacing w:line="263" w:lineRule="exact"/>
              <w:jc w:val="center"/>
              <w:rPr>
                <w:sz w:val="20"/>
                <w:szCs w:val="20"/>
              </w:rPr>
            </w:pPr>
            <w:r>
              <w:rPr>
                <w:rFonts w:ascii="Times New Roman" w:eastAsia="Times New Roman" w:hAnsi="Times New Roman" w:cs="Times New Roman"/>
                <w:w w:val="99"/>
                <w:sz w:val="24"/>
                <w:szCs w:val="24"/>
              </w:rPr>
              <w:t>0,055</w:t>
            </w:r>
          </w:p>
        </w:tc>
        <w:tc>
          <w:tcPr>
            <w:tcW w:w="27" w:type="dxa"/>
            <w:vAlign w:val="bottom"/>
          </w:tcPr>
          <w:p w:rsidR="00746CE8" w:rsidRDefault="00746CE8">
            <w:pPr>
              <w:rPr>
                <w:sz w:val="1"/>
                <w:szCs w:val="1"/>
              </w:rPr>
            </w:pPr>
          </w:p>
        </w:tc>
      </w:tr>
      <w:tr w:rsidR="00746CE8" w:rsidTr="00DC313E">
        <w:trPr>
          <w:trHeight w:val="261"/>
        </w:trPr>
        <w:tc>
          <w:tcPr>
            <w:tcW w:w="4536" w:type="dxa"/>
            <w:tcBorders>
              <w:left w:val="single" w:sz="8" w:space="0" w:color="auto"/>
              <w:bottom w:val="single" w:sz="8" w:space="0" w:color="auto"/>
            </w:tcBorders>
            <w:vAlign w:val="bottom"/>
          </w:tcPr>
          <w:p w:rsidR="00746CE8" w:rsidRDefault="00746CE8">
            <w:pPr>
              <w:spacing w:line="263" w:lineRule="exact"/>
              <w:ind w:left="140"/>
              <w:rPr>
                <w:sz w:val="20"/>
                <w:szCs w:val="20"/>
              </w:rPr>
            </w:pPr>
            <w:r>
              <w:rPr>
                <w:rFonts w:ascii="Times New Roman" w:eastAsia="Times New Roman" w:hAnsi="Times New Roman" w:cs="Times New Roman"/>
                <w:sz w:val="24"/>
                <w:szCs w:val="24"/>
              </w:rPr>
              <w:t>Котельная №18 (с. Лебеди)</w:t>
            </w:r>
          </w:p>
        </w:tc>
        <w:tc>
          <w:tcPr>
            <w:tcW w:w="569" w:type="dxa"/>
            <w:tcBorders>
              <w:bottom w:val="single" w:sz="8" w:space="0" w:color="auto"/>
              <w:right w:val="single" w:sz="8" w:space="0" w:color="auto"/>
            </w:tcBorders>
            <w:vAlign w:val="bottom"/>
          </w:tcPr>
          <w:p w:rsidR="00746CE8" w:rsidRDefault="00746CE8"/>
        </w:tc>
        <w:tc>
          <w:tcPr>
            <w:tcW w:w="1322" w:type="dxa"/>
            <w:tcBorders>
              <w:bottom w:val="single" w:sz="8" w:space="0" w:color="auto"/>
              <w:right w:val="single" w:sz="8" w:space="0" w:color="auto"/>
            </w:tcBorders>
            <w:vAlign w:val="bottom"/>
          </w:tcPr>
          <w:p w:rsidR="00746CE8" w:rsidRDefault="00746CE8">
            <w:pPr>
              <w:spacing w:line="263" w:lineRule="exact"/>
              <w:ind w:right="7"/>
              <w:jc w:val="center"/>
              <w:rPr>
                <w:sz w:val="20"/>
                <w:szCs w:val="20"/>
              </w:rPr>
            </w:pPr>
            <w:r>
              <w:rPr>
                <w:rFonts w:ascii="Times New Roman" w:eastAsia="Times New Roman" w:hAnsi="Times New Roman" w:cs="Times New Roman"/>
                <w:w w:val="96"/>
                <w:sz w:val="24"/>
                <w:szCs w:val="24"/>
              </w:rPr>
              <w:t>0,048</w:t>
            </w:r>
          </w:p>
        </w:tc>
        <w:tc>
          <w:tcPr>
            <w:tcW w:w="1395" w:type="dxa"/>
            <w:tcBorders>
              <w:bottom w:val="single" w:sz="8" w:space="0" w:color="auto"/>
              <w:right w:val="single" w:sz="8" w:space="0" w:color="auto"/>
            </w:tcBorders>
            <w:vAlign w:val="bottom"/>
          </w:tcPr>
          <w:p w:rsidR="00746CE8" w:rsidRDefault="00746CE8">
            <w:pPr>
              <w:spacing w:line="263" w:lineRule="exact"/>
              <w:jc w:val="center"/>
              <w:rPr>
                <w:sz w:val="20"/>
                <w:szCs w:val="20"/>
              </w:rPr>
            </w:pPr>
            <w:r>
              <w:rPr>
                <w:rFonts w:ascii="Times New Roman" w:eastAsia="Times New Roman" w:hAnsi="Times New Roman" w:cs="Times New Roman"/>
                <w:w w:val="96"/>
                <w:sz w:val="24"/>
                <w:szCs w:val="24"/>
              </w:rPr>
              <w:t>0,006</w:t>
            </w:r>
          </w:p>
        </w:tc>
        <w:tc>
          <w:tcPr>
            <w:tcW w:w="1524" w:type="dxa"/>
            <w:tcBorders>
              <w:bottom w:val="single" w:sz="8" w:space="0" w:color="auto"/>
              <w:right w:val="single" w:sz="8" w:space="0" w:color="auto"/>
            </w:tcBorders>
            <w:vAlign w:val="bottom"/>
          </w:tcPr>
          <w:p w:rsidR="00746CE8" w:rsidRDefault="00746CE8">
            <w:pPr>
              <w:spacing w:line="263" w:lineRule="exact"/>
              <w:jc w:val="center"/>
              <w:rPr>
                <w:sz w:val="20"/>
                <w:szCs w:val="20"/>
              </w:rPr>
            </w:pPr>
            <w:r>
              <w:rPr>
                <w:rFonts w:ascii="Times New Roman" w:eastAsia="Times New Roman" w:hAnsi="Times New Roman" w:cs="Times New Roman"/>
                <w:w w:val="99"/>
                <w:sz w:val="24"/>
                <w:szCs w:val="24"/>
              </w:rPr>
              <w:t>0,041</w:t>
            </w:r>
          </w:p>
        </w:tc>
        <w:tc>
          <w:tcPr>
            <w:tcW w:w="27" w:type="dxa"/>
            <w:vAlign w:val="bottom"/>
          </w:tcPr>
          <w:p w:rsidR="00746CE8" w:rsidRDefault="00746CE8">
            <w:pPr>
              <w:rPr>
                <w:sz w:val="1"/>
                <w:szCs w:val="1"/>
              </w:rPr>
            </w:pPr>
          </w:p>
        </w:tc>
      </w:tr>
      <w:tr w:rsidR="00746CE8" w:rsidTr="00DC313E">
        <w:trPr>
          <w:trHeight w:val="217"/>
        </w:trPr>
        <w:tc>
          <w:tcPr>
            <w:tcW w:w="4536" w:type="dxa"/>
            <w:tcBorders>
              <w:left w:val="single" w:sz="8" w:space="0" w:color="auto"/>
            </w:tcBorders>
            <w:vAlign w:val="bottom"/>
          </w:tcPr>
          <w:p w:rsidR="00746CE8" w:rsidRDefault="00746CE8">
            <w:pPr>
              <w:spacing w:line="218" w:lineRule="exact"/>
              <w:ind w:left="140"/>
              <w:rPr>
                <w:sz w:val="20"/>
                <w:szCs w:val="20"/>
              </w:rPr>
            </w:pPr>
            <w:r>
              <w:rPr>
                <w:rFonts w:ascii="Times New Roman" w:eastAsia="Times New Roman" w:hAnsi="Times New Roman" w:cs="Times New Roman"/>
                <w:sz w:val="24"/>
                <w:szCs w:val="24"/>
              </w:rPr>
              <w:t>Котельная д. Пор-Искитим, ул. Советская,</w:t>
            </w:r>
          </w:p>
        </w:tc>
        <w:tc>
          <w:tcPr>
            <w:tcW w:w="569" w:type="dxa"/>
            <w:tcBorders>
              <w:right w:val="single" w:sz="8" w:space="0" w:color="auto"/>
            </w:tcBorders>
            <w:vAlign w:val="bottom"/>
          </w:tcPr>
          <w:p w:rsidR="00746CE8" w:rsidRDefault="00746CE8">
            <w:pPr>
              <w:rPr>
                <w:sz w:val="18"/>
                <w:szCs w:val="18"/>
              </w:rPr>
            </w:pPr>
          </w:p>
        </w:tc>
        <w:tc>
          <w:tcPr>
            <w:tcW w:w="1322" w:type="dxa"/>
            <w:vMerge w:val="restart"/>
            <w:tcBorders>
              <w:right w:val="single" w:sz="8" w:space="0" w:color="auto"/>
            </w:tcBorders>
            <w:vAlign w:val="bottom"/>
          </w:tcPr>
          <w:p w:rsidR="00746CE8" w:rsidRDefault="00746CE8">
            <w:pPr>
              <w:ind w:right="7"/>
              <w:jc w:val="center"/>
              <w:rPr>
                <w:sz w:val="20"/>
                <w:szCs w:val="20"/>
              </w:rPr>
            </w:pPr>
            <w:r>
              <w:rPr>
                <w:rFonts w:ascii="Times New Roman" w:eastAsia="Times New Roman" w:hAnsi="Times New Roman" w:cs="Times New Roman"/>
                <w:w w:val="96"/>
                <w:sz w:val="24"/>
                <w:szCs w:val="24"/>
              </w:rPr>
              <w:t>0,033</w:t>
            </w:r>
          </w:p>
        </w:tc>
        <w:tc>
          <w:tcPr>
            <w:tcW w:w="1395"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0,005</w:t>
            </w:r>
          </w:p>
        </w:tc>
        <w:tc>
          <w:tcPr>
            <w:tcW w:w="1524"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0,031</w:t>
            </w:r>
          </w:p>
        </w:tc>
        <w:tc>
          <w:tcPr>
            <w:tcW w:w="27" w:type="dxa"/>
            <w:vAlign w:val="bottom"/>
          </w:tcPr>
          <w:p w:rsidR="00746CE8" w:rsidRDefault="00746CE8">
            <w:pPr>
              <w:rPr>
                <w:sz w:val="1"/>
                <w:szCs w:val="1"/>
              </w:rPr>
            </w:pPr>
          </w:p>
        </w:tc>
      </w:tr>
      <w:tr w:rsidR="00746CE8" w:rsidTr="00DC313E">
        <w:trPr>
          <w:trHeight w:val="183"/>
        </w:trPr>
        <w:tc>
          <w:tcPr>
            <w:tcW w:w="4536" w:type="dxa"/>
            <w:vMerge w:val="restart"/>
            <w:tcBorders>
              <w:lef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4"/>
                <w:szCs w:val="24"/>
              </w:rPr>
              <w:t>7</w:t>
            </w:r>
          </w:p>
        </w:tc>
        <w:tc>
          <w:tcPr>
            <w:tcW w:w="569" w:type="dxa"/>
            <w:tcBorders>
              <w:right w:val="single" w:sz="8" w:space="0" w:color="auto"/>
            </w:tcBorders>
            <w:vAlign w:val="bottom"/>
          </w:tcPr>
          <w:p w:rsidR="00746CE8" w:rsidRDefault="00746CE8">
            <w:pPr>
              <w:rPr>
                <w:sz w:val="16"/>
                <w:szCs w:val="16"/>
              </w:rPr>
            </w:pPr>
          </w:p>
        </w:tc>
        <w:tc>
          <w:tcPr>
            <w:tcW w:w="1322" w:type="dxa"/>
            <w:vMerge/>
            <w:tcBorders>
              <w:right w:val="single" w:sz="8" w:space="0" w:color="auto"/>
            </w:tcBorders>
            <w:vAlign w:val="bottom"/>
          </w:tcPr>
          <w:p w:rsidR="00746CE8" w:rsidRDefault="00746CE8">
            <w:pPr>
              <w:rPr>
                <w:sz w:val="16"/>
                <w:szCs w:val="16"/>
              </w:rPr>
            </w:pPr>
          </w:p>
        </w:tc>
        <w:tc>
          <w:tcPr>
            <w:tcW w:w="1395" w:type="dxa"/>
            <w:vMerge/>
            <w:tcBorders>
              <w:right w:val="single" w:sz="8" w:space="0" w:color="auto"/>
            </w:tcBorders>
            <w:vAlign w:val="bottom"/>
          </w:tcPr>
          <w:p w:rsidR="00746CE8" w:rsidRDefault="00746CE8">
            <w:pPr>
              <w:rPr>
                <w:sz w:val="16"/>
                <w:szCs w:val="16"/>
              </w:rPr>
            </w:pPr>
          </w:p>
        </w:tc>
        <w:tc>
          <w:tcPr>
            <w:tcW w:w="1524" w:type="dxa"/>
            <w:vMerge/>
            <w:tcBorders>
              <w:right w:val="single" w:sz="8" w:space="0" w:color="auto"/>
            </w:tcBorders>
            <w:vAlign w:val="bottom"/>
          </w:tcPr>
          <w:p w:rsidR="00746CE8" w:rsidRDefault="00746CE8">
            <w:pPr>
              <w:rPr>
                <w:sz w:val="16"/>
                <w:szCs w:val="16"/>
              </w:rPr>
            </w:pPr>
          </w:p>
        </w:tc>
        <w:tc>
          <w:tcPr>
            <w:tcW w:w="27" w:type="dxa"/>
            <w:vAlign w:val="bottom"/>
          </w:tcPr>
          <w:p w:rsidR="00746CE8" w:rsidRDefault="00746CE8">
            <w:pPr>
              <w:rPr>
                <w:sz w:val="1"/>
                <w:szCs w:val="1"/>
              </w:rPr>
            </w:pPr>
          </w:p>
        </w:tc>
      </w:tr>
      <w:tr w:rsidR="00746CE8" w:rsidTr="00DC313E">
        <w:trPr>
          <w:trHeight w:val="114"/>
        </w:trPr>
        <w:tc>
          <w:tcPr>
            <w:tcW w:w="4536" w:type="dxa"/>
            <w:vMerge/>
            <w:tcBorders>
              <w:left w:val="single" w:sz="8" w:space="0" w:color="auto"/>
              <w:bottom w:val="single" w:sz="8" w:space="0" w:color="auto"/>
            </w:tcBorders>
            <w:vAlign w:val="bottom"/>
          </w:tcPr>
          <w:p w:rsidR="00746CE8" w:rsidRDefault="00746CE8">
            <w:pPr>
              <w:rPr>
                <w:sz w:val="10"/>
                <w:szCs w:val="10"/>
              </w:rPr>
            </w:pPr>
          </w:p>
        </w:tc>
        <w:tc>
          <w:tcPr>
            <w:tcW w:w="569" w:type="dxa"/>
            <w:tcBorders>
              <w:bottom w:val="single" w:sz="8" w:space="0" w:color="auto"/>
              <w:right w:val="single" w:sz="8" w:space="0" w:color="auto"/>
            </w:tcBorders>
            <w:vAlign w:val="bottom"/>
          </w:tcPr>
          <w:p w:rsidR="00746CE8" w:rsidRDefault="00746CE8">
            <w:pPr>
              <w:rPr>
                <w:sz w:val="10"/>
                <w:szCs w:val="10"/>
              </w:rPr>
            </w:pPr>
          </w:p>
        </w:tc>
        <w:tc>
          <w:tcPr>
            <w:tcW w:w="1322" w:type="dxa"/>
            <w:tcBorders>
              <w:bottom w:val="single" w:sz="8" w:space="0" w:color="auto"/>
              <w:right w:val="single" w:sz="8" w:space="0" w:color="auto"/>
            </w:tcBorders>
            <w:vAlign w:val="bottom"/>
          </w:tcPr>
          <w:p w:rsidR="00746CE8" w:rsidRDefault="00746CE8">
            <w:pPr>
              <w:rPr>
                <w:sz w:val="10"/>
                <w:szCs w:val="10"/>
              </w:rPr>
            </w:pPr>
          </w:p>
        </w:tc>
        <w:tc>
          <w:tcPr>
            <w:tcW w:w="1395" w:type="dxa"/>
            <w:tcBorders>
              <w:bottom w:val="single" w:sz="8" w:space="0" w:color="auto"/>
              <w:right w:val="single" w:sz="8" w:space="0" w:color="auto"/>
            </w:tcBorders>
            <w:vAlign w:val="bottom"/>
          </w:tcPr>
          <w:p w:rsidR="00746CE8" w:rsidRDefault="00746CE8">
            <w:pPr>
              <w:rPr>
                <w:sz w:val="10"/>
                <w:szCs w:val="10"/>
              </w:rPr>
            </w:pPr>
          </w:p>
        </w:tc>
        <w:tc>
          <w:tcPr>
            <w:tcW w:w="1524" w:type="dxa"/>
            <w:tcBorders>
              <w:bottom w:val="single" w:sz="8" w:space="0" w:color="auto"/>
              <w:right w:val="single" w:sz="8" w:space="0" w:color="auto"/>
            </w:tcBorders>
            <w:vAlign w:val="bottom"/>
          </w:tcPr>
          <w:p w:rsidR="00746CE8" w:rsidRDefault="00746CE8">
            <w:pPr>
              <w:rPr>
                <w:sz w:val="10"/>
                <w:szCs w:val="10"/>
              </w:rPr>
            </w:pPr>
          </w:p>
        </w:tc>
        <w:tc>
          <w:tcPr>
            <w:tcW w:w="27" w:type="dxa"/>
            <w:vAlign w:val="bottom"/>
          </w:tcPr>
          <w:p w:rsidR="00746CE8" w:rsidRDefault="00746CE8">
            <w:pPr>
              <w:rPr>
                <w:sz w:val="1"/>
                <w:szCs w:val="1"/>
              </w:rPr>
            </w:pPr>
          </w:p>
        </w:tc>
      </w:tr>
      <w:tr w:rsidR="00746CE8" w:rsidTr="00DC313E">
        <w:trPr>
          <w:trHeight w:val="271"/>
        </w:trPr>
        <w:tc>
          <w:tcPr>
            <w:tcW w:w="4536" w:type="dxa"/>
            <w:tcBorders>
              <w:left w:val="single" w:sz="8" w:space="0" w:color="auto"/>
              <w:bottom w:val="single" w:sz="8" w:space="0" w:color="auto"/>
            </w:tcBorders>
            <w:vAlign w:val="bottom"/>
          </w:tcPr>
          <w:p w:rsidR="00746CE8" w:rsidRDefault="00746CE8">
            <w:pPr>
              <w:rPr>
                <w:sz w:val="23"/>
                <w:szCs w:val="23"/>
              </w:rPr>
            </w:pPr>
          </w:p>
        </w:tc>
        <w:tc>
          <w:tcPr>
            <w:tcW w:w="1891" w:type="dxa"/>
            <w:gridSpan w:val="2"/>
            <w:tcBorders>
              <w:bottom w:val="single" w:sz="8" w:space="0" w:color="auto"/>
            </w:tcBorders>
            <w:vAlign w:val="bottom"/>
          </w:tcPr>
          <w:p w:rsidR="00746CE8" w:rsidRDefault="00746CE8">
            <w:pPr>
              <w:spacing w:line="273" w:lineRule="exact"/>
              <w:ind w:left="420"/>
              <w:rPr>
                <w:sz w:val="20"/>
                <w:szCs w:val="20"/>
              </w:rPr>
            </w:pPr>
            <w:r>
              <w:rPr>
                <w:rFonts w:ascii="Times New Roman" w:eastAsia="Times New Roman" w:hAnsi="Times New Roman" w:cs="Times New Roman"/>
                <w:b/>
                <w:bCs/>
                <w:sz w:val="24"/>
                <w:szCs w:val="24"/>
              </w:rPr>
              <w:t>2030 год</w:t>
            </w:r>
          </w:p>
        </w:tc>
        <w:tc>
          <w:tcPr>
            <w:tcW w:w="1395" w:type="dxa"/>
            <w:tcBorders>
              <w:bottom w:val="single" w:sz="8" w:space="0" w:color="auto"/>
            </w:tcBorders>
            <w:vAlign w:val="bottom"/>
          </w:tcPr>
          <w:p w:rsidR="00746CE8" w:rsidRDefault="00746CE8">
            <w:pPr>
              <w:rPr>
                <w:sz w:val="23"/>
                <w:szCs w:val="23"/>
              </w:rPr>
            </w:pPr>
          </w:p>
        </w:tc>
        <w:tc>
          <w:tcPr>
            <w:tcW w:w="1524" w:type="dxa"/>
            <w:tcBorders>
              <w:bottom w:val="single" w:sz="8" w:space="0" w:color="auto"/>
              <w:right w:val="single" w:sz="8" w:space="0" w:color="auto"/>
            </w:tcBorders>
            <w:vAlign w:val="bottom"/>
          </w:tcPr>
          <w:p w:rsidR="00746CE8" w:rsidRDefault="00746CE8">
            <w:pPr>
              <w:rPr>
                <w:sz w:val="23"/>
                <w:szCs w:val="23"/>
              </w:rPr>
            </w:pPr>
          </w:p>
        </w:tc>
        <w:tc>
          <w:tcPr>
            <w:tcW w:w="27" w:type="dxa"/>
            <w:vAlign w:val="bottom"/>
          </w:tcPr>
          <w:p w:rsidR="00746CE8" w:rsidRDefault="00746CE8">
            <w:pPr>
              <w:rPr>
                <w:sz w:val="1"/>
                <w:szCs w:val="1"/>
              </w:rPr>
            </w:pPr>
          </w:p>
        </w:tc>
      </w:tr>
      <w:tr w:rsidR="00746CE8" w:rsidTr="00DC313E">
        <w:trPr>
          <w:trHeight w:val="266"/>
        </w:trPr>
        <w:tc>
          <w:tcPr>
            <w:tcW w:w="4536" w:type="dxa"/>
            <w:tcBorders>
              <w:left w:val="single" w:sz="8" w:space="0" w:color="auto"/>
              <w:bottom w:val="single" w:sz="8" w:space="0" w:color="auto"/>
            </w:tcBorders>
            <w:vAlign w:val="bottom"/>
          </w:tcPr>
          <w:p w:rsidR="00746CE8" w:rsidRDefault="00746CE8">
            <w:pPr>
              <w:spacing w:line="268" w:lineRule="exact"/>
              <w:ind w:left="140"/>
              <w:rPr>
                <w:sz w:val="20"/>
                <w:szCs w:val="20"/>
              </w:rPr>
            </w:pPr>
            <w:r>
              <w:rPr>
                <w:rFonts w:ascii="Times New Roman" w:eastAsia="Times New Roman" w:hAnsi="Times New Roman" w:cs="Times New Roman"/>
                <w:sz w:val="24"/>
                <w:szCs w:val="24"/>
              </w:rPr>
              <w:t>Котельная №17 (д. Уфимцево)</w:t>
            </w:r>
          </w:p>
        </w:tc>
        <w:tc>
          <w:tcPr>
            <w:tcW w:w="569" w:type="dxa"/>
            <w:tcBorders>
              <w:bottom w:val="single" w:sz="8" w:space="0" w:color="auto"/>
              <w:right w:val="single" w:sz="8" w:space="0" w:color="auto"/>
            </w:tcBorders>
            <w:vAlign w:val="bottom"/>
          </w:tcPr>
          <w:p w:rsidR="00746CE8" w:rsidRDefault="00746CE8">
            <w:pPr>
              <w:rPr>
                <w:sz w:val="23"/>
                <w:szCs w:val="23"/>
              </w:rPr>
            </w:pPr>
          </w:p>
        </w:tc>
        <w:tc>
          <w:tcPr>
            <w:tcW w:w="1322" w:type="dxa"/>
            <w:tcBorders>
              <w:bottom w:val="single" w:sz="8" w:space="0" w:color="auto"/>
              <w:right w:val="single" w:sz="8" w:space="0" w:color="auto"/>
            </w:tcBorders>
            <w:vAlign w:val="bottom"/>
          </w:tcPr>
          <w:p w:rsidR="00746CE8" w:rsidRDefault="00746CE8">
            <w:pPr>
              <w:spacing w:line="268" w:lineRule="exact"/>
              <w:ind w:right="7"/>
              <w:jc w:val="center"/>
              <w:rPr>
                <w:sz w:val="20"/>
                <w:szCs w:val="20"/>
              </w:rPr>
            </w:pPr>
            <w:r>
              <w:rPr>
                <w:rFonts w:ascii="Times New Roman" w:eastAsia="Times New Roman" w:hAnsi="Times New Roman" w:cs="Times New Roman"/>
                <w:w w:val="96"/>
                <w:sz w:val="24"/>
                <w:szCs w:val="24"/>
              </w:rPr>
              <w:t>0,060</w:t>
            </w:r>
          </w:p>
        </w:tc>
        <w:tc>
          <w:tcPr>
            <w:tcW w:w="1395"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6"/>
                <w:sz w:val="24"/>
                <w:szCs w:val="24"/>
              </w:rPr>
              <w:t>0,008</w:t>
            </w:r>
          </w:p>
        </w:tc>
        <w:tc>
          <w:tcPr>
            <w:tcW w:w="1524"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9"/>
                <w:sz w:val="24"/>
                <w:szCs w:val="24"/>
              </w:rPr>
              <w:t>0,052</w:t>
            </w:r>
          </w:p>
        </w:tc>
        <w:tc>
          <w:tcPr>
            <w:tcW w:w="27" w:type="dxa"/>
            <w:vAlign w:val="bottom"/>
          </w:tcPr>
          <w:p w:rsidR="00746CE8" w:rsidRDefault="00746CE8">
            <w:pPr>
              <w:rPr>
                <w:sz w:val="1"/>
                <w:szCs w:val="1"/>
              </w:rPr>
            </w:pPr>
          </w:p>
        </w:tc>
      </w:tr>
      <w:tr w:rsidR="00746CE8" w:rsidTr="00DC313E">
        <w:trPr>
          <w:trHeight w:val="261"/>
        </w:trPr>
        <w:tc>
          <w:tcPr>
            <w:tcW w:w="4536" w:type="dxa"/>
            <w:tcBorders>
              <w:left w:val="single" w:sz="8" w:space="0" w:color="auto"/>
              <w:bottom w:val="single" w:sz="8" w:space="0" w:color="auto"/>
            </w:tcBorders>
            <w:vAlign w:val="bottom"/>
          </w:tcPr>
          <w:p w:rsidR="00746CE8" w:rsidRDefault="00746CE8">
            <w:pPr>
              <w:spacing w:line="263" w:lineRule="exact"/>
              <w:ind w:left="140"/>
              <w:rPr>
                <w:sz w:val="20"/>
                <w:szCs w:val="20"/>
              </w:rPr>
            </w:pPr>
            <w:r>
              <w:rPr>
                <w:rFonts w:ascii="Times New Roman" w:eastAsia="Times New Roman" w:hAnsi="Times New Roman" w:cs="Times New Roman"/>
                <w:sz w:val="24"/>
                <w:szCs w:val="24"/>
              </w:rPr>
              <w:t>Котельная №18 (с. Лебеди)</w:t>
            </w:r>
          </w:p>
        </w:tc>
        <w:tc>
          <w:tcPr>
            <w:tcW w:w="569" w:type="dxa"/>
            <w:tcBorders>
              <w:bottom w:val="single" w:sz="8" w:space="0" w:color="auto"/>
              <w:right w:val="single" w:sz="8" w:space="0" w:color="auto"/>
            </w:tcBorders>
            <w:vAlign w:val="bottom"/>
          </w:tcPr>
          <w:p w:rsidR="00746CE8" w:rsidRDefault="00746CE8"/>
        </w:tc>
        <w:tc>
          <w:tcPr>
            <w:tcW w:w="1322" w:type="dxa"/>
            <w:tcBorders>
              <w:bottom w:val="single" w:sz="8" w:space="0" w:color="auto"/>
              <w:right w:val="single" w:sz="8" w:space="0" w:color="auto"/>
            </w:tcBorders>
            <w:vAlign w:val="bottom"/>
          </w:tcPr>
          <w:p w:rsidR="00746CE8" w:rsidRDefault="00746CE8">
            <w:pPr>
              <w:spacing w:line="263" w:lineRule="exact"/>
              <w:ind w:right="7"/>
              <w:jc w:val="center"/>
              <w:rPr>
                <w:sz w:val="20"/>
                <w:szCs w:val="20"/>
              </w:rPr>
            </w:pPr>
            <w:r>
              <w:rPr>
                <w:rFonts w:ascii="Times New Roman" w:eastAsia="Times New Roman" w:hAnsi="Times New Roman" w:cs="Times New Roman"/>
                <w:w w:val="96"/>
                <w:sz w:val="24"/>
                <w:szCs w:val="24"/>
              </w:rPr>
              <w:t>0,046</w:t>
            </w:r>
          </w:p>
        </w:tc>
        <w:tc>
          <w:tcPr>
            <w:tcW w:w="1395" w:type="dxa"/>
            <w:tcBorders>
              <w:bottom w:val="single" w:sz="8" w:space="0" w:color="auto"/>
              <w:right w:val="single" w:sz="8" w:space="0" w:color="auto"/>
            </w:tcBorders>
            <w:vAlign w:val="bottom"/>
          </w:tcPr>
          <w:p w:rsidR="00746CE8" w:rsidRDefault="00746CE8">
            <w:pPr>
              <w:spacing w:line="263" w:lineRule="exact"/>
              <w:jc w:val="center"/>
              <w:rPr>
                <w:sz w:val="20"/>
                <w:szCs w:val="20"/>
              </w:rPr>
            </w:pPr>
            <w:r>
              <w:rPr>
                <w:rFonts w:ascii="Times New Roman" w:eastAsia="Times New Roman" w:hAnsi="Times New Roman" w:cs="Times New Roman"/>
                <w:w w:val="96"/>
                <w:sz w:val="24"/>
                <w:szCs w:val="24"/>
              </w:rPr>
              <w:t>0,006</w:t>
            </w:r>
          </w:p>
        </w:tc>
        <w:tc>
          <w:tcPr>
            <w:tcW w:w="1524" w:type="dxa"/>
            <w:tcBorders>
              <w:bottom w:val="single" w:sz="8" w:space="0" w:color="auto"/>
              <w:right w:val="single" w:sz="8" w:space="0" w:color="auto"/>
            </w:tcBorders>
            <w:vAlign w:val="bottom"/>
          </w:tcPr>
          <w:p w:rsidR="00746CE8" w:rsidRDefault="00746CE8">
            <w:pPr>
              <w:spacing w:line="263" w:lineRule="exact"/>
              <w:jc w:val="center"/>
              <w:rPr>
                <w:sz w:val="20"/>
                <w:szCs w:val="20"/>
              </w:rPr>
            </w:pPr>
            <w:r>
              <w:rPr>
                <w:rFonts w:ascii="Times New Roman" w:eastAsia="Times New Roman" w:hAnsi="Times New Roman" w:cs="Times New Roman"/>
                <w:w w:val="99"/>
                <w:sz w:val="24"/>
                <w:szCs w:val="24"/>
              </w:rPr>
              <w:t>0,040</w:t>
            </w:r>
          </w:p>
        </w:tc>
        <w:tc>
          <w:tcPr>
            <w:tcW w:w="27" w:type="dxa"/>
            <w:vAlign w:val="bottom"/>
          </w:tcPr>
          <w:p w:rsidR="00746CE8" w:rsidRDefault="00746CE8">
            <w:pPr>
              <w:rPr>
                <w:sz w:val="1"/>
                <w:szCs w:val="1"/>
              </w:rPr>
            </w:pPr>
          </w:p>
        </w:tc>
      </w:tr>
      <w:tr w:rsidR="00746CE8" w:rsidTr="00DC313E">
        <w:trPr>
          <w:trHeight w:val="217"/>
        </w:trPr>
        <w:tc>
          <w:tcPr>
            <w:tcW w:w="4536" w:type="dxa"/>
            <w:tcBorders>
              <w:left w:val="single" w:sz="8" w:space="0" w:color="auto"/>
            </w:tcBorders>
            <w:vAlign w:val="bottom"/>
          </w:tcPr>
          <w:p w:rsidR="00746CE8" w:rsidRDefault="00746CE8">
            <w:pPr>
              <w:spacing w:line="218" w:lineRule="exact"/>
              <w:ind w:left="140"/>
              <w:rPr>
                <w:sz w:val="20"/>
                <w:szCs w:val="20"/>
              </w:rPr>
            </w:pPr>
            <w:r>
              <w:rPr>
                <w:rFonts w:ascii="Times New Roman" w:eastAsia="Times New Roman" w:hAnsi="Times New Roman" w:cs="Times New Roman"/>
                <w:sz w:val="24"/>
                <w:szCs w:val="24"/>
              </w:rPr>
              <w:t>Котельная д. Пор-Искитим, ул. Советская,</w:t>
            </w:r>
          </w:p>
        </w:tc>
        <w:tc>
          <w:tcPr>
            <w:tcW w:w="569" w:type="dxa"/>
            <w:tcBorders>
              <w:right w:val="single" w:sz="8" w:space="0" w:color="auto"/>
            </w:tcBorders>
            <w:vAlign w:val="bottom"/>
          </w:tcPr>
          <w:p w:rsidR="00746CE8" w:rsidRDefault="00746CE8">
            <w:pPr>
              <w:rPr>
                <w:sz w:val="18"/>
                <w:szCs w:val="18"/>
              </w:rPr>
            </w:pPr>
          </w:p>
        </w:tc>
        <w:tc>
          <w:tcPr>
            <w:tcW w:w="1322" w:type="dxa"/>
            <w:vMerge w:val="restart"/>
            <w:tcBorders>
              <w:right w:val="single" w:sz="8" w:space="0" w:color="auto"/>
            </w:tcBorders>
            <w:vAlign w:val="bottom"/>
          </w:tcPr>
          <w:p w:rsidR="00746CE8" w:rsidRDefault="00746CE8">
            <w:pPr>
              <w:ind w:right="7"/>
              <w:jc w:val="center"/>
              <w:rPr>
                <w:sz w:val="20"/>
                <w:szCs w:val="20"/>
              </w:rPr>
            </w:pPr>
            <w:r>
              <w:rPr>
                <w:rFonts w:ascii="Times New Roman" w:eastAsia="Times New Roman" w:hAnsi="Times New Roman" w:cs="Times New Roman"/>
                <w:w w:val="96"/>
                <w:sz w:val="24"/>
                <w:szCs w:val="24"/>
              </w:rPr>
              <w:t>0,033</w:t>
            </w:r>
          </w:p>
        </w:tc>
        <w:tc>
          <w:tcPr>
            <w:tcW w:w="1395"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0,005</w:t>
            </w:r>
          </w:p>
        </w:tc>
        <w:tc>
          <w:tcPr>
            <w:tcW w:w="1524"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0,031</w:t>
            </w:r>
          </w:p>
        </w:tc>
        <w:tc>
          <w:tcPr>
            <w:tcW w:w="27" w:type="dxa"/>
            <w:vAlign w:val="bottom"/>
          </w:tcPr>
          <w:p w:rsidR="00746CE8" w:rsidRDefault="00746CE8">
            <w:pPr>
              <w:rPr>
                <w:sz w:val="1"/>
                <w:szCs w:val="1"/>
              </w:rPr>
            </w:pPr>
          </w:p>
        </w:tc>
      </w:tr>
      <w:tr w:rsidR="00746CE8" w:rsidTr="00DC313E">
        <w:trPr>
          <w:trHeight w:val="183"/>
        </w:trPr>
        <w:tc>
          <w:tcPr>
            <w:tcW w:w="4536" w:type="dxa"/>
            <w:vMerge w:val="restart"/>
            <w:tcBorders>
              <w:lef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4"/>
                <w:szCs w:val="24"/>
              </w:rPr>
              <w:t>7</w:t>
            </w:r>
          </w:p>
        </w:tc>
        <w:tc>
          <w:tcPr>
            <w:tcW w:w="569" w:type="dxa"/>
            <w:tcBorders>
              <w:right w:val="single" w:sz="8" w:space="0" w:color="auto"/>
            </w:tcBorders>
            <w:vAlign w:val="bottom"/>
          </w:tcPr>
          <w:p w:rsidR="00746CE8" w:rsidRDefault="00746CE8">
            <w:pPr>
              <w:rPr>
                <w:sz w:val="16"/>
                <w:szCs w:val="16"/>
              </w:rPr>
            </w:pPr>
          </w:p>
        </w:tc>
        <w:tc>
          <w:tcPr>
            <w:tcW w:w="1322" w:type="dxa"/>
            <w:vMerge/>
            <w:tcBorders>
              <w:right w:val="single" w:sz="8" w:space="0" w:color="auto"/>
            </w:tcBorders>
            <w:vAlign w:val="bottom"/>
          </w:tcPr>
          <w:p w:rsidR="00746CE8" w:rsidRDefault="00746CE8">
            <w:pPr>
              <w:rPr>
                <w:sz w:val="16"/>
                <w:szCs w:val="16"/>
              </w:rPr>
            </w:pPr>
          </w:p>
        </w:tc>
        <w:tc>
          <w:tcPr>
            <w:tcW w:w="1395" w:type="dxa"/>
            <w:vMerge/>
            <w:tcBorders>
              <w:right w:val="single" w:sz="8" w:space="0" w:color="auto"/>
            </w:tcBorders>
            <w:vAlign w:val="bottom"/>
          </w:tcPr>
          <w:p w:rsidR="00746CE8" w:rsidRDefault="00746CE8">
            <w:pPr>
              <w:rPr>
                <w:sz w:val="16"/>
                <w:szCs w:val="16"/>
              </w:rPr>
            </w:pPr>
          </w:p>
        </w:tc>
        <w:tc>
          <w:tcPr>
            <w:tcW w:w="1524" w:type="dxa"/>
            <w:vMerge/>
            <w:tcBorders>
              <w:right w:val="single" w:sz="8" w:space="0" w:color="auto"/>
            </w:tcBorders>
            <w:vAlign w:val="bottom"/>
          </w:tcPr>
          <w:p w:rsidR="00746CE8" w:rsidRDefault="00746CE8">
            <w:pPr>
              <w:rPr>
                <w:sz w:val="16"/>
                <w:szCs w:val="16"/>
              </w:rPr>
            </w:pPr>
          </w:p>
        </w:tc>
        <w:tc>
          <w:tcPr>
            <w:tcW w:w="27" w:type="dxa"/>
            <w:vAlign w:val="bottom"/>
          </w:tcPr>
          <w:p w:rsidR="00746CE8" w:rsidRDefault="00746CE8">
            <w:pPr>
              <w:rPr>
                <w:sz w:val="1"/>
                <w:szCs w:val="1"/>
              </w:rPr>
            </w:pPr>
          </w:p>
        </w:tc>
      </w:tr>
      <w:tr w:rsidR="00746CE8" w:rsidTr="00DC313E">
        <w:trPr>
          <w:trHeight w:val="119"/>
        </w:trPr>
        <w:tc>
          <w:tcPr>
            <w:tcW w:w="4536" w:type="dxa"/>
            <w:vMerge/>
            <w:tcBorders>
              <w:left w:val="single" w:sz="8" w:space="0" w:color="auto"/>
              <w:bottom w:val="single" w:sz="8" w:space="0" w:color="auto"/>
            </w:tcBorders>
            <w:vAlign w:val="bottom"/>
          </w:tcPr>
          <w:p w:rsidR="00746CE8" w:rsidRDefault="00746CE8">
            <w:pPr>
              <w:rPr>
                <w:sz w:val="10"/>
                <w:szCs w:val="10"/>
              </w:rPr>
            </w:pPr>
          </w:p>
        </w:tc>
        <w:tc>
          <w:tcPr>
            <w:tcW w:w="569" w:type="dxa"/>
            <w:tcBorders>
              <w:bottom w:val="single" w:sz="8" w:space="0" w:color="auto"/>
              <w:right w:val="single" w:sz="8" w:space="0" w:color="auto"/>
            </w:tcBorders>
            <w:vAlign w:val="bottom"/>
          </w:tcPr>
          <w:p w:rsidR="00746CE8" w:rsidRDefault="00746CE8">
            <w:pPr>
              <w:rPr>
                <w:sz w:val="10"/>
                <w:szCs w:val="10"/>
              </w:rPr>
            </w:pPr>
          </w:p>
        </w:tc>
        <w:tc>
          <w:tcPr>
            <w:tcW w:w="1322" w:type="dxa"/>
            <w:tcBorders>
              <w:bottom w:val="single" w:sz="8" w:space="0" w:color="auto"/>
              <w:right w:val="single" w:sz="8" w:space="0" w:color="auto"/>
            </w:tcBorders>
            <w:vAlign w:val="bottom"/>
          </w:tcPr>
          <w:p w:rsidR="00746CE8" w:rsidRDefault="00746CE8">
            <w:pPr>
              <w:rPr>
                <w:sz w:val="10"/>
                <w:szCs w:val="10"/>
              </w:rPr>
            </w:pPr>
          </w:p>
        </w:tc>
        <w:tc>
          <w:tcPr>
            <w:tcW w:w="1395" w:type="dxa"/>
            <w:tcBorders>
              <w:bottom w:val="single" w:sz="8" w:space="0" w:color="auto"/>
              <w:right w:val="single" w:sz="8" w:space="0" w:color="auto"/>
            </w:tcBorders>
            <w:vAlign w:val="bottom"/>
          </w:tcPr>
          <w:p w:rsidR="00746CE8" w:rsidRDefault="00746CE8">
            <w:pPr>
              <w:rPr>
                <w:sz w:val="10"/>
                <w:szCs w:val="10"/>
              </w:rPr>
            </w:pPr>
          </w:p>
        </w:tc>
        <w:tc>
          <w:tcPr>
            <w:tcW w:w="1524" w:type="dxa"/>
            <w:tcBorders>
              <w:bottom w:val="single" w:sz="8" w:space="0" w:color="auto"/>
              <w:right w:val="single" w:sz="8" w:space="0" w:color="auto"/>
            </w:tcBorders>
            <w:vAlign w:val="bottom"/>
          </w:tcPr>
          <w:p w:rsidR="00746CE8" w:rsidRDefault="00746CE8">
            <w:pPr>
              <w:rPr>
                <w:sz w:val="10"/>
                <w:szCs w:val="10"/>
              </w:rPr>
            </w:pPr>
          </w:p>
        </w:tc>
        <w:tc>
          <w:tcPr>
            <w:tcW w:w="27" w:type="dxa"/>
            <w:vAlign w:val="bottom"/>
          </w:tcPr>
          <w:p w:rsidR="00746CE8" w:rsidRDefault="00746CE8">
            <w:pPr>
              <w:rPr>
                <w:sz w:val="1"/>
                <w:szCs w:val="1"/>
              </w:rPr>
            </w:pPr>
          </w:p>
        </w:tc>
      </w:tr>
    </w:tbl>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numPr>
          <w:ilvl w:val="0"/>
          <w:numId w:val="42"/>
        </w:numPr>
        <w:tabs>
          <w:tab w:val="left" w:pos="1540"/>
        </w:tabs>
        <w:spacing w:after="0" w:line="240" w:lineRule="auto"/>
        <w:ind w:left="1540" w:hanging="296"/>
        <w:rPr>
          <w:rFonts w:eastAsia="Times New Roman"/>
          <w:b/>
          <w:bCs/>
          <w:sz w:val="28"/>
          <w:szCs w:val="28"/>
        </w:rPr>
      </w:pPr>
      <w:r>
        <w:rPr>
          <w:rFonts w:ascii="Times New Roman" w:eastAsia="Times New Roman" w:hAnsi="Times New Roman" w:cs="Times New Roman"/>
          <w:b/>
          <w:bCs/>
          <w:sz w:val="28"/>
          <w:szCs w:val="28"/>
        </w:rPr>
        <w:t>Инвестиции в строительство, реконструкцию и техническое</w:t>
      </w:r>
    </w:p>
    <w:p w:rsidR="00746CE8" w:rsidRDefault="00746CE8">
      <w:pPr>
        <w:ind w:left="4340"/>
        <w:rPr>
          <w:rFonts w:eastAsia="Times New Roman"/>
          <w:b/>
          <w:bCs/>
          <w:sz w:val="28"/>
          <w:szCs w:val="28"/>
        </w:rPr>
      </w:pPr>
      <w:r>
        <w:rPr>
          <w:rFonts w:ascii="Times New Roman" w:eastAsia="Times New Roman" w:hAnsi="Times New Roman" w:cs="Times New Roman"/>
          <w:b/>
          <w:bCs/>
          <w:sz w:val="28"/>
          <w:szCs w:val="28"/>
        </w:rPr>
        <w:t>перевооружение</w:t>
      </w:r>
    </w:p>
    <w:p w:rsidR="00746CE8" w:rsidRDefault="00746CE8">
      <w:pPr>
        <w:spacing w:line="227" w:lineRule="exact"/>
        <w:rPr>
          <w:sz w:val="20"/>
          <w:szCs w:val="20"/>
        </w:rPr>
      </w:pPr>
    </w:p>
    <w:p w:rsidR="00746CE8" w:rsidRDefault="00746CE8">
      <w:pPr>
        <w:ind w:right="-539"/>
        <w:jc w:val="center"/>
        <w:rPr>
          <w:sz w:val="20"/>
          <w:szCs w:val="20"/>
        </w:rPr>
      </w:pPr>
      <w:r>
        <w:rPr>
          <w:rFonts w:ascii="Times New Roman" w:eastAsia="Times New Roman" w:hAnsi="Times New Roman" w:cs="Times New Roman"/>
          <w:b/>
          <w:bCs/>
          <w:sz w:val="28"/>
          <w:szCs w:val="28"/>
        </w:rPr>
        <w:t>7.1. Общие положения</w:t>
      </w:r>
    </w:p>
    <w:p w:rsidR="00746CE8" w:rsidRDefault="00746CE8">
      <w:pPr>
        <w:spacing w:line="200" w:lineRule="exact"/>
        <w:rPr>
          <w:sz w:val="20"/>
          <w:szCs w:val="20"/>
        </w:rPr>
      </w:pPr>
    </w:p>
    <w:p w:rsidR="00746CE8" w:rsidRDefault="00746CE8">
      <w:pPr>
        <w:spacing w:line="203" w:lineRule="exact"/>
        <w:rPr>
          <w:sz w:val="20"/>
          <w:szCs w:val="20"/>
        </w:rPr>
      </w:pPr>
    </w:p>
    <w:p w:rsidR="00746CE8" w:rsidRDefault="00746CE8" w:rsidP="00DC313E">
      <w:pPr>
        <w:spacing w:line="355" w:lineRule="auto"/>
        <w:ind w:right="282" w:firstLine="542"/>
        <w:jc w:val="both"/>
        <w:rPr>
          <w:sz w:val="20"/>
          <w:szCs w:val="20"/>
        </w:rPr>
      </w:pPr>
      <w:r>
        <w:rPr>
          <w:rFonts w:ascii="Times New Roman" w:eastAsia="Times New Roman" w:hAnsi="Times New Roman"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746CE8" w:rsidRDefault="00746CE8">
      <w:pPr>
        <w:spacing w:line="2" w:lineRule="exact"/>
        <w:rPr>
          <w:sz w:val="20"/>
          <w:szCs w:val="20"/>
        </w:rPr>
      </w:pPr>
    </w:p>
    <w:p w:rsidR="00746CE8" w:rsidRDefault="00DC313E" w:rsidP="00DC313E">
      <w:pPr>
        <w:tabs>
          <w:tab w:val="left" w:pos="883"/>
        </w:tabs>
        <w:spacing w:after="0" w:line="375"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таблице 21 приведена Программа развития системы теплоснабжения до 2030 года с проиндексированными кап. затратами разработанная на основании принятых решений.</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592"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746CE8" w:rsidRDefault="00746CE8" w:rsidP="006C3B28">
      <w:pPr>
        <w:spacing w:line="270" w:lineRule="auto"/>
        <w:ind w:firstLine="542"/>
        <w:rPr>
          <w:sz w:val="20"/>
          <w:szCs w:val="20"/>
        </w:rPr>
      </w:pPr>
      <w:r>
        <w:rPr>
          <w:rFonts w:ascii="Times New Roman" w:eastAsia="Times New Roman" w:hAnsi="Times New Roman" w:cs="Times New Roman"/>
          <w:b/>
          <w:bCs/>
          <w:sz w:val="24"/>
          <w:szCs w:val="24"/>
        </w:rPr>
        <w:t>Таблица 21. Программа развития системы теплоснабжения до 2030 года с проиндексированными кап. затратами указанными в ценах соответствующих лет, тыс. руб.</w:t>
      </w:r>
    </w:p>
    <w:tbl>
      <w:tblPr>
        <w:tblW w:w="0" w:type="auto"/>
        <w:tblInd w:w="152" w:type="dxa"/>
        <w:tblLayout w:type="fixed"/>
        <w:tblCellMar>
          <w:left w:w="0" w:type="dxa"/>
          <w:right w:w="0" w:type="dxa"/>
        </w:tblCellMar>
        <w:tblLook w:val="04A0"/>
      </w:tblPr>
      <w:tblGrid>
        <w:gridCol w:w="1458"/>
        <w:gridCol w:w="1040"/>
        <w:gridCol w:w="3000"/>
        <w:gridCol w:w="600"/>
        <w:gridCol w:w="600"/>
        <w:gridCol w:w="600"/>
        <w:gridCol w:w="600"/>
        <w:gridCol w:w="600"/>
        <w:gridCol w:w="600"/>
        <w:gridCol w:w="600"/>
        <w:gridCol w:w="600"/>
        <w:gridCol w:w="600"/>
        <w:gridCol w:w="600"/>
        <w:gridCol w:w="600"/>
        <w:gridCol w:w="600"/>
        <w:gridCol w:w="600"/>
        <w:gridCol w:w="820"/>
        <w:gridCol w:w="30"/>
      </w:tblGrid>
      <w:tr w:rsidR="00746CE8" w:rsidTr="006C3B28">
        <w:trPr>
          <w:trHeight w:val="210"/>
        </w:trPr>
        <w:tc>
          <w:tcPr>
            <w:tcW w:w="1458" w:type="dxa"/>
            <w:tcBorders>
              <w:top w:val="single" w:sz="8" w:space="0" w:color="auto"/>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18"/>
                <w:szCs w:val="18"/>
              </w:rPr>
              <w:t>Наименование</w:t>
            </w:r>
          </w:p>
        </w:tc>
        <w:tc>
          <w:tcPr>
            <w:tcW w:w="1040" w:type="dxa"/>
            <w:tcBorders>
              <w:top w:val="single" w:sz="8" w:space="0" w:color="auto"/>
            </w:tcBorders>
            <w:vAlign w:val="bottom"/>
          </w:tcPr>
          <w:p w:rsidR="00746CE8" w:rsidRDefault="00746CE8">
            <w:pPr>
              <w:rPr>
                <w:sz w:val="18"/>
                <w:szCs w:val="18"/>
              </w:rPr>
            </w:pPr>
          </w:p>
        </w:tc>
        <w:tc>
          <w:tcPr>
            <w:tcW w:w="30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600" w:type="dxa"/>
            <w:tcBorders>
              <w:top w:val="single" w:sz="8" w:space="0" w:color="auto"/>
              <w:right w:val="single" w:sz="8" w:space="0" w:color="auto"/>
            </w:tcBorders>
            <w:vAlign w:val="bottom"/>
          </w:tcPr>
          <w:p w:rsidR="00746CE8" w:rsidRDefault="00746CE8">
            <w:pPr>
              <w:rPr>
                <w:sz w:val="18"/>
                <w:szCs w:val="18"/>
              </w:rPr>
            </w:pPr>
          </w:p>
        </w:tc>
        <w:tc>
          <w:tcPr>
            <w:tcW w:w="820" w:type="dxa"/>
            <w:tcBorders>
              <w:top w:val="single" w:sz="8" w:space="0" w:color="auto"/>
              <w:right w:val="single" w:sz="8" w:space="0" w:color="auto"/>
            </w:tcBorders>
            <w:vAlign w:val="bottom"/>
          </w:tcPr>
          <w:p w:rsidR="00746CE8" w:rsidRDefault="00746CE8">
            <w:pPr>
              <w:rPr>
                <w:sz w:val="18"/>
                <w:szCs w:val="18"/>
              </w:rPr>
            </w:pPr>
          </w:p>
        </w:tc>
        <w:tc>
          <w:tcPr>
            <w:tcW w:w="30" w:type="dxa"/>
            <w:vAlign w:val="bottom"/>
          </w:tcPr>
          <w:p w:rsidR="00746CE8" w:rsidRDefault="00746CE8">
            <w:pPr>
              <w:rPr>
                <w:sz w:val="1"/>
                <w:szCs w:val="1"/>
              </w:rPr>
            </w:pPr>
          </w:p>
        </w:tc>
      </w:tr>
      <w:tr w:rsidR="00746CE8" w:rsidTr="006C3B28">
        <w:trPr>
          <w:trHeight w:val="20"/>
        </w:trPr>
        <w:tc>
          <w:tcPr>
            <w:tcW w:w="1458"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котельной, ме-</w:t>
            </w:r>
          </w:p>
        </w:tc>
        <w:tc>
          <w:tcPr>
            <w:tcW w:w="1040" w:type="dxa"/>
            <w:vAlign w:val="bottom"/>
          </w:tcPr>
          <w:p w:rsidR="00746CE8" w:rsidRDefault="00746CE8">
            <w:pPr>
              <w:spacing w:line="20" w:lineRule="exact"/>
              <w:rPr>
                <w:sz w:val="1"/>
                <w:szCs w:val="1"/>
              </w:rPr>
            </w:pPr>
          </w:p>
        </w:tc>
        <w:tc>
          <w:tcPr>
            <w:tcW w:w="3000" w:type="dxa"/>
            <w:vMerge w:val="restart"/>
            <w:tcBorders>
              <w:right w:val="single" w:sz="8" w:space="0" w:color="auto"/>
            </w:tcBorders>
            <w:vAlign w:val="bottom"/>
          </w:tcPr>
          <w:p w:rsidR="00746CE8" w:rsidRDefault="00746CE8">
            <w:pPr>
              <w:ind w:left="40"/>
              <w:rPr>
                <w:sz w:val="20"/>
                <w:szCs w:val="20"/>
              </w:rPr>
            </w:pPr>
            <w:r>
              <w:rPr>
                <w:rFonts w:ascii="Times New Roman" w:eastAsia="Times New Roman" w:hAnsi="Times New Roman" w:cs="Times New Roman"/>
                <w:sz w:val="18"/>
                <w:szCs w:val="18"/>
              </w:rPr>
              <w:t>Планируемые действия</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2018</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2019</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2021</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2022</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2023</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2024</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2025</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2026</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2027</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2028</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2029</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18"/>
                <w:szCs w:val="18"/>
              </w:rPr>
              <w:t>2030</w:t>
            </w:r>
          </w:p>
        </w:tc>
        <w:tc>
          <w:tcPr>
            <w:tcW w:w="8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Всего</w:t>
            </w:r>
          </w:p>
        </w:tc>
        <w:tc>
          <w:tcPr>
            <w:tcW w:w="30" w:type="dxa"/>
            <w:vAlign w:val="bottom"/>
          </w:tcPr>
          <w:p w:rsidR="00746CE8" w:rsidRDefault="00746CE8">
            <w:pPr>
              <w:spacing w:line="20" w:lineRule="exact"/>
              <w:rPr>
                <w:sz w:val="1"/>
                <w:szCs w:val="1"/>
              </w:rPr>
            </w:pPr>
          </w:p>
        </w:tc>
      </w:tr>
      <w:tr w:rsidR="00746CE8" w:rsidTr="006C3B28">
        <w:trPr>
          <w:trHeight w:val="192"/>
        </w:trPr>
        <w:tc>
          <w:tcPr>
            <w:tcW w:w="1458" w:type="dxa"/>
            <w:vMerge/>
            <w:tcBorders>
              <w:left w:val="single" w:sz="8" w:space="0" w:color="auto"/>
              <w:right w:val="single" w:sz="8" w:space="0" w:color="auto"/>
            </w:tcBorders>
            <w:vAlign w:val="bottom"/>
          </w:tcPr>
          <w:p w:rsidR="00746CE8" w:rsidRDefault="00746CE8">
            <w:pPr>
              <w:rPr>
                <w:sz w:val="16"/>
                <w:szCs w:val="16"/>
              </w:rPr>
            </w:pPr>
          </w:p>
        </w:tc>
        <w:tc>
          <w:tcPr>
            <w:tcW w:w="1040" w:type="dxa"/>
            <w:vAlign w:val="bottom"/>
          </w:tcPr>
          <w:p w:rsidR="00746CE8" w:rsidRDefault="00746CE8">
            <w:pPr>
              <w:rPr>
                <w:sz w:val="16"/>
                <w:szCs w:val="16"/>
              </w:rPr>
            </w:pPr>
          </w:p>
        </w:tc>
        <w:tc>
          <w:tcPr>
            <w:tcW w:w="30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600" w:type="dxa"/>
            <w:vMerge/>
            <w:tcBorders>
              <w:right w:val="single" w:sz="8" w:space="0" w:color="auto"/>
            </w:tcBorders>
            <w:vAlign w:val="bottom"/>
          </w:tcPr>
          <w:p w:rsidR="00746CE8" w:rsidRDefault="00746CE8">
            <w:pPr>
              <w:rPr>
                <w:sz w:val="16"/>
                <w:szCs w:val="16"/>
              </w:rPr>
            </w:pPr>
          </w:p>
        </w:tc>
        <w:tc>
          <w:tcPr>
            <w:tcW w:w="820" w:type="dxa"/>
            <w:vMerge/>
            <w:tcBorders>
              <w:right w:val="single" w:sz="8" w:space="0" w:color="auto"/>
            </w:tcBorders>
            <w:vAlign w:val="bottom"/>
          </w:tcPr>
          <w:p w:rsidR="00746CE8" w:rsidRDefault="00746CE8">
            <w:pPr>
              <w:rPr>
                <w:sz w:val="16"/>
                <w:szCs w:val="16"/>
              </w:rPr>
            </w:pPr>
          </w:p>
        </w:tc>
        <w:tc>
          <w:tcPr>
            <w:tcW w:w="30" w:type="dxa"/>
            <w:vAlign w:val="bottom"/>
          </w:tcPr>
          <w:p w:rsidR="00746CE8" w:rsidRDefault="00746CE8">
            <w:pPr>
              <w:rPr>
                <w:sz w:val="1"/>
                <w:szCs w:val="1"/>
              </w:rPr>
            </w:pPr>
          </w:p>
        </w:tc>
      </w:tr>
      <w:tr w:rsidR="00746CE8" w:rsidTr="006C3B28">
        <w:trPr>
          <w:trHeight w:val="225"/>
        </w:trPr>
        <w:tc>
          <w:tcPr>
            <w:tcW w:w="1458"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18"/>
                <w:szCs w:val="18"/>
              </w:rPr>
              <w:t>роприятия</w:t>
            </w:r>
          </w:p>
        </w:tc>
        <w:tc>
          <w:tcPr>
            <w:tcW w:w="1040" w:type="dxa"/>
            <w:tcBorders>
              <w:bottom w:val="single" w:sz="8" w:space="0" w:color="auto"/>
            </w:tcBorders>
            <w:vAlign w:val="bottom"/>
          </w:tcPr>
          <w:p w:rsidR="00746CE8" w:rsidRDefault="00746CE8">
            <w:pPr>
              <w:rPr>
                <w:sz w:val="19"/>
                <w:szCs w:val="19"/>
              </w:rPr>
            </w:pPr>
          </w:p>
        </w:tc>
        <w:tc>
          <w:tcPr>
            <w:tcW w:w="30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820" w:type="dxa"/>
            <w:tcBorders>
              <w:bottom w:val="single" w:sz="8" w:space="0" w:color="auto"/>
              <w:right w:val="single" w:sz="8" w:space="0" w:color="auto"/>
            </w:tcBorders>
            <w:vAlign w:val="bottom"/>
          </w:tcPr>
          <w:p w:rsidR="00746CE8" w:rsidRDefault="00746CE8">
            <w:pPr>
              <w:rPr>
                <w:sz w:val="19"/>
                <w:szCs w:val="19"/>
              </w:rPr>
            </w:pPr>
          </w:p>
        </w:tc>
        <w:tc>
          <w:tcPr>
            <w:tcW w:w="30" w:type="dxa"/>
            <w:vAlign w:val="bottom"/>
          </w:tcPr>
          <w:p w:rsidR="00746CE8" w:rsidRDefault="00746CE8">
            <w:pPr>
              <w:rPr>
                <w:sz w:val="1"/>
                <w:szCs w:val="1"/>
              </w:rPr>
            </w:pPr>
          </w:p>
        </w:tc>
      </w:tr>
      <w:tr w:rsidR="00746CE8" w:rsidTr="006C3B28">
        <w:trPr>
          <w:trHeight w:val="248"/>
        </w:trPr>
        <w:tc>
          <w:tcPr>
            <w:tcW w:w="1458" w:type="dxa"/>
            <w:tcBorders>
              <w:left w:val="single" w:sz="8" w:space="0" w:color="auto"/>
              <w:bottom w:val="single" w:sz="8" w:space="0" w:color="auto"/>
            </w:tcBorders>
            <w:vAlign w:val="bottom"/>
          </w:tcPr>
          <w:p w:rsidR="00746CE8" w:rsidRDefault="00746CE8">
            <w:pPr>
              <w:rPr>
                <w:sz w:val="21"/>
                <w:szCs w:val="21"/>
              </w:rPr>
            </w:pPr>
          </w:p>
        </w:tc>
        <w:tc>
          <w:tcPr>
            <w:tcW w:w="4040" w:type="dxa"/>
            <w:gridSpan w:val="2"/>
            <w:tcBorders>
              <w:bottom w:val="single" w:sz="8" w:space="0" w:color="auto"/>
              <w:right w:val="single" w:sz="8" w:space="0" w:color="auto"/>
            </w:tcBorders>
            <w:vAlign w:val="bottom"/>
          </w:tcPr>
          <w:p w:rsidR="00746CE8" w:rsidRDefault="00746CE8">
            <w:pPr>
              <w:ind w:right="1460"/>
              <w:jc w:val="center"/>
              <w:rPr>
                <w:sz w:val="20"/>
                <w:szCs w:val="20"/>
              </w:rPr>
            </w:pPr>
            <w:r>
              <w:rPr>
                <w:rFonts w:ascii="Times New Roman" w:eastAsia="Times New Roman" w:hAnsi="Times New Roman" w:cs="Times New Roman"/>
                <w:b/>
                <w:bCs/>
                <w:w w:val="99"/>
                <w:sz w:val="18"/>
                <w:szCs w:val="18"/>
              </w:rPr>
              <w:t>Котельная №17 (Уфимцево)</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8"/>
                <w:szCs w:val="18"/>
              </w:rPr>
              <w:t>1474</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67</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8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8"/>
                <w:szCs w:val="18"/>
              </w:rPr>
              <w:t>1541</w:t>
            </w:r>
          </w:p>
        </w:tc>
        <w:tc>
          <w:tcPr>
            <w:tcW w:w="30" w:type="dxa"/>
            <w:vAlign w:val="bottom"/>
          </w:tcPr>
          <w:p w:rsidR="00746CE8" w:rsidRDefault="00746CE8">
            <w:pPr>
              <w:rPr>
                <w:sz w:val="1"/>
                <w:szCs w:val="1"/>
              </w:rPr>
            </w:pPr>
          </w:p>
        </w:tc>
      </w:tr>
      <w:tr w:rsidR="00746CE8" w:rsidTr="006C3B28">
        <w:trPr>
          <w:trHeight w:val="191"/>
        </w:trPr>
        <w:tc>
          <w:tcPr>
            <w:tcW w:w="1458" w:type="dxa"/>
            <w:tcBorders>
              <w:left w:val="single" w:sz="8" w:space="0" w:color="auto"/>
              <w:right w:val="single" w:sz="8" w:space="0" w:color="auto"/>
            </w:tcBorders>
            <w:vAlign w:val="bottom"/>
          </w:tcPr>
          <w:p w:rsidR="00746CE8" w:rsidRDefault="00746CE8">
            <w:pPr>
              <w:rPr>
                <w:sz w:val="16"/>
                <w:szCs w:val="16"/>
              </w:rPr>
            </w:pPr>
          </w:p>
        </w:tc>
        <w:tc>
          <w:tcPr>
            <w:tcW w:w="1040" w:type="dxa"/>
            <w:tcBorders>
              <w:right w:val="single" w:sz="8" w:space="0" w:color="auto"/>
            </w:tcBorders>
            <w:vAlign w:val="bottom"/>
          </w:tcPr>
          <w:p w:rsidR="00746CE8" w:rsidRDefault="00746CE8">
            <w:pPr>
              <w:spacing w:line="191" w:lineRule="exact"/>
              <w:jc w:val="center"/>
              <w:rPr>
                <w:sz w:val="20"/>
                <w:szCs w:val="20"/>
              </w:rPr>
            </w:pPr>
            <w:r>
              <w:rPr>
                <w:rFonts w:ascii="Times New Roman" w:eastAsia="Times New Roman" w:hAnsi="Times New Roman" w:cs="Times New Roman"/>
                <w:w w:val="96"/>
                <w:sz w:val="18"/>
                <w:szCs w:val="18"/>
              </w:rPr>
              <w:t>Замена</w:t>
            </w:r>
          </w:p>
        </w:tc>
        <w:tc>
          <w:tcPr>
            <w:tcW w:w="30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Замена котлов КВр-1,16 на КВр-</w:t>
            </w: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820" w:type="dxa"/>
            <w:tcBorders>
              <w:right w:val="single" w:sz="8" w:space="0" w:color="auto"/>
            </w:tcBorders>
            <w:vAlign w:val="bottom"/>
          </w:tcPr>
          <w:p w:rsidR="00746CE8" w:rsidRDefault="00746CE8">
            <w:pPr>
              <w:rPr>
                <w:sz w:val="16"/>
                <w:szCs w:val="16"/>
              </w:rPr>
            </w:pPr>
          </w:p>
        </w:tc>
        <w:tc>
          <w:tcPr>
            <w:tcW w:w="30" w:type="dxa"/>
            <w:vAlign w:val="bottom"/>
          </w:tcPr>
          <w:p w:rsidR="00746CE8" w:rsidRDefault="00746CE8">
            <w:pPr>
              <w:rPr>
                <w:sz w:val="1"/>
                <w:szCs w:val="1"/>
              </w:rPr>
            </w:pPr>
          </w:p>
        </w:tc>
      </w:tr>
      <w:tr w:rsidR="00746CE8" w:rsidTr="006C3B28">
        <w:trPr>
          <w:trHeight w:val="201"/>
        </w:trPr>
        <w:tc>
          <w:tcPr>
            <w:tcW w:w="1458" w:type="dxa"/>
            <w:tcBorders>
              <w:left w:val="single" w:sz="8" w:space="0" w:color="auto"/>
              <w:right w:val="single" w:sz="8" w:space="0" w:color="auto"/>
            </w:tcBorders>
            <w:vAlign w:val="bottom"/>
          </w:tcPr>
          <w:p w:rsidR="00746CE8" w:rsidRDefault="00746CE8">
            <w:pPr>
              <w:rPr>
                <w:sz w:val="17"/>
                <w:szCs w:val="17"/>
              </w:rPr>
            </w:pPr>
          </w:p>
        </w:tc>
        <w:tc>
          <w:tcPr>
            <w:tcW w:w="1040" w:type="dxa"/>
            <w:tcBorders>
              <w:right w:val="single" w:sz="8" w:space="0" w:color="auto"/>
            </w:tcBorders>
            <w:vAlign w:val="bottom"/>
          </w:tcPr>
          <w:p w:rsidR="00746CE8" w:rsidRDefault="00746CE8">
            <w:pPr>
              <w:spacing w:line="201" w:lineRule="exact"/>
              <w:jc w:val="center"/>
              <w:rPr>
                <w:sz w:val="20"/>
                <w:szCs w:val="20"/>
              </w:rPr>
            </w:pPr>
            <w:r>
              <w:rPr>
                <w:rFonts w:ascii="Times New Roman" w:eastAsia="Times New Roman" w:hAnsi="Times New Roman" w:cs="Times New Roman"/>
                <w:w w:val="97"/>
                <w:sz w:val="18"/>
                <w:szCs w:val="18"/>
              </w:rPr>
              <w:t>котельного</w:t>
            </w:r>
          </w:p>
        </w:tc>
        <w:tc>
          <w:tcPr>
            <w:tcW w:w="3000" w:type="dxa"/>
            <w:vMerge/>
            <w:tcBorders>
              <w:right w:val="single" w:sz="8" w:space="0" w:color="auto"/>
            </w:tcBorders>
            <w:vAlign w:val="bottom"/>
          </w:tcPr>
          <w:p w:rsidR="00746CE8" w:rsidRDefault="00746CE8">
            <w:pPr>
              <w:rPr>
                <w:sz w:val="17"/>
                <w:szCs w:val="17"/>
              </w:rPr>
            </w:pP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1474</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67</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0</w:t>
            </w:r>
          </w:p>
        </w:tc>
        <w:tc>
          <w:tcPr>
            <w:tcW w:w="8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1541</w:t>
            </w:r>
          </w:p>
        </w:tc>
        <w:tc>
          <w:tcPr>
            <w:tcW w:w="30" w:type="dxa"/>
            <w:vAlign w:val="bottom"/>
          </w:tcPr>
          <w:p w:rsidR="00746CE8" w:rsidRDefault="00746CE8">
            <w:pPr>
              <w:rPr>
                <w:sz w:val="1"/>
                <w:szCs w:val="1"/>
              </w:rPr>
            </w:pPr>
          </w:p>
        </w:tc>
      </w:tr>
      <w:tr w:rsidR="00746CE8" w:rsidTr="006C3B28">
        <w:trPr>
          <w:trHeight w:val="137"/>
        </w:trPr>
        <w:tc>
          <w:tcPr>
            <w:tcW w:w="1458"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18"/>
                <w:szCs w:val="18"/>
              </w:rPr>
              <w:t>Реконструкция</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оборудовани</w:t>
            </w:r>
          </w:p>
        </w:tc>
        <w:tc>
          <w:tcPr>
            <w:tcW w:w="3000" w:type="dxa"/>
            <w:vMerge w:val="restart"/>
            <w:tcBorders>
              <w:right w:val="single" w:sz="8" w:space="0" w:color="auto"/>
            </w:tcBorders>
            <w:vAlign w:val="bottom"/>
          </w:tcPr>
          <w:p w:rsidR="00746CE8" w:rsidRDefault="00746CE8">
            <w:pPr>
              <w:spacing w:line="211" w:lineRule="exact"/>
              <w:jc w:val="center"/>
              <w:rPr>
                <w:sz w:val="20"/>
                <w:szCs w:val="20"/>
              </w:rPr>
            </w:pPr>
            <w:r>
              <w:rPr>
                <w:rFonts w:ascii="Times New Roman" w:eastAsia="Times New Roman" w:hAnsi="Times New Roman" w:cs="Times New Roman"/>
                <w:w w:val="95"/>
                <w:sz w:val="20"/>
                <w:szCs w:val="20"/>
              </w:rPr>
              <w:t>1,2</w:t>
            </w: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600" w:type="dxa"/>
            <w:vMerge/>
            <w:tcBorders>
              <w:right w:val="single" w:sz="8" w:space="0" w:color="auto"/>
            </w:tcBorders>
            <w:vAlign w:val="bottom"/>
          </w:tcPr>
          <w:p w:rsidR="00746CE8" w:rsidRDefault="00746CE8">
            <w:pPr>
              <w:rPr>
                <w:sz w:val="11"/>
                <w:szCs w:val="11"/>
              </w:rPr>
            </w:pPr>
          </w:p>
        </w:tc>
        <w:tc>
          <w:tcPr>
            <w:tcW w:w="820" w:type="dxa"/>
            <w:vMerge/>
            <w:tcBorders>
              <w:right w:val="single" w:sz="8" w:space="0" w:color="auto"/>
            </w:tcBorders>
            <w:vAlign w:val="bottom"/>
          </w:tcPr>
          <w:p w:rsidR="00746CE8" w:rsidRDefault="00746CE8">
            <w:pPr>
              <w:rPr>
                <w:sz w:val="11"/>
                <w:szCs w:val="11"/>
              </w:rPr>
            </w:pPr>
          </w:p>
        </w:tc>
        <w:tc>
          <w:tcPr>
            <w:tcW w:w="30" w:type="dxa"/>
            <w:vAlign w:val="bottom"/>
          </w:tcPr>
          <w:p w:rsidR="00746CE8" w:rsidRDefault="00746CE8">
            <w:pPr>
              <w:rPr>
                <w:sz w:val="1"/>
                <w:szCs w:val="1"/>
              </w:rPr>
            </w:pPr>
          </w:p>
        </w:tc>
      </w:tr>
      <w:tr w:rsidR="00746CE8" w:rsidTr="006C3B28">
        <w:trPr>
          <w:trHeight w:val="74"/>
        </w:trPr>
        <w:tc>
          <w:tcPr>
            <w:tcW w:w="1458" w:type="dxa"/>
            <w:vMerge/>
            <w:tcBorders>
              <w:left w:val="single" w:sz="8" w:space="0" w:color="auto"/>
              <w:right w:val="single" w:sz="8" w:space="0" w:color="auto"/>
            </w:tcBorders>
            <w:vAlign w:val="bottom"/>
          </w:tcPr>
          <w:p w:rsidR="00746CE8" w:rsidRDefault="00746CE8">
            <w:pPr>
              <w:rPr>
                <w:sz w:val="6"/>
                <w:szCs w:val="6"/>
              </w:rPr>
            </w:pPr>
          </w:p>
        </w:tc>
        <w:tc>
          <w:tcPr>
            <w:tcW w:w="1040" w:type="dxa"/>
            <w:vMerge/>
            <w:tcBorders>
              <w:right w:val="single" w:sz="8" w:space="0" w:color="auto"/>
            </w:tcBorders>
            <w:vAlign w:val="bottom"/>
          </w:tcPr>
          <w:p w:rsidR="00746CE8" w:rsidRDefault="00746CE8">
            <w:pPr>
              <w:rPr>
                <w:sz w:val="6"/>
                <w:szCs w:val="6"/>
              </w:rPr>
            </w:pPr>
          </w:p>
        </w:tc>
        <w:tc>
          <w:tcPr>
            <w:tcW w:w="3000" w:type="dxa"/>
            <w:vMerge/>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600" w:type="dxa"/>
            <w:tcBorders>
              <w:right w:val="single" w:sz="8" w:space="0" w:color="auto"/>
            </w:tcBorders>
            <w:vAlign w:val="bottom"/>
          </w:tcPr>
          <w:p w:rsidR="00746CE8" w:rsidRDefault="00746CE8">
            <w:pPr>
              <w:rPr>
                <w:sz w:val="6"/>
                <w:szCs w:val="6"/>
              </w:rPr>
            </w:pPr>
          </w:p>
        </w:tc>
        <w:tc>
          <w:tcPr>
            <w:tcW w:w="820" w:type="dxa"/>
            <w:tcBorders>
              <w:right w:val="single" w:sz="8" w:space="0" w:color="auto"/>
            </w:tcBorders>
            <w:vAlign w:val="bottom"/>
          </w:tcPr>
          <w:p w:rsidR="00746CE8" w:rsidRDefault="00746CE8">
            <w:pPr>
              <w:rPr>
                <w:sz w:val="6"/>
                <w:szCs w:val="6"/>
              </w:rPr>
            </w:pPr>
          </w:p>
        </w:tc>
        <w:tc>
          <w:tcPr>
            <w:tcW w:w="30" w:type="dxa"/>
            <w:vAlign w:val="bottom"/>
          </w:tcPr>
          <w:p w:rsidR="00746CE8" w:rsidRDefault="00746CE8">
            <w:pPr>
              <w:rPr>
                <w:sz w:val="1"/>
                <w:szCs w:val="1"/>
              </w:rPr>
            </w:pPr>
          </w:p>
        </w:tc>
      </w:tr>
      <w:tr w:rsidR="00746CE8" w:rsidTr="006C3B28">
        <w:trPr>
          <w:trHeight w:val="227"/>
        </w:trPr>
        <w:tc>
          <w:tcPr>
            <w:tcW w:w="1458" w:type="dxa"/>
            <w:tcBorders>
              <w:left w:val="single" w:sz="8" w:space="0" w:color="auto"/>
              <w:bottom w:val="single" w:sz="8" w:space="0" w:color="auto"/>
              <w:right w:val="single" w:sz="8" w:space="0" w:color="auto"/>
            </w:tcBorders>
            <w:vAlign w:val="bottom"/>
          </w:tcPr>
          <w:p w:rsidR="00746CE8" w:rsidRDefault="00746CE8">
            <w:pPr>
              <w:ind w:left="20"/>
              <w:rPr>
                <w:sz w:val="20"/>
                <w:szCs w:val="20"/>
              </w:rPr>
            </w:pPr>
            <w:r>
              <w:rPr>
                <w:rFonts w:ascii="Times New Roman" w:eastAsia="Times New Roman" w:hAnsi="Times New Roman" w:cs="Times New Roman"/>
                <w:sz w:val="18"/>
                <w:szCs w:val="18"/>
              </w:rPr>
              <w:t>котельной</w:t>
            </w:r>
          </w:p>
        </w:tc>
        <w:tc>
          <w:tcPr>
            <w:tcW w:w="10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18"/>
                <w:szCs w:val="18"/>
              </w:rPr>
              <w:t>я</w:t>
            </w:r>
          </w:p>
        </w:tc>
        <w:tc>
          <w:tcPr>
            <w:tcW w:w="30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820" w:type="dxa"/>
            <w:tcBorders>
              <w:bottom w:val="single" w:sz="8" w:space="0" w:color="auto"/>
              <w:right w:val="single" w:sz="8" w:space="0" w:color="auto"/>
            </w:tcBorders>
            <w:vAlign w:val="bottom"/>
          </w:tcPr>
          <w:p w:rsidR="00746CE8" w:rsidRDefault="00746CE8">
            <w:pPr>
              <w:rPr>
                <w:sz w:val="19"/>
                <w:szCs w:val="19"/>
              </w:rPr>
            </w:pPr>
          </w:p>
        </w:tc>
        <w:tc>
          <w:tcPr>
            <w:tcW w:w="30" w:type="dxa"/>
            <w:vAlign w:val="bottom"/>
          </w:tcPr>
          <w:p w:rsidR="00746CE8" w:rsidRDefault="00746CE8">
            <w:pPr>
              <w:rPr>
                <w:sz w:val="1"/>
                <w:szCs w:val="1"/>
              </w:rPr>
            </w:pPr>
          </w:p>
        </w:tc>
      </w:tr>
      <w:tr w:rsidR="00746CE8" w:rsidTr="006C3B28">
        <w:trPr>
          <w:trHeight w:val="230"/>
        </w:trPr>
        <w:tc>
          <w:tcPr>
            <w:tcW w:w="1458" w:type="dxa"/>
            <w:tcBorders>
              <w:left w:val="single" w:sz="8" w:space="0" w:color="auto"/>
              <w:bottom w:val="single" w:sz="8" w:space="0" w:color="auto"/>
            </w:tcBorders>
            <w:vAlign w:val="bottom"/>
          </w:tcPr>
          <w:p w:rsidR="00746CE8" w:rsidRDefault="00746CE8">
            <w:pPr>
              <w:rPr>
                <w:sz w:val="19"/>
                <w:szCs w:val="19"/>
              </w:rPr>
            </w:pPr>
          </w:p>
        </w:tc>
        <w:tc>
          <w:tcPr>
            <w:tcW w:w="4040" w:type="dxa"/>
            <w:gridSpan w:val="2"/>
            <w:tcBorders>
              <w:bottom w:val="single" w:sz="8" w:space="0" w:color="auto"/>
              <w:right w:val="single" w:sz="8" w:space="0" w:color="auto"/>
            </w:tcBorders>
            <w:vAlign w:val="bottom"/>
          </w:tcPr>
          <w:p w:rsidR="00746CE8" w:rsidRDefault="00746CE8">
            <w:pPr>
              <w:ind w:right="1520"/>
              <w:jc w:val="center"/>
              <w:rPr>
                <w:sz w:val="20"/>
                <w:szCs w:val="20"/>
              </w:rPr>
            </w:pPr>
            <w:r>
              <w:rPr>
                <w:rFonts w:ascii="Times New Roman" w:eastAsia="Times New Roman" w:hAnsi="Times New Roman" w:cs="Times New Roman"/>
                <w:b/>
                <w:bCs/>
                <w:sz w:val="20"/>
                <w:szCs w:val="20"/>
              </w:rPr>
              <w:t>д. Пор-Искитим</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3018,5</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3018,5</w:t>
            </w:r>
          </w:p>
        </w:tc>
        <w:tc>
          <w:tcPr>
            <w:tcW w:w="30" w:type="dxa"/>
            <w:vAlign w:val="bottom"/>
          </w:tcPr>
          <w:p w:rsidR="00746CE8" w:rsidRDefault="00746CE8">
            <w:pPr>
              <w:rPr>
                <w:sz w:val="1"/>
                <w:szCs w:val="1"/>
              </w:rPr>
            </w:pPr>
          </w:p>
        </w:tc>
      </w:tr>
      <w:tr w:rsidR="00746CE8" w:rsidTr="006C3B28">
        <w:trPr>
          <w:trHeight w:val="195"/>
        </w:trPr>
        <w:tc>
          <w:tcPr>
            <w:tcW w:w="1458" w:type="dxa"/>
            <w:tcBorders>
              <w:left w:val="single" w:sz="8" w:space="0" w:color="auto"/>
              <w:right w:val="single" w:sz="8" w:space="0" w:color="auto"/>
            </w:tcBorders>
            <w:vAlign w:val="bottom"/>
          </w:tcPr>
          <w:p w:rsidR="00746CE8" w:rsidRDefault="00746CE8">
            <w:pPr>
              <w:spacing w:line="195" w:lineRule="exact"/>
              <w:jc w:val="center"/>
              <w:rPr>
                <w:sz w:val="20"/>
                <w:szCs w:val="20"/>
              </w:rPr>
            </w:pPr>
            <w:r>
              <w:rPr>
                <w:rFonts w:ascii="Times New Roman" w:eastAsia="Times New Roman" w:hAnsi="Times New Roman" w:cs="Times New Roman"/>
                <w:sz w:val="20"/>
                <w:szCs w:val="20"/>
              </w:rPr>
              <w:t>Установка</w:t>
            </w:r>
          </w:p>
        </w:tc>
        <w:tc>
          <w:tcPr>
            <w:tcW w:w="1040" w:type="dxa"/>
            <w:tcBorders>
              <w:right w:val="single" w:sz="8" w:space="0" w:color="auto"/>
            </w:tcBorders>
            <w:vAlign w:val="bottom"/>
          </w:tcPr>
          <w:p w:rsidR="00746CE8" w:rsidRDefault="00746CE8">
            <w:pPr>
              <w:spacing w:line="195" w:lineRule="exact"/>
              <w:jc w:val="center"/>
              <w:rPr>
                <w:sz w:val="20"/>
                <w:szCs w:val="20"/>
              </w:rPr>
            </w:pPr>
            <w:r>
              <w:rPr>
                <w:rFonts w:ascii="Times New Roman" w:eastAsia="Times New Roman" w:hAnsi="Times New Roman" w:cs="Times New Roman"/>
                <w:w w:val="98"/>
                <w:sz w:val="20"/>
                <w:szCs w:val="20"/>
              </w:rPr>
              <w:t>Установка</w:t>
            </w:r>
          </w:p>
        </w:tc>
        <w:tc>
          <w:tcPr>
            <w:tcW w:w="30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Установка модульной угольной</w:t>
            </w: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820" w:type="dxa"/>
            <w:tcBorders>
              <w:right w:val="single" w:sz="8" w:space="0" w:color="auto"/>
            </w:tcBorders>
            <w:vAlign w:val="bottom"/>
          </w:tcPr>
          <w:p w:rsidR="00746CE8" w:rsidRDefault="00746CE8">
            <w:pPr>
              <w:rPr>
                <w:sz w:val="16"/>
                <w:szCs w:val="16"/>
              </w:rPr>
            </w:pPr>
          </w:p>
        </w:tc>
        <w:tc>
          <w:tcPr>
            <w:tcW w:w="30" w:type="dxa"/>
            <w:vAlign w:val="bottom"/>
          </w:tcPr>
          <w:p w:rsidR="00746CE8" w:rsidRDefault="00746CE8">
            <w:pPr>
              <w:rPr>
                <w:sz w:val="1"/>
                <w:szCs w:val="1"/>
              </w:rPr>
            </w:pPr>
          </w:p>
        </w:tc>
      </w:tr>
      <w:tr w:rsidR="00746CE8" w:rsidTr="006C3B28">
        <w:trPr>
          <w:trHeight w:val="115"/>
        </w:trPr>
        <w:tc>
          <w:tcPr>
            <w:tcW w:w="1458"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модульной</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модульной</w:t>
            </w:r>
          </w:p>
        </w:tc>
        <w:tc>
          <w:tcPr>
            <w:tcW w:w="3000" w:type="dxa"/>
            <w:vMerge/>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820" w:type="dxa"/>
            <w:tcBorders>
              <w:right w:val="single" w:sz="8" w:space="0" w:color="auto"/>
            </w:tcBorders>
            <w:vAlign w:val="bottom"/>
          </w:tcPr>
          <w:p w:rsidR="00746CE8" w:rsidRDefault="00746CE8">
            <w:pPr>
              <w:rPr>
                <w:sz w:val="10"/>
                <w:szCs w:val="10"/>
              </w:rPr>
            </w:pPr>
          </w:p>
        </w:tc>
        <w:tc>
          <w:tcPr>
            <w:tcW w:w="30" w:type="dxa"/>
            <w:vAlign w:val="bottom"/>
          </w:tcPr>
          <w:p w:rsidR="00746CE8" w:rsidRDefault="00746CE8">
            <w:pPr>
              <w:rPr>
                <w:sz w:val="1"/>
                <w:szCs w:val="1"/>
              </w:rPr>
            </w:pPr>
          </w:p>
        </w:tc>
      </w:tr>
      <w:tr w:rsidR="00746CE8" w:rsidTr="006C3B28">
        <w:trPr>
          <w:trHeight w:val="115"/>
        </w:trPr>
        <w:tc>
          <w:tcPr>
            <w:tcW w:w="1458" w:type="dxa"/>
            <w:vMerge/>
            <w:tcBorders>
              <w:left w:val="single" w:sz="8" w:space="0" w:color="auto"/>
              <w:right w:val="single" w:sz="8" w:space="0" w:color="auto"/>
            </w:tcBorders>
            <w:vAlign w:val="bottom"/>
          </w:tcPr>
          <w:p w:rsidR="00746CE8" w:rsidRDefault="00746CE8">
            <w:pPr>
              <w:rPr>
                <w:sz w:val="10"/>
                <w:szCs w:val="10"/>
              </w:rPr>
            </w:pPr>
          </w:p>
        </w:tc>
        <w:tc>
          <w:tcPr>
            <w:tcW w:w="1040" w:type="dxa"/>
            <w:vMerge/>
            <w:tcBorders>
              <w:right w:val="single" w:sz="8" w:space="0" w:color="auto"/>
            </w:tcBorders>
            <w:vAlign w:val="bottom"/>
          </w:tcPr>
          <w:p w:rsidR="00746CE8" w:rsidRDefault="00746CE8">
            <w:pPr>
              <w:rPr>
                <w:sz w:val="10"/>
                <w:szCs w:val="10"/>
              </w:rPr>
            </w:pPr>
          </w:p>
        </w:tc>
        <w:tc>
          <w:tcPr>
            <w:tcW w:w="30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котельной терморобот ТР-60 ДК в</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3018,5</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3018,5</w:t>
            </w:r>
          </w:p>
        </w:tc>
        <w:tc>
          <w:tcPr>
            <w:tcW w:w="30" w:type="dxa"/>
            <w:vAlign w:val="bottom"/>
          </w:tcPr>
          <w:p w:rsidR="00746CE8" w:rsidRDefault="00746CE8">
            <w:pPr>
              <w:rPr>
                <w:sz w:val="1"/>
                <w:szCs w:val="1"/>
              </w:rPr>
            </w:pPr>
          </w:p>
        </w:tc>
      </w:tr>
      <w:tr w:rsidR="00746CE8" w:rsidTr="006C3B28">
        <w:trPr>
          <w:trHeight w:val="115"/>
        </w:trPr>
        <w:tc>
          <w:tcPr>
            <w:tcW w:w="1458"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угольной</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угольной</w:t>
            </w:r>
          </w:p>
        </w:tc>
        <w:tc>
          <w:tcPr>
            <w:tcW w:w="30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820" w:type="dxa"/>
            <w:vMerge/>
            <w:tcBorders>
              <w:right w:val="single" w:sz="8" w:space="0" w:color="auto"/>
            </w:tcBorders>
            <w:vAlign w:val="bottom"/>
          </w:tcPr>
          <w:p w:rsidR="00746CE8" w:rsidRDefault="00746CE8">
            <w:pPr>
              <w:rPr>
                <w:sz w:val="10"/>
                <w:szCs w:val="10"/>
              </w:rPr>
            </w:pPr>
          </w:p>
        </w:tc>
        <w:tc>
          <w:tcPr>
            <w:tcW w:w="30" w:type="dxa"/>
            <w:vAlign w:val="bottom"/>
          </w:tcPr>
          <w:p w:rsidR="00746CE8" w:rsidRDefault="00746CE8">
            <w:pPr>
              <w:rPr>
                <w:sz w:val="1"/>
                <w:szCs w:val="1"/>
              </w:rPr>
            </w:pPr>
          </w:p>
        </w:tc>
      </w:tr>
      <w:tr w:rsidR="00746CE8" w:rsidTr="006C3B28">
        <w:trPr>
          <w:trHeight w:val="115"/>
        </w:trPr>
        <w:tc>
          <w:tcPr>
            <w:tcW w:w="1458" w:type="dxa"/>
            <w:vMerge/>
            <w:tcBorders>
              <w:left w:val="single" w:sz="8" w:space="0" w:color="auto"/>
              <w:right w:val="single" w:sz="8" w:space="0" w:color="auto"/>
            </w:tcBorders>
            <w:vAlign w:val="bottom"/>
          </w:tcPr>
          <w:p w:rsidR="00746CE8" w:rsidRDefault="00746CE8">
            <w:pPr>
              <w:rPr>
                <w:sz w:val="10"/>
                <w:szCs w:val="10"/>
              </w:rPr>
            </w:pPr>
          </w:p>
        </w:tc>
        <w:tc>
          <w:tcPr>
            <w:tcW w:w="1040" w:type="dxa"/>
            <w:vMerge/>
            <w:tcBorders>
              <w:right w:val="single" w:sz="8" w:space="0" w:color="auto"/>
            </w:tcBorders>
            <w:vAlign w:val="bottom"/>
          </w:tcPr>
          <w:p w:rsidR="00746CE8" w:rsidRDefault="00746CE8">
            <w:pPr>
              <w:rPr>
                <w:sz w:val="10"/>
                <w:szCs w:val="10"/>
              </w:rPr>
            </w:pPr>
          </w:p>
        </w:tc>
        <w:tc>
          <w:tcPr>
            <w:tcW w:w="30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д. Пор-Искитим, ул. Советская, 5</w:t>
            </w: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820" w:type="dxa"/>
            <w:tcBorders>
              <w:right w:val="single" w:sz="8" w:space="0" w:color="auto"/>
            </w:tcBorders>
            <w:vAlign w:val="bottom"/>
          </w:tcPr>
          <w:p w:rsidR="00746CE8" w:rsidRDefault="00746CE8">
            <w:pPr>
              <w:rPr>
                <w:sz w:val="10"/>
                <w:szCs w:val="10"/>
              </w:rPr>
            </w:pPr>
          </w:p>
        </w:tc>
        <w:tc>
          <w:tcPr>
            <w:tcW w:w="30" w:type="dxa"/>
            <w:vAlign w:val="bottom"/>
          </w:tcPr>
          <w:p w:rsidR="00746CE8" w:rsidRDefault="00746CE8">
            <w:pPr>
              <w:rPr>
                <w:sz w:val="1"/>
                <w:szCs w:val="1"/>
              </w:rPr>
            </w:pPr>
          </w:p>
        </w:tc>
      </w:tr>
      <w:tr w:rsidR="00746CE8" w:rsidTr="006C3B28">
        <w:trPr>
          <w:trHeight w:val="256"/>
        </w:trPr>
        <w:tc>
          <w:tcPr>
            <w:tcW w:w="1458"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котельной</w:t>
            </w:r>
          </w:p>
        </w:tc>
        <w:tc>
          <w:tcPr>
            <w:tcW w:w="10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котельной</w:t>
            </w:r>
          </w:p>
        </w:tc>
        <w:tc>
          <w:tcPr>
            <w:tcW w:w="3000" w:type="dxa"/>
            <w:vMerge/>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820" w:type="dxa"/>
            <w:tcBorders>
              <w:bottom w:val="single" w:sz="8" w:space="0" w:color="auto"/>
              <w:right w:val="single" w:sz="8" w:space="0" w:color="auto"/>
            </w:tcBorders>
            <w:vAlign w:val="bottom"/>
          </w:tcPr>
          <w:p w:rsidR="00746CE8" w:rsidRDefault="00746CE8"/>
        </w:tc>
        <w:tc>
          <w:tcPr>
            <w:tcW w:w="30" w:type="dxa"/>
            <w:vAlign w:val="bottom"/>
          </w:tcPr>
          <w:p w:rsidR="00746CE8" w:rsidRDefault="00746CE8">
            <w:pPr>
              <w:rPr>
                <w:sz w:val="1"/>
                <w:szCs w:val="1"/>
              </w:rPr>
            </w:pPr>
          </w:p>
        </w:tc>
      </w:tr>
      <w:tr w:rsidR="00746CE8" w:rsidTr="006C3B28">
        <w:trPr>
          <w:trHeight w:val="220"/>
        </w:trPr>
        <w:tc>
          <w:tcPr>
            <w:tcW w:w="1458" w:type="dxa"/>
            <w:tcBorders>
              <w:left w:val="single" w:sz="8" w:space="0" w:color="auto"/>
              <w:bottom w:val="single" w:sz="8" w:space="0" w:color="auto"/>
            </w:tcBorders>
            <w:vAlign w:val="bottom"/>
          </w:tcPr>
          <w:p w:rsidR="00746CE8" w:rsidRDefault="00746CE8">
            <w:pPr>
              <w:rPr>
                <w:sz w:val="19"/>
                <w:szCs w:val="19"/>
              </w:rPr>
            </w:pPr>
          </w:p>
        </w:tc>
        <w:tc>
          <w:tcPr>
            <w:tcW w:w="1040" w:type="dxa"/>
            <w:tcBorders>
              <w:bottom w:val="single" w:sz="8" w:space="0" w:color="auto"/>
            </w:tcBorders>
            <w:vAlign w:val="bottom"/>
          </w:tcPr>
          <w:p w:rsidR="00746CE8" w:rsidRDefault="00746CE8">
            <w:pPr>
              <w:spacing w:line="220" w:lineRule="exact"/>
              <w:ind w:left="640"/>
              <w:rPr>
                <w:sz w:val="20"/>
                <w:szCs w:val="20"/>
              </w:rPr>
            </w:pPr>
            <w:r>
              <w:rPr>
                <w:rFonts w:ascii="Times New Roman" w:eastAsia="Times New Roman" w:hAnsi="Times New Roman" w:cs="Times New Roman"/>
                <w:b/>
                <w:bCs/>
                <w:sz w:val="20"/>
                <w:szCs w:val="20"/>
              </w:rPr>
              <w:t>д.</w:t>
            </w:r>
          </w:p>
        </w:tc>
        <w:tc>
          <w:tcPr>
            <w:tcW w:w="3000" w:type="dxa"/>
            <w:tcBorders>
              <w:bottom w:val="single" w:sz="8" w:space="0" w:color="auto"/>
              <w:right w:val="single" w:sz="8" w:space="0" w:color="auto"/>
            </w:tcBorders>
            <w:vAlign w:val="bottom"/>
          </w:tcPr>
          <w:p w:rsidR="00746CE8" w:rsidRDefault="00746CE8">
            <w:pPr>
              <w:spacing w:line="220" w:lineRule="exact"/>
              <w:rPr>
                <w:sz w:val="20"/>
                <w:szCs w:val="20"/>
              </w:rPr>
            </w:pPr>
            <w:r>
              <w:rPr>
                <w:rFonts w:ascii="Times New Roman" w:eastAsia="Times New Roman" w:hAnsi="Times New Roman" w:cs="Times New Roman"/>
                <w:b/>
                <w:bCs/>
                <w:sz w:val="20"/>
                <w:szCs w:val="20"/>
              </w:rPr>
              <w:t>Уфимцево</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sz w:val="20"/>
                <w:szCs w:val="20"/>
              </w:rPr>
              <w:t>3018,5</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60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746CE8" w:rsidRDefault="00746CE8">
            <w:pPr>
              <w:spacing w:line="220" w:lineRule="exact"/>
              <w:jc w:val="center"/>
              <w:rPr>
                <w:sz w:val="20"/>
                <w:szCs w:val="20"/>
              </w:rPr>
            </w:pPr>
            <w:r>
              <w:rPr>
                <w:rFonts w:ascii="Times New Roman" w:eastAsia="Times New Roman" w:hAnsi="Times New Roman" w:cs="Times New Roman"/>
                <w:b/>
                <w:bCs/>
                <w:sz w:val="20"/>
                <w:szCs w:val="20"/>
              </w:rPr>
              <w:t>3018,5</w:t>
            </w:r>
          </w:p>
        </w:tc>
        <w:tc>
          <w:tcPr>
            <w:tcW w:w="30" w:type="dxa"/>
            <w:vAlign w:val="bottom"/>
          </w:tcPr>
          <w:p w:rsidR="00746CE8" w:rsidRDefault="00746CE8">
            <w:pPr>
              <w:rPr>
                <w:sz w:val="1"/>
                <w:szCs w:val="1"/>
              </w:rPr>
            </w:pPr>
          </w:p>
        </w:tc>
      </w:tr>
      <w:tr w:rsidR="00746CE8" w:rsidTr="006C3B28">
        <w:trPr>
          <w:trHeight w:val="195"/>
        </w:trPr>
        <w:tc>
          <w:tcPr>
            <w:tcW w:w="1458" w:type="dxa"/>
            <w:tcBorders>
              <w:left w:val="single" w:sz="8" w:space="0" w:color="auto"/>
              <w:right w:val="single" w:sz="8" w:space="0" w:color="auto"/>
            </w:tcBorders>
            <w:vAlign w:val="bottom"/>
          </w:tcPr>
          <w:p w:rsidR="00746CE8" w:rsidRDefault="00746CE8">
            <w:pPr>
              <w:spacing w:line="195" w:lineRule="exact"/>
              <w:jc w:val="center"/>
              <w:rPr>
                <w:sz w:val="20"/>
                <w:szCs w:val="20"/>
              </w:rPr>
            </w:pPr>
            <w:r>
              <w:rPr>
                <w:rFonts w:ascii="Times New Roman" w:eastAsia="Times New Roman" w:hAnsi="Times New Roman" w:cs="Times New Roman"/>
                <w:sz w:val="20"/>
                <w:szCs w:val="20"/>
              </w:rPr>
              <w:t>Установка</w:t>
            </w:r>
          </w:p>
        </w:tc>
        <w:tc>
          <w:tcPr>
            <w:tcW w:w="1040" w:type="dxa"/>
            <w:tcBorders>
              <w:right w:val="single" w:sz="8" w:space="0" w:color="auto"/>
            </w:tcBorders>
            <w:vAlign w:val="bottom"/>
          </w:tcPr>
          <w:p w:rsidR="00746CE8" w:rsidRDefault="00746CE8">
            <w:pPr>
              <w:spacing w:line="195" w:lineRule="exact"/>
              <w:jc w:val="center"/>
              <w:rPr>
                <w:sz w:val="20"/>
                <w:szCs w:val="20"/>
              </w:rPr>
            </w:pPr>
            <w:r>
              <w:rPr>
                <w:rFonts w:ascii="Times New Roman" w:eastAsia="Times New Roman" w:hAnsi="Times New Roman" w:cs="Times New Roman"/>
                <w:w w:val="98"/>
                <w:sz w:val="20"/>
                <w:szCs w:val="20"/>
              </w:rPr>
              <w:t>Установка</w:t>
            </w:r>
          </w:p>
        </w:tc>
        <w:tc>
          <w:tcPr>
            <w:tcW w:w="30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Установка модульной угольной</w:t>
            </w: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600" w:type="dxa"/>
            <w:tcBorders>
              <w:right w:val="single" w:sz="8" w:space="0" w:color="auto"/>
            </w:tcBorders>
            <w:vAlign w:val="bottom"/>
          </w:tcPr>
          <w:p w:rsidR="00746CE8" w:rsidRDefault="00746CE8">
            <w:pPr>
              <w:rPr>
                <w:sz w:val="16"/>
                <w:szCs w:val="16"/>
              </w:rPr>
            </w:pPr>
          </w:p>
        </w:tc>
        <w:tc>
          <w:tcPr>
            <w:tcW w:w="820" w:type="dxa"/>
            <w:tcBorders>
              <w:right w:val="single" w:sz="8" w:space="0" w:color="auto"/>
            </w:tcBorders>
            <w:vAlign w:val="bottom"/>
          </w:tcPr>
          <w:p w:rsidR="00746CE8" w:rsidRDefault="00746CE8">
            <w:pPr>
              <w:rPr>
                <w:sz w:val="16"/>
                <w:szCs w:val="16"/>
              </w:rPr>
            </w:pPr>
          </w:p>
        </w:tc>
        <w:tc>
          <w:tcPr>
            <w:tcW w:w="30" w:type="dxa"/>
            <w:vAlign w:val="bottom"/>
          </w:tcPr>
          <w:p w:rsidR="00746CE8" w:rsidRDefault="00746CE8">
            <w:pPr>
              <w:rPr>
                <w:sz w:val="1"/>
                <w:szCs w:val="1"/>
              </w:rPr>
            </w:pPr>
          </w:p>
        </w:tc>
      </w:tr>
      <w:tr w:rsidR="00746CE8" w:rsidTr="006C3B28">
        <w:trPr>
          <w:trHeight w:val="115"/>
        </w:trPr>
        <w:tc>
          <w:tcPr>
            <w:tcW w:w="1458"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модульной</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модульной</w:t>
            </w:r>
          </w:p>
        </w:tc>
        <w:tc>
          <w:tcPr>
            <w:tcW w:w="3000" w:type="dxa"/>
            <w:vMerge/>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820" w:type="dxa"/>
            <w:tcBorders>
              <w:right w:val="single" w:sz="8" w:space="0" w:color="auto"/>
            </w:tcBorders>
            <w:vAlign w:val="bottom"/>
          </w:tcPr>
          <w:p w:rsidR="00746CE8" w:rsidRDefault="00746CE8">
            <w:pPr>
              <w:rPr>
                <w:sz w:val="10"/>
                <w:szCs w:val="10"/>
              </w:rPr>
            </w:pPr>
          </w:p>
        </w:tc>
        <w:tc>
          <w:tcPr>
            <w:tcW w:w="30" w:type="dxa"/>
            <w:vAlign w:val="bottom"/>
          </w:tcPr>
          <w:p w:rsidR="00746CE8" w:rsidRDefault="00746CE8">
            <w:pPr>
              <w:rPr>
                <w:sz w:val="1"/>
                <w:szCs w:val="1"/>
              </w:rPr>
            </w:pPr>
          </w:p>
        </w:tc>
      </w:tr>
      <w:tr w:rsidR="00746CE8" w:rsidTr="006C3B28">
        <w:trPr>
          <w:trHeight w:val="115"/>
        </w:trPr>
        <w:tc>
          <w:tcPr>
            <w:tcW w:w="1458" w:type="dxa"/>
            <w:vMerge/>
            <w:tcBorders>
              <w:left w:val="single" w:sz="8" w:space="0" w:color="auto"/>
              <w:right w:val="single" w:sz="8" w:space="0" w:color="auto"/>
            </w:tcBorders>
            <w:vAlign w:val="bottom"/>
          </w:tcPr>
          <w:p w:rsidR="00746CE8" w:rsidRDefault="00746CE8">
            <w:pPr>
              <w:rPr>
                <w:sz w:val="10"/>
                <w:szCs w:val="10"/>
              </w:rPr>
            </w:pPr>
          </w:p>
        </w:tc>
        <w:tc>
          <w:tcPr>
            <w:tcW w:w="1040" w:type="dxa"/>
            <w:vMerge/>
            <w:tcBorders>
              <w:right w:val="single" w:sz="8" w:space="0" w:color="auto"/>
            </w:tcBorders>
            <w:vAlign w:val="bottom"/>
          </w:tcPr>
          <w:p w:rsidR="00746CE8" w:rsidRDefault="00746CE8">
            <w:pPr>
              <w:rPr>
                <w:sz w:val="10"/>
                <w:szCs w:val="10"/>
              </w:rPr>
            </w:pPr>
          </w:p>
        </w:tc>
        <w:tc>
          <w:tcPr>
            <w:tcW w:w="30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котельной терморобот ТР-60 ДК в</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3018,5</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6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2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3018,5</w:t>
            </w:r>
          </w:p>
        </w:tc>
        <w:tc>
          <w:tcPr>
            <w:tcW w:w="30" w:type="dxa"/>
            <w:vAlign w:val="bottom"/>
          </w:tcPr>
          <w:p w:rsidR="00746CE8" w:rsidRDefault="00746CE8">
            <w:pPr>
              <w:rPr>
                <w:sz w:val="1"/>
                <w:szCs w:val="1"/>
              </w:rPr>
            </w:pPr>
          </w:p>
        </w:tc>
      </w:tr>
      <w:tr w:rsidR="00746CE8" w:rsidTr="006C3B28">
        <w:trPr>
          <w:trHeight w:val="115"/>
        </w:trPr>
        <w:tc>
          <w:tcPr>
            <w:tcW w:w="1458" w:type="dxa"/>
            <w:vMerge w:val="restart"/>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угольной</w:t>
            </w:r>
          </w:p>
        </w:tc>
        <w:tc>
          <w:tcPr>
            <w:tcW w:w="10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угольной</w:t>
            </w:r>
          </w:p>
        </w:tc>
        <w:tc>
          <w:tcPr>
            <w:tcW w:w="30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600" w:type="dxa"/>
            <w:vMerge/>
            <w:tcBorders>
              <w:right w:val="single" w:sz="8" w:space="0" w:color="auto"/>
            </w:tcBorders>
            <w:vAlign w:val="bottom"/>
          </w:tcPr>
          <w:p w:rsidR="00746CE8" w:rsidRDefault="00746CE8">
            <w:pPr>
              <w:rPr>
                <w:sz w:val="10"/>
                <w:szCs w:val="10"/>
              </w:rPr>
            </w:pPr>
          </w:p>
        </w:tc>
        <w:tc>
          <w:tcPr>
            <w:tcW w:w="820" w:type="dxa"/>
            <w:vMerge/>
            <w:tcBorders>
              <w:right w:val="single" w:sz="8" w:space="0" w:color="auto"/>
            </w:tcBorders>
            <w:vAlign w:val="bottom"/>
          </w:tcPr>
          <w:p w:rsidR="00746CE8" w:rsidRDefault="00746CE8">
            <w:pPr>
              <w:rPr>
                <w:sz w:val="10"/>
                <w:szCs w:val="10"/>
              </w:rPr>
            </w:pPr>
          </w:p>
        </w:tc>
        <w:tc>
          <w:tcPr>
            <w:tcW w:w="30" w:type="dxa"/>
            <w:vAlign w:val="bottom"/>
          </w:tcPr>
          <w:p w:rsidR="00746CE8" w:rsidRDefault="00746CE8">
            <w:pPr>
              <w:rPr>
                <w:sz w:val="1"/>
                <w:szCs w:val="1"/>
              </w:rPr>
            </w:pPr>
          </w:p>
        </w:tc>
      </w:tr>
      <w:tr w:rsidR="00746CE8" w:rsidTr="006C3B28">
        <w:trPr>
          <w:trHeight w:val="115"/>
        </w:trPr>
        <w:tc>
          <w:tcPr>
            <w:tcW w:w="1458" w:type="dxa"/>
            <w:vMerge/>
            <w:tcBorders>
              <w:left w:val="single" w:sz="8" w:space="0" w:color="auto"/>
              <w:right w:val="single" w:sz="8" w:space="0" w:color="auto"/>
            </w:tcBorders>
            <w:vAlign w:val="bottom"/>
          </w:tcPr>
          <w:p w:rsidR="00746CE8" w:rsidRDefault="00746CE8">
            <w:pPr>
              <w:rPr>
                <w:sz w:val="10"/>
                <w:szCs w:val="10"/>
              </w:rPr>
            </w:pPr>
          </w:p>
        </w:tc>
        <w:tc>
          <w:tcPr>
            <w:tcW w:w="1040" w:type="dxa"/>
            <w:vMerge/>
            <w:tcBorders>
              <w:right w:val="single" w:sz="8" w:space="0" w:color="auto"/>
            </w:tcBorders>
            <w:vAlign w:val="bottom"/>
          </w:tcPr>
          <w:p w:rsidR="00746CE8" w:rsidRDefault="00746CE8">
            <w:pPr>
              <w:rPr>
                <w:sz w:val="10"/>
                <w:szCs w:val="10"/>
              </w:rPr>
            </w:pPr>
          </w:p>
        </w:tc>
        <w:tc>
          <w:tcPr>
            <w:tcW w:w="3000" w:type="dxa"/>
            <w:vMerge w:val="restart"/>
            <w:tcBorders>
              <w:right w:val="single" w:sz="8" w:space="0" w:color="auto"/>
            </w:tcBorders>
            <w:vAlign w:val="bottom"/>
          </w:tcPr>
          <w:p w:rsidR="00746CE8" w:rsidRDefault="00746CE8">
            <w:pPr>
              <w:rPr>
                <w:sz w:val="20"/>
                <w:szCs w:val="20"/>
              </w:rPr>
            </w:pPr>
            <w:r>
              <w:rPr>
                <w:rFonts w:ascii="Times New Roman" w:eastAsia="Times New Roman" w:hAnsi="Times New Roman" w:cs="Times New Roman"/>
                <w:w w:val="99"/>
                <w:sz w:val="20"/>
                <w:szCs w:val="20"/>
              </w:rPr>
              <w:t>д. Уфимцево, ул. Молодежная, 10а</w:t>
            </w: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600" w:type="dxa"/>
            <w:tcBorders>
              <w:right w:val="single" w:sz="8" w:space="0" w:color="auto"/>
            </w:tcBorders>
            <w:vAlign w:val="bottom"/>
          </w:tcPr>
          <w:p w:rsidR="00746CE8" w:rsidRDefault="00746CE8">
            <w:pPr>
              <w:rPr>
                <w:sz w:val="10"/>
                <w:szCs w:val="10"/>
              </w:rPr>
            </w:pPr>
          </w:p>
        </w:tc>
        <w:tc>
          <w:tcPr>
            <w:tcW w:w="820" w:type="dxa"/>
            <w:tcBorders>
              <w:right w:val="single" w:sz="8" w:space="0" w:color="auto"/>
            </w:tcBorders>
            <w:vAlign w:val="bottom"/>
          </w:tcPr>
          <w:p w:rsidR="00746CE8" w:rsidRDefault="00746CE8">
            <w:pPr>
              <w:rPr>
                <w:sz w:val="10"/>
                <w:szCs w:val="10"/>
              </w:rPr>
            </w:pPr>
          </w:p>
        </w:tc>
        <w:tc>
          <w:tcPr>
            <w:tcW w:w="30" w:type="dxa"/>
            <w:vAlign w:val="bottom"/>
          </w:tcPr>
          <w:p w:rsidR="00746CE8" w:rsidRDefault="00746CE8">
            <w:pPr>
              <w:rPr>
                <w:sz w:val="1"/>
                <w:szCs w:val="1"/>
              </w:rPr>
            </w:pPr>
          </w:p>
        </w:tc>
      </w:tr>
      <w:tr w:rsidR="00746CE8" w:rsidTr="006C3B28">
        <w:trPr>
          <w:trHeight w:val="256"/>
        </w:trPr>
        <w:tc>
          <w:tcPr>
            <w:tcW w:w="1458"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котельной</w:t>
            </w:r>
          </w:p>
        </w:tc>
        <w:tc>
          <w:tcPr>
            <w:tcW w:w="10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котельной</w:t>
            </w:r>
          </w:p>
        </w:tc>
        <w:tc>
          <w:tcPr>
            <w:tcW w:w="3000" w:type="dxa"/>
            <w:vMerge/>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600" w:type="dxa"/>
            <w:tcBorders>
              <w:bottom w:val="single" w:sz="8" w:space="0" w:color="auto"/>
              <w:right w:val="single" w:sz="8" w:space="0" w:color="auto"/>
            </w:tcBorders>
            <w:vAlign w:val="bottom"/>
          </w:tcPr>
          <w:p w:rsidR="00746CE8" w:rsidRDefault="00746CE8"/>
        </w:tc>
        <w:tc>
          <w:tcPr>
            <w:tcW w:w="820" w:type="dxa"/>
            <w:tcBorders>
              <w:bottom w:val="single" w:sz="8" w:space="0" w:color="auto"/>
              <w:right w:val="single" w:sz="8" w:space="0" w:color="auto"/>
            </w:tcBorders>
            <w:vAlign w:val="bottom"/>
          </w:tcPr>
          <w:p w:rsidR="00746CE8" w:rsidRDefault="00746CE8"/>
        </w:tc>
        <w:tc>
          <w:tcPr>
            <w:tcW w:w="30" w:type="dxa"/>
            <w:vAlign w:val="bottom"/>
          </w:tcPr>
          <w:p w:rsidR="00746CE8" w:rsidRDefault="00746CE8">
            <w:pPr>
              <w:rPr>
                <w:sz w:val="1"/>
                <w:szCs w:val="1"/>
              </w:rPr>
            </w:pPr>
          </w:p>
        </w:tc>
      </w:tr>
      <w:tr w:rsidR="00746CE8" w:rsidTr="006C3B28">
        <w:trPr>
          <w:trHeight w:val="288"/>
        </w:trPr>
        <w:tc>
          <w:tcPr>
            <w:tcW w:w="1458"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8"/>
                <w:szCs w:val="18"/>
              </w:rPr>
              <w:t>ИТОГО ПО</w:t>
            </w:r>
          </w:p>
        </w:tc>
        <w:tc>
          <w:tcPr>
            <w:tcW w:w="1040" w:type="dxa"/>
            <w:tcBorders>
              <w:right w:val="single" w:sz="8" w:space="0" w:color="auto"/>
            </w:tcBorders>
            <w:vAlign w:val="bottom"/>
          </w:tcPr>
          <w:p w:rsidR="00746CE8" w:rsidRDefault="00746CE8">
            <w:pPr>
              <w:rPr>
                <w:sz w:val="24"/>
                <w:szCs w:val="24"/>
              </w:rPr>
            </w:pPr>
          </w:p>
        </w:tc>
        <w:tc>
          <w:tcPr>
            <w:tcW w:w="30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600" w:type="dxa"/>
            <w:tcBorders>
              <w:right w:val="single" w:sz="8" w:space="0" w:color="auto"/>
            </w:tcBorders>
            <w:vAlign w:val="bottom"/>
          </w:tcPr>
          <w:p w:rsidR="00746CE8" w:rsidRDefault="00746CE8">
            <w:pPr>
              <w:rPr>
                <w:sz w:val="24"/>
                <w:szCs w:val="24"/>
              </w:rPr>
            </w:pPr>
          </w:p>
        </w:tc>
        <w:tc>
          <w:tcPr>
            <w:tcW w:w="820" w:type="dxa"/>
            <w:tcBorders>
              <w:right w:val="single" w:sz="8" w:space="0" w:color="auto"/>
            </w:tcBorders>
            <w:vAlign w:val="bottom"/>
          </w:tcPr>
          <w:p w:rsidR="00746CE8" w:rsidRDefault="00746CE8">
            <w:pPr>
              <w:rPr>
                <w:sz w:val="24"/>
                <w:szCs w:val="24"/>
              </w:rPr>
            </w:pPr>
          </w:p>
        </w:tc>
        <w:tc>
          <w:tcPr>
            <w:tcW w:w="30" w:type="dxa"/>
            <w:vAlign w:val="bottom"/>
          </w:tcPr>
          <w:p w:rsidR="00746CE8" w:rsidRDefault="00746CE8">
            <w:pPr>
              <w:rPr>
                <w:sz w:val="1"/>
                <w:szCs w:val="1"/>
              </w:rPr>
            </w:pPr>
          </w:p>
        </w:tc>
      </w:tr>
      <w:tr w:rsidR="00746CE8" w:rsidTr="006C3B28">
        <w:trPr>
          <w:trHeight w:val="206"/>
        </w:trPr>
        <w:tc>
          <w:tcPr>
            <w:tcW w:w="1458" w:type="dxa"/>
            <w:tcBorders>
              <w:left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18"/>
                <w:szCs w:val="18"/>
              </w:rPr>
              <w:t>ВСЕМ КО-</w:t>
            </w:r>
          </w:p>
        </w:tc>
        <w:tc>
          <w:tcPr>
            <w:tcW w:w="1040" w:type="dxa"/>
            <w:tcBorders>
              <w:right w:val="single" w:sz="8" w:space="0" w:color="auto"/>
            </w:tcBorders>
            <w:vAlign w:val="bottom"/>
          </w:tcPr>
          <w:p w:rsidR="00746CE8" w:rsidRDefault="00746CE8">
            <w:pPr>
              <w:rPr>
                <w:sz w:val="17"/>
                <w:szCs w:val="17"/>
              </w:rPr>
            </w:pPr>
          </w:p>
        </w:tc>
        <w:tc>
          <w:tcPr>
            <w:tcW w:w="3000" w:type="dxa"/>
            <w:tcBorders>
              <w:right w:val="single" w:sz="8" w:space="0" w:color="auto"/>
            </w:tcBorders>
            <w:vAlign w:val="bottom"/>
          </w:tcPr>
          <w:p w:rsidR="00746CE8" w:rsidRDefault="00746CE8">
            <w:pPr>
              <w:rPr>
                <w:sz w:val="17"/>
                <w:szCs w:val="17"/>
              </w:rPr>
            </w:pP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1474</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3085,5</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3018,5</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88"/>
                <w:sz w:val="18"/>
                <w:szCs w:val="18"/>
              </w:rPr>
              <w:t>0</w:t>
            </w:r>
          </w:p>
        </w:tc>
        <w:tc>
          <w:tcPr>
            <w:tcW w:w="82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8"/>
                <w:szCs w:val="18"/>
              </w:rPr>
              <w:t>7578</w:t>
            </w:r>
          </w:p>
        </w:tc>
        <w:tc>
          <w:tcPr>
            <w:tcW w:w="30" w:type="dxa"/>
            <w:vAlign w:val="bottom"/>
          </w:tcPr>
          <w:p w:rsidR="00746CE8" w:rsidRDefault="00746CE8">
            <w:pPr>
              <w:rPr>
                <w:sz w:val="1"/>
                <w:szCs w:val="1"/>
              </w:rPr>
            </w:pPr>
          </w:p>
        </w:tc>
      </w:tr>
      <w:tr w:rsidR="00746CE8" w:rsidTr="006C3B28">
        <w:trPr>
          <w:trHeight w:val="224"/>
        </w:trPr>
        <w:tc>
          <w:tcPr>
            <w:tcW w:w="1458"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18"/>
                <w:szCs w:val="18"/>
              </w:rPr>
              <w:t>ТЕЛЬНЫМ:</w:t>
            </w:r>
          </w:p>
        </w:tc>
        <w:tc>
          <w:tcPr>
            <w:tcW w:w="1040" w:type="dxa"/>
            <w:tcBorders>
              <w:bottom w:val="single" w:sz="8" w:space="0" w:color="auto"/>
              <w:right w:val="single" w:sz="8" w:space="0" w:color="auto"/>
            </w:tcBorders>
            <w:vAlign w:val="bottom"/>
          </w:tcPr>
          <w:p w:rsidR="00746CE8" w:rsidRDefault="00746CE8">
            <w:pPr>
              <w:rPr>
                <w:sz w:val="19"/>
                <w:szCs w:val="19"/>
              </w:rPr>
            </w:pPr>
          </w:p>
        </w:tc>
        <w:tc>
          <w:tcPr>
            <w:tcW w:w="30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600" w:type="dxa"/>
            <w:tcBorders>
              <w:bottom w:val="single" w:sz="8" w:space="0" w:color="auto"/>
              <w:right w:val="single" w:sz="8" w:space="0" w:color="auto"/>
            </w:tcBorders>
            <w:vAlign w:val="bottom"/>
          </w:tcPr>
          <w:p w:rsidR="00746CE8" w:rsidRDefault="00746CE8">
            <w:pPr>
              <w:rPr>
                <w:sz w:val="19"/>
                <w:szCs w:val="19"/>
              </w:rPr>
            </w:pPr>
          </w:p>
        </w:tc>
        <w:tc>
          <w:tcPr>
            <w:tcW w:w="820" w:type="dxa"/>
            <w:tcBorders>
              <w:bottom w:val="single" w:sz="8" w:space="0" w:color="auto"/>
              <w:right w:val="single" w:sz="8" w:space="0" w:color="auto"/>
            </w:tcBorders>
            <w:vAlign w:val="bottom"/>
          </w:tcPr>
          <w:p w:rsidR="00746CE8" w:rsidRDefault="00746CE8">
            <w:pPr>
              <w:rPr>
                <w:sz w:val="19"/>
                <w:szCs w:val="19"/>
              </w:rPr>
            </w:pPr>
          </w:p>
        </w:tc>
        <w:tc>
          <w:tcPr>
            <w:tcW w:w="30" w:type="dxa"/>
            <w:vAlign w:val="bottom"/>
          </w:tcPr>
          <w:p w:rsidR="00746CE8" w:rsidRDefault="00746CE8">
            <w:pPr>
              <w:rPr>
                <w:sz w:val="1"/>
                <w:szCs w:val="1"/>
              </w:rPr>
            </w:pPr>
          </w:p>
        </w:tc>
      </w:tr>
    </w:tbl>
    <w:p w:rsidR="00746CE8" w:rsidRDefault="00A16DA9" w:rsidP="00B83167">
      <w:pPr>
        <w:spacing w:line="20" w:lineRule="exact"/>
        <w:sectPr w:rsidR="00746CE8" w:rsidSect="00B83167">
          <w:pgSz w:w="16840" w:h="11904" w:orient="landscape"/>
          <w:pgMar w:top="1134" w:right="109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180"/>
          </w:cols>
        </w:sectPr>
      </w:pPr>
      <w:r w:rsidRPr="00A16DA9">
        <w:rPr>
          <w:noProof/>
          <w:sz w:val="20"/>
          <w:szCs w:val="20"/>
        </w:rPr>
        <w:pict>
          <v:rect id="Shape 3" o:spid="_x0000_s1036" style="position:absolute;margin-left:712.6pt;margin-top:-198.25pt;width:.95pt;height:1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" o:allowincell="f" fillcolor="black" stroked="f">
            <v:path arrowok="t"/>
          </v:rect>
        </w:pict>
      </w:r>
      <w:r w:rsidRPr="00A16DA9">
        <w:rPr>
          <w:noProof/>
          <w:sz w:val="20"/>
          <w:szCs w:val="20"/>
        </w:rPr>
        <w:pict>
          <v:rect id="Shape 4" o:spid="_x0000_s1035" style="position:absolute;margin-left:-.35pt;margin-top:-.95pt;width:.9pt;height:.9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" o:allowincell="f" fillcolor="black" stroked="f">
            <v:path arrowok="t"/>
          </v:rect>
        </w:pict>
      </w:r>
    </w:p>
    <w:p w:rsidR="00746CE8" w:rsidRDefault="00746CE8" w:rsidP="006C3B28">
      <w:pPr>
        <w:ind w:right="687"/>
        <w:jc w:val="center"/>
        <w:rPr>
          <w:sz w:val="20"/>
          <w:szCs w:val="20"/>
        </w:rPr>
      </w:pPr>
      <w:r>
        <w:rPr>
          <w:rFonts w:ascii="Times New Roman" w:eastAsia="Times New Roman" w:hAnsi="Times New Roman" w:cs="Times New Roman"/>
          <w:b/>
          <w:bCs/>
          <w:sz w:val="28"/>
          <w:szCs w:val="28"/>
        </w:rPr>
        <w:t>7.2.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746CE8" w:rsidRDefault="00746CE8">
      <w:pPr>
        <w:spacing w:line="200" w:lineRule="exact"/>
        <w:rPr>
          <w:sz w:val="20"/>
          <w:szCs w:val="20"/>
        </w:rPr>
      </w:pPr>
    </w:p>
    <w:p w:rsidR="00746CE8" w:rsidRDefault="00746CE8">
      <w:pPr>
        <w:spacing w:line="359" w:lineRule="auto"/>
        <w:ind w:right="600" w:firstLine="566"/>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22.</w:t>
      </w:r>
    </w:p>
    <w:p w:rsidR="00746CE8" w:rsidRDefault="00746CE8">
      <w:pPr>
        <w:spacing w:line="2" w:lineRule="exact"/>
        <w:rPr>
          <w:sz w:val="20"/>
          <w:szCs w:val="20"/>
        </w:rPr>
      </w:pPr>
    </w:p>
    <w:p w:rsidR="00746CE8" w:rsidRDefault="00746CE8">
      <w:pPr>
        <w:spacing w:line="359" w:lineRule="auto"/>
        <w:ind w:firstLine="543"/>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23.</w:t>
      </w:r>
    </w:p>
    <w:p w:rsidR="00746CE8" w:rsidRDefault="00746CE8">
      <w:pPr>
        <w:spacing w:line="2" w:lineRule="exact"/>
        <w:rPr>
          <w:sz w:val="20"/>
          <w:szCs w:val="20"/>
        </w:rPr>
      </w:pPr>
    </w:p>
    <w:p w:rsidR="00746CE8" w:rsidRDefault="00746CE8">
      <w:pPr>
        <w:spacing w:line="405" w:lineRule="auto"/>
        <w:ind w:right="1000" w:firstLine="543"/>
        <w:rPr>
          <w:sz w:val="20"/>
          <w:szCs w:val="20"/>
        </w:rPr>
      </w:pPr>
      <w:r>
        <w:rPr>
          <w:rFonts w:ascii="Times New Roman" w:eastAsia="Times New Roman" w:hAnsi="Times New Roman" w:cs="Times New Roman"/>
          <w:sz w:val="27"/>
          <w:szCs w:val="27"/>
        </w:rPr>
        <w:t>Информация о величине инвестиций в проиндексированных ценах по мероприятиям на источниках тепловой энергии приведена в таблице 24.</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1900" w:h="16838"/>
          <w:pgMar w:top="688" w:right="57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746CE8" w:rsidRDefault="00746CE8">
      <w:pPr>
        <w:ind w:right="-161"/>
        <w:jc w:val="center"/>
        <w:rPr>
          <w:sz w:val="20"/>
          <w:szCs w:val="20"/>
        </w:rPr>
      </w:pPr>
      <w:r>
        <w:rPr>
          <w:rFonts w:ascii="Times New Roman" w:eastAsia="Times New Roman" w:hAnsi="Times New Roman" w:cs="Times New Roman"/>
          <w:b/>
          <w:bCs/>
          <w:sz w:val="24"/>
          <w:szCs w:val="24"/>
        </w:rPr>
        <w:t>Таблица 22. Всего затраты по разделу «Строительство источников тепловой энергии», тыс. руб.</w:t>
      </w:r>
    </w:p>
    <w:p w:rsidR="00746CE8" w:rsidRDefault="00746CE8">
      <w:pPr>
        <w:spacing w:line="267" w:lineRule="exact"/>
        <w:rPr>
          <w:sz w:val="20"/>
          <w:szCs w:val="20"/>
        </w:rPr>
      </w:pPr>
    </w:p>
    <w:tbl>
      <w:tblPr>
        <w:tblW w:w="0" w:type="auto"/>
        <w:tblInd w:w="10" w:type="dxa"/>
        <w:tblLayout w:type="fixed"/>
        <w:tblCellMar>
          <w:left w:w="0" w:type="dxa"/>
          <w:right w:w="0" w:type="dxa"/>
        </w:tblCellMar>
        <w:tblLook w:val="04A0"/>
      </w:tblPr>
      <w:tblGrid>
        <w:gridCol w:w="2920"/>
        <w:gridCol w:w="760"/>
        <w:gridCol w:w="780"/>
        <w:gridCol w:w="780"/>
        <w:gridCol w:w="780"/>
        <w:gridCol w:w="780"/>
        <w:gridCol w:w="800"/>
        <w:gridCol w:w="780"/>
        <w:gridCol w:w="800"/>
        <w:gridCol w:w="780"/>
        <w:gridCol w:w="800"/>
        <w:gridCol w:w="780"/>
        <w:gridCol w:w="800"/>
        <w:gridCol w:w="740"/>
      </w:tblGrid>
      <w:tr w:rsidR="00746CE8">
        <w:trPr>
          <w:trHeight w:val="278"/>
        </w:trPr>
        <w:tc>
          <w:tcPr>
            <w:tcW w:w="2920" w:type="dxa"/>
            <w:tcBorders>
              <w:top w:val="single" w:sz="8" w:space="0" w:color="auto"/>
              <w:left w:val="single" w:sz="8" w:space="0" w:color="auto"/>
              <w:bottom w:val="single" w:sz="8" w:space="0" w:color="auto"/>
              <w:right w:val="single" w:sz="8" w:space="0" w:color="auto"/>
            </w:tcBorders>
            <w:vAlign w:val="bottom"/>
          </w:tcPr>
          <w:p w:rsidR="00746CE8" w:rsidRDefault="00746CE8">
            <w:pPr>
              <w:ind w:left="960"/>
              <w:rPr>
                <w:sz w:val="20"/>
                <w:szCs w:val="20"/>
              </w:rPr>
            </w:pPr>
            <w:r>
              <w:rPr>
                <w:rFonts w:ascii="Times New Roman" w:eastAsia="Times New Roman" w:hAnsi="Times New Roman" w:cs="Times New Roman"/>
                <w:b/>
                <w:bCs/>
                <w:sz w:val="20"/>
                <w:szCs w:val="20"/>
              </w:rPr>
              <w:t>ВСЕГО</w:t>
            </w:r>
          </w:p>
        </w:tc>
        <w:tc>
          <w:tcPr>
            <w:tcW w:w="760" w:type="dxa"/>
            <w:tcBorders>
              <w:top w:val="single" w:sz="8" w:space="0" w:color="auto"/>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2019</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2021</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2022</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2023</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2024</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2025</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2026</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2027</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2028</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2029</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2030</w:t>
            </w:r>
          </w:p>
        </w:tc>
        <w:tc>
          <w:tcPr>
            <w:tcW w:w="74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Всего</w:t>
            </w:r>
          </w:p>
        </w:tc>
      </w:tr>
      <w:tr w:rsidR="00746CE8">
        <w:trPr>
          <w:trHeight w:val="254"/>
        </w:trPr>
        <w:tc>
          <w:tcPr>
            <w:tcW w:w="292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ПИР и ПСД</w:t>
            </w:r>
          </w:p>
        </w:tc>
        <w:tc>
          <w:tcPr>
            <w:tcW w:w="760" w:type="dxa"/>
            <w:tcBorders>
              <w:bottom w:val="single" w:sz="8" w:space="0" w:color="auto"/>
              <w:right w:val="single" w:sz="8" w:space="0" w:color="auto"/>
            </w:tcBorders>
            <w:vAlign w:val="bottom"/>
          </w:tcPr>
          <w:p w:rsidR="00746CE8" w:rsidRDefault="00746CE8">
            <w:pPr>
              <w:ind w:right="39"/>
              <w:jc w:val="center"/>
              <w:rPr>
                <w:sz w:val="20"/>
                <w:szCs w:val="20"/>
              </w:rPr>
            </w:pPr>
            <w:r>
              <w:rPr>
                <w:rFonts w:ascii="Times New Roman" w:eastAsia="Times New Roman" w:hAnsi="Times New Roman" w:cs="Times New Roman"/>
                <w:w w:val="99"/>
                <w:sz w:val="20"/>
                <w:szCs w:val="20"/>
              </w:rPr>
              <w:t>150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3"/>
                <w:sz w:val="20"/>
                <w:szCs w:val="20"/>
              </w:rPr>
              <w:t>150</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300</w:t>
            </w:r>
          </w:p>
        </w:tc>
      </w:tr>
      <w:tr w:rsidR="00746CE8">
        <w:trPr>
          <w:trHeight w:val="244"/>
        </w:trPr>
        <w:tc>
          <w:tcPr>
            <w:tcW w:w="292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Оборудование</w:t>
            </w:r>
          </w:p>
        </w:tc>
        <w:tc>
          <w:tcPr>
            <w:tcW w:w="760" w:type="dxa"/>
            <w:tcBorders>
              <w:bottom w:val="single" w:sz="8" w:space="0" w:color="auto"/>
              <w:right w:val="single" w:sz="8" w:space="0" w:color="auto"/>
            </w:tcBorders>
            <w:vAlign w:val="bottom"/>
          </w:tcPr>
          <w:p w:rsidR="00746CE8" w:rsidRDefault="00746CE8">
            <w:pPr>
              <w:ind w:right="39"/>
              <w:jc w:val="center"/>
              <w:rPr>
                <w:sz w:val="20"/>
                <w:szCs w:val="20"/>
              </w:rPr>
            </w:pPr>
            <w:r>
              <w:rPr>
                <w:rFonts w:ascii="Times New Roman" w:eastAsia="Times New Roman" w:hAnsi="Times New Roman" w:cs="Times New Roman"/>
                <w:w w:val="99"/>
                <w:sz w:val="20"/>
                <w:szCs w:val="20"/>
              </w:rPr>
              <w:t>950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3"/>
                <w:sz w:val="20"/>
                <w:szCs w:val="20"/>
              </w:rPr>
              <w:t>950</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1900</w:t>
            </w:r>
          </w:p>
        </w:tc>
      </w:tr>
      <w:tr w:rsidR="00746CE8">
        <w:trPr>
          <w:trHeight w:val="244"/>
        </w:trPr>
        <w:tc>
          <w:tcPr>
            <w:tcW w:w="292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СМ и НР</w:t>
            </w:r>
          </w:p>
        </w:tc>
        <w:tc>
          <w:tcPr>
            <w:tcW w:w="760" w:type="dxa"/>
            <w:tcBorders>
              <w:bottom w:val="single" w:sz="8" w:space="0" w:color="auto"/>
              <w:right w:val="single" w:sz="8" w:space="0" w:color="auto"/>
            </w:tcBorders>
            <w:vAlign w:val="bottom"/>
          </w:tcPr>
          <w:p w:rsidR="00746CE8" w:rsidRDefault="00746CE8">
            <w:pPr>
              <w:ind w:right="39"/>
              <w:jc w:val="center"/>
              <w:rPr>
                <w:sz w:val="20"/>
                <w:szCs w:val="20"/>
              </w:rPr>
            </w:pPr>
            <w:r>
              <w:rPr>
                <w:rFonts w:ascii="Times New Roman" w:eastAsia="Times New Roman" w:hAnsi="Times New Roman" w:cs="Times New Roman"/>
                <w:w w:val="98"/>
                <w:sz w:val="20"/>
                <w:szCs w:val="20"/>
              </w:rPr>
              <w:t>1300,5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8"/>
                <w:sz w:val="20"/>
                <w:szCs w:val="20"/>
              </w:rPr>
              <w:t>1300,5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2601</w:t>
            </w:r>
          </w:p>
        </w:tc>
      </w:tr>
      <w:tr w:rsidR="00746CE8">
        <w:trPr>
          <w:trHeight w:val="239"/>
        </w:trPr>
        <w:tc>
          <w:tcPr>
            <w:tcW w:w="292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b/>
                <w:bCs/>
                <w:sz w:val="20"/>
                <w:szCs w:val="20"/>
              </w:rPr>
              <w:t>Всего кап.затраты</w:t>
            </w:r>
          </w:p>
        </w:tc>
        <w:tc>
          <w:tcPr>
            <w:tcW w:w="760" w:type="dxa"/>
            <w:tcBorders>
              <w:bottom w:val="single" w:sz="8" w:space="0" w:color="auto"/>
              <w:right w:val="single" w:sz="8" w:space="0" w:color="auto"/>
            </w:tcBorders>
            <w:vAlign w:val="bottom"/>
          </w:tcPr>
          <w:p w:rsidR="00746CE8" w:rsidRDefault="00746CE8">
            <w:pPr>
              <w:ind w:right="39"/>
              <w:jc w:val="center"/>
              <w:rPr>
                <w:sz w:val="20"/>
                <w:szCs w:val="20"/>
              </w:rPr>
            </w:pPr>
            <w:r>
              <w:rPr>
                <w:rFonts w:ascii="Times New Roman" w:eastAsia="Times New Roman" w:hAnsi="Times New Roman" w:cs="Times New Roman"/>
                <w:b/>
                <w:bCs/>
                <w:w w:val="98"/>
                <w:sz w:val="20"/>
                <w:szCs w:val="20"/>
              </w:rPr>
              <w:t>2400,5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b/>
                <w:bCs/>
                <w:w w:val="98"/>
                <w:sz w:val="20"/>
                <w:szCs w:val="20"/>
              </w:rPr>
              <w:t>2400,5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4801</w:t>
            </w:r>
          </w:p>
        </w:tc>
      </w:tr>
      <w:tr w:rsidR="00746CE8">
        <w:trPr>
          <w:trHeight w:val="249"/>
        </w:trPr>
        <w:tc>
          <w:tcPr>
            <w:tcW w:w="292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Непредвиденные расходы</w:t>
            </w:r>
          </w:p>
        </w:tc>
        <w:tc>
          <w:tcPr>
            <w:tcW w:w="76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75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75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150</w:t>
            </w:r>
          </w:p>
        </w:tc>
      </w:tr>
      <w:tr w:rsidR="00746CE8">
        <w:trPr>
          <w:trHeight w:val="249"/>
        </w:trPr>
        <w:tc>
          <w:tcPr>
            <w:tcW w:w="292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НДС</w:t>
            </w:r>
          </w:p>
        </w:tc>
        <w:tc>
          <w:tcPr>
            <w:tcW w:w="760" w:type="dxa"/>
            <w:tcBorders>
              <w:bottom w:val="single" w:sz="8" w:space="0" w:color="auto"/>
              <w:right w:val="single" w:sz="8" w:space="0" w:color="auto"/>
            </w:tcBorders>
            <w:vAlign w:val="bottom"/>
          </w:tcPr>
          <w:p w:rsidR="00746CE8" w:rsidRDefault="00746CE8">
            <w:pPr>
              <w:ind w:right="39"/>
              <w:jc w:val="center"/>
              <w:rPr>
                <w:sz w:val="20"/>
                <w:szCs w:val="20"/>
              </w:rPr>
            </w:pPr>
            <w:r>
              <w:rPr>
                <w:rFonts w:ascii="Times New Roman" w:eastAsia="Times New Roman" w:hAnsi="Times New Roman" w:cs="Times New Roman"/>
                <w:w w:val="99"/>
                <w:sz w:val="20"/>
                <w:szCs w:val="20"/>
              </w:rPr>
              <w:t>543</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3"/>
                <w:sz w:val="20"/>
                <w:szCs w:val="20"/>
              </w:rPr>
              <w:t>543</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1086</w:t>
            </w:r>
          </w:p>
        </w:tc>
      </w:tr>
      <w:tr w:rsidR="00746CE8">
        <w:trPr>
          <w:trHeight w:val="234"/>
        </w:trPr>
        <w:tc>
          <w:tcPr>
            <w:tcW w:w="292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b/>
                <w:bCs/>
                <w:sz w:val="20"/>
                <w:szCs w:val="20"/>
              </w:rPr>
              <w:t>Всего смета проекта</w:t>
            </w:r>
          </w:p>
        </w:tc>
        <w:tc>
          <w:tcPr>
            <w:tcW w:w="760" w:type="dxa"/>
            <w:tcBorders>
              <w:bottom w:val="single" w:sz="8" w:space="0" w:color="auto"/>
              <w:right w:val="single" w:sz="8" w:space="0" w:color="auto"/>
            </w:tcBorders>
            <w:vAlign w:val="bottom"/>
          </w:tcPr>
          <w:p w:rsidR="00746CE8" w:rsidRDefault="00746CE8">
            <w:pPr>
              <w:ind w:right="39"/>
              <w:jc w:val="center"/>
              <w:rPr>
                <w:sz w:val="20"/>
                <w:szCs w:val="20"/>
              </w:rPr>
            </w:pPr>
            <w:r>
              <w:rPr>
                <w:rFonts w:ascii="Times New Roman" w:eastAsia="Times New Roman" w:hAnsi="Times New Roman" w:cs="Times New Roman"/>
                <w:b/>
                <w:bCs/>
                <w:w w:val="98"/>
                <w:sz w:val="20"/>
                <w:szCs w:val="20"/>
              </w:rPr>
              <w:t>3018,5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b/>
                <w:bCs/>
                <w:w w:val="98"/>
                <w:sz w:val="20"/>
                <w:szCs w:val="20"/>
              </w:rPr>
              <w:t>3018,5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6037</w:t>
            </w:r>
          </w:p>
        </w:tc>
      </w:tr>
    </w:tbl>
    <w:p w:rsidR="00746CE8" w:rsidRDefault="00746CE8">
      <w:pPr>
        <w:spacing w:line="200" w:lineRule="exact"/>
        <w:rPr>
          <w:sz w:val="20"/>
          <w:szCs w:val="20"/>
        </w:rPr>
      </w:pPr>
    </w:p>
    <w:p w:rsidR="00746CE8" w:rsidRDefault="00746CE8">
      <w:pPr>
        <w:ind w:left="100"/>
        <w:rPr>
          <w:sz w:val="20"/>
          <w:szCs w:val="20"/>
        </w:rPr>
      </w:pPr>
      <w:r>
        <w:rPr>
          <w:rFonts w:ascii="Times New Roman" w:eastAsia="Times New Roman" w:hAnsi="Times New Roman" w:cs="Times New Roman"/>
          <w:b/>
          <w:bCs/>
          <w:sz w:val="24"/>
          <w:szCs w:val="24"/>
        </w:rPr>
        <w:t>Таблица 23. Всего затраты по разделу «Реконструкция источников тепловой энергии», тыс. руб.</w:t>
      </w:r>
    </w:p>
    <w:p w:rsidR="00746CE8" w:rsidRDefault="00746CE8">
      <w:pPr>
        <w:spacing w:line="286" w:lineRule="exact"/>
        <w:rPr>
          <w:sz w:val="20"/>
          <w:szCs w:val="20"/>
        </w:rPr>
      </w:pPr>
    </w:p>
    <w:tbl>
      <w:tblPr>
        <w:tblW w:w="0" w:type="auto"/>
        <w:tblInd w:w="10" w:type="dxa"/>
        <w:tblLayout w:type="fixed"/>
        <w:tblCellMar>
          <w:left w:w="0" w:type="dxa"/>
          <w:right w:w="0" w:type="dxa"/>
        </w:tblCellMar>
        <w:tblLook w:val="04A0"/>
      </w:tblPr>
      <w:tblGrid>
        <w:gridCol w:w="40"/>
        <w:gridCol w:w="2320"/>
        <w:gridCol w:w="560"/>
        <w:gridCol w:w="940"/>
        <w:gridCol w:w="800"/>
        <w:gridCol w:w="780"/>
        <w:gridCol w:w="840"/>
        <w:gridCol w:w="780"/>
        <w:gridCol w:w="800"/>
        <w:gridCol w:w="780"/>
        <w:gridCol w:w="800"/>
        <w:gridCol w:w="780"/>
        <w:gridCol w:w="800"/>
        <w:gridCol w:w="780"/>
        <w:gridCol w:w="800"/>
        <w:gridCol w:w="660"/>
        <w:gridCol w:w="80"/>
        <w:gridCol w:w="30"/>
      </w:tblGrid>
      <w:tr w:rsidR="00746CE8">
        <w:trPr>
          <w:trHeight w:val="254"/>
        </w:trPr>
        <w:tc>
          <w:tcPr>
            <w:tcW w:w="40" w:type="dxa"/>
            <w:tcBorders>
              <w:top w:val="single" w:sz="8" w:space="0" w:color="auto"/>
              <w:left w:val="single" w:sz="8" w:space="0" w:color="auto"/>
              <w:bottom w:val="single" w:sz="8" w:space="0" w:color="auto"/>
            </w:tcBorders>
            <w:vAlign w:val="bottom"/>
          </w:tcPr>
          <w:p w:rsidR="00746CE8" w:rsidRDefault="00746CE8"/>
        </w:tc>
        <w:tc>
          <w:tcPr>
            <w:tcW w:w="2320" w:type="dxa"/>
            <w:tcBorders>
              <w:top w:val="single" w:sz="8" w:space="0" w:color="auto"/>
              <w:bottom w:val="single" w:sz="8" w:space="0" w:color="auto"/>
              <w:right w:val="single" w:sz="8" w:space="0" w:color="auto"/>
            </w:tcBorders>
            <w:vAlign w:val="bottom"/>
          </w:tcPr>
          <w:p w:rsidR="00746CE8" w:rsidRDefault="00746CE8">
            <w:pPr>
              <w:ind w:left="920"/>
              <w:rPr>
                <w:sz w:val="20"/>
                <w:szCs w:val="20"/>
              </w:rPr>
            </w:pPr>
            <w:r>
              <w:rPr>
                <w:rFonts w:ascii="Times New Roman" w:eastAsia="Times New Roman" w:hAnsi="Times New Roman" w:cs="Times New Roman"/>
                <w:b/>
                <w:bCs/>
                <w:sz w:val="20"/>
                <w:szCs w:val="20"/>
              </w:rPr>
              <w:t>ВСЕГО</w:t>
            </w:r>
          </w:p>
        </w:tc>
        <w:tc>
          <w:tcPr>
            <w:tcW w:w="560" w:type="dxa"/>
            <w:tcBorders>
              <w:top w:val="single" w:sz="8" w:space="0" w:color="auto"/>
              <w:bottom w:val="single" w:sz="8" w:space="0" w:color="auto"/>
              <w:right w:val="single" w:sz="8" w:space="0" w:color="auto"/>
            </w:tcBorders>
            <w:vAlign w:val="bottom"/>
          </w:tcPr>
          <w:p w:rsidR="00746CE8" w:rsidRDefault="00746CE8">
            <w:pPr>
              <w:ind w:right="88"/>
              <w:jc w:val="right"/>
              <w:rPr>
                <w:sz w:val="20"/>
                <w:szCs w:val="20"/>
              </w:rPr>
            </w:pPr>
            <w:r>
              <w:rPr>
                <w:rFonts w:ascii="Times New Roman" w:eastAsia="Times New Roman" w:hAnsi="Times New Roman" w:cs="Times New Roman"/>
                <w:w w:val="89"/>
                <w:sz w:val="20"/>
                <w:szCs w:val="20"/>
              </w:rPr>
              <w:t>2018</w:t>
            </w:r>
          </w:p>
        </w:tc>
        <w:tc>
          <w:tcPr>
            <w:tcW w:w="940" w:type="dxa"/>
            <w:tcBorders>
              <w:top w:val="single" w:sz="8" w:space="0" w:color="auto"/>
              <w:bottom w:val="single" w:sz="8" w:space="0" w:color="auto"/>
              <w:right w:val="single" w:sz="8" w:space="0" w:color="auto"/>
            </w:tcBorders>
            <w:vAlign w:val="bottom"/>
          </w:tcPr>
          <w:p w:rsidR="00746CE8" w:rsidRDefault="00746CE8">
            <w:pPr>
              <w:jc w:val="right"/>
              <w:rPr>
                <w:sz w:val="20"/>
                <w:szCs w:val="20"/>
              </w:rPr>
            </w:pPr>
            <w:r>
              <w:rPr>
                <w:rFonts w:ascii="Times New Roman" w:eastAsia="Times New Roman" w:hAnsi="Times New Roman" w:cs="Times New Roman"/>
                <w:sz w:val="20"/>
                <w:szCs w:val="20"/>
              </w:rPr>
              <w:t>2019</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2020</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2021</w:t>
            </w:r>
          </w:p>
        </w:tc>
        <w:tc>
          <w:tcPr>
            <w:tcW w:w="84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2022</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2023</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2024</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2025</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2026</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2027</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2028</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2029</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2030</w:t>
            </w:r>
          </w:p>
        </w:tc>
        <w:tc>
          <w:tcPr>
            <w:tcW w:w="660" w:type="dxa"/>
            <w:tcBorders>
              <w:top w:val="single" w:sz="8" w:space="0" w:color="auto"/>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Всего</w:t>
            </w:r>
          </w:p>
        </w:tc>
        <w:tc>
          <w:tcPr>
            <w:tcW w:w="80" w:type="dxa"/>
            <w:tcBorders>
              <w:bottom w:val="single" w:sz="8" w:space="0" w:color="auto"/>
              <w:right w:val="single" w:sz="8" w:space="0" w:color="auto"/>
            </w:tcBorders>
            <w:vAlign w:val="bottom"/>
          </w:tcPr>
          <w:p w:rsidR="00746CE8" w:rsidRDefault="00746CE8"/>
        </w:tc>
        <w:tc>
          <w:tcPr>
            <w:tcW w:w="0" w:type="dxa"/>
            <w:vAlign w:val="bottom"/>
          </w:tcPr>
          <w:p w:rsidR="00746CE8" w:rsidRDefault="00746CE8">
            <w:pPr>
              <w:rPr>
                <w:sz w:val="1"/>
                <w:szCs w:val="1"/>
              </w:rPr>
            </w:pPr>
          </w:p>
        </w:tc>
      </w:tr>
      <w:tr w:rsidR="00746CE8">
        <w:trPr>
          <w:trHeight w:val="254"/>
        </w:trPr>
        <w:tc>
          <w:tcPr>
            <w:tcW w:w="40" w:type="dxa"/>
            <w:tcBorders>
              <w:left w:val="single" w:sz="8" w:space="0" w:color="auto"/>
              <w:bottom w:val="single" w:sz="8" w:space="0" w:color="auto"/>
            </w:tcBorders>
            <w:vAlign w:val="bottom"/>
          </w:tcPr>
          <w:p w:rsidR="00746CE8" w:rsidRDefault="00746CE8"/>
        </w:tc>
        <w:tc>
          <w:tcPr>
            <w:tcW w:w="2320" w:type="dxa"/>
            <w:tcBorders>
              <w:bottom w:val="single" w:sz="8" w:space="0" w:color="auto"/>
              <w:right w:val="single" w:sz="8" w:space="0" w:color="auto"/>
            </w:tcBorders>
            <w:vAlign w:val="bottom"/>
          </w:tcPr>
          <w:p w:rsidR="00746CE8" w:rsidRDefault="00746CE8">
            <w:pPr>
              <w:ind w:left="80"/>
              <w:rPr>
                <w:sz w:val="20"/>
                <w:szCs w:val="20"/>
              </w:rPr>
            </w:pPr>
            <w:r>
              <w:rPr>
                <w:rFonts w:ascii="Times New Roman" w:eastAsia="Times New Roman" w:hAnsi="Times New Roman" w:cs="Times New Roman"/>
                <w:sz w:val="20"/>
                <w:szCs w:val="20"/>
              </w:rPr>
              <w:t>ПИР и ПСД</w:t>
            </w:r>
          </w:p>
        </w:tc>
        <w:tc>
          <w:tcPr>
            <w:tcW w:w="5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50</w:t>
            </w:r>
          </w:p>
        </w:tc>
        <w:tc>
          <w:tcPr>
            <w:tcW w:w="940" w:type="dxa"/>
            <w:tcBorders>
              <w:bottom w:val="single" w:sz="8" w:space="0" w:color="auto"/>
              <w:right w:val="single" w:sz="8" w:space="0" w:color="auto"/>
            </w:tcBorders>
            <w:vAlign w:val="bottom"/>
          </w:tcPr>
          <w:p w:rsidR="00746CE8" w:rsidRDefault="00746CE8">
            <w:pPr>
              <w:ind w:left="259"/>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6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50</w:t>
            </w:r>
          </w:p>
        </w:tc>
        <w:tc>
          <w:tcPr>
            <w:tcW w:w="80" w:type="dxa"/>
            <w:tcBorders>
              <w:bottom w:val="single" w:sz="8" w:space="0" w:color="auto"/>
              <w:right w:val="single" w:sz="8" w:space="0" w:color="auto"/>
            </w:tcBorders>
            <w:vAlign w:val="bottom"/>
          </w:tcPr>
          <w:p w:rsidR="00746CE8" w:rsidRDefault="00746CE8"/>
        </w:tc>
        <w:tc>
          <w:tcPr>
            <w:tcW w:w="0" w:type="dxa"/>
            <w:vAlign w:val="bottom"/>
          </w:tcPr>
          <w:p w:rsidR="00746CE8" w:rsidRDefault="00746CE8">
            <w:pPr>
              <w:rPr>
                <w:sz w:val="1"/>
                <w:szCs w:val="1"/>
              </w:rPr>
            </w:pPr>
          </w:p>
        </w:tc>
      </w:tr>
      <w:tr w:rsidR="00746CE8">
        <w:trPr>
          <w:trHeight w:val="244"/>
        </w:trPr>
        <w:tc>
          <w:tcPr>
            <w:tcW w:w="40" w:type="dxa"/>
            <w:tcBorders>
              <w:left w:val="single" w:sz="8" w:space="0" w:color="auto"/>
              <w:bottom w:val="single" w:sz="8" w:space="0" w:color="auto"/>
            </w:tcBorders>
            <w:vAlign w:val="bottom"/>
          </w:tcPr>
          <w:p w:rsidR="00746CE8" w:rsidRDefault="00746CE8">
            <w:pPr>
              <w:rPr>
                <w:sz w:val="21"/>
                <w:szCs w:val="21"/>
              </w:rPr>
            </w:pPr>
          </w:p>
        </w:tc>
        <w:tc>
          <w:tcPr>
            <w:tcW w:w="2320" w:type="dxa"/>
            <w:tcBorders>
              <w:bottom w:val="single" w:sz="8" w:space="0" w:color="auto"/>
              <w:right w:val="single" w:sz="8" w:space="0" w:color="auto"/>
            </w:tcBorders>
            <w:vAlign w:val="bottom"/>
          </w:tcPr>
          <w:p w:rsidR="00746CE8" w:rsidRDefault="00746CE8">
            <w:pPr>
              <w:ind w:left="80"/>
              <w:rPr>
                <w:sz w:val="20"/>
                <w:szCs w:val="20"/>
              </w:rPr>
            </w:pPr>
            <w:r>
              <w:rPr>
                <w:rFonts w:ascii="Times New Roman" w:eastAsia="Times New Roman" w:hAnsi="Times New Roman" w:cs="Times New Roman"/>
                <w:sz w:val="20"/>
                <w:szCs w:val="20"/>
              </w:rPr>
              <w:t>Оборудование</w:t>
            </w:r>
          </w:p>
        </w:tc>
        <w:tc>
          <w:tcPr>
            <w:tcW w:w="5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500</w:t>
            </w:r>
          </w:p>
        </w:tc>
        <w:tc>
          <w:tcPr>
            <w:tcW w:w="940" w:type="dxa"/>
            <w:tcBorders>
              <w:bottom w:val="single" w:sz="8" w:space="0" w:color="auto"/>
              <w:right w:val="single" w:sz="8" w:space="0" w:color="auto"/>
            </w:tcBorders>
            <w:vAlign w:val="bottom"/>
          </w:tcPr>
          <w:p w:rsidR="00746CE8" w:rsidRDefault="00746CE8">
            <w:pPr>
              <w:ind w:left="259"/>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6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500</w:t>
            </w:r>
          </w:p>
        </w:tc>
        <w:tc>
          <w:tcPr>
            <w:tcW w:w="80" w:type="dxa"/>
            <w:tcBorders>
              <w:bottom w:val="single" w:sz="8" w:space="0" w:color="auto"/>
              <w:right w:val="single" w:sz="8" w:space="0" w:color="auto"/>
            </w:tcBorders>
            <w:vAlign w:val="bottom"/>
          </w:tcPr>
          <w:p w:rsidR="00746CE8" w:rsidRDefault="00746CE8">
            <w:pPr>
              <w:rPr>
                <w:sz w:val="21"/>
                <w:szCs w:val="21"/>
              </w:rPr>
            </w:pPr>
          </w:p>
        </w:tc>
        <w:tc>
          <w:tcPr>
            <w:tcW w:w="0" w:type="dxa"/>
            <w:vAlign w:val="bottom"/>
          </w:tcPr>
          <w:p w:rsidR="00746CE8" w:rsidRDefault="00746CE8">
            <w:pPr>
              <w:rPr>
                <w:sz w:val="1"/>
                <w:szCs w:val="1"/>
              </w:rPr>
            </w:pPr>
          </w:p>
        </w:tc>
      </w:tr>
      <w:tr w:rsidR="00746CE8">
        <w:trPr>
          <w:trHeight w:val="249"/>
        </w:trPr>
        <w:tc>
          <w:tcPr>
            <w:tcW w:w="40" w:type="dxa"/>
            <w:tcBorders>
              <w:left w:val="single" w:sz="8" w:space="0" w:color="auto"/>
              <w:bottom w:val="single" w:sz="8" w:space="0" w:color="auto"/>
            </w:tcBorders>
            <w:vAlign w:val="bottom"/>
          </w:tcPr>
          <w:p w:rsidR="00746CE8" w:rsidRDefault="00746CE8">
            <w:pPr>
              <w:rPr>
                <w:sz w:val="21"/>
                <w:szCs w:val="21"/>
              </w:rPr>
            </w:pPr>
          </w:p>
        </w:tc>
        <w:tc>
          <w:tcPr>
            <w:tcW w:w="2320" w:type="dxa"/>
            <w:tcBorders>
              <w:bottom w:val="single" w:sz="8" w:space="0" w:color="auto"/>
              <w:right w:val="single" w:sz="8" w:space="0" w:color="auto"/>
            </w:tcBorders>
            <w:vAlign w:val="bottom"/>
          </w:tcPr>
          <w:p w:rsidR="00746CE8" w:rsidRDefault="00746CE8">
            <w:pPr>
              <w:ind w:left="80"/>
              <w:rPr>
                <w:sz w:val="20"/>
                <w:szCs w:val="20"/>
              </w:rPr>
            </w:pPr>
            <w:r>
              <w:rPr>
                <w:rFonts w:ascii="Times New Roman" w:eastAsia="Times New Roman" w:hAnsi="Times New Roman" w:cs="Times New Roman"/>
                <w:sz w:val="20"/>
                <w:szCs w:val="20"/>
              </w:rPr>
              <w:t>СМ и НР</w:t>
            </w:r>
          </w:p>
        </w:tc>
        <w:tc>
          <w:tcPr>
            <w:tcW w:w="5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623</w:t>
            </w:r>
          </w:p>
        </w:tc>
        <w:tc>
          <w:tcPr>
            <w:tcW w:w="940" w:type="dxa"/>
            <w:tcBorders>
              <w:bottom w:val="single" w:sz="8" w:space="0" w:color="auto"/>
              <w:right w:val="single" w:sz="8" w:space="0" w:color="auto"/>
            </w:tcBorders>
            <w:vAlign w:val="bottom"/>
          </w:tcPr>
          <w:p w:rsidR="00746CE8" w:rsidRDefault="00746CE8">
            <w:pPr>
              <w:ind w:left="279"/>
              <w:jc w:val="center"/>
              <w:rPr>
                <w:sz w:val="20"/>
                <w:szCs w:val="20"/>
              </w:rPr>
            </w:pPr>
            <w:r>
              <w:rPr>
                <w:rFonts w:ascii="Times New Roman" w:eastAsia="Times New Roman" w:hAnsi="Times New Roman" w:cs="Times New Roman"/>
                <w:w w:val="99"/>
                <w:sz w:val="20"/>
                <w:szCs w:val="20"/>
              </w:rPr>
              <w:t>54</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6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677</w:t>
            </w:r>
          </w:p>
        </w:tc>
        <w:tc>
          <w:tcPr>
            <w:tcW w:w="80" w:type="dxa"/>
            <w:tcBorders>
              <w:bottom w:val="single" w:sz="8" w:space="0" w:color="auto"/>
              <w:right w:val="single" w:sz="8" w:space="0" w:color="auto"/>
            </w:tcBorders>
            <w:vAlign w:val="bottom"/>
          </w:tcPr>
          <w:p w:rsidR="00746CE8" w:rsidRDefault="00746CE8">
            <w:pPr>
              <w:rPr>
                <w:sz w:val="21"/>
                <w:szCs w:val="21"/>
              </w:rPr>
            </w:pPr>
          </w:p>
        </w:tc>
        <w:tc>
          <w:tcPr>
            <w:tcW w:w="0" w:type="dxa"/>
            <w:vAlign w:val="bottom"/>
          </w:tcPr>
          <w:p w:rsidR="00746CE8" w:rsidRDefault="00746CE8">
            <w:pPr>
              <w:rPr>
                <w:sz w:val="1"/>
                <w:szCs w:val="1"/>
              </w:rPr>
            </w:pPr>
          </w:p>
        </w:tc>
      </w:tr>
      <w:tr w:rsidR="00746CE8">
        <w:trPr>
          <w:trHeight w:val="234"/>
        </w:trPr>
        <w:tc>
          <w:tcPr>
            <w:tcW w:w="40" w:type="dxa"/>
            <w:tcBorders>
              <w:left w:val="single" w:sz="8" w:space="0" w:color="auto"/>
              <w:bottom w:val="single" w:sz="8" w:space="0" w:color="auto"/>
            </w:tcBorders>
            <w:vAlign w:val="bottom"/>
          </w:tcPr>
          <w:p w:rsidR="00746CE8" w:rsidRDefault="00746CE8">
            <w:pPr>
              <w:rPr>
                <w:sz w:val="20"/>
                <w:szCs w:val="20"/>
              </w:rPr>
            </w:pPr>
          </w:p>
        </w:tc>
        <w:tc>
          <w:tcPr>
            <w:tcW w:w="2320" w:type="dxa"/>
            <w:tcBorders>
              <w:bottom w:val="single" w:sz="8" w:space="0" w:color="auto"/>
              <w:right w:val="single" w:sz="8" w:space="0" w:color="auto"/>
            </w:tcBorders>
            <w:vAlign w:val="bottom"/>
          </w:tcPr>
          <w:p w:rsidR="00746CE8" w:rsidRDefault="00746CE8">
            <w:pPr>
              <w:ind w:left="80"/>
              <w:rPr>
                <w:sz w:val="20"/>
                <w:szCs w:val="20"/>
              </w:rPr>
            </w:pPr>
            <w:r>
              <w:rPr>
                <w:rFonts w:ascii="Times New Roman" w:eastAsia="Times New Roman" w:hAnsi="Times New Roman" w:cs="Times New Roman"/>
                <w:b/>
                <w:bCs/>
                <w:sz w:val="20"/>
                <w:szCs w:val="20"/>
              </w:rPr>
              <w:t>Всего кап.затраты</w:t>
            </w:r>
          </w:p>
        </w:tc>
        <w:tc>
          <w:tcPr>
            <w:tcW w:w="5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8"/>
                <w:szCs w:val="18"/>
              </w:rPr>
              <w:t>1173</w:t>
            </w:r>
          </w:p>
        </w:tc>
        <w:tc>
          <w:tcPr>
            <w:tcW w:w="940" w:type="dxa"/>
            <w:tcBorders>
              <w:bottom w:val="single" w:sz="8" w:space="0" w:color="auto"/>
              <w:right w:val="single" w:sz="8" w:space="0" w:color="auto"/>
            </w:tcBorders>
            <w:vAlign w:val="bottom"/>
          </w:tcPr>
          <w:p w:rsidR="00746CE8" w:rsidRDefault="00746CE8">
            <w:pPr>
              <w:ind w:left="279"/>
              <w:jc w:val="center"/>
              <w:rPr>
                <w:sz w:val="20"/>
                <w:szCs w:val="20"/>
              </w:rPr>
            </w:pPr>
            <w:r>
              <w:rPr>
                <w:rFonts w:ascii="Times New Roman" w:eastAsia="Times New Roman" w:hAnsi="Times New Roman" w:cs="Times New Roman"/>
                <w:b/>
                <w:bCs/>
                <w:w w:val="99"/>
                <w:sz w:val="20"/>
                <w:szCs w:val="20"/>
              </w:rPr>
              <w:t>54</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4"/>
                <w:sz w:val="20"/>
                <w:szCs w:val="20"/>
              </w:rPr>
              <w:t>1227</w:t>
            </w:r>
          </w:p>
        </w:tc>
        <w:tc>
          <w:tcPr>
            <w:tcW w:w="80" w:type="dxa"/>
            <w:tcBorders>
              <w:bottom w:val="single" w:sz="8" w:space="0" w:color="auto"/>
              <w:right w:val="single" w:sz="8" w:space="0" w:color="auto"/>
            </w:tcBorders>
            <w:vAlign w:val="bottom"/>
          </w:tcPr>
          <w:p w:rsidR="00746CE8" w:rsidRDefault="00746CE8">
            <w:pPr>
              <w:rPr>
                <w:sz w:val="20"/>
                <w:szCs w:val="20"/>
              </w:rPr>
            </w:pPr>
          </w:p>
        </w:tc>
        <w:tc>
          <w:tcPr>
            <w:tcW w:w="0" w:type="dxa"/>
            <w:vAlign w:val="bottom"/>
          </w:tcPr>
          <w:p w:rsidR="00746CE8" w:rsidRDefault="00746CE8">
            <w:pPr>
              <w:rPr>
                <w:sz w:val="1"/>
                <w:szCs w:val="1"/>
              </w:rPr>
            </w:pPr>
          </w:p>
        </w:tc>
      </w:tr>
      <w:tr w:rsidR="00746CE8">
        <w:trPr>
          <w:trHeight w:val="204"/>
        </w:trPr>
        <w:tc>
          <w:tcPr>
            <w:tcW w:w="40" w:type="dxa"/>
            <w:tcBorders>
              <w:left w:val="single" w:sz="8" w:space="0" w:color="auto"/>
            </w:tcBorders>
            <w:vAlign w:val="bottom"/>
          </w:tcPr>
          <w:p w:rsidR="00746CE8" w:rsidRDefault="00746CE8">
            <w:pPr>
              <w:rPr>
                <w:sz w:val="17"/>
                <w:szCs w:val="17"/>
              </w:rPr>
            </w:pPr>
          </w:p>
        </w:tc>
        <w:tc>
          <w:tcPr>
            <w:tcW w:w="2320" w:type="dxa"/>
            <w:tcBorders>
              <w:right w:val="single" w:sz="8" w:space="0" w:color="auto"/>
            </w:tcBorders>
            <w:vAlign w:val="bottom"/>
          </w:tcPr>
          <w:p w:rsidR="00746CE8" w:rsidRDefault="00746CE8">
            <w:pPr>
              <w:spacing w:line="205" w:lineRule="exact"/>
              <w:ind w:left="80"/>
              <w:rPr>
                <w:sz w:val="20"/>
                <w:szCs w:val="20"/>
              </w:rPr>
            </w:pPr>
            <w:r>
              <w:rPr>
                <w:rFonts w:ascii="Times New Roman" w:eastAsia="Times New Roman" w:hAnsi="Times New Roman" w:cs="Times New Roman"/>
                <w:sz w:val="20"/>
                <w:szCs w:val="20"/>
              </w:rPr>
              <w:t>Непредвиденные</w:t>
            </w:r>
          </w:p>
        </w:tc>
        <w:tc>
          <w:tcPr>
            <w:tcW w:w="56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18"/>
                <w:szCs w:val="18"/>
              </w:rPr>
              <w:t>36</w:t>
            </w:r>
          </w:p>
        </w:tc>
        <w:tc>
          <w:tcPr>
            <w:tcW w:w="940" w:type="dxa"/>
            <w:tcBorders>
              <w:right w:val="single" w:sz="8" w:space="0" w:color="auto"/>
            </w:tcBorders>
            <w:vAlign w:val="bottom"/>
          </w:tcPr>
          <w:p w:rsidR="00746CE8" w:rsidRDefault="00746CE8">
            <w:pPr>
              <w:rPr>
                <w:sz w:val="17"/>
                <w:szCs w:val="17"/>
              </w:rPr>
            </w:pPr>
          </w:p>
        </w:tc>
        <w:tc>
          <w:tcPr>
            <w:tcW w:w="80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84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80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80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80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800" w:type="dxa"/>
            <w:tcBorders>
              <w:right w:val="single" w:sz="8" w:space="0" w:color="auto"/>
            </w:tcBorders>
            <w:vAlign w:val="bottom"/>
          </w:tcPr>
          <w:p w:rsidR="00746CE8" w:rsidRDefault="00746CE8">
            <w:pPr>
              <w:rPr>
                <w:sz w:val="17"/>
                <w:szCs w:val="17"/>
              </w:rPr>
            </w:pPr>
          </w:p>
        </w:tc>
        <w:tc>
          <w:tcPr>
            <w:tcW w:w="660" w:type="dxa"/>
            <w:vAlign w:val="bottom"/>
          </w:tcPr>
          <w:p w:rsidR="00746CE8" w:rsidRDefault="00746CE8">
            <w:pPr>
              <w:rPr>
                <w:sz w:val="17"/>
                <w:szCs w:val="17"/>
              </w:rPr>
            </w:pPr>
          </w:p>
        </w:tc>
        <w:tc>
          <w:tcPr>
            <w:tcW w:w="80" w:type="dxa"/>
            <w:tcBorders>
              <w:right w:val="single" w:sz="8" w:space="0" w:color="auto"/>
            </w:tcBorders>
            <w:vAlign w:val="bottom"/>
          </w:tcPr>
          <w:p w:rsidR="00746CE8" w:rsidRDefault="00746CE8">
            <w:pPr>
              <w:rPr>
                <w:sz w:val="17"/>
                <w:szCs w:val="17"/>
              </w:rPr>
            </w:pPr>
          </w:p>
        </w:tc>
        <w:tc>
          <w:tcPr>
            <w:tcW w:w="0" w:type="dxa"/>
            <w:vAlign w:val="bottom"/>
          </w:tcPr>
          <w:p w:rsidR="00746CE8" w:rsidRDefault="00746CE8">
            <w:pPr>
              <w:rPr>
                <w:sz w:val="1"/>
                <w:szCs w:val="1"/>
              </w:rPr>
            </w:pPr>
          </w:p>
        </w:tc>
      </w:tr>
      <w:tr w:rsidR="00746CE8">
        <w:trPr>
          <w:trHeight w:val="142"/>
        </w:trPr>
        <w:tc>
          <w:tcPr>
            <w:tcW w:w="40" w:type="dxa"/>
            <w:tcBorders>
              <w:left w:val="single" w:sz="8" w:space="0" w:color="auto"/>
            </w:tcBorders>
            <w:vAlign w:val="bottom"/>
          </w:tcPr>
          <w:p w:rsidR="00746CE8" w:rsidRDefault="00746CE8">
            <w:pPr>
              <w:rPr>
                <w:sz w:val="12"/>
                <w:szCs w:val="12"/>
              </w:rPr>
            </w:pPr>
          </w:p>
        </w:tc>
        <w:tc>
          <w:tcPr>
            <w:tcW w:w="2320" w:type="dxa"/>
            <w:vMerge w:val="restart"/>
            <w:tcBorders>
              <w:right w:val="single" w:sz="8" w:space="0" w:color="auto"/>
            </w:tcBorders>
            <w:vAlign w:val="bottom"/>
          </w:tcPr>
          <w:p w:rsidR="00746CE8" w:rsidRDefault="00746CE8">
            <w:pPr>
              <w:ind w:left="80"/>
              <w:rPr>
                <w:sz w:val="20"/>
                <w:szCs w:val="20"/>
              </w:rPr>
            </w:pPr>
            <w:r>
              <w:rPr>
                <w:rFonts w:ascii="Times New Roman" w:eastAsia="Times New Roman" w:hAnsi="Times New Roman" w:cs="Times New Roman"/>
                <w:sz w:val="20"/>
                <w:szCs w:val="20"/>
              </w:rPr>
              <w:t>расходы</w:t>
            </w:r>
          </w:p>
        </w:tc>
        <w:tc>
          <w:tcPr>
            <w:tcW w:w="560" w:type="dxa"/>
            <w:vMerge/>
            <w:tcBorders>
              <w:right w:val="single" w:sz="8" w:space="0" w:color="auto"/>
            </w:tcBorders>
            <w:vAlign w:val="bottom"/>
          </w:tcPr>
          <w:p w:rsidR="00746CE8" w:rsidRDefault="00746CE8">
            <w:pPr>
              <w:rPr>
                <w:sz w:val="12"/>
                <w:szCs w:val="12"/>
              </w:rPr>
            </w:pPr>
          </w:p>
        </w:tc>
        <w:tc>
          <w:tcPr>
            <w:tcW w:w="940" w:type="dxa"/>
            <w:vMerge w:val="restart"/>
            <w:tcBorders>
              <w:right w:val="single" w:sz="8" w:space="0" w:color="auto"/>
            </w:tcBorders>
            <w:vAlign w:val="bottom"/>
          </w:tcPr>
          <w:p w:rsidR="00746CE8" w:rsidRDefault="00746CE8">
            <w:pPr>
              <w:ind w:left="259"/>
              <w:jc w:val="center"/>
              <w:rPr>
                <w:sz w:val="20"/>
                <w:szCs w:val="20"/>
              </w:rPr>
            </w:pPr>
            <w:r>
              <w:rPr>
                <w:rFonts w:ascii="Times New Roman" w:eastAsia="Times New Roman" w:hAnsi="Times New Roman" w:cs="Times New Roman"/>
                <w:w w:val="99"/>
                <w:sz w:val="20"/>
                <w:szCs w:val="20"/>
              </w:rPr>
              <w:t>1</w:t>
            </w:r>
          </w:p>
        </w:tc>
        <w:tc>
          <w:tcPr>
            <w:tcW w:w="8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660" w:type="dxa"/>
            <w:vMerge w:val="restart"/>
            <w:vAlign w:val="bottom"/>
          </w:tcPr>
          <w:p w:rsidR="00746CE8" w:rsidRDefault="00746CE8">
            <w:pPr>
              <w:jc w:val="center"/>
              <w:rPr>
                <w:sz w:val="20"/>
                <w:szCs w:val="20"/>
              </w:rPr>
            </w:pPr>
            <w:r>
              <w:rPr>
                <w:rFonts w:ascii="Times New Roman" w:eastAsia="Times New Roman" w:hAnsi="Times New Roman" w:cs="Times New Roman"/>
                <w:w w:val="99"/>
                <w:sz w:val="20"/>
                <w:szCs w:val="20"/>
              </w:rPr>
              <w:t>37</w:t>
            </w:r>
          </w:p>
        </w:tc>
        <w:tc>
          <w:tcPr>
            <w:tcW w:w="80" w:type="dxa"/>
            <w:tcBorders>
              <w:right w:val="single" w:sz="8" w:space="0" w:color="auto"/>
            </w:tcBorders>
            <w:vAlign w:val="bottom"/>
          </w:tcPr>
          <w:p w:rsidR="00746CE8" w:rsidRDefault="00746CE8">
            <w:pPr>
              <w:rPr>
                <w:sz w:val="12"/>
                <w:szCs w:val="12"/>
              </w:rPr>
            </w:pPr>
          </w:p>
        </w:tc>
        <w:tc>
          <w:tcPr>
            <w:tcW w:w="0" w:type="dxa"/>
            <w:vAlign w:val="bottom"/>
          </w:tcPr>
          <w:p w:rsidR="00746CE8" w:rsidRDefault="00746CE8">
            <w:pPr>
              <w:rPr>
                <w:sz w:val="1"/>
                <w:szCs w:val="1"/>
              </w:rPr>
            </w:pPr>
          </w:p>
        </w:tc>
      </w:tr>
      <w:tr w:rsidR="00746CE8">
        <w:trPr>
          <w:trHeight w:val="132"/>
        </w:trPr>
        <w:tc>
          <w:tcPr>
            <w:tcW w:w="40" w:type="dxa"/>
            <w:tcBorders>
              <w:left w:val="single" w:sz="8" w:space="0" w:color="auto"/>
              <w:bottom w:val="single" w:sz="8" w:space="0" w:color="auto"/>
            </w:tcBorders>
            <w:vAlign w:val="bottom"/>
          </w:tcPr>
          <w:p w:rsidR="00746CE8" w:rsidRDefault="00746CE8">
            <w:pPr>
              <w:rPr>
                <w:sz w:val="11"/>
                <w:szCs w:val="11"/>
              </w:rPr>
            </w:pPr>
          </w:p>
        </w:tc>
        <w:tc>
          <w:tcPr>
            <w:tcW w:w="2320" w:type="dxa"/>
            <w:vMerge/>
            <w:tcBorders>
              <w:bottom w:val="single" w:sz="8" w:space="0" w:color="auto"/>
              <w:right w:val="single" w:sz="8" w:space="0" w:color="auto"/>
            </w:tcBorders>
            <w:vAlign w:val="bottom"/>
          </w:tcPr>
          <w:p w:rsidR="00746CE8" w:rsidRDefault="00746CE8">
            <w:pPr>
              <w:rPr>
                <w:sz w:val="11"/>
                <w:szCs w:val="11"/>
              </w:rPr>
            </w:pPr>
          </w:p>
        </w:tc>
        <w:tc>
          <w:tcPr>
            <w:tcW w:w="560" w:type="dxa"/>
            <w:tcBorders>
              <w:bottom w:val="single" w:sz="8" w:space="0" w:color="auto"/>
              <w:right w:val="single" w:sz="8" w:space="0" w:color="auto"/>
            </w:tcBorders>
            <w:vAlign w:val="bottom"/>
          </w:tcPr>
          <w:p w:rsidR="00746CE8" w:rsidRDefault="00746CE8">
            <w:pPr>
              <w:rPr>
                <w:sz w:val="11"/>
                <w:szCs w:val="11"/>
              </w:rPr>
            </w:pPr>
          </w:p>
        </w:tc>
        <w:tc>
          <w:tcPr>
            <w:tcW w:w="940" w:type="dxa"/>
            <w:vMerge/>
            <w:tcBorders>
              <w:bottom w:val="single" w:sz="8" w:space="0" w:color="auto"/>
              <w:right w:val="single" w:sz="8" w:space="0" w:color="auto"/>
            </w:tcBorders>
            <w:vAlign w:val="bottom"/>
          </w:tcPr>
          <w:p w:rsidR="00746CE8" w:rsidRDefault="00746CE8">
            <w:pPr>
              <w:rPr>
                <w:sz w:val="11"/>
                <w:szCs w:val="11"/>
              </w:rPr>
            </w:pPr>
          </w:p>
        </w:tc>
        <w:tc>
          <w:tcPr>
            <w:tcW w:w="800" w:type="dxa"/>
            <w:vMerge/>
            <w:tcBorders>
              <w:bottom w:val="single" w:sz="8" w:space="0" w:color="auto"/>
              <w:right w:val="single" w:sz="8" w:space="0" w:color="auto"/>
            </w:tcBorders>
            <w:vAlign w:val="bottom"/>
          </w:tcPr>
          <w:p w:rsidR="00746CE8" w:rsidRDefault="00746CE8">
            <w:pPr>
              <w:rPr>
                <w:sz w:val="11"/>
                <w:szCs w:val="11"/>
              </w:rPr>
            </w:pPr>
          </w:p>
        </w:tc>
        <w:tc>
          <w:tcPr>
            <w:tcW w:w="780" w:type="dxa"/>
            <w:vMerge/>
            <w:tcBorders>
              <w:bottom w:val="single" w:sz="8" w:space="0" w:color="auto"/>
              <w:right w:val="single" w:sz="8" w:space="0" w:color="auto"/>
            </w:tcBorders>
            <w:vAlign w:val="bottom"/>
          </w:tcPr>
          <w:p w:rsidR="00746CE8" w:rsidRDefault="00746CE8">
            <w:pPr>
              <w:rPr>
                <w:sz w:val="11"/>
                <w:szCs w:val="11"/>
              </w:rPr>
            </w:pPr>
          </w:p>
        </w:tc>
        <w:tc>
          <w:tcPr>
            <w:tcW w:w="840" w:type="dxa"/>
            <w:vMerge/>
            <w:tcBorders>
              <w:bottom w:val="single" w:sz="8" w:space="0" w:color="auto"/>
              <w:right w:val="single" w:sz="8" w:space="0" w:color="auto"/>
            </w:tcBorders>
            <w:vAlign w:val="bottom"/>
          </w:tcPr>
          <w:p w:rsidR="00746CE8" w:rsidRDefault="00746CE8">
            <w:pPr>
              <w:rPr>
                <w:sz w:val="11"/>
                <w:szCs w:val="11"/>
              </w:rPr>
            </w:pPr>
          </w:p>
        </w:tc>
        <w:tc>
          <w:tcPr>
            <w:tcW w:w="780" w:type="dxa"/>
            <w:vMerge/>
            <w:tcBorders>
              <w:bottom w:val="single" w:sz="8" w:space="0" w:color="auto"/>
              <w:right w:val="single" w:sz="8" w:space="0" w:color="auto"/>
            </w:tcBorders>
            <w:vAlign w:val="bottom"/>
          </w:tcPr>
          <w:p w:rsidR="00746CE8" w:rsidRDefault="00746CE8">
            <w:pPr>
              <w:rPr>
                <w:sz w:val="11"/>
                <w:szCs w:val="11"/>
              </w:rPr>
            </w:pPr>
          </w:p>
        </w:tc>
        <w:tc>
          <w:tcPr>
            <w:tcW w:w="800" w:type="dxa"/>
            <w:vMerge/>
            <w:tcBorders>
              <w:bottom w:val="single" w:sz="8" w:space="0" w:color="auto"/>
              <w:right w:val="single" w:sz="8" w:space="0" w:color="auto"/>
            </w:tcBorders>
            <w:vAlign w:val="bottom"/>
          </w:tcPr>
          <w:p w:rsidR="00746CE8" w:rsidRDefault="00746CE8">
            <w:pPr>
              <w:rPr>
                <w:sz w:val="11"/>
                <w:szCs w:val="11"/>
              </w:rPr>
            </w:pPr>
          </w:p>
        </w:tc>
        <w:tc>
          <w:tcPr>
            <w:tcW w:w="780" w:type="dxa"/>
            <w:vMerge/>
            <w:tcBorders>
              <w:bottom w:val="single" w:sz="8" w:space="0" w:color="auto"/>
              <w:right w:val="single" w:sz="8" w:space="0" w:color="auto"/>
            </w:tcBorders>
            <w:vAlign w:val="bottom"/>
          </w:tcPr>
          <w:p w:rsidR="00746CE8" w:rsidRDefault="00746CE8">
            <w:pPr>
              <w:rPr>
                <w:sz w:val="11"/>
                <w:szCs w:val="11"/>
              </w:rPr>
            </w:pPr>
          </w:p>
        </w:tc>
        <w:tc>
          <w:tcPr>
            <w:tcW w:w="800" w:type="dxa"/>
            <w:vMerge/>
            <w:tcBorders>
              <w:bottom w:val="single" w:sz="8" w:space="0" w:color="auto"/>
              <w:right w:val="single" w:sz="8" w:space="0" w:color="auto"/>
            </w:tcBorders>
            <w:vAlign w:val="bottom"/>
          </w:tcPr>
          <w:p w:rsidR="00746CE8" w:rsidRDefault="00746CE8">
            <w:pPr>
              <w:rPr>
                <w:sz w:val="11"/>
                <w:szCs w:val="11"/>
              </w:rPr>
            </w:pPr>
          </w:p>
        </w:tc>
        <w:tc>
          <w:tcPr>
            <w:tcW w:w="780" w:type="dxa"/>
            <w:vMerge/>
            <w:tcBorders>
              <w:bottom w:val="single" w:sz="8" w:space="0" w:color="auto"/>
              <w:right w:val="single" w:sz="8" w:space="0" w:color="auto"/>
            </w:tcBorders>
            <w:vAlign w:val="bottom"/>
          </w:tcPr>
          <w:p w:rsidR="00746CE8" w:rsidRDefault="00746CE8">
            <w:pPr>
              <w:rPr>
                <w:sz w:val="11"/>
                <w:szCs w:val="11"/>
              </w:rPr>
            </w:pPr>
          </w:p>
        </w:tc>
        <w:tc>
          <w:tcPr>
            <w:tcW w:w="800" w:type="dxa"/>
            <w:vMerge/>
            <w:tcBorders>
              <w:bottom w:val="single" w:sz="8" w:space="0" w:color="auto"/>
              <w:right w:val="single" w:sz="8" w:space="0" w:color="auto"/>
            </w:tcBorders>
            <w:vAlign w:val="bottom"/>
          </w:tcPr>
          <w:p w:rsidR="00746CE8" w:rsidRDefault="00746CE8">
            <w:pPr>
              <w:rPr>
                <w:sz w:val="11"/>
                <w:szCs w:val="11"/>
              </w:rPr>
            </w:pPr>
          </w:p>
        </w:tc>
        <w:tc>
          <w:tcPr>
            <w:tcW w:w="780" w:type="dxa"/>
            <w:vMerge/>
            <w:tcBorders>
              <w:bottom w:val="single" w:sz="8" w:space="0" w:color="auto"/>
              <w:right w:val="single" w:sz="8" w:space="0" w:color="auto"/>
            </w:tcBorders>
            <w:vAlign w:val="bottom"/>
          </w:tcPr>
          <w:p w:rsidR="00746CE8" w:rsidRDefault="00746CE8">
            <w:pPr>
              <w:rPr>
                <w:sz w:val="11"/>
                <w:szCs w:val="11"/>
              </w:rPr>
            </w:pPr>
          </w:p>
        </w:tc>
        <w:tc>
          <w:tcPr>
            <w:tcW w:w="800" w:type="dxa"/>
            <w:vMerge/>
            <w:tcBorders>
              <w:bottom w:val="single" w:sz="8" w:space="0" w:color="auto"/>
              <w:right w:val="single" w:sz="8" w:space="0" w:color="auto"/>
            </w:tcBorders>
            <w:vAlign w:val="bottom"/>
          </w:tcPr>
          <w:p w:rsidR="00746CE8" w:rsidRDefault="00746CE8">
            <w:pPr>
              <w:rPr>
                <w:sz w:val="11"/>
                <w:szCs w:val="11"/>
              </w:rPr>
            </w:pPr>
          </w:p>
        </w:tc>
        <w:tc>
          <w:tcPr>
            <w:tcW w:w="660" w:type="dxa"/>
            <w:vMerge/>
            <w:tcBorders>
              <w:bottom w:val="single" w:sz="8" w:space="0" w:color="auto"/>
            </w:tcBorders>
            <w:vAlign w:val="bottom"/>
          </w:tcPr>
          <w:p w:rsidR="00746CE8" w:rsidRDefault="00746CE8">
            <w:pPr>
              <w:rPr>
                <w:sz w:val="11"/>
                <w:szCs w:val="11"/>
              </w:rPr>
            </w:pPr>
          </w:p>
        </w:tc>
        <w:tc>
          <w:tcPr>
            <w:tcW w:w="80" w:type="dxa"/>
            <w:tcBorders>
              <w:bottom w:val="single" w:sz="8" w:space="0" w:color="auto"/>
              <w:right w:val="single" w:sz="8" w:space="0" w:color="auto"/>
            </w:tcBorders>
            <w:vAlign w:val="bottom"/>
          </w:tcPr>
          <w:p w:rsidR="00746CE8" w:rsidRDefault="00746CE8">
            <w:pPr>
              <w:rPr>
                <w:sz w:val="11"/>
                <w:szCs w:val="11"/>
              </w:rPr>
            </w:pPr>
          </w:p>
        </w:tc>
        <w:tc>
          <w:tcPr>
            <w:tcW w:w="0" w:type="dxa"/>
            <w:vAlign w:val="bottom"/>
          </w:tcPr>
          <w:p w:rsidR="00746CE8" w:rsidRDefault="00746CE8">
            <w:pPr>
              <w:rPr>
                <w:sz w:val="1"/>
                <w:szCs w:val="1"/>
              </w:rPr>
            </w:pPr>
          </w:p>
        </w:tc>
      </w:tr>
      <w:tr w:rsidR="00746CE8">
        <w:trPr>
          <w:trHeight w:val="245"/>
        </w:trPr>
        <w:tc>
          <w:tcPr>
            <w:tcW w:w="40" w:type="dxa"/>
            <w:tcBorders>
              <w:left w:val="single" w:sz="8" w:space="0" w:color="auto"/>
              <w:bottom w:val="single" w:sz="8" w:space="0" w:color="auto"/>
            </w:tcBorders>
            <w:vAlign w:val="bottom"/>
          </w:tcPr>
          <w:p w:rsidR="00746CE8" w:rsidRDefault="00746CE8">
            <w:pPr>
              <w:rPr>
                <w:sz w:val="21"/>
                <w:szCs w:val="21"/>
              </w:rPr>
            </w:pPr>
          </w:p>
        </w:tc>
        <w:tc>
          <w:tcPr>
            <w:tcW w:w="2320" w:type="dxa"/>
            <w:tcBorders>
              <w:bottom w:val="single" w:sz="8" w:space="0" w:color="auto"/>
              <w:right w:val="single" w:sz="8" w:space="0" w:color="auto"/>
            </w:tcBorders>
            <w:vAlign w:val="bottom"/>
          </w:tcPr>
          <w:p w:rsidR="00746CE8" w:rsidRDefault="00746CE8">
            <w:pPr>
              <w:ind w:left="80"/>
              <w:rPr>
                <w:sz w:val="20"/>
                <w:szCs w:val="20"/>
              </w:rPr>
            </w:pPr>
            <w:r>
              <w:rPr>
                <w:rFonts w:ascii="Times New Roman" w:eastAsia="Times New Roman" w:hAnsi="Times New Roman" w:cs="Times New Roman"/>
                <w:sz w:val="20"/>
                <w:szCs w:val="20"/>
              </w:rPr>
              <w:t>НДС</w:t>
            </w:r>
          </w:p>
        </w:tc>
        <w:tc>
          <w:tcPr>
            <w:tcW w:w="5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265</w:t>
            </w:r>
          </w:p>
        </w:tc>
        <w:tc>
          <w:tcPr>
            <w:tcW w:w="940" w:type="dxa"/>
            <w:tcBorders>
              <w:bottom w:val="single" w:sz="8" w:space="0" w:color="auto"/>
              <w:right w:val="single" w:sz="8" w:space="0" w:color="auto"/>
            </w:tcBorders>
            <w:vAlign w:val="bottom"/>
          </w:tcPr>
          <w:p w:rsidR="00746CE8" w:rsidRDefault="00746CE8">
            <w:pPr>
              <w:ind w:left="279"/>
              <w:jc w:val="center"/>
              <w:rPr>
                <w:sz w:val="20"/>
                <w:szCs w:val="20"/>
              </w:rPr>
            </w:pPr>
            <w:r>
              <w:rPr>
                <w:rFonts w:ascii="Times New Roman" w:eastAsia="Times New Roman" w:hAnsi="Times New Roman" w:cs="Times New Roman"/>
                <w:w w:val="99"/>
                <w:sz w:val="20"/>
                <w:szCs w:val="20"/>
              </w:rPr>
              <w:t>12</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6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275</w:t>
            </w:r>
          </w:p>
        </w:tc>
        <w:tc>
          <w:tcPr>
            <w:tcW w:w="80" w:type="dxa"/>
            <w:tcBorders>
              <w:bottom w:val="single" w:sz="8" w:space="0" w:color="auto"/>
              <w:right w:val="single" w:sz="8" w:space="0" w:color="auto"/>
            </w:tcBorders>
            <w:vAlign w:val="bottom"/>
          </w:tcPr>
          <w:p w:rsidR="00746CE8" w:rsidRDefault="00746CE8">
            <w:pPr>
              <w:rPr>
                <w:sz w:val="21"/>
                <w:szCs w:val="21"/>
              </w:rPr>
            </w:pPr>
          </w:p>
        </w:tc>
        <w:tc>
          <w:tcPr>
            <w:tcW w:w="0" w:type="dxa"/>
            <w:vAlign w:val="bottom"/>
          </w:tcPr>
          <w:p w:rsidR="00746CE8" w:rsidRDefault="00746CE8">
            <w:pPr>
              <w:rPr>
                <w:sz w:val="1"/>
                <w:szCs w:val="1"/>
              </w:rPr>
            </w:pPr>
          </w:p>
        </w:tc>
      </w:tr>
      <w:tr w:rsidR="00746CE8">
        <w:trPr>
          <w:trHeight w:val="239"/>
        </w:trPr>
        <w:tc>
          <w:tcPr>
            <w:tcW w:w="40" w:type="dxa"/>
            <w:tcBorders>
              <w:left w:val="single" w:sz="8" w:space="0" w:color="auto"/>
            </w:tcBorders>
            <w:vAlign w:val="bottom"/>
          </w:tcPr>
          <w:p w:rsidR="00746CE8" w:rsidRDefault="00746CE8">
            <w:pPr>
              <w:rPr>
                <w:sz w:val="20"/>
                <w:szCs w:val="20"/>
              </w:rPr>
            </w:pPr>
          </w:p>
        </w:tc>
        <w:tc>
          <w:tcPr>
            <w:tcW w:w="2320" w:type="dxa"/>
            <w:tcBorders>
              <w:bottom w:val="single" w:sz="8" w:space="0" w:color="auto"/>
              <w:right w:val="single" w:sz="8" w:space="0" w:color="auto"/>
            </w:tcBorders>
            <w:vAlign w:val="bottom"/>
          </w:tcPr>
          <w:p w:rsidR="00746CE8" w:rsidRDefault="00746CE8">
            <w:pPr>
              <w:ind w:left="80"/>
              <w:rPr>
                <w:sz w:val="20"/>
                <w:szCs w:val="20"/>
              </w:rPr>
            </w:pPr>
            <w:r>
              <w:rPr>
                <w:rFonts w:ascii="Times New Roman" w:eastAsia="Times New Roman" w:hAnsi="Times New Roman" w:cs="Times New Roman"/>
                <w:b/>
                <w:bCs/>
                <w:sz w:val="20"/>
                <w:szCs w:val="20"/>
              </w:rPr>
              <w:t>Всего смета проекта</w:t>
            </w:r>
          </w:p>
        </w:tc>
        <w:tc>
          <w:tcPr>
            <w:tcW w:w="5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8"/>
                <w:szCs w:val="18"/>
              </w:rPr>
              <w:t>1474</w:t>
            </w:r>
          </w:p>
        </w:tc>
        <w:tc>
          <w:tcPr>
            <w:tcW w:w="940" w:type="dxa"/>
            <w:tcBorders>
              <w:bottom w:val="single" w:sz="8" w:space="0" w:color="auto"/>
              <w:right w:val="single" w:sz="8" w:space="0" w:color="auto"/>
            </w:tcBorders>
            <w:vAlign w:val="bottom"/>
          </w:tcPr>
          <w:p w:rsidR="00746CE8" w:rsidRDefault="00746CE8">
            <w:pPr>
              <w:ind w:left="279"/>
              <w:jc w:val="center"/>
              <w:rPr>
                <w:sz w:val="20"/>
                <w:szCs w:val="20"/>
              </w:rPr>
            </w:pPr>
            <w:r>
              <w:rPr>
                <w:rFonts w:ascii="Times New Roman" w:eastAsia="Times New Roman" w:hAnsi="Times New Roman" w:cs="Times New Roman"/>
                <w:b/>
                <w:bCs/>
                <w:w w:val="99"/>
                <w:sz w:val="20"/>
                <w:szCs w:val="20"/>
              </w:rPr>
              <w:t>67</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660" w:type="dxa"/>
            <w:tcBorders>
              <w:bottom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4"/>
                <w:sz w:val="20"/>
                <w:szCs w:val="20"/>
              </w:rPr>
              <w:t>1541</w:t>
            </w:r>
          </w:p>
        </w:tc>
        <w:tc>
          <w:tcPr>
            <w:tcW w:w="80" w:type="dxa"/>
            <w:tcBorders>
              <w:bottom w:val="single" w:sz="8" w:space="0" w:color="auto"/>
              <w:right w:val="single" w:sz="8" w:space="0" w:color="auto"/>
            </w:tcBorders>
            <w:vAlign w:val="bottom"/>
          </w:tcPr>
          <w:p w:rsidR="00746CE8" w:rsidRDefault="00746CE8">
            <w:pPr>
              <w:rPr>
                <w:sz w:val="20"/>
                <w:szCs w:val="20"/>
              </w:rPr>
            </w:pPr>
          </w:p>
        </w:tc>
        <w:tc>
          <w:tcPr>
            <w:tcW w:w="0" w:type="dxa"/>
            <w:vAlign w:val="bottom"/>
          </w:tcPr>
          <w:p w:rsidR="00746CE8" w:rsidRDefault="00746CE8">
            <w:pPr>
              <w:rPr>
                <w:sz w:val="1"/>
                <w:szCs w:val="1"/>
              </w:rPr>
            </w:pPr>
          </w:p>
        </w:tc>
      </w:tr>
    </w:tbl>
    <w:p w:rsidR="00746CE8" w:rsidRDefault="00A16DA9">
      <w:pPr>
        <w:spacing w:line="20" w:lineRule="exact"/>
        <w:rPr>
          <w:sz w:val="20"/>
          <w:szCs w:val="20"/>
        </w:rPr>
      </w:pPr>
      <w:r>
        <w:rPr>
          <w:noProof/>
          <w:sz w:val="20"/>
          <w:szCs w:val="20"/>
        </w:rPr>
        <w:pict>
          <v:rect id="Shape 5" o:spid="_x0000_s1034" style="position:absolute;margin-left:116.5pt;margin-top:-14.85pt;width:.95pt;height:.95pt;z-index:-25154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" o:allowincell="f" fillcolor="black" stroked="f">
            <v:path arrowok="t"/>
          </v:rect>
        </w:pict>
      </w:r>
      <w:r>
        <w:rPr>
          <w:noProof/>
          <w:sz w:val="20"/>
          <w:szCs w:val="20"/>
        </w:rPr>
        <w:pict>
          <v:rect id="Shape 6" o:spid="_x0000_s1033" style="position:absolute;margin-left:1.05pt;margin-top:-.95pt;width:.95pt;height:.95pt;z-index:-25154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" o:allowincell="f" fillcolor="black" stroked="f">
            <v:path arrowok="t"/>
          </v:rect>
        </w:pict>
      </w:r>
    </w:p>
    <w:p w:rsidR="00746CE8" w:rsidRDefault="00746CE8">
      <w:pPr>
        <w:spacing w:line="252" w:lineRule="auto"/>
        <w:ind w:left="100" w:right="2538"/>
        <w:rPr>
          <w:sz w:val="20"/>
          <w:szCs w:val="20"/>
        </w:rPr>
      </w:pPr>
      <w:r>
        <w:rPr>
          <w:rFonts w:ascii="Times New Roman" w:eastAsia="Times New Roman" w:hAnsi="Times New Roman" w:cs="Times New Roman"/>
          <w:b/>
          <w:bCs/>
          <w:sz w:val="24"/>
          <w:szCs w:val="24"/>
        </w:rPr>
        <w:t>Таблица 24. Всего затраты по разделу «Строительство и реконструкция источников тепловой энергии», тыс. руб.</w:t>
      </w:r>
    </w:p>
    <w:p w:rsidR="00746CE8" w:rsidRDefault="00746CE8">
      <w:pPr>
        <w:spacing w:line="231" w:lineRule="exact"/>
        <w:rPr>
          <w:sz w:val="20"/>
          <w:szCs w:val="20"/>
        </w:rPr>
      </w:pPr>
    </w:p>
    <w:tbl>
      <w:tblPr>
        <w:tblW w:w="0" w:type="auto"/>
        <w:tblInd w:w="10" w:type="dxa"/>
        <w:tblLayout w:type="fixed"/>
        <w:tblCellMar>
          <w:left w:w="0" w:type="dxa"/>
          <w:right w:w="0" w:type="dxa"/>
        </w:tblCellMar>
        <w:tblLook w:val="04A0"/>
      </w:tblPr>
      <w:tblGrid>
        <w:gridCol w:w="2480"/>
        <w:gridCol w:w="440"/>
        <w:gridCol w:w="760"/>
        <w:gridCol w:w="780"/>
        <w:gridCol w:w="780"/>
        <w:gridCol w:w="780"/>
        <w:gridCol w:w="780"/>
        <w:gridCol w:w="800"/>
        <w:gridCol w:w="780"/>
        <w:gridCol w:w="800"/>
        <w:gridCol w:w="780"/>
        <w:gridCol w:w="800"/>
        <w:gridCol w:w="780"/>
        <w:gridCol w:w="800"/>
        <w:gridCol w:w="740"/>
        <w:gridCol w:w="180"/>
        <w:gridCol w:w="20"/>
      </w:tblGrid>
      <w:tr w:rsidR="00746CE8">
        <w:trPr>
          <w:trHeight w:val="259"/>
        </w:trPr>
        <w:tc>
          <w:tcPr>
            <w:tcW w:w="2480" w:type="dxa"/>
            <w:tcBorders>
              <w:top w:val="single" w:sz="8" w:space="0" w:color="auto"/>
              <w:left w:val="single" w:sz="8" w:space="0" w:color="auto"/>
              <w:bottom w:val="single" w:sz="8" w:space="0" w:color="auto"/>
              <w:right w:val="single" w:sz="8" w:space="0" w:color="auto"/>
            </w:tcBorders>
            <w:vAlign w:val="bottom"/>
          </w:tcPr>
          <w:p w:rsidR="00746CE8" w:rsidRDefault="00746CE8">
            <w:pPr>
              <w:ind w:left="960"/>
              <w:rPr>
                <w:sz w:val="20"/>
                <w:szCs w:val="20"/>
              </w:rPr>
            </w:pPr>
            <w:r>
              <w:rPr>
                <w:rFonts w:ascii="Times New Roman" w:eastAsia="Times New Roman" w:hAnsi="Times New Roman" w:cs="Times New Roman"/>
                <w:b/>
                <w:bCs/>
                <w:sz w:val="20"/>
                <w:szCs w:val="20"/>
              </w:rPr>
              <w:t>ВСЕГО</w:t>
            </w:r>
          </w:p>
        </w:tc>
        <w:tc>
          <w:tcPr>
            <w:tcW w:w="440" w:type="dxa"/>
            <w:tcBorders>
              <w:top w:val="single" w:sz="8" w:space="0" w:color="auto"/>
              <w:bottom w:val="single" w:sz="8" w:space="0" w:color="auto"/>
              <w:right w:val="single" w:sz="8" w:space="0" w:color="auto"/>
            </w:tcBorders>
            <w:vAlign w:val="bottom"/>
          </w:tcPr>
          <w:p w:rsidR="00746CE8" w:rsidRDefault="00746CE8">
            <w:pPr>
              <w:jc w:val="right"/>
              <w:rPr>
                <w:sz w:val="20"/>
                <w:szCs w:val="20"/>
              </w:rPr>
            </w:pPr>
            <w:r>
              <w:rPr>
                <w:rFonts w:ascii="Times New Roman" w:eastAsia="Times New Roman" w:hAnsi="Times New Roman" w:cs="Times New Roman"/>
                <w:w w:val="89"/>
                <w:sz w:val="20"/>
                <w:szCs w:val="20"/>
              </w:rPr>
              <w:t>2018</w:t>
            </w:r>
          </w:p>
        </w:tc>
        <w:tc>
          <w:tcPr>
            <w:tcW w:w="760" w:type="dxa"/>
            <w:tcBorders>
              <w:top w:val="single" w:sz="8" w:space="0" w:color="auto"/>
              <w:bottom w:val="single" w:sz="8" w:space="0" w:color="auto"/>
              <w:right w:val="single" w:sz="8" w:space="0" w:color="auto"/>
            </w:tcBorders>
            <w:vAlign w:val="bottom"/>
          </w:tcPr>
          <w:p w:rsidR="00746CE8" w:rsidRDefault="00746CE8">
            <w:pPr>
              <w:ind w:right="28"/>
              <w:jc w:val="center"/>
              <w:rPr>
                <w:sz w:val="20"/>
                <w:szCs w:val="20"/>
              </w:rPr>
            </w:pPr>
            <w:r>
              <w:rPr>
                <w:rFonts w:ascii="Times New Roman" w:eastAsia="Times New Roman" w:hAnsi="Times New Roman" w:cs="Times New Roman"/>
                <w:w w:val="99"/>
                <w:sz w:val="20"/>
                <w:szCs w:val="20"/>
              </w:rPr>
              <w:t>2019</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2021</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2022</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2023</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2024</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2025</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2026</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2027</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2028</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2029</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2030</w:t>
            </w:r>
          </w:p>
        </w:tc>
        <w:tc>
          <w:tcPr>
            <w:tcW w:w="74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7"/>
                <w:sz w:val="20"/>
                <w:szCs w:val="20"/>
              </w:rPr>
              <w:t>Всего</w:t>
            </w:r>
          </w:p>
        </w:tc>
        <w:tc>
          <w:tcPr>
            <w:tcW w:w="180" w:type="dxa"/>
            <w:tcBorders>
              <w:top w:val="single" w:sz="8" w:space="0" w:color="auto"/>
            </w:tcBorders>
            <w:vAlign w:val="bottom"/>
          </w:tcPr>
          <w:p w:rsidR="00746CE8" w:rsidRDefault="00746CE8"/>
        </w:tc>
        <w:tc>
          <w:tcPr>
            <w:tcW w:w="0" w:type="dxa"/>
            <w:vAlign w:val="bottom"/>
          </w:tcPr>
          <w:p w:rsidR="00746CE8" w:rsidRDefault="00746CE8">
            <w:pPr>
              <w:rPr>
                <w:sz w:val="1"/>
                <w:szCs w:val="1"/>
              </w:rPr>
            </w:pPr>
          </w:p>
        </w:tc>
      </w:tr>
      <w:tr w:rsidR="00746CE8">
        <w:trPr>
          <w:trHeight w:val="254"/>
        </w:trPr>
        <w:tc>
          <w:tcPr>
            <w:tcW w:w="248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ПИР и ПСД</w:t>
            </w:r>
          </w:p>
        </w:tc>
        <w:tc>
          <w:tcPr>
            <w:tcW w:w="4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50</w:t>
            </w:r>
          </w:p>
        </w:tc>
        <w:tc>
          <w:tcPr>
            <w:tcW w:w="760" w:type="dxa"/>
            <w:tcBorders>
              <w:bottom w:val="single" w:sz="8" w:space="0" w:color="auto"/>
              <w:right w:val="single" w:sz="8" w:space="0" w:color="auto"/>
            </w:tcBorders>
            <w:vAlign w:val="bottom"/>
          </w:tcPr>
          <w:p w:rsidR="00746CE8" w:rsidRDefault="00746CE8">
            <w:pPr>
              <w:ind w:right="168"/>
              <w:jc w:val="right"/>
              <w:rPr>
                <w:sz w:val="20"/>
                <w:szCs w:val="20"/>
              </w:rPr>
            </w:pPr>
            <w:r>
              <w:rPr>
                <w:rFonts w:ascii="Times New Roman" w:eastAsia="Times New Roman" w:hAnsi="Times New Roman" w:cs="Times New Roman"/>
                <w:sz w:val="18"/>
                <w:szCs w:val="18"/>
              </w:rPr>
              <w:t>150</w:t>
            </w:r>
          </w:p>
        </w:tc>
        <w:tc>
          <w:tcPr>
            <w:tcW w:w="780" w:type="dxa"/>
            <w:tcBorders>
              <w:bottom w:val="single" w:sz="8" w:space="0" w:color="auto"/>
              <w:right w:val="single" w:sz="8" w:space="0" w:color="auto"/>
            </w:tcBorders>
            <w:vAlign w:val="bottom"/>
          </w:tcPr>
          <w:p w:rsidR="00746CE8" w:rsidRDefault="00746CE8">
            <w:pPr>
              <w:ind w:right="179"/>
              <w:jc w:val="right"/>
              <w:rPr>
                <w:sz w:val="20"/>
                <w:szCs w:val="20"/>
              </w:rPr>
            </w:pPr>
            <w:r>
              <w:rPr>
                <w:rFonts w:ascii="Times New Roman" w:eastAsia="Times New Roman" w:hAnsi="Times New Roman" w:cs="Times New Roman"/>
                <w:sz w:val="20"/>
                <w:szCs w:val="20"/>
              </w:rPr>
              <w:t>150</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Arial" w:eastAsia="Arial" w:hAnsi="Arial" w:cs="Arial"/>
                <w:sz w:val="20"/>
                <w:szCs w:val="20"/>
              </w:rPr>
              <w:t>350</w:t>
            </w:r>
          </w:p>
        </w:tc>
        <w:tc>
          <w:tcPr>
            <w:tcW w:w="180" w:type="dxa"/>
            <w:vAlign w:val="bottom"/>
          </w:tcPr>
          <w:p w:rsidR="00746CE8" w:rsidRDefault="00746CE8"/>
        </w:tc>
        <w:tc>
          <w:tcPr>
            <w:tcW w:w="0" w:type="dxa"/>
            <w:vAlign w:val="bottom"/>
          </w:tcPr>
          <w:p w:rsidR="00746CE8" w:rsidRDefault="00746CE8">
            <w:pPr>
              <w:rPr>
                <w:sz w:val="1"/>
                <w:szCs w:val="1"/>
              </w:rPr>
            </w:pPr>
          </w:p>
        </w:tc>
      </w:tr>
      <w:tr w:rsidR="00746CE8">
        <w:trPr>
          <w:trHeight w:val="266"/>
        </w:trPr>
        <w:tc>
          <w:tcPr>
            <w:tcW w:w="2480" w:type="dxa"/>
            <w:tcBorders>
              <w:left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Оборудование</w:t>
            </w:r>
          </w:p>
        </w:tc>
        <w:tc>
          <w:tcPr>
            <w:tcW w:w="4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500</w:t>
            </w:r>
          </w:p>
        </w:tc>
        <w:tc>
          <w:tcPr>
            <w:tcW w:w="760" w:type="dxa"/>
            <w:vMerge w:val="restart"/>
            <w:tcBorders>
              <w:right w:val="single" w:sz="8" w:space="0" w:color="auto"/>
            </w:tcBorders>
            <w:vAlign w:val="bottom"/>
          </w:tcPr>
          <w:p w:rsidR="00746CE8" w:rsidRDefault="00746CE8">
            <w:pPr>
              <w:ind w:right="28"/>
              <w:jc w:val="center"/>
              <w:rPr>
                <w:sz w:val="20"/>
                <w:szCs w:val="20"/>
              </w:rPr>
            </w:pPr>
            <w:r>
              <w:rPr>
                <w:rFonts w:ascii="Times New Roman" w:eastAsia="Times New Roman" w:hAnsi="Times New Roman" w:cs="Times New Roman"/>
                <w:sz w:val="18"/>
                <w:szCs w:val="18"/>
              </w:rPr>
              <w:t>950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3"/>
                <w:sz w:val="20"/>
                <w:szCs w:val="20"/>
              </w:rPr>
              <w:t>950</w:t>
            </w:r>
          </w:p>
        </w:tc>
        <w:tc>
          <w:tcPr>
            <w:tcW w:w="780" w:type="dxa"/>
            <w:tcBorders>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Arial" w:eastAsia="Arial" w:hAnsi="Arial" w:cs="Arial"/>
                <w:sz w:val="20"/>
                <w:szCs w:val="20"/>
              </w:rPr>
              <w:t>0</w:t>
            </w:r>
          </w:p>
        </w:tc>
        <w:tc>
          <w:tcPr>
            <w:tcW w:w="7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2400</w:t>
            </w:r>
          </w:p>
        </w:tc>
        <w:tc>
          <w:tcPr>
            <w:tcW w:w="180" w:type="dxa"/>
            <w:vAlign w:val="bottom"/>
          </w:tcPr>
          <w:p w:rsidR="00746CE8" w:rsidRDefault="00746CE8">
            <w:pPr>
              <w:rPr>
                <w:sz w:val="23"/>
                <w:szCs w:val="23"/>
              </w:rPr>
            </w:pPr>
          </w:p>
        </w:tc>
        <w:tc>
          <w:tcPr>
            <w:tcW w:w="0" w:type="dxa"/>
            <w:vAlign w:val="bottom"/>
          </w:tcPr>
          <w:p w:rsidR="00746CE8" w:rsidRDefault="00746CE8">
            <w:pPr>
              <w:rPr>
                <w:sz w:val="1"/>
                <w:szCs w:val="1"/>
              </w:rPr>
            </w:pPr>
          </w:p>
        </w:tc>
      </w:tr>
      <w:tr w:rsidR="00746CE8">
        <w:trPr>
          <w:trHeight w:val="91"/>
        </w:trPr>
        <w:tc>
          <w:tcPr>
            <w:tcW w:w="2480" w:type="dxa"/>
            <w:tcBorders>
              <w:left w:val="single" w:sz="8" w:space="0" w:color="auto"/>
              <w:right w:val="single" w:sz="8" w:space="0" w:color="auto"/>
            </w:tcBorders>
            <w:vAlign w:val="bottom"/>
          </w:tcPr>
          <w:p w:rsidR="00746CE8" w:rsidRDefault="00746CE8">
            <w:pPr>
              <w:rPr>
                <w:sz w:val="7"/>
                <w:szCs w:val="7"/>
              </w:rPr>
            </w:pPr>
          </w:p>
        </w:tc>
        <w:tc>
          <w:tcPr>
            <w:tcW w:w="440" w:type="dxa"/>
            <w:tcBorders>
              <w:right w:val="single" w:sz="8" w:space="0" w:color="auto"/>
            </w:tcBorders>
            <w:vAlign w:val="bottom"/>
          </w:tcPr>
          <w:p w:rsidR="00746CE8" w:rsidRDefault="00746CE8">
            <w:pPr>
              <w:rPr>
                <w:sz w:val="7"/>
                <w:szCs w:val="7"/>
              </w:rPr>
            </w:pPr>
          </w:p>
        </w:tc>
        <w:tc>
          <w:tcPr>
            <w:tcW w:w="760" w:type="dxa"/>
            <w:vMerge/>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80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80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80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800" w:type="dxa"/>
            <w:tcBorders>
              <w:right w:val="single" w:sz="8" w:space="0" w:color="auto"/>
            </w:tcBorders>
            <w:vAlign w:val="bottom"/>
          </w:tcPr>
          <w:p w:rsidR="00746CE8" w:rsidRDefault="00746CE8">
            <w:pPr>
              <w:rPr>
                <w:sz w:val="7"/>
                <w:szCs w:val="7"/>
              </w:rPr>
            </w:pPr>
          </w:p>
        </w:tc>
        <w:tc>
          <w:tcPr>
            <w:tcW w:w="740" w:type="dxa"/>
            <w:vMerge/>
            <w:tcBorders>
              <w:right w:val="single" w:sz="8" w:space="0" w:color="auto"/>
            </w:tcBorders>
            <w:vAlign w:val="bottom"/>
          </w:tcPr>
          <w:p w:rsidR="00746CE8" w:rsidRDefault="00746CE8">
            <w:pPr>
              <w:rPr>
                <w:sz w:val="7"/>
                <w:szCs w:val="7"/>
              </w:rPr>
            </w:pPr>
          </w:p>
        </w:tc>
        <w:tc>
          <w:tcPr>
            <w:tcW w:w="180" w:type="dxa"/>
            <w:vAlign w:val="bottom"/>
          </w:tcPr>
          <w:p w:rsidR="00746CE8" w:rsidRDefault="00746CE8">
            <w:pPr>
              <w:rPr>
                <w:sz w:val="7"/>
                <w:szCs w:val="7"/>
              </w:rPr>
            </w:pPr>
          </w:p>
        </w:tc>
        <w:tc>
          <w:tcPr>
            <w:tcW w:w="0" w:type="dxa"/>
            <w:vAlign w:val="bottom"/>
          </w:tcPr>
          <w:p w:rsidR="00746CE8" w:rsidRDefault="00746CE8">
            <w:pPr>
              <w:rPr>
                <w:sz w:val="1"/>
                <w:szCs w:val="1"/>
              </w:rPr>
            </w:pPr>
          </w:p>
        </w:tc>
      </w:tr>
      <w:tr w:rsidR="00746CE8">
        <w:trPr>
          <w:trHeight w:val="103"/>
        </w:trPr>
        <w:tc>
          <w:tcPr>
            <w:tcW w:w="2480" w:type="dxa"/>
            <w:tcBorders>
              <w:left w:val="single" w:sz="8" w:space="0" w:color="auto"/>
              <w:bottom w:val="single" w:sz="8" w:space="0" w:color="auto"/>
              <w:right w:val="single" w:sz="8" w:space="0" w:color="auto"/>
            </w:tcBorders>
            <w:vAlign w:val="bottom"/>
          </w:tcPr>
          <w:p w:rsidR="00746CE8" w:rsidRDefault="00746CE8">
            <w:pPr>
              <w:rPr>
                <w:sz w:val="8"/>
                <w:szCs w:val="8"/>
              </w:rPr>
            </w:pPr>
          </w:p>
        </w:tc>
        <w:tc>
          <w:tcPr>
            <w:tcW w:w="440" w:type="dxa"/>
            <w:tcBorders>
              <w:bottom w:val="single" w:sz="8" w:space="0" w:color="auto"/>
              <w:right w:val="single" w:sz="8" w:space="0" w:color="auto"/>
            </w:tcBorders>
            <w:vAlign w:val="bottom"/>
          </w:tcPr>
          <w:p w:rsidR="00746CE8" w:rsidRDefault="00746CE8">
            <w:pPr>
              <w:rPr>
                <w:sz w:val="8"/>
                <w:szCs w:val="8"/>
              </w:rPr>
            </w:pPr>
          </w:p>
        </w:tc>
        <w:tc>
          <w:tcPr>
            <w:tcW w:w="76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40" w:type="dxa"/>
            <w:tcBorders>
              <w:bottom w:val="single" w:sz="8" w:space="0" w:color="auto"/>
              <w:right w:val="single" w:sz="8" w:space="0" w:color="auto"/>
            </w:tcBorders>
            <w:vAlign w:val="bottom"/>
          </w:tcPr>
          <w:p w:rsidR="00746CE8" w:rsidRDefault="00746CE8">
            <w:pPr>
              <w:rPr>
                <w:sz w:val="8"/>
                <w:szCs w:val="8"/>
              </w:rPr>
            </w:pPr>
          </w:p>
        </w:tc>
        <w:tc>
          <w:tcPr>
            <w:tcW w:w="180" w:type="dxa"/>
            <w:vAlign w:val="bottom"/>
          </w:tcPr>
          <w:p w:rsidR="00746CE8" w:rsidRDefault="00746CE8">
            <w:pPr>
              <w:rPr>
                <w:sz w:val="8"/>
                <w:szCs w:val="8"/>
              </w:rPr>
            </w:pPr>
          </w:p>
        </w:tc>
        <w:tc>
          <w:tcPr>
            <w:tcW w:w="0" w:type="dxa"/>
            <w:vAlign w:val="bottom"/>
          </w:tcPr>
          <w:p w:rsidR="00746CE8" w:rsidRDefault="00746CE8">
            <w:pPr>
              <w:rPr>
                <w:sz w:val="1"/>
                <w:szCs w:val="1"/>
              </w:rPr>
            </w:pPr>
          </w:p>
        </w:tc>
      </w:tr>
      <w:tr w:rsidR="00746CE8">
        <w:trPr>
          <w:trHeight w:val="357"/>
        </w:trPr>
        <w:tc>
          <w:tcPr>
            <w:tcW w:w="2480" w:type="dxa"/>
            <w:tcBorders>
              <w:left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СМ и НР</w:t>
            </w:r>
          </w:p>
        </w:tc>
        <w:tc>
          <w:tcPr>
            <w:tcW w:w="4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623</w:t>
            </w:r>
          </w:p>
        </w:tc>
        <w:tc>
          <w:tcPr>
            <w:tcW w:w="760" w:type="dxa"/>
            <w:tcBorders>
              <w:right w:val="single" w:sz="8" w:space="0" w:color="auto"/>
            </w:tcBorders>
            <w:vAlign w:val="bottom"/>
          </w:tcPr>
          <w:p w:rsidR="00746CE8" w:rsidRDefault="00746CE8">
            <w:pPr>
              <w:ind w:right="8"/>
              <w:jc w:val="center"/>
              <w:rPr>
                <w:sz w:val="20"/>
                <w:szCs w:val="20"/>
              </w:rPr>
            </w:pPr>
            <w:r>
              <w:rPr>
                <w:rFonts w:ascii="Times New Roman" w:eastAsia="Times New Roman" w:hAnsi="Times New Roman" w:cs="Times New Roman"/>
                <w:sz w:val="18"/>
                <w:szCs w:val="18"/>
              </w:rPr>
              <w:t>1354,5</w:t>
            </w:r>
          </w:p>
        </w:tc>
        <w:tc>
          <w:tcPr>
            <w:tcW w:w="780" w:type="dxa"/>
            <w:tcBorders>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8"/>
                <w:sz w:val="20"/>
                <w:szCs w:val="20"/>
              </w:rPr>
              <w:t>1300,5</w:t>
            </w:r>
          </w:p>
        </w:tc>
        <w:tc>
          <w:tcPr>
            <w:tcW w:w="780" w:type="dxa"/>
            <w:tcBorders>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Arial" w:eastAsia="Arial" w:hAnsi="Arial" w:cs="Arial"/>
                <w:sz w:val="20"/>
                <w:szCs w:val="20"/>
              </w:rPr>
              <w:t>0</w:t>
            </w:r>
          </w:p>
        </w:tc>
        <w:tc>
          <w:tcPr>
            <w:tcW w:w="7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3278</w:t>
            </w:r>
          </w:p>
        </w:tc>
        <w:tc>
          <w:tcPr>
            <w:tcW w:w="180" w:type="dxa"/>
            <w:vAlign w:val="bottom"/>
          </w:tcPr>
          <w:p w:rsidR="00746CE8" w:rsidRDefault="00746CE8">
            <w:pPr>
              <w:rPr>
                <w:sz w:val="24"/>
                <w:szCs w:val="24"/>
              </w:rPr>
            </w:pPr>
          </w:p>
        </w:tc>
        <w:tc>
          <w:tcPr>
            <w:tcW w:w="0" w:type="dxa"/>
            <w:vAlign w:val="bottom"/>
          </w:tcPr>
          <w:p w:rsidR="00746CE8" w:rsidRDefault="00746CE8">
            <w:pPr>
              <w:rPr>
                <w:sz w:val="1"/>
                <w:szCs w:val="1"/>
              </w:rPr>
            </w:pPr>
          </w:p>
        </w:tc>
      </w:tr>
      <w:tr w:rsidR="00746CE8">
        <w:trPr>
          <w:trHeight w:val="103"/>
        </w:trPr>
        <w:tc>
          <w:tcPr>
            <w:tcW w:w="2480" w:type="dxa"/>
            <w:tcBorders>
              <w:left w:val="single" w:sz="8" w:space="0" w:color="auto"/>
              <w:bottom w:val="single" w:sz="8" w:space="0" w:color="auto"/>
              <w:right w:val="single" w:sz="8" w:space="0" w:color="auto"/>
            </w:tcBorders>
            <w:vAlign w:val="bottom"/>
          </w:tcPr>
          <w:p w:rsidR="00746CE8" w:rsidRDefault="00746CE8">
            <w:pPr>
              <w:rPr>
                <w:sz w:val="8"/>
                <w:szCs w:val="8"/>
              </w:rPr>
            </w:pPr>
          </w:p>
        </w:tc>
        <w:tc>
          <w:tcPr>
            <w:tcW w:w="440" w:type="dxa"/>
            <w:tcBorders>
              <w:bottom w:val="single" w:sz="8" w:space="0" w:color="auto"/>
              <w:right w:val="single" w:sz="8" w:space="0" w:color="auto"/>
            </w:tcBorders>
            <w:vAlign w:val="bottom"/>
          </w:tcPr>
          <w:p w:rsidR="00746CE8" w:rsidRDefault="00746CE8">
            <w:pPr>
              <w:rPr>
                <w:sz w:val="8"/>
                <w:szCs w:val="8"/>
              </w:rPr>
            </w:pPr>
          </w:p>
        </w:tc>
        <w:tc>
          <w:tcPr>
            <w:tcW w:w="76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40" w:type="dxa"/>
            <w:tcBorders>
              <w:bottom w:val="single" w:sz="8" w:space="0" w:color="auto"/>
              <w:right w:val="single" w:sz="8" w:space="0" w:color="auto"/>
            </w:tcBorders>
            <w:vAlign w:val="bottom"/>
          </w:tcPr>
          <w:p w:rsidR="00746CE8" w:rsidRDefault="00746CE8">
            <w:pPr>
              <w:rPr>
                <w:sz w:val="8"/>
                <w:szCs w:val="8"/>
              </w:rPr>
            </w:pPr>
          </w:p>
        </w:tc>
        <w:tc>
          <w:tcPr>
            <w:tcW w:w="180" w:type="dxa"/>
            <w:vAlign w:val="bottom"/>
          </w:tcPr>
          <w:p w:rsidR="00746CE8" w:rsidRDefault="00746CE8">
            <w:pPr>
              <w:rPr>
                <w:sz w:val="8"/>
                <w:szCs w:val="8"/>
              </w:rPr>
            </w:pPr>
          </w:p>
        </w:tc>
        <w:tc>
          <w:tcPr>
            <w:tcW w:w="0" w:type="dxa"/>
            <w:vAlign w:val="bottom"/>
          </w:tcPr>
          <w:p w:rsidR="00746CE8" w:rsidRDefault="00746CE8">
            <w:pPr>
              <w:rPr>
                <w:sz w:val="1"/>
                <w:szCs w:val="1"/>
              </w:rPr>
            </w:pPr>
          </w:p>
        </w:tc>
      </w:tr>
      <w:tr w:rsidR="00746CE8">
        <w:trPr>
          <w:trHeight w:val="239"/>
        </w:trPr>
        <w:tc>
          <w:tcPr>
            <w:tcW w:w="248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b/>
                <w:bCs/>
                <w:sz w:val="20"/>
                <w:szCs w:val="20"/>
              </w:rPr>
              <w:t>Всего кап.затраты</w:t>
            </w:r>
          </w:p>
        </w:tc>
        <w:tc>
          <w:tcPr>
            <w:tcW w:w="4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8"/>
                <w:szCs w:val="18"/>
              </w:rPr>
              <w:t>1173</w:t>
            </w:r>
          </w:p>
        </w:tc>
        <w:tc>
          <w:tcPr>
            <w:tcW w:w="760" w:type="dxa"/>
            <w:tcBorders>
              <w:bottom w:val="single" w:sz="8" w:space="0" w:color="auto"/>
              <w:right w:val="single" w:sz="8" w:space="0" w:color="auto"/>
            </w:tcBorders>
            <w:vAlign w:val="bottom"/>
          </w:tcPr>
          <w:p w:rsidR="00746CE8" w:rsidRDefault="00746CE8">
            <w:pPr>
              <w:ind w:right="8"/>
              <w:jc w:val="center"/>
              <w:rPr>
                <w:sz w:val="20"/>
                <w:szCs w:val="20"/>
              </w:rPr>
            </w:pPr>
            <w:r>
              <w:rPr>
                <w:rFonts w:ascii="Times New Roman" w:eastAsia="Times New Roman" w:hAnsi="Times New Roman" w:cs="Times New Roman"/>
                <w:b/>
                <w:bCs/>
                <w:sz w:val="18"/>
                <w:szCs w:val="18"/>
              </w:rPr>
              <w:t>2454,5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b/>
                <w:bCs/>
                <w:w w:val="98"/>
                <w:sz w:val="20"/>
                <w:szCs w:val="20"/>
              </w:rPr>
              <w:t>2400,5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800" w:type="dxa"/>
            <w:tcBorders>
              <w:bottom w:val="single" w:sz="8" w:space="0" w:color="auto"/>
              <w:right w:val="single" w:sz="8" w:space="0" w:color="auto"/>
            </w:tcBorders>
            <w:vAlign w:val="bottom"/>
          </w:tcPr>
          <w:p w:rsidR="00746CE8" w:rsidRDefault="00746CE8">
            <w:pPr>
              <w:jc w:val="right"/>
              <w:rPr>
                <w:sz w:val="20"/>
                <w:szCs w:val="20"/>
              </w:rPr>
            </w:pPr>
            <w:r>
              <w:rPr>
                <w:rFonts w:ascii="Arial" w:eastAsia="Arial" w:hAnsi="Arial" w:cs="Arial"/>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6028</w:t>
            </w:r>
          </w:p>
        </w:tc>
        <w:tc>
          <w:tcPr>
            <w:tcW w:w="180" w:type="dxa"/>
            <w:vAlign w:val="bottom"/>
          </w:tcPr>
          <w:p w:rsidR="00746CE8" w:rsidRDefault="00746CE8">
            <w:pPr>
              <w:rPr>
                <w:sz w:val="20"/>
                <w:szCs w:val="20"/>
              </w:rPr>
            </w:pPr>
          </w:p>
        </w:tc>
        <w:tc>
          <w:tcPr>
            <w:tcW w:w="0" w:type="dxa"/>
            <w:vAlign w:val="bottom"/>
          </w:tcPr>
          <w:p w:rsidR="00746CE8" w:rsidRDefault="00746CE8">
            <w:pPr>
              <w:rPr>
                <w:sz w:val="1"/>
                <w:szCs w:val="1"/>
              </w:rPr>
            </w:pPr>
          </w:p>
        </w:tc>
      </w:tr>
      <w:tr w:rsidR="00746CE8">
        <w:trPr>
          <w:trHeight w:val="266"/>
        </w:trPr>
        <w:tc>
          <w:tcPr>
            <w:tcW w:w="2480" w:type="dxa"/>
            <w:tcBorders>
              <w:left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Непредвиденные расходы</w:t>
            </w:r>
          </w:p>
        </w:tc>
        <w:tc>
          <w:tcPr>
            <w:tcW w:w="4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36</w:t>
            </w:r>
          </w:p>
        </w:tc>
        <w:tc>
          <w:tcPr>
            <w:tcW w:w="760" w:type="dxa"/>
            <w:vMerge w:val="restart"/>
            <w:tcBorders>
              <w:right w:val="single" w:sz="8" w:space="0" w:color="auto"/>
            </w:tcBorders>
            <w:vAlign w:val="bottom"/>
          </w:tcPr>
          <w:p w:rsidR="00746CE8" w:rsidRDefault="00746CE8">
            <w:pPr>
              <w:ind w:right="8"/>
              <w:jc w:val="center"/>
              <w:rPr>
                <w:sz w:val="20"/>
                <w:szCs w:val="20"/>
              </w:rPr>
            </w:pPr>
            <w:r>
              <w:rPr>
                <w:rFonts w:ascii="Times New Roman" w:eastAsia="Times New Roman" w:hAnsi="Times New Roman" w:cs="Times New Roman"/>
                <w:w w:val="99"/>
                <w:sz w:val="18"/>
                <w:szCs w:val="18"/>
              </w:rPr>
              <w:t>76</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75</w:t>
            </w:r>
          </w:p>
        </w:tc>
        <w:tc>
          <w:tcPr>
            <w:tcW w:w="780" w:type="dxa"/>
            <w:tcBorders>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right w:val="single" w:sz="8" w:space="0" w:color="auto"/>
            </w:tcBorders>
            <w:vAlign w:val="bottom"/>
          </w:tcPr>
          <w:p w:rsidR="00746CE8" w:rsidRDefault="00746CE8">
            <w:pPr>
              <w:jc w:val="right"/>
              <w:rPr>
                <w:sz w:val="20"/>
                <w:szCs w:val="20"/>
              </w:rPr>
            </w:pPr>
            <w:r>
              <w:rPr>
                <w:rFonts w:ascii="Arial" w:eastAsia="Arial" w:hAnsi="Arial" w:cs="Arial"/>
                <w:sz w:val="20"/>
                <w:szCs w:val="20"/>
              </w:rPr>
              <w:t>0</w:t>
            </w:r>
          </w:p>
        </w:tc>
        <w:tc>
          <w:tcPr>
            <w:tcW w:w="740" w:type="dxa"/>
            <w:vMerge w:val="restart"/>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187</w:t>
            </w:r>
          </w:p>
        </w:tc>
        <w:tc>
          <w:tcPr>
            <w:tcW w:w="180" w:type="dxa"/>
            <w:vAlign w:val="bottom"/>
          </w:tcPr>
          <w:p w:rsidR="00746CE8" w:rsidRDefault="00746CE8">
            <w:pPr>
              <w:rPr>
                <w:sz w:val="23"/>
                <w:szCs w:val="23"/>
              </w:rPr>
            </w:pPr>
          </w:p>
        </w:tc>
        <w:tc>
          <w:tcPr>
            <w:tcW w:w="0" w:type="dxa"/>
            <w:vAlign w:val="bottom"/>
          </w:tcPr>
          <w:p w:rsidR="00746CE8" w:rsidRDefault="00746CE8">
            <w:pPr>
              <w:rPr>
                <w:sz w:val="1"/>
                <w:szCs w:val="1"/>
              </w:rPr>
            </w:pPr>
          </w:p>
        </w:tc>
      </w:tr>
      <w:tr w:rsidR="00746CE8">
        <w:trPr>
          <w:trHeight w:val="86"/>
        </w:trPr>
        <w:tc>
          <w:tcPr>
            <w:tcW w:w="2480" w:type="dxa"/>
            <w:tcBorders>
              <w:left w:val="single" w:sz="8" w:space="0" w:color="auto"/>
              <w:right w:val="single" w:sz="8" w:space="0" w:color="auto"/>
            </w:tcBorders>
            <w:vAlign w:val="bottom"/>
          </w:tcPr>
          <w:p w:rsidR="00746CE8" w:rsidRDefault="00746CE8">
            <w:pPr>
              <w:rPr>
                <w:sz w:val="7"/>
                <w:szCs w:val="7"/>
              </w:rPr>
            </w:pPr>
          </w:p>
        </w:tc>
        <w:tc>
          <w:tcPr>
            <w:tcW w:w="440" w:type="dxa"/>
            <w:tcBorders>
              <w:right w:val="single" w:sz="8" w:space="0" w:color="auto"/>
            </w:tcBorders>
            <w:vAlign w:val="bottom"/>
          </w:tcPr>
          <w:p w:rsidR="00746CE8" w:rsidRDefault="00746CE8">
            <w:pPr>
              <w:rPr>
                <w:sz w:val="7"/>
                <w:szCs w:val="7"/>
              </w:rPr>
            </w:pPr>
          </w:p>
        </w:tc>
        <w:tc>
          <w:tcPr>
            <w:tcW w:w="760" w:type="dxa"/>
            <w:vMerge/>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80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80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800" w:type="dxa"/>
            <w:tcBorders>
              <w:right w:val="single" w:sz="8" w:space="0" w:color="auto"/>
            </w:tcBorders>
            <w:vAlign w:val="bottom"/>
          </w:tcPr>
          <w:p w:rsidR="00746CE8" w:rsidRDefault="00746CE8">
            <w:pPr>
              <w:rPr>
                <w:sz w:val="7"/>
                <w:szCs w:val="7"/>
              </w:rPr>
            </w:pPr>
          </w:p>
        </w:tc>
        <w:tc>
          <w:tcPr>
            <w:tcW w:w="780" w:type="dxa"/>
            <w:tcBorders>
              <w:right w:val="single" w:sz="8" w:space="0" w:color="auto"/>
            </w:tcBorders>
            <w:vAlign w:val="bottom"/>
          </w:tcPr>
          <w:p w:rsidR="00746CE8" w:rsidRDefault="00746CE8">
            <w:pPr>
              <w:rPr>
                <w:sz w:val="7"/>
                <w:szCs w:val="7"/>
              </w:rPr>
            </w:pPr>
          </w:p>
        </w:tc>
        <w:tc>
          <w:tcPr>
            <w:tcW w:w="800" w:type="dxa"/>
            <w:tcBorders>
              <w:right w:val="single" w:sz="8" w:space="0" w:color="auto"/>
            </w:tcBorders>
            <w:vAlign w:val="bottom"/>
          </w:tcPr>
          <w:p w:rsidR="00746CE8" w:rsidRDefault="00746CE8">
            <w:pPr>
              <w:rPr>
                <w:sz w:val="7"/>
                <w:szCs w:val="7"/>
              </w:rPr>
            </w:pPr>
          </w:p>
        </w:tc>
        <w:tc>
          <w:tcPr>
            <w:tcW w:w="740" w:type="dxa"/>
            <w:vMerge/>
            <w:tcBorders>
              <w:right w:val="single" w:sz="8" w:space="0" w:color="auto"/>
            </w:tcBorders>
            <w:vAlign w:val="bottom"/>
          </w:tcPr>
          <w:p w:rsidR="00746CE8" w:rsidRDefault="00746CE8">
            <w:pPr>
              <w:rPr>
                <w:sz w:val="7"/>
                <w:szCs w:val="7"/>
              </w:rPr>
            </w:pPr>
          </w:p>
        </w:tc>
        <w:tc>
          <w:tcPr>
            <w:tcW w:w="180" w:type="dxa"/>
            <w:vAlign w:val="bottom"/>
          </w:tcPr>
          <w:p w:rsidR="00746CE8" w:rsidRDefault="00746CE8">
            <w:pPr>
              <w:rPr>
                <w:sz w:val="7"/>
                <w:szCs w:val="7"/>
              </w:rPr>
            </w:pPr>
          </w:p>
        </w:tc>
        <w:tc>
          <w:tcPr>
            <w:tcW w:w="0" w:type="dxa"/>
            <w:vAlign w:val="bottom"/>
          </w:tcPr>
          <w:p w:rsidR="00746CE8" w:rsidRDefault="00746CE8">
            <w:pPr>
              <w:rPr>
                <w:sz w:val="1"/>
                <w:szCs w:val="1"/>
              </w:rPr>
            </w:pPr>
          </w:p>
        </w:tc>
      </w:tr>
      <w:tr w:rsidR="00746CE8">
        <w:trPr>
          <w:trHeight w:val="108"/>
        </w:trPr>
        <w:tc>
          <w:tcPr>
            <w:tcW w:w="2480" w:type="dxa"/>
            <w:tcBorders>
              <w:left w:val="single" w:sz="8" w:space="0" w:color="auto"/>
              <w:bottom w:val="single" w:sz="8" w:space="0" w:color="auto"/>
              <w:right w:val="single" w:sz="8" w:space="0" w:color="auto"/>
            </w:tcBorders>
            <w:vAlign w:val="bottom"/>
          </w:tcPr>
          <w:p w:rsidR="00746CE8" w:rsidRDefault="00746CE8">
            <w:pPr>
              <w:rPr>
                <w:sz w:val="9"/>
                <w:szCs w:val="9"/>
              </w:rPr>
            </w:pPr>
          </w:p>
        </w:tc>
        <w:tc>
          <w:tcPr>
            <w:tcW w:w="440" w:type="dxa"/>
            <w:tcBorders>
              <w:bottom w:val="single" w:sz="8" w:space="0" w:color="auto"/>
              <w:right w:val="single" w:sz="8" w:space="0" w:color="auto"/>
            </w:tcBorders>
            <w:vAlign w:val="bottom"/>
          </w:tcPr>
          <w:p w:rsidR="00746CE8" w:rsidRDefault="00746CE8">
            <w:pPr>
              <w:rPr>
                <w:sz w:val="9"/>
                <w:szCs w:val="9"/>
              </w:rPr>
            </w:pPr>
          </w:p>
        </w:tc>
        <w:tc>
          <w:tcPr>
            <w:tcW w:w="760" w:type="dxa"/>
            <w:tcBorders>
              <w:bottom w:val="single" w:sz="8" w:space="0" w:color="auto"/>
              <w:right w:val="single" w:sz="8" w:space="0" w:color="auto"/>
            </w:tcBorders>
            <w:vAlign w:val="bottom"/>
          </w:tcPr>
          <w:p w:rsidR="00746CE8" w:rsidRDefault="00746CE8">
            <w:pPr>
              <w:rPr>
                <w:sz w:val="9"/>
                <w:szCs w:val="9"/>
              </w:rPr>
            </w:pPr>
          </w:p>
        </w:tc>
        <w:tc>
          <w:tcPr>
            <w:tcW w:w="780" w:type="dxa"/>
            <w:tcBorders>
              <w:bottom w:val="single" w:sz="8" w:space="0" w:color="auto"/>
              <w:right w:val="single" w:sz="8" w:space="0" w:color="auto"/>
            </w:tcBorders>
            <w:vAlign w:val="bottom"/>
          </w:tcPr>
          <w:p w:rsidR="00746CE8" w:rsidRDefault="00746CE8">
            <w:pPr>
              <w:rPr>
                <w:sz w:val="9"/>
                <w:szCs w:val="9"/>
              </w:rPr>
            </w:pPr>
          </w:p>
        </w:tc>
        <w:tc>
          <w:tcPr>
            <w:tcW w:w="780" w:type="dxa"/>
            <w:tcBorders>
              <w:bottom w:val="single" w:sz="8" w:space="0" w:color="auto"/>
              <w:right w:val="single" w:sz="8" w:space="0" w:color="auto"/>
            </w:tcBorders>
            <w:vAlign w:val="bottom"/>
          </w:tcPr>
          <w:p w:rsidR="00746CE8" w:rsidRDefault="00746CE8">
            <w:pPr>
              <w:rPr>
                <w:sz w:val="9"/>
                <w:szCs w:val="9"/>
              </w:rPr>
            </w:pPr>
          </w:p>
        </w:tc>
        <w:tc>
          <w:tcPr>
            <w:tcW w:w="780" w:type="dxa"/>
            <w:tcBorders>
              <w:bottom w:val="single" w:sz="8" w:space="0" w:color="auto"/>
              <w:right w:val="single" w:sz="8" w:space="0" w:color="auto"/>
            </w:tcBorders>
            <w:vAlign w:val="bottom"/>
          </w:tcPr>
          <w:p w:rsidR="00746CE8" w:rsidRDefault="00746CE8">
            <w:pPr>
              <w:rPr>
                <w:sz w:val="9"/>
                <w:szCs w:val="9"/>
              </w:rPr>
            </w:pPr>
          </w:p>
        </w:tc>
        <w:tc>
          <w:tcPr>
            <w:tcW w:w="780" w:type="dxa"/>
            <w:tcBorders>
              <w:bottom w:val="single" w:sz="8" w:space="0" w:color="auto"/>
              <w:right w:val="single" w:sz="8" w:space="0" w:color="auto"/>
            </w:tcBorders>
            <w:vAlign w:val="bottom"/>
          </w:tcPr>
          <w:p w:rsidR="00746CE8" w:rsidRDefault="00746CE8">
            <w:pPr>
              <w:rPr>
                <w:sz w:val="9"/>
                <w:szCs w:val="9"/>
              </w:rPr>
            </w:pPr>
          </w:p>
        </w:tc>
        <w:tc>
          <w:tcPr>
            <w:tcW w:w="800" w:type="dxa"/>
            <w:tcBorders>
              <w:bottom w:val="single" w:sz="8" w:space="0" w:color="auto"/>
              <w:right w:val="single" w:sz="8" w:space="0" w:color="auto"/>
            </w:tcBorders>
            <w:vAlign w:val="bottom"/>
          </w:tcPr>
          <w:p w:rsidR="00746CE8" w:rsidRDefault="00746CE8">
            <w:pPr>
              <w:rPr>
                <w:sz w:val="9"/>
                <w:szCs w:val="9"/>
              </w:rPr>
            </w:pPr>
          </w:p>
        </w:tc>
        <w:tc>
          <w:tcPr>
            <w:tcW w:w="780" w:type="dxa"/>
            <w:tcBorders>
              <w:bottom w:val="single" w:sz="8" w:space="0" w:color="auto"/>
              <w:right w:val="single" w:sz="8" w:space="0" w:color="auto"/>
            </w:tcBorders>
            <w:vAlign w:val="bottom"/>
          </w:tcPr>
          <w:p w:rsidR="00746CE8" w:rsidRDefault="00746CE8">
            <w:pPr>
              <w:rPr>
                <w:sz w:val="9"/>
                <w:szCs w:val="9"/>
              </w:rPr>
            </w:pPr>
          </w:p>
        </w:tc>
        <w:tc>
          <w:tcPr>
            <w:tcW w:w="800" w:type="dxa"/>
            <w:tcBorders>
              <w:bottom w:val="single" w:sz="8" w:space="0" w:color="auto"/>
              <w:right w:val="single" w:sz="8" w:space="0" w:color="auto"/>
            </w:tcBorders>
            <w:vAlign w:val="bottom"/>
          </w:tcPr>
          <w:p w:rsidR="00746CE8" w:rsidRDefault="00746CE8">
            <w:pPr>
              <w:rPr>
                <w:sz w:val="9"/>
                <w:szCs w:val="9"/>
              </w:rPr>
            </w:pPr>
          </w:p>
        </w:tc>
        <w:tc>
          <w:tcPr>
            <w:tcW w:w="780" w:type="dxa"/>
            <w:tcBorders>
              <w:bottom w:val="single" w:sz="8" w:space="0" w:color="auto"/>
              <w:right w:val="single" w:sz="8" w:space="0" w:color="auto"/>
            </w:tcBorders>
            <w:vAlign w:val="bottom"/>
          </w:tcPr>
          <w:p w:rsidR="00746CE8" w:rsidRDefault="00746CE8">
            <w:pPr>
              <w:rPr>
                <w:sz w:val="9"/>
                <w:szCs w:val="9"/>
              </w:rPr>
            </w:pPr>
          </w:p>
        </w:tc>
        <w:tc>
          <w:tcPr>
            <w:tcW w:w="800" w:type="dxa"/>
            <w:tcBorders>
              <w:bottom w:val="single" w:sz="8" w:space="0" w:color="auto"/>
              <w:right w:val="single" w:sz="8" w:space="0" w:color="auto"/>
            </w:tcBorders>
            <w:vAlign w:val="bottom"/>
          </w:tcPr>
          <w:p w:rsidR="00746CE8" w:rsidRDefault="00746CE8">
            <w:pPr>
              <w:rPr>
                <w:sz w:val="9"/>
                <w:szCs w:val="9"/>
              </w:rPr>
            </w:pPr>
          </w:p>
        </w:tc>
        <w:tc>
          <w:tcPr>
            <w:tcW w:w="780" w:type="dxa"/>
            <w:tcBorders>
              <w:bottom w:val="single" w:sz="8" w:space="0" w:color="auto"/>
              <w:right w:val="single" w:sz="8" w:space="0" w:color="auto"/>
            </w:tcBorders>
            <w:vAlign w:val="bottom"/>
          </w:tcPr>
          <w:p w:rsidR="00746CE8" w:rsidRDefault="00746CE8">
            <w:pPr>
              <w:rPr>
                <w:sz w:val="9"/>
                <w:szCs w:val="9"/>
              </w:rPr>
            </w:pPr>
          </w:p>
        </w:tc>
        <w:tc>
          <w:tcPr>
            <w:tcW w:w="800" w:type="dxa"/>
            <w:tcBorders>
              <w:bottom w:val="single" w:sz="8" w:space="0" w:color="auto"/>
              <w:right w:val="single" w:sz="8" w:space="0" w:color="auto"/>
            </w:tcBorders>
            <w:vAlign w:val="bottom"/>
          </w:tcPr>
          <w:p w:rsidR="00746CE8" w:rsidRDefault="00746CE8">
            <w:pPr>
              <w:rPr>
                <w:sz w:val="9"/>
                <w:szCs w:val="9"/>
              </w:rPr>
            </w:pPr>
          </w:p>
        </w:tc>
        <w:tc>
          <w:tcPr>
            <w:tcW w:w="740" w:type="dxa"/>
            <w:tcBorders>
              <w:bottom w:val="single" w:sz="8" w:space="0" w:color="auto"/>
              <w:right w:val="single" w:sz="8" w:space="0" w:color="auto"/>
            </w:tcBorders>
            <w:vAlign w:val="bottom"/>
          </w:tcPr>
          <w:p w:rsidR="00746CE8" w:rsidRDefault="00746CE8">
            <w:pPr>
              <w:rPr>
                <w:sz w:val="9"/>
                <w:szCs w:val="9"/>
              </w:rPr>
            </w:pPr>
          </w:p>
        </w:tc>
        <w:tc>
          <w:tcPr>
            <w:tcW w:w="180" w:type="dxa"/>
            <w:vAlign w:val="bottom"/>
          </w:tcPr>
          <w:p w:rsidR="00746CE8" w:rsidRDefault="00746CE8">
            <w:pPr>
              <w:rPr>
                <w:sz w:val="9"/>
                <w:szCs w:val="9"/>
              </w:rPr>
            </w:pPr>
          </w:p>
        </w:tc>
        <w:tc>
          <w:tcPr>
            <w:tcW w:w="0" w:type="dxa"/>
            <w:vAlign w:val="bottom"/>
          </w:tcPr>
          <w:p w:rsidR="00746CE8" w:rsidRDefault="00746CE8">
            <w:pPr>
              <w:rPr>
                <w:sz w:val="1"/>
                <w:szCs w:val="1"/>
              </w:rPr>
            </w:pPr>
          </w:p>
        </w:tc>
      </w:tr>
      <w:tr w:rsidR="00746CE8">
        <w:trPr>
          <w:trHeight w:val="357"/>
        </w:trPr>
        <w:tc>
          <w:tcPr>
            <w:tcW w:w="2480" w:type="dxa"/>
            <w:tcBorders>
              <w:left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НДС</w:t>
            </w:r>
          </w:p>
        </w:tc>
        <w:tc>
          <w:tcPr>
            <w:tcW w:w="4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18"/>
                <w:szCs w:val="18"/>
              </w:rPr>
              <w:t>265</w:t>
            </w:r>
          </w:p>
        </w:tc>
        <w:tc>
          <w:tcPr>
            <w:tcW w:w="760" w:type="dxa"/>
            <w:tcBorders>
              <w:right w:val="single" w:sz="8" w:space="0" w:color="auto"/>
            </w:tcBorders>
            <w:vAlign w:val="bottom"/>
          </w:tcPr>
          <w:p w:rsidR="00746CE8" w:rsidRDefault="00746CE8">
            <w:pPr>
              <w:ind w:right="28"/>
              <w:jc w:val="center"/>
              <w:rPr>
                <w:sz w:val="20"/>
                <w:szCs w:val="20"/>
              </w:rPr>
            </w:pPr>
            <w:r>
              <w:rPr>
                <w:rFonts w:ascii="Times New Roman" w:eastAsia="Times New Roman" w:hAnsi="Times New Roman" w:cs="Times New Roman"/>
                <w:sz w:val="18"/>
                <w:szCs w:val="18"/>
              </w:rPr>
              <w:t>555</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3"/>
                <w:sz w:val="20"/>
                <w:szCs w:val="20"/>
              </w:rPr>
              <w:t>543</w:t>
            </w:r>
          </w:p>
        </w:tc>
        <w:tc>
          <w:tcPr>
            <w:tcW w:w="780" w:type="dxa"/>
            <w:tcBorders>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800" w:type="dxa"/>
            <w:tcBorders>
              <w:right w:val="single" w:sz="8" w:space="0" w:color="auto"/>
            </w:tcBorders>
            <w:vAlign w:val="bottom"/>
          </w:tcPr>
          <w:p w:rsidR="00746CE8" w:rsidRDefault="00746CE8">
            <w:pPr>
              <w:jc w:val="right"/>
              <w:rPr>
                <w:sz w:val="20"/>
                <w:szCs w:val="20"/>
              </w:rPr>
            </w:pPr>
            <w:r>
              <w:rPr>
                <w:rFonts w:ascii="Arial" w:eastAsia="Arial" w:hAnsi="Arial" w:cs="Arial"/>
                <w:sz w:val="20"/>
                <w:szCs w:val="20"/>
              </w:rPr>
              <w:t>0</w:t>
            </w:r>
          </w:p>
        </w:tc>
        <w:tc>
          <w:tcPr>
            <w:tcW w:w="740" w:type="dxa"/>
            <w:tcBorders>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1363</w:t>
            </w:r>
          </w:p>
        </w:tc>
        <w:tc>
          <w:tcPr>
            <w:tcW w:w="180" w:type="dxa"/>
            <w:vAlign w:val="bottom"/>
          </w:tcPr>
          <w:p w:rsidR="00746CE8" w:rsidRDefault="00746CE8">
            <w:pPr>
              <w:rPr>
                <w:sz w:val="24"/>
                <w:szCs w:val="24"/>
              </w:rPr>
            </w:pPr>
          </w:p>
        </w:tc>
        <w:tc>
          <w:tcPr>
            <w:tcW w:w="0" w:type="dxa"/>
            <w:vAlign w:val="bottom"/>
          </w:tcPr>
          <w:p w:rsidR="00746CE8" w:rsidRDefault="00746CE8">
            <w:pPr>
              <w:rPr>
                <w:sz w:val="1"/>
                <w:szCs w:val="1"/>
              </w:rPr>
            </w:pPr>
          </w:p>
        </w:tc>
      </w:tr>
      <w:tr w:rsidR="00746CE8">
        <w:trPr>
          <w:trHeight w:val="103"/>
        </w:trPr>
        <w:tc>
          <w:tcPr>
            <w:tcW w:w="2480" w:type="dxa"/>
            <w:tcBorders>
              <w:left w:val="single" w:sz="8" w:space="0" w:color="auto"/>
              <w:bottom w:val="single" w:sz="8" w:space="0" w:color="auto"/>
              <w:right w:val="single" w:sz="8" w:space="0" w:color="auto"/>
            </w:tcBorders>
            <w:vAlign w:val="bottom"/>
          </w:tcPr>
          <w:p w:rsidR="00746CE8" w:rsidRDefault="00746CE8">
            <w:pPr>
              <w:rPr>
                <w:sz w:val="8"/>
                <w:szCs w:val="8"/>
              </w:rPr>
            </w:pPr>
          </w:p>
        </w:tc>
        <w:tc>
          <w:tcPr>
            <w:tcW w:w="440" w:type="dxa"/>
            <w:tcBorders>
              <w:bottom w:val="single" w:sz="8" w:space="0" w:color="auto"/>
              <w:right w:val="single" w:sz="8" w:space="0" w:color="auto"/>
            </w:tcBorders>
            <w:vAlign w:val="bottom"/>
          </w:tcPr>
          <w:p w:rsidR="00746CE8" w:rsidRDefault="00746CE8">
            <w:pPr>
              <w:rPr>
                <w:sz w:val="8"/>
                <w:szCs w:val="8"/>
              </w:rPr>
            </w:pPr>
          </w:p>
        </w:tc>
        <w:tc>
          <w:tcPr>
            <w:tcW w:w="76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80" w:type="dxa"/>
            <w:tcBorders>
              <w:bottom w:val="single" w:sz="8" w:space="0" w:color="auto"/>
              <w:right w:val="single" w:sz="8" w:space="0" w:color="auto"/>
            </w:tcBorders>
            <w:vAlign w:val="bottom"/>
          </w:tcPr>
          <w:p w:rsidR="00746CE8" w:rsidRDefault="00746CE8">
            <w:pPr>
              <w:rPr>
                <w:sz w:val="8"/>
                <w:szCs w:val="8"/>
              </w:rPr>
            </w:pPr>
          </w:p>
        </w:tc>
        <w:tc>
          <w:tcPr>
            <w:tcW w:w="800" w:type="dxa"/>
            <w:tcBorders>
              <w:bottom w:val="single" w:sz="8" w:space="0" w:color="auto"/>
              <w:right w:val="single" w:sz="8" w:space="0" w:color="auto"/>
            </w:tcBorders>
            <w:vAlign w:val="bottom"/>
          </w:tcPr>
          <w:p w:rsidR="00746CE8" w:rsidRDefault="00746CE8">
            <w:pPr>
              <w:rPr>
                <w:sz w:val="8"/>
                <w:szCs w:val="8"/>
              </w:rPr>
            </w:pPr>
          </w:p>
        </w:tc>
        <w:tc>
          <w:tcPr>
            <w:tcW w:w="740" w:type="dxa"/>
            <w:tcBorders>
              <w:bottom w:val="single" w:sz="8" w:space="0" w:color="auto"/>
              <w:right w:val="single" w:sz="8" w:space="0" w:color="auto"/>
            </w:tcBorders>
            <w:vAlign w:val="bottom"/>
          </w:tcPr>
          <w:p w:rsidR="00746CE8" w:rsidRDefault="00746CE8">
            <w:pPr>
              <w:rPr>
                <w:sz w:val="8"/>
                <w:szCs w:val="8"/>
              </w:rPr>
            </w:pPr>
          </w:p>
        </w:tc>
        <w:tc>
          <w:tcPr>
            <w:tcW w:w="180" w:type="dxa"/>
            <w:vAlign w:val="bottom"/>
          </w:tcPr>
          <w:p w:rsidR="00746CE8" w:rsidRDefault="00746CE8">
            <w:pPr>
              <w:rPr>
                <w:sz w:val="8"/>
                <w:szCs w:val="8"/>
              </w:rPr>
            </w:pPr>
          </w:p>
        </w:tc>
        <w:tc>
          <w:tcPr>
            <w:tcW w:w="0" w:type="dxa"/>
            <w:vAlign w:val="bottom"/>
          </w:tcPr>
          <w:p w:rsidR="00746CE8" w:rsidRDefault="00746CE8">
            <w:pPr>
              <w:rPr>
                <w:sz w:val="1"/>
                <w:szCs w:val="1"/>
              </w:rPr>
            </w:pPr>
          </w:p>
        </w:tc>
      </w:tr>
      <w:tr w:rsidR="00746CE8">
        <w:trPr>
          <w:trHeight w:val="239"/>
        </w:trPr>
        <w:tc>
          <w:tcPr>
            <w:tcW w:w="248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b/>
                <w:bCs/>
                <w:sz w:val="20"/>
                <w:szCs w:val="20"/>
              </w:rPr>
              <w:t>Всего смета проекта</w:t>
            </w:r>
          </w:p>
        </w:tc>
        <w:tc>
          <w:tcPr>
            <w:tcW w:w="4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18"/>
                <w:szCs w:val="18"/>
              </w:rPr>
              <w:t>1474</w:t>
            </w:r>
          </w:p>
        </w:tc>
        <w:tc>
          <w:tcPr>
            <w:tcW w:w="760" w:type="dxa"/>
            <w:tcBorders>
              <w:bottom w:val="single" w:sz="8" w:space="0" w:color="auto"/>
              <w:right w:val="single" w:sz="8" w:space="0" w:color="auto"/>
            </w:tcBorders>
            <w:vAlign w:val="bottom"/>
          </w:tcPr>
          <w:p w:rsidR="00746CE8" w:rsidRDefault="00746CE8">
            <w:pPr>
              <w:ind w:right="8"/>
              <w:jc w:val="center"/>
              <w:rPr>
                <w:sz w:val="20"/>
                <w:szCs w:val="20"/>
              </w:rPr>
            </w:pPr>
            <w:r>
              <w:rPr>
                <w:rFonts w:ascii="Times New Roman" w:eastAsia="Times New Roman" w:hAnsi="Times New Roman" w:cs="Times New Roman"/>
                <w:b/>
                <w:bCs/>
                <w:sz w:val="18"/>
                <w:szCs w:val="18"/>
              </w:rPr>
              <w:t>3085,5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b/>
                <w:bCs/>
                <w:w w:val="98"/>
                <w:sz w:val="20"/>
                <w:szCs w:val="20"/>
              </w:rPr>
              <w:t>3018,5</w:t>
            </w:r>
          </w:p>
        </w:tc>
        <w:tc>
          <w:tcPr>
            <w:tcW w:w="780" w:type="dxa"/>
            <w:tcBorders>
              <w:bottom w:val="single" w:sz="8" w:space="0" w:color="auto"/>
              <w:right w:val="single" w:sz="8" w:space="0" w:color="auto"/>
            </w:tcBorders>
            <w:vAlign w:val="bottom"/>
          </w:tcPr>
          <w:p w:rsidR="00746CE8" w:rsidRDefault="00746CE8">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800" w:type="dxa"/>
            <w:tcBorders>
              <w:bottom w:val="single" w:sz="8" w:space="0" w:color="auto"/>
              <w:right w:val="single" w:sz="8" w:space="0" w:color="auto"/>
            </w:tcBorders>
            <w:vAlign w:val="bottom"/>
          </w:tcPr>
          <w:p w:rsidR="00746CE8" w:rsidRDefault="00746CE8">
            <w:pPr>
              <w:jc w:val="right"/>
              <w:rPr>
                <w:sz w:val="20"/>
                <w:szCs w:val="20"/>
              </w:rPr>
            </w:pPr>
            <w:r>
              <w:rPr>
                <w:rFonts w:ascii="Arial" w:eastAsia="Arial" w:hAnsi="Arial" w:cs="Arial"/>
                <w:sz w:val="20"/>
                <w:szCs w:val="20"/>
              </w:rPr>
              <w:t>0</w:t>
            </w:r>
          </w:p>
        </w:tc>
        <w:tc>
          <w:tcPr>
            <w:tcW w:w="7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7578</w:t>
            </w:r>
          </w:p>
        </w:tc>
        <w:tc>
          <w:tcPr>
            <w:tcW w:w="180" w:type="dxa"/>
            <w:vAlign w:val="bottom"/>
          </w:tcPr>
          <w:p w:rsidR="00746CE8" w:rsidRDefault="00746CE8">
            <w:pPr>
              <w:rPr>
                <w:sz w:val="20"/>
                <w:szCs w:val="20"/>
              </w:rPr>
            </w:pPr>
          </w:p>
        </w:tc>
        <w:tc>
          <w:tcPr>
            <w:tcW w:w="0" w:type="dxa"/>
            <w:vAlign w:val="bottom"/>
          </w:tcPr>
          <w:p w:rsidR="00746CE8" w:rsidRDefault="00746CE8">
            <w:pPr>
              <w:rPr>
                <w:sz w:val="1"/>
                <w:szCs w:val="1"/>
              </w:rPr>
            </w:pPr>
          </w:p>
        </w:tc>
      </w:tr>
    </w:tbl>
    <w:p w:rsidR="00746CE8" w:rsidRDefault="00A16DA9">
      <w:pPr>
        <w:spacing w:line="20" w:lineRule="exact"/>
        <w:rPr>
          <w:sz w:val="20"/>
          <w:szCs w:val="20"/>
        </w:rPr>
      </w:pPr>
      <w:r>
        <w:rPr>
          <w:noProof/>
          <w:sz w:val="20"/>
          <w:szCs w:val="20"/>
        </w:rPr>
        <w:pict>
          <v:rect id="Shape 7" o:spid="_x0000_s1032" style="position:absolute;margin-left:122.25pt;margin-top:-123.8pt;width:1pt;height:.95pt;z-index:-25154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" o:allowincell="f" fillcolor="black" stroked="f">
            <v:path arrowok="t"/>
          </v:rect>
        </w:pict>
      </w:r>
    </w:p>
    <w:p w:rsidR="00746CE8" w:rsidRDefault="00746CE8">
      <w:pPr>
        <w:spacing w:line="295" w:lineRule="exact"/>
        <w:rPr>
          <w:sz w:val="20"/>
          <w:szCs w:val="20"/>
        </w:rPr>
      </w:pPr>
    </w:p>
    <w:p w:rsidR="00746CE8" w:rsidRDefault="00746CE8">
      <w:pPr>
        <w:sectPr w:rsidR="00746CE8" w:rsidSect="00746CE8">
          <w:pgSz w:w="16840" w:h="11904" w:orient="landscape"/>
          <w:pgMar w:top="1385" w:right="1440" w:bottom="0" w:left="13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4018"/>
          </w:cols>
        </w:sectPr>
      </w:pPr>
    </w:p>
    <w:p w:rsidR="00746CE8" w:rsidRDefault="00746CE8">
      <w:pPr>
        <w:spacing w:line="359" w:lineRule="auto"/>
        <w:ind w:left="340" w:right="300" w:firstLine="1190"/>
        <w:rPr>
          <w:sz w:val="20"/>
          <w:szCs w:val="20"/>
        </w:rPr>
      </w:pPr>
      <w:r>
        <w:rPr>
          <w:rFonts w:ascii="Times New Roman" w:eastAsia="Times New Roman" w:hAnsi="Times New Roman" w:cs="Times New Roman"/>
          <w:b/>
          <w:bCs/>
          <w:sz w:val="27"/>
          <w:szCs w:val="27"/>
        </w:rPr>
        <w:t>7.3. Предложения по величине необходимых инвестиций в строительство, реконструкцию и техническое перевооружение тепловых</w:t>
      </w:r>
    </w:p>
    <w:p w:rsidR="00746CE8" w:rsidRDefault="00746CE8" w:rsidP="006C3B28">
      <w:pPr>
        <w:ind w:right="-39"/>
        <w:jc w:val="center"/>
        <w:rPr>
          <w:sz w:val="20"/>
          <w:szCs w:val="20"/>
        </w:rPr>
      </w:pPr>
      <w:r>
        <w:rPr>
          <w:rFonts w:ascii="Times New Roman" w:eastAsia="Times New Roman" w:hAnsi="Times New Roman" w:cs="Times New Roman"/>
          <w:b/>
          <w:bCs/>
          <w:sz w:val="28"/>
          <w:szCs w:val="28"/>
        </w:rPr>
        <w:t>сетей и сооружений на них</w:t>
      </w:r>
    </w:p>
    <w:p w:rsidR="00746CE8" w:rsidRDefault="00746CE8">
      <w:pPr>
        <w:spacing w:line="200" w:lineRule="exact"/>
        <w:rPr>
          <w:sz w:val="20"/>
          <w:szCs w:val="20"/>
        </w:rPr>
      </w:pPr>
    </w:p>
    <w:p w:rsidR="00746CE8" w:rsidRDefault="00746CE8">
      <w:pPr>
        <w:spacing w:line="400" w:lineRule="exact"/>
        <w:rPr>
          <w:sz w:val="20"/>
          <w:szCs w:val="20"/>
        </w:rPr>
      </w:pPr>
    </w:p>
    <w:p w:rsidR="00746CE8" w:rsidRDefault="00746CE8" w:rsidP="006C3B28">
      <w:pPr>
        <w:spacing w:line="375" w:lineRule="auto"/>
        <w:ind w:right="403" w:firstLine="581"/>
        <w:jc w:val="both"/>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25.</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6C3B28" w:rsidRDefault="006C3B28">
      <w:pPr>
        <w:spacing w:line="200" w:lineRule="exact"/>
        <w:rPr>
          <w:sz w:val="20"/>
          <w:szCs w:val="20"/>
        </w:rPr>
      </w:pPr>
    </w:p>
    <w:p w:rsidR="006C3B28" w:rsidRDefault="006C3B28">
      <w:pPr>
        <w:spacing w:line="200" w:lineRule="exact"/>
        <w:rPr>
          <w:sz w:val="20"/>
          <w:szCs w:val="20"/>
        </w:rPr>
      </w:pPr>
    </w:p>
    <w:p w:rsidR="006C3B28" w:rsidRDefault="006C3B28">
      <w:pPr>
        <w:spacing w:line="200" w:lineRule="exact"/>
        <w:rPr>
          <w:sz w:val="20"/>
          <w:szCs w:val="20"/>
        </w:rPr>
      </w:pPr>
    </w:p>
    <w:p w:rsidR="006C3B28" w:rsidRDefault="006C3B28">
      <w:pPr>
        <w:spacing w:line="200" w:lineRule="exact"/>
        <w:rPr>
          <w:sz w:val="20"/>
          <w:szCs w:val="20"/>
        </w:rPr>
      </w:pPr>
    </w:p>
    <w:p w:rsidR="006C3B28" w:rsidRDefault="006C3B28">
      <w:pPr>
        <w:spacing w:line="200" w:lineRule="exact"/>
        <w:rPr>
          <w:sz w:val="20"/>
          <w:szCs w:val="20"/>
        </w:rPr>
      </w:pPr>
    </w:p>
    <w:p w:rsidR="006C3B28" w:rsidRDefault="006C3B28">
      <w:pPr>
        <w:spacing w:line="200" w:lineRule="exact"/>
        <w:rPr>
          <w:sz w:val="20"/>
          <w:szCs w:val="20"/>
        </w:rPr>
      </w:pPr>
    </w:p>
    <w:p w:rsidR="006C3B28" w:rsidRDefault="006C3B28">
      <w:pPr>
        <w:spacing w:line="200" w:lineRule="exact"/>
        <w:rPr>
          <w:sz w:val="20"/>
          <w:szCs w:val="20"/>
        </w:rPr>
      </w:pPr>
    </w:p>
    <w:p w:rsidR="00865DC7" w:rsidRDefault="00865DC7">
      <w:pPr>
        <w:spacing w:line="200" w:lineRule="exact"/>
        <w:rPr>
          <w:sz w:val="20"/>
          <w:szCs w:val="20"/>
        </w:rPr>
        <w:sectPr w:rsidR="00865DC7" w:rsidSect="00746CE8">
          <w:pgSz w:w="11900" w:h="16838"/>
          <w:pgMar w:top="703"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746CE8" w:rsidRDefault="00746CE8">
      <w:pPr>
        <w:spacing w:line="200" w:lineRule="exact"/>
        <w:rPr>
          <w:sz w:val="20"/>
          <w:szCs w:val="20"/>
        </w:rPr>
      </w:pPr>
    </w:p>
    <w:p w:rsidR="00746CE8" w:rsidRDefault="00746CE8">
      <w:pPr>
        <w:ind w:left="880"/>
        <w:rPr>
          <w:sz w:val="20"/>
          <w:szCs w:val="20"/>
        </w:rPr>
      </w:pPr>
      <w:r>
        <w:rPr>
          <w:rFonts w:ascii="Times New Roman" w:eastAsia="Times New Roman" w:hAnsi="Times New Roman" w:cs="Times New Roman"/>
          <w:b/>
          <w:bCs/>
          <w:sz w:val="24"/>
          <w:szCs w:val="24"/>
        </w:rPr>
        <w:t>Таблица 25. Всего затраты по разделу «Реконструкция и техническое перевооружение тепловых сетей», тыс. руб.</w:t>
      </w:r>
    </w:p>
    <w:p w:rsidR="00746CE8" w:rsidRDefault="00746CE8">
      <w:pPr>
        <w:spacing w:line="200" w:lineRule="exact"/>
        <w:rPr>
          <w:sz w:val="20"/>
          <w:szCs w:val="20"/>
        </w:rPr>
      </w:pPr>
    </w:p>
    <w:p w:rsidR="00746CE8" w:rsidRDefault="00746CE8">
      <w:pPr>
        <w:spacing w:line="345" w:lineRule="exact"/>
        <w:rPr>
          <w:sz w:val="20"/>
          <w:szCs w:val="20"/>
        </w:rPr>
      </w:pPr>
    </w:p>
    <w:tbl>
      <w:tblPr>
        <w:tblW w:w="0" w:type="auto"/>
        <w:tblInd w:w="710" w:type="dxa"/>
        <w:tblLayout w:type="fixed"/>
        <w:tblCellMar>
          <w:left w:w="0" w:type="dxa"/>
          <w:right w:w="0" w:type="dxa"/>
        </w:tblCellMar>
        <w:tblLook w:val="04A0"/>
      </w:tblPr>
      <w:tblGrid>
        <w:gridCol w:w="2020"/>
        <w:gridCol w:w="540"/>
        <w:gridCol w:w="800"/>
        <w:gridCol w:w="760"/>
        <w:gridCol w:w="780"/>
        <w:gridCol w:w="780"/>
        <w:gridCol w:w="780"/>
        <w:gridCol w:w="760"/>
        <w:gridCol w:w="760"/>
        <w:gridCol w:w="780"/>
        <w:gridCol w:w="760"/>
        <w:gridCol w:w="800"/>
        <w:gridCol w:w="760"/>
        <w:gridCol w:w="780"/>
        <w:gridCol w:w="760"/>
      </w:tblGrid>
      <w:tr w:rsidR="00746CE8">
        <w:trPr>
          <w:trHeight w:val="274"/>
        </w:trPr>
        <w:tc>
          <w:tcPr>
            <w:tcW w:w="2020" w:type="dxa"/>
            <w:tcBorders>
              <w:top w:val="single" w:sz="8" w:space="0" w:color="auto"/>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7"/>
                <w:sz w:val="20"/>
                <w:szCs w:val="20"/>
              </w:rPr>
              <w:t>ВСЕГО</w:t>
            </w:r>
          </w:p>
        </w:tc>
        <w:tc>
          <w:tcPr>
            <w:tcW w:w="54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2018</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2019</w:t>
            </w:r>
          </w:p>
        </w:tc>
        <w:tc>
          <w:tcPr>
            <w:tcW w:w="76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2021</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2022</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2023</w:t>
            </w:r>
          </w:p>
        </w:tc>
        <w:tc>
          <w:tcPr>
            <w:tcW w:w="76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2024</w:t>
            </w:r>
          </w:p>
        </w:tc>
        <w:tc>
          <w:tcPr>
            <w:tcW w:w="76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2025</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2026</w:t>
            </w:r>
          </w:p>
        </w:tc>
        <w:tc>
          <w:tcPr>
            <w:tcW w:w="76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2027</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2028</w:t>
            </w:r>
          </w:p>
        </w:tc>
        <w:tc>
          <w:tcPr>
            <w:tcW w:w="76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2029</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2030</w:t>
            </w:r>
          </w:p>
        </w:tc>
        <w:tc>
          <w:tcPr>
            <w:tcW w:w="76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Всего</w:t>
            </w:r>
          </w:p>
        </w:tc>
      </w:tr>
      <w:tr w:rsidR="00746CE8">
        <w:trPr>
          <w:trHeight w:val="254"/>
        </w:trPr>
        <w:tc>
          <w:tcPr>
            <w:tcW w:w="2020"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0"/>
                <w:szCs w:val="20"/>
              </w:rPr>
              <w:t>ПИР и ПСД</w:t>
            </w:r>
          </w:p>
        </w:tc>
        <w:tc>
          <w:tcPr>
            <w:tcW w:w="5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r>
      <w:tr w:rsidR="00746CE8">
        <w:trPr>
          <w:trHeight w:val="244"/>
        </w:trPr>
        <w:tc>
          <w:tcPr>
            <w:tcW w:w="2020"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0"/>
                <w:szCs w:val="20"/>
              </w:rPr>
              <w:t>Оборудование</w:t>
            </w:r>
          </w:p>
        </w:tc>
        <w:tc>
          <w:tcPr>
            <w:tcW w:w="5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r>
      <w:tr w:rsidR="00746CE8">
        <w:trPr>
          <w:trHeight w:val="244"/>
        </w:trPr>
        <w:tc>
          <w:tcPr>
            <w:tcW w:w="2020"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0"/>
                <w:szCs w:val="20"/>
              </w:rPr>
              <w:t>СМ и НР</w:t>
            </w:r>
          </w:p>
        </w:tc>
        <w:tc>
          <w:tcPr>
            <w:tcW w:w="5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r>
      <w:tr w:rsidR="00746CE8">
        <w:trPr>
          <w:trHeight w:val="239"/>
        </w:trPr>
        <w:tc>
          <w:tcPr>
            <w:tcW w:w="20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0"/>
                <w:szCs w:val="20"/>
              </w:rPr>
              <w:t>Всего кап.затраты</w:t>
            </w:r>
          </w:p>
        </w:tc>
        <w:tc>
          <w:tcPr>
            <w:tcW w:w="5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r>
      <w:tr w:rsidR="00746CE8">
        <w:trPr>
          <w:trHeight w:val="204"/>
        </w:trPr>
        <w:tc>
          <w:tcPr>
            <w:tcW w:w="2020" w:type="dxa"/>
            <w:tcBorders>
              <w:left w:val="single" w:sz="8" w:space="0" w:color="auto"/>
              <w:right w:val="single" w:sz="8" w:space="0" w:color="auto"/>
            </w:tcBorders>
            <w:vAlign w:val="bottom"/>
          </w:tcPr>
          <w:p w:rsidR="00746CE8" w:rsidRDefault="00746CE8">
            <w:pPr>
              <w:spacing w:line="205" w:lineRule="exact"/>
              <w:ind w:left="140"/>
              <w:rPr>
                <w:sz w:val="20"/>
                <w:szCs w:val="20"/>
              </w:rPr>
            </w:pPr>
            <w:r>
              <w:rPr>
                <w:rFonts w:ascii="Times New Roman" w:eastAsia="Times New Roman" w:hAnsi="Times New Roman" w:cs="Times New Roman"/>
                <w:sz w:val="20"/>
                <w:szCs w:val="20"/>
              </w:rPr>
              <w:t>Непредвиденные</w:t>
            </w:r>
          </w:p>
        </w:tc>
        <w:tc>
          <w:tcPr>
            <w:tcW w:w="540" w:type="dxa"/>
            <w:tcBorders>
              <w:right w:val="single" w:sz="8" w:space="0" w:color="auto"/>
            </w:tcBorders>
            <w:vAlign w:val="bottom"/>
          </w:tcPr>
          <w:p w:rsidR="00746CE8" w:rsidRDefault="00746CE8">
            <w:pPr>
              <w:rPr>
                <w:sz w:val="17"/>
                <w:szCs w:val="17"/>
              </w:rPr>
            </w:pPr>
          </w:p>
        </w:tc>
        <w:tc>
          <w:tcPr>
            <w:tcW w:w="800" w:type="dxa"/>
            <w:tcBorders>
              <w:right w:val="single" w:sz="8" w:space="0" w:color="auto"/>
            </w:tcBorders>
            <w:vAlign w:val="bottom"/>
          </w:tcPr>
          <w:p w:rsidR="00746CE8" w:rsidRDefault="00746CE8">
            <w:pPr>
              <w:rPr>
                <w:sz w:val="17"/>
                <w:szCs w:val="17"/>
              </w:rPr>
            </w:pPr>
          </w:p>
        </w:tc>
        <w:tc>
          <w:tcPr>
            <w:tcW w:w="76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760" w:type="dxa"/>
            <w:tcBorders>
              <w:right w:val="single" w:sz="8" w:space="0" w:color="auto"/>
            </w:tcBorders>
            <w:vAlign w:val="bottom"/>
          </w:tcPr>
          <w:p w:rsidR="00746CE8" w:rsidRDefault="00746CE8">
            <w:pPr>
              <w:rPr>
                <w:sz w:val="17"/>
                <w:szCs w:val="17"/>
              </w:rPr>
            </w:pPr>
          </w:p>
        </w:tc>
        <w:tc>
          <w:tcPr>
            <w:tcW w:w="76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760" w:type="dxa"/>
            <w:tcBorders>
              <w:right w:val="single" w:sz="8" w:space="0" w:color="auto"/>
            </w:tcBorders>
            <w:vAlign w:val="bottom"/>
          </w:tcPr>
          <w:p w:rsidR="00746CE8" w:rsidRDefault="00746CE8">
            <w:pPr>
              <w:rPr>
                <w:sz w:val="17"/>
                <w:szCs w:val="17"/>
              </w:rPr>
            </w:pPr>
          </w:p>
        </w:tc>
        <w:tc>
          <w:tcPr>
            <w:tcW w:w="800" w:type="dxa"/>
            <w:tcBorders>
              <w:right w:val="single" w:sz="8" w:space="0" w:color="auto"/>
            </w:tcBorders>
            <w:vAlign w:val="bottom"/>
          </w:tcPr>
          <w:p w:rsidR="00746CE8" w:rsidRDefault="00746CE8">
            <w:pPr>
              <w:rPr>
                <w:sz w:val="17"/>
                <w:szCs w:val="17"/>
              </w:rPr>
            </w:pPr>
          </w:p>
        </w:tc>
        <w:tc>
          <w:tcPr>
            <w:tcW w:w="760" w:type="dxa"/>
            <w:tcBorders>
              <w:right w:val="single" w:sz="8" w:space="0" w:color="auto"/>
            </w:tcBorders>
            <w:vAlign w:val="bottom"/>
          </w:tcPr>
          <w:p w:rsidR="00746CE8" w:rsidRDefault="00746CE8">
            <w:pPr>
              <w:rPr>
                <w:sz w:val="17"/>
                <w:szCs w:val="17"/>
              </w:rPr>
            </w:pPr>
          </w:p>
        </w:tc>
        <w:tc>
          <w:tcPr>
            <w:tcW w:w="780" w:type="dxa"/>
            <w:tcBorders>
              <w:right w:val="single" w:sz="8" w:space="0" w:color="auto"/>
            </w:tcBorders>
            <w:vAlign w:val="bottom"/>
          </w:tcPr>
          <w:p w:rsidR="00746CE8" w:rsidRDefault="00746CE8">
            <w:pPr>
              <w:rPr>
                <w:sz w:val="17"/>
                <w:szCs w:val="17"/>
              </w:rPr>
            </w:pPr>
          </w:p>
        </w:tc>
        <w:tc>
          <w:tcPr>
            <w:tcW w:w="760" w:type="dxa"/>
            <w:tcBorders>
              <w:right w:val="single" w:sz="8" w:space="0" w:color="auto"/>
            </w:tcBorders>
            <w:vAlign w:val="bottom"/>
          </w:tcPr>
          <w:p w:rsidR="00746CE8" w:rsidRDefault="00746CE8">
            <w:pPr>
              <w:rPr>
                <w:sz w:val="17"/>
                <w:szCs w:val="17"/>
              </w:rPr>
            </w:pPr>
          </w:p>
        </w:tc>
      </w:tr>
      <w:tr w:rsidR="00746CE8">
        <w:trPr>
          <w:trHeight w:val="279"/>
        </w:trPr>
        <w:tc>
          <w:tcPr>
            <w:tcW w:w="2020"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0"/>
                <w:szCs w:val="20"/>
              </w:rPr>
              <w:t>расходы</w:t>
            </w:r>
          </w:p>
        </w:tc>
        <w:tc>
          <w:tcPr>
            <w:tcW w:w="5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r>
      <w:tr w:rsidR="00746CE8">
        <w:trPr>
          <w:trHeight w:val="245"/>
        </w:trPr>
        <w:tc>
          <w:tcPr>
            <w:tcW w:w="2020"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0"/>
                <w:szCs w:val="20"/>
              </w:rPr>
              <w:t>НДС</w:t>
            </w:r>
          </w:p>
        </w:tc>
        <w:tc>
          <w:tcPr>
            <w:tcW w:w="5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r>
      <w:tr w:rsidR="00746CE8">
        <w:trPr>
          <w:trHeight w:val="239"/>
        </w:trPr>
        <w:tc>
          <w:tcPr>
            <w:tcW w:w="2020" w:type="dxa"/>
            <w:tcBorders>
              <w:left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Всего смета проекта</w:t>
            </w:r>
          </w:p>
        </w:tc>
        <w:tc>
          <w:tcPr>
            <w:tcW w:w="54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r>
    </w:tbl>
    <w:p w:rsidR="00746CE8" w:rsidRDefault="00A16DA9">
      <w:pPr>
        <w:spacing w:line="20" w:lineRule="exact"/>
        <w:rPr>
          <w:sz w:val="20"/>
          <w:szCs w:val="20"/>
        </w:rPr>
      </w:pPr>
      <w:r>
        <w:rPr>
          <w:noProof/>
          <w:sz w:val="20"/>
          <w:szCs w:val="20"/>
        </w:rPr>
        <w:pict>
          <v:rect id="Shape 8" o:spid="_x0000_s1031" style="position:absolute;margin-left:134.6pt;margin-top:-66.2pt;width:1pt;height:.95pt;z-index:-25153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" o:allowincell="f" fillcolor="black" stroked="f">
            <v:path arrowok="t"/>
          </v:rect>
        </w:pic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865DC7" w:rsidRDefault="00865DC7" w:rsidP="00865DC7">
      <w:pPr>
        <w:tabs>
          <w:tab w:val="left" w:pos="1085"/>
        </w:tabs>
        <w:spacing w:line="200" w:lineRule="exact"/>
        <w:rPr>
          <w:sz w:val="20"/>
          <w:szCs w:val="20"/>
        </w:rPr>
        <w:sectPr w:rsidR="00865DC7" w:rsidSect="00865DC7">
          <w:pgSz w:w="16838" w:h="11900" w:orient="landscape"/>
          <w:pgMar w:top="1440" w:right="703" w:bottom="559"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docGrid w:linePitch="299"/>
        </w:sectPr>
      </w:pPr>
      <w:r>
        <w:rPr>
          <w:sz w:val="20"/>
          <w:szCs w:val="20"/>
        </w:rPr>
        <w:tab/>
      </w:r>
    </w:p>
    <w:p w:rsidR="00746CE8" w:rsidRDefault="00746CE8" w:rsidP="00865DC7">
      <w:pPr>
        <w:tabs>
          <w:tab w:val="left" w:pos="1085"/>
        </w:tabs>
        <w:spacing w:line="200" w:lineRule="exact"/>
        <w:rPr>
          <w:sz w:val="20"/>
          <w:szCs w:val="20"/>
        </w:rPr>
      </w:pPr>
    </w:p>
    <w:p w:rsidR="00746CE8" w:rsidRDefault="00746CE8" w:rsidP="00865DC7">
      <w:pPr>
        <w:spacing w:line="200" w:lineRule="exact"/>
        <w:jc w:val="center"/>
        <w:rPr>
          <w:sz w:val="20"/>
          <w:szCs w:val="20"/>
        </w:rPr>
      </w:pPr>
    </w:p>
    <w:p w:rsidR="00746CE8" w:rsidRDefault="00746CE8">
      <w:pPr>
        <w:spacing w:line="200" w:lineRule="exact"/>
        <w:rPr>
          <w:sz w:val="20"/>
          <w:szCs w:val="20"/>
        </w:rPr>
      </w:pPr>
    </w:p>
    <w:p w:rsidR="00746CE8" w:rsidRDefault="00746CE8">
      <w:pPr>
        <w:spacing w:line="366" w:lineRule="auto"/>
        <w:ind w:left="500" w:right="460" w:firstLine="922"/>
        <w:rPr>
          <w:sz w:val="20"/>
          <w:szCs w:val="20"/>
        </w:rPr>
      </w:pPr>
      <w:r>
        <w:rPr>
          <w:rFonts w:ascii="Times New Roman" w:eastAsia="Times New Roman" w:hAnsi="Times New Roman" w:cs="Times New Roman"/>
          <w:b/>
          <w:bCs/>
          <w:sz w:val="27"/>
          <w:szCs w:val="27"/>
        </w:rPr>
        <w:t>7.4.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w:t>
      </w:r>
    </w:p>
    <w:p w:rsidR="00746CE8" w:rsidRDefault="00746CE8">
      <w:pPr>
        <w:spacing w:line="1" w:lineRule="exact"/>
        <w:rPr>
          <w:sz w:val="20"/>
          <w:szCs w:val="20"/>
        </w:rPr>
      </w:pPr>
    </w:p>
    <w:p w:rsidR="00746CE8" w:rsidRDefault="00746CE8">
      <w:pPr>
        <w:ind w:right="-39"/>
        <w:jc w:val="center"/>
        <w:rPr>
          <w:sz w:val="20"/>
          <w:szCs w:val="20"/>
        </w:rPr>
      </w:pPr>
      <w:r>
        <w:rPr>
          <w:rFonts w:ascii="Times New Roman" w:eastAsia="Times New Roman" w:hAnsi="Times New Roman" w:cs="Times New Roman"/>
          <w:b/>
          <w:bCs/>
          <w:sz w:val="28"/>
          <w:szCs w:val="28"/>
        </w:rPr>
        <w:t>теплоснабжения</w:t>
      </w:r>
    </w:p>
    <w:p w:rsidR="00746CE8" w:rsidRDefault="00746CE8">
      <w:pPr>
        <w:spacing w:line="200" w:lineRule="exact"/>
        <w:rPr>
          <w:sz w:val="20"/>
          <w:szCs w:val="20"/>
        </w:rPr>
      </w:pPr>
    </w:p>
    <w:p w:rsidR="00746CE8" w:rsidRDefault="00746CE8">
      <w:pPr>
        <w:spacing w:line="224" w:lineRule="exact"/>
        <w:rPr>
          <w:sz w:val="20"/>
          <w:szCs w:val="20"/>
        </w:rPr>
      </w:pPr>
    </w:p>
    <w:p w:rsidR="00746CE8" w:rsidRDefault="00746CE8">
      <w:pPr>
        <w:spacing w:line="359" w:lineRule="auto"/>
        <w:ind w:left="40" w:firstLine="543"/>
        <w:rPr>
          <w:sz w:val="20"/>
          <w:szCs w:val="20"/>
        </w:rPr>
      </w:pPr>
      <w:r>
        <w:rPr>
          <w:rFonts w:ascii="Times New Roman" w:eastAsia="Times New Roman" w:hAnsi="Times New Roman"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746CE8" w:rsidRDefault="00746CE8">
      <w:pPr>
        <w:spacing w:line="2" w:lineRule="exact"/>
        <w:rPr>
          <w:sz w:val="20"/>
          <w:szCs w:val="20"/>
        </w:rPr>
      </w:pPr>
    </w:p>
    <w:p w:rsidR="00746CE8" w:rsidRDefault="00746CE8">
      <w:pPr>
        <w:spacing w:line="359" w:lineRule="auto"/>
        <w:ind w:left="40" w:firstLine="542"/>
        <w:rPr>
          <w:sz w:val="20"/>
          <w:szCs w:val="20"/>
        </w:rPr>
      </w:pPr>
      <w:r>
        <w:rPr>
          <w:rFonts w:ascii="Times New Roman" w:eastAsia="Times New Roman" w:hAnsi="Times New Roman" w:cs="Times New Roman"/>
          <w:sz w:val="28"/>
          <w:szCs w:val="28"/>
        </w:rPr>
        <w:t>Изменения гидравлического режима работы системы теплоснабжения не планируются.</w:t>
      </w:r>
    </w:p>
    <w:p w:rsidR="00746CE8" w:rsidRDefault="00746CE8">
      <w:pPr>
        <w:spacing w:line="2" w:lineRule="exact"/>
        <w:rPr>
          <w:sz w:val="20"/>
          <w:szCs w:val="20"/>
        </w:rPr>
      </w:pPr>
    </w:p>
    <w:p w:rsidR="00746CE8" w:rsidRDefault="00746CE8">
      <w:pPr>
        <w:spacing w:line="378" w:lineRule="auto"/>
        <w:ind w:left="40"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в целом по всем мероприятиям приведена в таблице 26.</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865DC7">
          <w:pgSz w:w="11900" w:h="16838"/>
          <w:pgMar w:top="703"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docGrid w:linePitch="299"/>
        </w:sectPr>
      </w:pPr>
    </w:p>
    <w:p w:rsidR="00746CE8" w:rsidRDefault="00746CE8">
      <w:pPr>
        <w:spacing w:line="270" w:lineRule="auto"/>
        <w:ind w:firstLine="538"/>
        <w:rPr>
          <w:sz w:val="20"/>
          <w:szCs w:val="20"/>
        </w:rPr>
      </w:pPr>
      <w:r>
        <w:rPr>
          <w:rFonts w:ascii="Times New Roman" w:eastAsia="Times New Roman" w:hAnsi="Times New Roman" w:cs="Times New Roman"/>
          <w:b/>
          <w:bCs/>
          <w:sz w:val="24"/>
          <w:szCs w:val="24"/>
        </w:rPr>
        <w:t>Таблица 26.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p w:rsidR="00746CE8" w:rsidRDefault="00746CE8">
      <w:pPr>
        <w:spacing w:line="191" w:lineRule="exact"/>
        <w:rPr>
          <w:sz w:val="20"/>
          <w:szCs w:val="20"/>
        </w:rPr>
      </w:pPr>
    </w:p>
    <w:tbl>
      <w:tblPr>
        <w:tblW w:w="0" w:type="auto"/>
        <w:tblInd w:w="1470" w:type="dxa"/>
        <w:tblLayout w:type="fixed"/>
        <w:tblCellMar>
          <w:left w:w="0" w:type="dxa"/>
          <w:right w:w="0" w:type="dxa"/>
        </w:tblCellMar>
        <w:tblLook w:val="04A0"/>
      </w:tblPr>
      <w:tblGrid>
        <w:gridCol w:w="2600"/>
        <w:gridCol w:w="780"/>
        <w:gridCol w:w="780"/>
        <w:gridCol w:w="780"/>
        <w:gridCol w:w="800"/>
        <w:gridCol w:w="780"/>
        <w:gridCol w:w="780"/>
        <w:gridCol w:w="780"/>
        <w:gridCol w:w="800"/>
        <w:gridCol w:w="780"/>
        <w:gridCol w:w="780"/>
        <w:gridCol w:w="800"/>
        <w:gridCol w:w="780"/>
        <w:gridCol w:w="780"/>
      </w:tblGrid>
      <w:tr w:rsidR="00746CE8">
        <w:trPr>
          <w:trHeight w:val="274"/>
        </w:trPr>
        <w:tc>
          <w:tcPr>
            <w:tcW w:w="2600" w:type="dxa"/>
            <w:tcBorders>
              <w:top w:val="single" w:sz="8" w:space="0" w:color="auto"/>
              <w:left w:val="single" w:sz="8" w:space="0" w:color="auto"/>
              <w:bottom w:val="single" w:sz="8" w:space="0" w:color="auto"/>
              <w:right w:val="single" w:sz="8" w:space="0" w:color="auto"/>
            </w:tcBorders>
            <w:vAlign w:val="bottom"/>
          </w:tcPr>
          <w:p w:rsidR="00746CE8" w:rsidRDefault="00746CE8">
            <w:pPr>
              <w:ind w:left="960"/>
              <w:rPr>
                <w:sz w:val="20"/>
                <w:szCs w:val="20"/>
              </w:rPr>
            </w:pPr>
            <w:r>
              <w:rPr>
                <w:rFonts w:ascii="Times New Roman" w:eastAsia="Times New Roman" w:hAnsi="Times New Roman" w:cs="Times New Roman"/>
                <w:b/>
                <w:bCs/>
                <w:sz w:val="20"/>
                <w:szCs w:val="20"/>
              </w:rPr>
              <w:t>ВСЕГО</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2019</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2020</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2021</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2022</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2023</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2024</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2025</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2026</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2027</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2028</w:t>
            </w:r>
          </w:p>
        </w:tc>
        <w:tc>
          <w:tcPr>
            <w:tcW w:w="80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2029</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4"/>
                <w:sz w:val="20"/>
                <w:szCs w:val="20"/>
              </w:rPr>
              <w:t>2030</w:t>
            </w:r>
          </w:p>
        </w:tc>
        <w:tc>
          <w:tcPr>
            <w:tcW w:w="780" w:type="dxa"/>
            <w:tcBorders>
              <w:top w:val="single" w:sz="8" w:space="0" w:color="auto"/>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Всего</w:t>
            </w:r>
          </w:p>
        </w:tc>
      </w:tr>
      <w:tr w:rsidR="00746CE8">
        <w:trPr>
          <w:trHeight w:val="344"/>
        </w:trPr>
        <w:tc>
          <w:tcPr>
            <w:tcW w:w="260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ПИР и ПСД</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150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150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50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Arial" w:eastAsia="Arial" w:hAnsi="Arial" w:cs="Arial"/>
                <w:sz w:val="20"/>
                <w:szCs w:val="20"/>
              </w:rPr>
              <w:t>350</w:t>
            </w:r>
          </w:p>
        </w:tc>
      </w:tr>
      <w:tr w:rsidR="00746CE8">
        <w:trPr>
          <w:trHeight w:val="245"/>
        </w:trPr>
        <w:tc>
          <w:tcPr>
            <w:tcW w:w="260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Оборудование</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950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950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570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2400</w:t>
            </w:r>
          </w:p>
        </w:tc>
      </w:tr>
      <w:tr w:rsidR="00746CE8">
        <w:trPr>
          <w:trHeight w:val="244"/>
        </w:trPr>
        <w:tc>
          <w:tcPr>
            <w:tcW w:w="260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СМ и НР</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1300,5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8"/>
                <w:sz w:val="20"/>
                <w:szCs w:val="20"/>
              </w:rPr>
              <w:t>1300,5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705</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3278</w:t>
            </w:r>
          </w:p>
        </w:tc>
      </w:tr>
      <w:tr w:rsidR="00746CE8">
        <w:trPr>
          <w:trHeight w:val="239"/>
        </w:trPr>
        <w:tc>
          <w:tcPr>
            <w:tcW w:w="260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b/>
                <w:bCs/>
                <w:sz w:val="20"/>
                <w:szCs w:val="20"/>
              </w:rPr>
              <w:t>Всего кап.затраты</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2400,5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2400,5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1325</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6028</w:t>
            </w:r>
          </w:p>
        </w:tc>
      </w:tr>
      <w:tr w:rsidR="00746CE8">
        <w:trPr>
          <w:trHeight w:val="254"/>
        </w:trPr>
        <w:tc>
          <w:tcPr>
            <w:tcW w:w="260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Непредвиденные расходы</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75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75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41</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187</w:t>
            </w:r>
          </w:p>
        </w:tc>
      </w:tr>
      <w:tr w:rsidR="00746CE8">
        <w:trPr>
          <w:trHeight w:val="244"/>
        </w:trPr>
        <w:tc>
          <w:tcPr>
            <w:tcW w:w="260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sz w:val="20"/>
                <w:szCs w:val="20"/>
              </w:rPr>
              <w:t>НДС</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543</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543</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300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1363</w:t>
            </w:r>
          </w:p>
        </w:tc>
      </w:tr>
      <w:tr w:rsidR="00746CE8">
        <w:trPr>
          <w:trHeight w:val="239"/>
        </w:trPr>
        <w:tc>
          <w:tcPr>
            <w:tcW w:w="2600" w:type="dxa"/>
            <w:tcBorders>
              <w:left w:val="single" w:sz="8" w:space="0" w:color="auto"/>
              <w:bottom w:val="single" w:sz="8" w:space="0" w:color="auto"/>
              <w:right w:val="single" w:sz="8" w:space="0" w:color="auto"/>
            </w:tcBorders>
            <w:vAlign w:val="bottom"/>
          </w:tcPr>
          <w:p w:rsidR="00746CE8" w:rsidRDefault="00746CE8">
            <w:pPr>
              <w:ind w:left="120"/>
              <w:rPr>
                <w:sz w:val="20"/>
                <w:szCs w:val="20"/>
              </w:rPr>
            </w:pPr>
            <w:r>
              <w:rPr>
                <w:rFonts w:ascii="Times New Roman" w:eastAsia="Times New Roman" w:hAnsi="Times New Roman" w:cs="Times New Roman"/>
                <w:b/>
                <w:bCs/>
                <w:sz w:val="20"/>
                <w:szCs w:val="20"/>
              </w:rPr>
              <w:t>Всего смета проекта</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3018,5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0"/>
                <w:szCs w:val="20"/>
              </w:rPr>
              <w:t>3018,5</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1666</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sz w:val="20"/>
                <w:szCs w:val="20"/>
              </w:rPr>
              <w:t>7578</w:t>
            </w:r>
          </w:p>
        </w:tc>
      </w:tr>
    </w:tbl>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ectPr w:rsidR="00746CE8" w:rsidSect="00746CE8">
          <w:pgSz w:w="16840" w:h="11904" w:orient="landscape"/>
          <w:pgMar w:top="1395" w:right="11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100"/>
          </w:cols>
        </w:sectPr>
      </w:pPr>
    </w:p>
    <w:p w:rsidR="00746CE8" w:rsidRDefault="00746CE8" w:rsidP="00B83167">
      <w:pPr>
        <w:spacing w:line="360" w:lineRule="auto"/>
        <w:ind w:left="1460" w:right="970"/>
        <w:jc w:val="center"/>
        <w:rPr>
          <w:sz w:val="20"/>
          <w:szCs w:val="20"/>
        </w:rPr>
      </w:pPr>
      <w:r>
        <w:rPr>
          <w:rFonts w:ascii="Times New Roman" w:eastAsia="Times New Roman" w:hAnsi="Times New Roman" w:cs="Times New Roman"/>
          <w:b/>
          <w:bCs/>
          <w:sz w:val="28"/>
          <w:szCs w:val="28"/>
        </w:rPr>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746CE8" w:rsidRDefault="00746CE8">
      <w:pPr>
        <w:spacing w:line="89" w:lineRule="exact"/>
        <w:rPr>
          <w:sz w:val="20"/>
          <w:szCs w:val="20"/>
        </w:rPr>
      </w:pPr>
    </w:p>
    <w:p w:rsidR="00746CE8" w:rsidRDefault="00746CE8" w:rsidP="00865DC7">
      <w:pPr>
        <w:spacing w:line="361" w:lineRule="auto"/>
        <w:ind w:left="40" w:right="403" w:firstLine="542"/>
        <w:jc w:val="both"/>
        <w:rPr>
          <w:sz w:val="20"/>
          <w:szCs w:val="20"/>
        </w:rPr>
      </w:pPr>
      <w:r>
        <w:rPr>
          <w:rFonts w:ascii="Times New Roman" w:eastAsia="Times New Roman" w:hAnsi="Times New Roman" w:cs="Times New Roman"/>
          <w:sz w:val="28"/>
          <w:szCs w:val="28"/>
        </w:rPr>
        <w:t>Результатом утверждения схемы теплоснабжения Лебедевского сельского поселения до 2030 года должно быть выделение ЕТО и тарифа на тепловую энергию отпускаемую потребителям.</w:t>
      </w:r>
    </w:p>
    <w:p w:rsidR="00746CE8" w:rsidRDefault="00746CE8" w:rsidP="00865DC7">
      <w:pPr>
        <w:spacing w:line="355" w:lineRule="auto"/>
        <w:ind w:left="40" w:right="403" w:firstLine="543"/>
        <w:jc w:val="both"/>
        <w:rPr>
          <w:sz w:val="20"/>
          <w:szCs w:val="20"/>
        </w:rPr>
      </w:pPr>
      <w:r>
        <w:rPr>
          <w:rFonts w:ascii="Times New Roman" w:eastAsia="Times New Roman" w:hAnsi="Times New Roman"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746CE8" w:rsidRPr="00865DC7" w:rsidRDefault="00746CE8" w:rsidP="00865DC7">
      <w:pPr>
        <w:spacing w:line="356" w:lineRule="auto"/>
        <w:ind w:left="40" w:right="403" w:firstLine="542"/>
        <w:jc w:val="both"/>
        <w:rPr>
          <w:sz w:val="20"/>
          <w:szCs w:val="20"/>
        </w:rPr>
      </w:pPr>
      <w:r>
        <w:rPr>
          <w:rFonts w:ascii="Times New Roman" w:eastAsia="Times New Roman" w:hAnsi="Times New Roman"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w:t>
      </w:r>
      <w:r w:rsidR="00865D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Анализ влияния реализации проектов схемы теплоснабжения, предлагаемых</w:t>
      </w:r>
      <w:r w:rsidR="00865DC7">
        <w:rPr>
          <w:sz w:val="20"/>
          <w:szCs w:val="20"/>
        </w:rPr>
        <w:t xml:space="preserve"> </w:t>
      </w:r>
      <w:r>
        <w:rPr>
          <w:rFonts w:ascii="Times New Roman" w:eastAsia="Times New Roman" w:hAnsi="Times New Roman" w:cs="Times New Roman"/>
          <w:sz w:val="28"/>
          <w:szCs w:val="28"/>
        </w:rPr>
        <w:t>включению в инвестиционную программу, выполнен по результатам прогнозного расчета необходимой валовой выручки. На рис. 12 представлена динамика изменения тарифов тепловой энергии.</w:t>
      </w:r>
    </w:p>
    <w:p w:rsidR="00746CE8" w:rsidRDefault="00746CE8">
      <w:pPr>
        <w:spacing w:line="20" w:lineRule="exact"/>
        <w:rPr>
          <w:sz w:val="20"/>
          <w:szCs w:val="20"/>
        </w:rPr>
      </w:pPr>
    </w:p>
    <w:p w:rsidR="00746CE8" w:rsidRDefault="00865DC7">
      <w:pPr>
        <w:spacing w:line="200" w:lineRule="exact"/>
        <w:rPr>
          <w:sz w:val="20"/>
          <w:szCs w:val="20"/>
        </w:rPr>
      </w:pPr>
      <w:r>
        <w:rPr>
          <w:noProof/>
          <w:sz w:val="20"/>
          <w:szCs w:val="20"/>
        </w:rPr>
        <w:drawing>
          <wp:anchor distT="0" distB="0" distL="114300" distR="114300" simplePos="0" relativeHeight="251790336" behindDoc="1" locked="0" layoutInCell="0" allowOverlap="1">
            <wp:simplePos x="0" y="0"/>
            <wp:positionH relativeFrom="column">
              <wp:posOffset>140335</wp:posOffset>
            </wp:positionH>
            <wp:positionV relativeFrom="paragraph">
              <wp:posOffset>126089</wp:posOffset>
            </wp:positionV>
            <wp:extent cx="6108065" cy="3642995"/>
            <wp:effectExtent l="0" t="0" r="0" b="0"/>
            <wp:wrapNone/>
            <wp:docPr id="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blip>
                    <a:srcRect/>
                    <a:stretch>
                      <a:fillRect/>
                    </a:stretch>
                  </pic:blipFill>
                  <pic:spPr bwMode="auto">
                    <a:xfrm>
                      <a:off x="0" y="0"/>
                      <a:ext cx="6108065" cy="3642995"/>
                    </a:xfrm>
                    <a:prstGeom prst="rect">
                      <a:avLst/>
                    </a:prstGeom>
                    <a:noFill/>
                  </pic:spPr>
                </pic:pic>
              </a:graphicData>
            </a:graphic>
          </wp:anchor>
        </w:drawing>
      </w:r>
    </w:p>
    <w:p w:rsidR="00746CE8" w:rsidRDefault="00746CE8">
      <w:pPr>
        <w:spacing w:line="200" w:lineRule="exact"/>
        <w:rPr>
          <w:sz w:val="20"/>
          <w:szCs w:val="20"/>
        </w:rPr>
      </w:pPr>
    </w:p>
    <w:p w:rsidR="00865DC7" w:rsidRDefault="00865DC7" w:rsidP="00865DC7">
      <w:pPr>
        <w:ind w:left="580"/>
        <w:rPr>
          <w:rFonts w:ascii="Calibri" w:eastAsia="Calibri" w:hAnsi="Calibri" w:cs="Calibri"/>
          <w:sz w:val="20"/>
          <w:szCs w:val="20"/>
        </w:rPr>
      </w:pPr>
    </w:p>
    <w:p w:rsidR="00865DC7" w:rsidRDefault="00865DC7" w:rsidP="00865DC7">
      <w:pPr>
        <w:ind w:left="580"/>
        <w:rPr>
          <w:sz w:val="20"/>
          <w:szCs w:val="20"/>
        </w:rPr>
      </w:pPr>
      <w:r>
        <w:rPr>
          <w:rFonts w:ascii="Calibri" w:eastAsia="Calibri" w:hAnsi="Calibri" w:cs="Calibri"/>
          <w:sz w:val="20"/>
          <w:szCs w:val="20"/>
        </w:rPr>
        <w:t>500</w:t>
      </w:r>
      <w:r>
        <w:rPr>
          <w:sz w:val="20"/>
          <w:szCs w:val="20"/>
        </w:rPr>
        <w:t>0</w:t>
      </w:r>
    </w:p>
    <w:p w:rsidR="00865DC7" w:rsidRDefault="00865DC7" w:rsidP="00865DC7">
      <w:pPr>
        <w:spacing w:line="200" w:lineRule="exact"/>
        <w:rPr>
          <w:sz w:val="20"/>
          <w:szCs w:val="20"/>
        </w:rPr>
      </w:pPr>
    </w:p>
    <w:p w:rsidR="00865DC7" w:rsidRDefault="00865DC7" w:rsidP="00865DC7">
      <w:pPr>
        <w:spacing w:line="280" w:lineRule="exact"/>
        <w:rPr>
          <w:sz w:val="20"/>
          <w:szCs w:val="20"/>
        </w:rPr>
      </w:pPr>
    </w:p>
    <w:p w:rsidR="00865DC7" w:rsidRDefault="00865DC7" w:rsidP="00865DC7">
      <w:pPr>
        <w:ind w:left="580"/>
        <w:rPr>
          <w:sz w:val="20"/>
          <w:szCs w:val="20"/>
        </w:rPr>
      </w:pPr>
      <w:r>
        <w:rPr>
          <w:rFonts w:ascii="Calibri" w:eastAsia="Calibri" w:hAnsi="Calibri" w:cs="Calibri"/>
          <w:sz w:val="20"/>
          <w:szCs w:val="20"/>
        </w:rPr>
        <w:t>4000</w:t>
      </w:r>
    </w:p>
    <w:p w:rsidR="00865DC7" w:rsidRDefault="00865DC7" w:rsidP="00865DC7">
      <w:pPr>
        <w:spacing w:line="200" w:lineRule="exact"/>
        <w:rPr>
          <w:sz w:val="20"/>
          <w:szCs w:val="20"/>
        </w:rPr>
      </w:pPr>
    </w:p>
    <w:p w:rsidR="00865DC7" w:rsidRDefault="00865DC7" w:rsidP="00865DC7">
      <w:pPr>
        <w:spacing w:line="281" w:lineRule="exact"/>
        <w:rPr>
          <w:sz w:val="20"/>
          <w:szCs w:val="20"/>
        </w:rPr>
      </w:pPr>
    </w:p>
    <w:p w:rsidR="00865DC7" w:rsidRDefault="00865DC7" w:rsidP="00865DC7">
      <w:pPr>
        <w:ind w:left="580"/>
        <w:rPr>
          <w:sz w:val="20"/>
          <w:szCs w:val="20"/>
        </w:rPr>
      </w:pPr>
      <w:r>
        <w:rPr>
          <w:rFonts w:ascii="Calibri" w:eastAsia="Calibri" w:hAnsi="Calibri" w:cs="Calibri"/>
          <w:sz w:val="20"/>
          <w:szCs w:val="20"/>
        </w:rPr>
        <w:t>3500</w:t>
      </w:r>
    </w:p>
    <w:p w:rsidR="00865DC7" w:rsidRDefault="00865DC7" w:rsidP="00865DC7">
      <w:pPr>
        <w:spacing w:line="200" w:lineRule="exact"/>
        <w:rPr>
          <w:sz w:val="20"/>
          <w:szCs w:val="20"/>
        </w:rPr>
      </w:pPr>
    </w:p>
    <w:p w:rsidR="00865DC7" w:rsidRDefault="00865DC7" w:rsidP="00865DC7">
      <w:pPr>
        <w:spacing w:line="281" w:lineRule="exact"/>
        <w:rPr>
          <w:sz w:val="20"/>
          <w:szCs w:val="20"/>
        </w:rPr>
      </w:pPr>
    </w:p>
    <w:p w:rsidR="008053D0" w:rsidRDefault="00865DC7" w:rsidP="00865DC7">
      <w:pPr>
        <w:tabs>
          <w:tab w:val="left" w:pos="9360"/>
        </w:tabs>
        <w:rPr>
          <w:rFonts w:ascii="Calibri" w:eastAsia="Calibri" w:hAnsi="Calibri" w:cs="Calibri"/>
          <w:sz w:val="20"/>
          <w:szCs w:val="20"/>
        </w:rPr>
      </w:pPr>
      <w:r>
        <w:rPr>
          <w:rFonts w:ascii="Calibri" w:eastAsia="Calibri" w:hAnsi="Calibri" w:cs="Calibri"/>
          <w:sz w:val="20"/>
          <w:szCs w:val="20"/>
        </w:rPr>
        <w:t xml:space="preserve">            3000      </w:t>
      </w:r>
    </w:p>
    <w:p w:rsidR="00865DC7" w:rsidRDefault="008053D0" w:rsidP="008053D0">
      <w:pPr>
        <w:tabs>
          <w:tab w:val="left" w:pos="9360"/>
        </w:tabs>
        <w:jc w:val="center"/>
        <w:rPr>
          <w:sz w:val="20"/>
          <w:szCs w:val="20"/>
        </w:rPr>
      </w:pPr>
      <w:r>
        <w:rPr>
          <w:rFonts w:ascii="Calibri" w:eastAsia="Calibri" w:hAnsi="Calibri" w:cs="Calibri"/>
          <w:sz w:val="20"/>
          <w:szCs w:val="20"/>
        </w:rPr>
        <w:t xml:space="preserve">     </w:t>
      </w:r>
      <w:r w:rsidR="00865DC7">
        <w:rPr>
          <w:rFonts w:ascii="Calibri" w:eastAsia="Calibri" w:hAnsi="Calibri" w:cs="Calibri"/>
          <w:sz w:val="20"/>
          <w:szCs w:val="20"/>
        </w:rPr>
        <w:t>2014 2015 2016 2017 2018</w:t>
      </w:r>
      <w:r>
        <w:rPr>
          <w:rFonts w:ascii="Calibri" w:eastAsia="Calibri" w:hAnsi="Calibri" w:cs="Calibri"/>
          <w:sz w:val="20"/>
          <w:szCs w:val="20"/>
        </w:rPr>
        <w:t xml:space="preserve"> 2019 2020 2021 2022 2023 2024 </w:t>
      </w:r>
      <w:r w:rsidR="00865DC7">
        <w:rPr>
          <w:rFonts w:ascii="Calibri" w:eastAsia="Calibri" w:hAnsi="Calibri" w:cs="Calibri"/>
          <w:sz w:val="20"/>
          <w:szCs w:val="20"/>
        </w:rPr>
        <w:t>2025 2026 2027 2028  2029</w:t>
      </w:r>
      <w:r>
        <w:rPr>
          <w:rFonts w:ascii="Calibri" w:eastAsia="Calibri" w:hAnsi="Calibri" w:cs="Calibri"/>
          <w:sz w:val="19"/>
          <w:szCs w:val="19"/>
        </w:rPr>
        <w:t xml:space="preserve"> </w:t>
      </w:r>
      <w:r w:rsidR="00865DC7">
        <w:rPr>
          <w:rFonts w:ascii="Calibri" w:eastAsia="Calibri" w:hAnsi="Calibri" w:cs="Calibri"/>
          <w:sz w:val="19"/>
          <w:szCs w:val="19"/>
        </w:rPr>
        <w:t>2030</w:t>
      </w:r>
    </w:p>
    <w:p w:rsidR="00865DC7" w:rsidRDefault="00865DC7" w:rsidP="00865DC7">
      <w:pPr>
        <w:spacing w:line="173" w:lineRule="exact"/>
        <w:rPr>
          <w:sz w:val="20"/>
          <w:szCs w:val="20"/>
        </w:rPr>
      </w:pPr>
    </w:p>
    <w:p w:rsidR="00865DC7" w:rsidRDefault="00865DC7" w:rsidP="00865DC7">
      <w:pPr>
        <w:tabs>
          <w:tab w:val="left" w:pos="5640"/>
        </w:tabs>
        <w:ind w:left="3580"/>
        <w:rPr>
          <w:sz w:val="20"/>
          <w:szCs w:val="20"/>
        </w:rPr>
      </w:pPr>
      <w:r>
        <w:rPr>
          <w:rFonts w:ascii="Calibri" w:eastAsia="Calibri" w:hAnsi="Calibri" w:cs="Calibri"/>
          <w:sz w:val="20"/>
          <w:szCs w:val="20"/>
        </w:rPr>
        <w:t>Без инвестиций</w:t>
      </w:r>
      <w:r>
        <w:rPr>
          <w:sz w:val="20"/>
          <w:szCs w:val="20"/>
        </w:rPr>
        <w:tab/>
      </w:r>
      <w:r>
        <w:rPr>
          <w:rFonts w:ascii="Calibri" w:eastAsia="Calibri" w:hAnsi="Calibri" w:cs="Calibri"/>
          <w:sz w:val="19"/>
          <w:szCs w:val="19"/>
        </w:rPr>
        <w:t>С инвестициями</w:t>
      </w:r>
    </w:p>
    <w:p w:rsidR="00865DC7" w:rsidRDefault="00865DC7" w:rsidP="00865DC7">
      <w:pPr>
        <w:ind w:left="580"/>
        <w:rPr>
          <w:sz w:val="20"/>
          <w:szCs w:val="20"/>
        </w:rPr>
      </w:pPr>
    </w:p>
    <w:p w:rsidR="00865DC7" w:rsidRDefault="00865DC7" w:rsidP="00865DC7">
      <w:pPr>
        <w:spacing w:line="278" w:lineRule="auto"/>
        <w:ind w:left="2100" w:right="1180" w:hanging="897"/>
        <w:rPr>
          <w:sz w:val="20"/>
          <w:szCs w:val="20"/>
        </w:rPr>
      </w:pPr>
      <w:r>
        <w:rPr>
          <w:rFonts w:ascii="Times New Roman" w:eastAsia="Times New Roman" w:hAnsi="Times New Roman" w:cs="Times New Roman"/>
          <w:b/>
          <w:bCs/>
          <w:sz w:val="24"/>
          <w:szCs w:val="24"/>
        </w:rPr>
        <w:t>Рис . 12. Прогноз величины тарифа, влияние на величину тарифа реа-лизации мероприятий указанных в программе</w:t>
      </w:r>
    </w:p>
    <w:p w:rsidR="00865DC7" w:rsidRDefault="00865DC7" w:rsidP="00865DC7">
      <w:pPr>
        <w:spacing w:line="200" w:lineRule="exact"/>
        <w:ind w:firstLine="708"/>
        <w:rPr>
          <w:sz w:val="20"/>
          <w:szCs w:val="20"/>
        </w:rPr>
      </w:pPr>
    </w:p>
    <w:p w:rsidR="00746CE8" w:rsidRDefault="00746CE8" w:rsidP="006F6351">
      <w:pPr>
        <w:spacing w:line="377" w:lineRule="auto"/>
        <w:ind w:left="40" w:right="262" w:firstLine="543"/>
        <w:jc w:val="both"/>
        <w:rPr>
          <w:sz w:val="20"/>
          <w:szCs w:val="20"/>
        </w:rPr>
      </w:pPr>
      <w:r>
        <w:rPr>
          <w:rFonts w:ascii="Times New Roman" w:eastAsia="Times New Roman" w:hAnsi="Times New Roman" w:cs="Times New Roman"/>
          <w:sz w:val="28"/>
          <w:szCs w:val="28"/>
        </w:rPr>
        <w:t>Из рисунка 12 видно, что величина тарифа при условии реализации проектов схемы теплоснабжения снижается по отношению к величине тарифа, определенную без учета реализации проектов. Этот обусловлено установкой ВПУ на тепло источниках ,выполнением плановых текущих и капитальных работ по ремонту котельного оборудования, химреагентной промывкой котлов и очисткой внутри топочного пространства, установкой ВПУ и своевременной заменой котельного оборудования. Реализация инвестиционных проектов приводит к тому, что прогнозируемая величина тарифа «с проектами» ниже величины тарифа «без проектов».</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numPr>
          <w:ilvl w:val="0"/>
          <w:numId w:val="45"/>
        </w:numPr>
        <w:tabs>
          <w:tab w:val="left" w:pos="1280"/>
        </w:tabs>
        <w:spacing w:after="0" w:line="240" w:lineRule="auto"/>
        <w:ind w:left="1280" w:hanging="291"/>
        <w:rPr>
          <w:rFonts w:eastAsia="Times New Roman"/>
          <w:b/>
          <w:bCs/>
          <w:sz w:val="28"/>
          <w:szCs w:val="28"/>
        </w:rPr>
      </w:pPr>
      <w:r>
        <w:rPr>
          <w:rFonts w:ascii="Times New Roman" w:eastAsia="Times New Roman" w:hAnsi="Times New Roman" w:cs="Times New Roman"/>
          <w:b/>
          <w:bCs/>
          <w:sz w:val="28"/>
          <w:szCs w:val="28"/>
        </w:rPr>
        <w:t>Решение об определении единой теплоснабжающей организации</w:t>
      </w:r>
    </w:p>
    <w:p w:rsidR="00746CE8" w:rsidRDefault="00746CE8">
      <w:pPr>
        <w:ind w:left="4480"/>
        <w:rPr>
          <w:rFonts w:eastAsia="Times New Roman"/>
          <w:b/>
          <w:bCs/>
          <w:sz w:val="28"/>
          <w:szCs w:val="28"/>
        </w:rPr>
      </w:pPr>
      <w:r>
        <w:rPr>
          <w:rFonts w:ascii="Times New Roman" w:eastAsia="Times New Roman" w:hAnsi="Times New Roman" w:cs="Times New Roman"/>
          <w:b/>
          <w:bCs/>
          <w:sz w:val="28"/>
          <w:szCs w:val="28"/>
        </w:rPr>
        <w:t>(организаций)</w:t>
      </w:r>
    </w:p>
    <w:p w:rsidR="00746CE8" w:rsidRDefault="00746CE8">
      <w:pPr>
        <w:spacing w:line="200" w:lineRule="exact"/>
        <w:rPr>
          <w:sz w:val="20"/>
          <w:szCs w:val="20"/>
        </w:rPr>
      </w:pPr>
    </w:p>
    <w:p w:rsidR="00746CE8" w:rsidRDefault="00746CE8" w:rsidP="006F6351">
      <w:pPr>
        <w:spacing w:line="359" w:lineRule="auto"/>
        <w:ind w:left="40" w:right="403" w:firstLine="543"/>
        <w:jc w:val="both"/>
        <w:rPr>
          <w:sz w:val="20"/>
          <w:szCs w:val="20"/>
        </w:rPr>
      </w:pPr>
      <w:r>
        <w:rPr>
          <w:rFonts w:ascii="Times New Roman" w:eastAsia="Times New Roman" w:hAnsi="Times New Roman"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ОАО «СКЭК»</w:t>
      </w:r>
      <w:r>
        <w:rPr>
          <w:rFonts w:ascii="Times New Roman" w:eastAsia="Times New Roman" w:hAnsi="Times New Roman" w:cs="Times New Roman"/>
          <w:sz w:val="32"/>
          <w:szCs w:val="32"/>
        </w:rPr>
        <w:t>.</w:t>
      </w:r>
    </w:p>
    <w:p w:rsidR="00746CE8" w:rsidRDefault="00746CE8">
      <w:pPr>
        <w:spacing w:line="2" w:lineRule="exact"/>
        <w:rPr>
          <w:sz w:val="20"/>
          <w:szCs w:val="20"/>
        </w:rPr>
      </w:pPr>
    </w:p>
    <w:p w:rsidR="00746CE8" w:rsidRDefault="00746CE8" w:rsidP="006F6351">
      <w:pPr>
        <w:spacing w:line="359" w:lineRule="auto"/>
        <w:ind w:left="40" w:right="403" w:firstLine="542"/>
        <w:jc w:val="both"/>
        <w:rPr>
          <w:sz w:val="20"/>
          <w:szCs w:val="20"/>
        </w:rPr>
      </w:pPr>
      <w:r>
        <w:rPr>
          <w:rFonts w:ascii="Times New Roman" w:eastAsia="Times New Roman" w:hAnsi="Times New Roman" w:cs="Times New Roman"/>
          <w:sz w:val="28"/>
          <w:szCs w:val="28"/>
        </w:rPr>
        <w:t>Предлагается для Лебедевского поселения определить одну ЕТО – ОАО «СКЭК».</w:t>
      </w:r>
    </w:p>
    <w:p w:rsidR="00746CE8" w:rsidRDefault="00746CE8">
      <w:pPr>
        <w:spacing w:line="2" w:lineRule="exact"/>
        <w:rPr>
          <w:sz w:val="20"/>
          <w:szCs w:val="20"/>
        </w:rPr>
      </w:pPr>
    </w:p>
    <w:p w:rsidR="00746CE8" w:rsidRPr="006F6351" w:rsidRDefault="00746CE8" w:rsidP="006F6351">
      <w:pPr>
        <w:spacing w:line="354" w:lineRule="auto"/>
        <w:ind w:left="40" w:right="262" w:firstLine="566"/>
        <w:jc w:val="both"/>
        <w:rPr>
          <w:sz w:val="20"/>
          <w:szCs w:val="20"/>
        </w:rPr>
      </w:pPr>
      <w:r>
        <w:rPr>
          <w:rFonts w:ascii="Times New Roman" w:eastAsia="Times New Roman" w:hAnsi="Times New Roman"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w:t>
      </w:r>
      <w:r w:rsidR="006F6351">
        <w:rPr>
          <w:sz w:val="20"/>
          <w:szCs w:val="20"/>
        </w:rPr>
        <w:t xml:space="preserve"> </w:t>
      </w:r>
      <w:r>
        <w:rPr>
          <w:rFonts w:ascii="Times New Roman" w:eastAsia="Times New Roman" w:hAnsi="Times New Roman" w:cs="Times New Roman"/>
          <w:sz w:val="28"/>
          <w:szCs w:val="28"/>
        </w:rPr>
        <w:t>РФ №808 от 08.08.2012 г. критериями для определения единой теплоснабжающей организации являются:</w:t>
      </w:r>
    </w:p>
    <w:p w:rsidR="00746CE8" w:rsidRDefault="00746CE8" w:rsidP="006F6351">
      <w:pPr>
        <w:numPr>
          <w:ilvl w:val="1"/>
          <w:numId w:val="46"/>
        </w:numPr>
        <w:tabs>
          <w:tab w:val="left" w:pos="912"/>
        </w:tabs>
        <w:spacing w:after="0" w:line="356" w:lineRule="auto"/>
        <w:ind w:right="262" w:firstLine="566"/>
        <w:jc w:val="both"/>
        <w:rPr>
          <w:rFonts w:eastAsia="Times New Roman"/>
          <w:sz w:val="28"/>
          <w:szCs w:val="28"/>
        </w:rPr>
      </w:pPr>
      <w:r>
        <w:rPr>
          <w:rFonts w:ascii="Times New Roman" w:eastAsia="Times New Roman"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746CE8" w:rsidRDefault="00746CE8">
      <w:pPr>
        <w:numPr>
          <w:ilvl w:val="1"/>
          <w:numId w:val="46"/>
        </w:numPr>
        <w:tabs>
          <w:tab w:val="left" w:pos="720"/>
        </w:tabs>
        <w:spacing w:after="0" w:line="240" w:lineRule="auto"/>
        <w:ind w:left="720" w:hanging="154"/>
        <w:rPr>
          <w:rFonts w:eastAsia="Times New Roman"/>
          <w:sz w:val="28"/>
          <w:szCs w:val="28"/>
        </w:rPr>
      </w:pPr>
      <w:r>
        <w:rPr>
          <w:rFonts w:ascii="Times New Roman" w:eastAsia="Times New Roman" w:hAnsi="Times New Roman" w:cs="Times New Roman"/>
          <w:sz w:val="28"/>
          <w:szCs w:val="28"/>
        </w:rPr>
        <w:t>размер собственного капитала;</w:t>
      </w:r>
    </w:p>
    <w:p w:rsidR="00746CE8" w:rsidRDefault="00746CE8">
      <w:pPr>
        <w:spacing w:line="162" w:lineRule="exact"/>
        <w:rPr>
          <w:rFonts w:eastAsia="Times New Roman"/>
          <w:sz w:val="28"/>
          <w:szCs w:val="28"/>
        </w:rPr>
      </w:pPr>
    </w:p>
    <w:p w:rsidR="00746CE8" w:rsidRDefault="00746CE8">
      <w:pPr>
        <w:numPr>
          <w:ilvl w:val="1"/>
          <w:numId w:val="46"/>
        </w:numPr>
        <w:tabs>
          <w:tab w:val="left" w:pos="730"/>
        </w:tabs>
        <w:spacing w:after="0" w:line="359" w:lineRule="auto"/>
        <w:ind w:right="740" w:firstLine="567"/>
        <w:rPr>
          <w:rFonts w:eastAsia="Times New Roman"/>
          <w:sz w:val="28"/>
          <w:szCs w:val="28"/>
        </w:rPr>
      </w:pPr>
      <w:r>
        <w:rPr>
          <w:rFonts w:ascii="Times New Roman" w:eastAsia="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rsidR="00746CE8" w:rsidRDefault="00746CE8">
      <w:pPr>
        <w:spacing w:line="1" w:lineRule="exact"/>
        <w:rPr>
          <w:sz w:val="20"/>
          <w:szCs w:val="20"/>
        </w:rPr>
      </w:pPr>
    </w:p>
    <w:p w:rsidR="00746CE8" w:rsidRDefault="00746CE8">
      <w:pPr>
        <w:spacing w:line="357" w:lineRule="auto"/>
        <w:ind w:left="40" w:right="340" w:firstLine="542"/>
        <w:rPr>
          <w:sz w:val="20"/>
          <w:szCs w:val="20"/>
        </w:rPr>
      </w:pPr>
      <w:r>
        <w:rPr>
          <w:rFonts w:ascii="Times New Roman" w:eastAsia="Times New Roman" w:hAnsi="Times New Roman" w:cs="Times New Roman"/>
          <w:sz w:val="28"/>
          <w:szCs w:val="28"/>
        </w:rPr>
        <w:t>Теплоснабжающая организация ОАО «СКЭК» соответствует требованиям для присвоения статуса ЕТО.</w:t>
      </w:r>
    </w:p>
    <w:p w:rsidR="00746CE8" w:rsidRDefault="00746CE8">
      <w:pPr>
        <w:spacing w:line="2" w:lineRule="exact"/>
        <w:rPr>
          <w:sz w:val="20"/>
          <w:szCs w:val="20"/>
        </w:rPr>
      </w:pPr>
    </w:p>
    <w:p w:rsidR="00746CE8" w:rsidRDefault="00746CE8" w:rsidP="006F6351">
      <w:pPr>
        <w:spacing w:line="359" w:lineRule="auto"/>
        <w:ind w:left="40" w:right="262" w:firstLine="542"/>
        <w:jc w:val="both"/>
        <w:rPr>
          <w:sz w:val="20"/>
          <w:szCs w:val="20"/>
        </w:rPr>
      </w:pPr>
      <w:r>
        <w:rPr>
          <w:rFonts w:ascii="Times New Roman" w:eastAsia="Times New Roman" w:hAnsi="Times New Roman" w:cs="Times New Roman"/>
          <w:sz w:val="28"/>
          <w:szCs w:val="28"/>
        </w:rPr>
        <w:t>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Промышленновского района.</w:t>
      </w:r>
    </w:p>
    <w:p w:rsidR="00746CE8" w:rsidRDefault="00746CE8" w:rsidP="006F6351">
      <w:pPr>
        <w:spacing w:line="370" w:lineRule="auto"/>
        <w:ind w:left="40" w:right="403" w:firstLine="542"/>
        <w:jc w:val="both"/>
        <w:rPr>
          <w:sz w:val="20"/>
          <w:szCs w:val="20"/>
        </w:rPr>
      </w:pPr>
      <w:r>
        <w:rPr>
          <w:rFonts w:ascii="Times New Roman" w:eastAsia="Times New Roman" w:hAnsi="Times New Roman" w:cs="Times New Roman"/>
          <w:sz w:val="28"/>
          <w:szCs w:val="28"/>
        </w:rPr>
        <w:t>На основании полученных данных можно сделать вывод, что теплоснабжающая организация ОАО «СКЭК» соответствует требованиям для присвоения статуса ЕТО.</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rsidP="006F6351">
      <w:pPr>
        <w:spacing w:line="358" w:lineRule="auto"/>
        <w:ind w:left="40" w:right="262" w:firstLine="542"/>
        <w:jc w:val="both"/>
        <w:rPr>
          <w:sz w:val="20"/>
          <w:szCs w:val="20"/>
        </w:rPr>
      </w:pPr>
      <w:r>
        <w:rPr>
          <w:rFonts w:ascii="Times New Roman" w:eastAsia="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746CE8" w:rsidRDefault="00746CE8">
      <w:pPr>
        <w:spacing w:line="4" w:lineRule="exact"/>
        <w:rPr>
          <w:sz w:val="20"/>
          <w:szCs w:val="20"/>
        </w:rPr>
      </w:pPr>
    </w:p>
    <w:p w:rsidR="00746CE8" w:rsidRDefault="00746CE8" w:rsidP="006F6351">
      <w:pPr>
        <w:spacing w:line="363" w:lineRule="auto"/>
        <w:ind w:left="40" w:right="262" w:firstLine="542"/>
        <w:jc w:val="both"/>
        <w:rPr>
          <w:sz w:val="20"/>
          <w:szCs w:val="20"/>
        </w:rPr>
      </w:pPr>
      <w:r>
        <w:rPr>
          <w:rFonts w:ascii="Times New Roman" w:eastAsia="Times New Roman" w:hAnsi="Times New Roman" w:cs="Times New Roman"/>
          <w:sz w:val="28"/>
          <w:szCs w:val="28"/>
        </w:rPr>
        <w:t>Обязанности ЕТО определены и установлены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746CE8" w:rsidRDefault="00746CE8">
      <w:pPr>
        <w:spacing w:line="1" w:lineRule="exact"/>
        <w:rPr>
          <w:sz w:val="20"/>
          <w:szCs w:val="20"/>
        </w:rPr>
      </w:pPr>
    </w:p>
    <w:p w:rsidR="00746CE8" w:rsidRDefault="00746CE8" w:rsidP="006F6351">
      <w:pPr>
        <w:numPr>
          <w:ilvl w:val="0"/>
          <w:numId w:val="47"/>
        </w:numPr>
        <w:tabs>
          <w:tab w:val="left" w:pos="779"/>
        </w:tabs>
        <w:spacing w:after="0" w:line="357" w:lineRule="auto"/>
        <w:ind w:left="40" w:right="262" w:firstLine="536"/>
        <w:jc w:val="both"/>
        <w:rPr>
          <w:rFonts w:ascii="Symbol" w:eastAsia="Symbol" w:hAnsi="Symbol" w:cs="Symbol"/>
          <w:sz w:val="28"/>
          <w:szCs w:val="28"/>
        </w:rPr>
      </w:pPr>
      <w:r>
        <w:rPr>
          <w:rFonts w:ascii="Times New Roman" w:eastAsia="Times New Roman" w:hAnsi="Times New Roman" w:cs="Times New Roman"/>
          <w:sz w:val="28"/>
          <w:szCs w:val="28"/>
        </w:rPr>
        <w:t>заключать и исполнять договора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46CE8" w:rsidRDefault="00746CE8">
      <w:pPr>
        <w:spacing w:line="8" w:lineRule="exact"/>
        <w:rPr>
          <w:rFonts w:ascii="Symbol" w:eastAsia="Symbol" w:hAnsi="Symbol" w:cs="Symbol"/>
          <w:sz w:val="28"/>
          <w:szCs w:val="28"/>
        </w:rPr>
      </w:pPr>
    </w:p>
    <w:p w:rsidR="00746CE8" w:rsidRDefault="00746CE8" w:rsidP="006F6351">
      <w:pPr>
        <w:numPr>
          <w:ilvl w:val="0"/>
          <w:numId w:val="47"/>
        </w:numPr>
        <w:tabs>
          <w:tab w:val="left" w:pos="750"/>
        </w:tabs>
        <w:spacing w:after="0" w:line="356" w:lineRule="auto"/>
        <w:ind w:left="40" w:right="262" w:firstLine="537"/>
        <w:jc w:val="both"/>
        <w:rPr>
          <w:rFonts w:ascii="Symbol" w:eastAsia="Symbol" w:hAnsi="Symbol" w:cs="Symbol"/>
          <w:sz w:val="28"/>
          <w:szCs w:val="28"/>
        </w:rPr>
      </w:pPr>
      <w:r>
        <w:rPr>
          <w:rFonts w:ascii="Times New Roman" w:eastAsia="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46CE8" w:rsidRDefault="00746CE8" w:rsidP="006F6351">
      <w:pPr>
        <w:numPr>
          <w:ilvl w:val="0"/>
          <w:numId w:val="47"/>
        </w:numPr>
        <w:tabs>
          <w:tab w:val="left" w:pos="760"/>
        </w:tabs>
        <w:spacing w:after="0" w:line="352" w:lineRule="auto"/>
        <w:ind w:left="40" w:right="262" w:firstLine="537"/>
        <w:jc w:val="both"/>
        <w:rPr>
          <w:rFonts w:ascii="Symbol" w:eastAsia="Symbol" w:hAnsi="Symbol" w:cs="Symbol"/>
          <w:sz w:val="28"/>
          <w:szCs w:val="28"/>
        </w:rPr>
      </w:pPr>
      <w:r>
        <w:rPr>
          <w:rFonts w:ascii="Times New Roman" w:eastAsia="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46CE8" w:rsidRDefault="00746CE8">
      <w:pPr>
        <w:spacing w:line="5" w:lineRule="exact"/>
        <w:rPr>
          <w:sz w:val="20"/>
          <w:szCs w:val="20"/>
        </w:rPr>
      </w:pPr>
    </w:p>
    <w:p w:rsidR="00746CE8" w:rsidRDefault="00746CE8" w:rsidP="006F6351">
      <w:pPr>
        <w:spacing w:line="360" w:lineRule="auto"/>
        <w:ind w:left="40" w:right="262" w:firstLine="542"/>
        <w:jc w:val="both"/>
        <w:rPr>
          <w:sz w:val="20"/>
          <w:szCs w:val="20"/>
        </w:rPr>
      </w:pPr>
      <w:r>
        <w:rPr>
          <w:rFonts w:ascii="Times New Roman" w:eastAsia="Times New Roman" w:hAnsi="Times New Roman" w:cs="Times New Roman"/>
          <w:sz w:val="28"/>
          <w:szCs w:val="28"/>
        </w:rPr>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746CE8" w:rsidRDefault="00746CE8">
      <w:pPr>
        <w:spacing w:line="1" w:lineRule="exact"/>
        <w:rPr>
          <w:sz w:val="20"/>
          <w:szCs w:val="20"/>
        </w:rPr>
      </w:pPr>
    </w:p>
    <w:p w:rsidR="00746CE8" w:rsidRDefault="00746CE8" w:rsidP="006F6351">
      <w:pPr>
        <w:numPr>
          <w:ilvl w:val="0"/>
          <w:numId w:val="48"/>
        </w:numPr>
        <w:tabs>
          <w:tab w:val="left" w:pos="774"/>
        </w:tabs>
        <w:spacing w:after="0" w:line="352" w:lineRule="auto"/>
        <w:ind w:left="40" w:right="262" w:firstLine="536"/>
        <w:jc w:val="both"/>
        <w:rPr>
          <w:rFonts w:ascii="Symbol" w:eastAsia="Symbol" w:hAnsi="Symbol" w:cs="Symbol"/>
          <w:sz w:val="28"/>
          <w:szCs w:val="28"/>
        </w:rPr>
      </w:pPr>
      <w:r>
        <w:rPr>
          <w:rFonts w:ascii="Times New Roman" w:eastAsia="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6F6351" w:rsidRDefault="006F6351" w:rsidP="006F6351">
      <w:pPr>
        <w:tabs>
          <w:tab w:val="left" w:pos="774"/>
        </w:tabs>
        <w:spacing w:after="0" w:line="352" w:lineRule="auto"/>
        <w:ind w:left="576" w:right="262"/>
        <w:jc w:val="both"/>
        <w:rPr>
          <w:rFonts w:ascii="Symbol" w:eastAsia="Symbol" w:hAnsi="Symbol" w:cs="Symbol"/>
          <w:sz w:val="28"/>
          <w:szCs w:val="28"/>
        </w:rPr>
      </w:pPr>
    </w:p>
    <w:p w:rsidR="00746CE8" w:rsidRDefault="00746CE8">
      <w:pPr>
        <w:spacing w:line="2" w:lineRule="exact"/>
        <w:rPr>
          <w:rFonts w:ascii="Symbol" w:eastAsia="Symbol" w:hAnsi="Symbol" w:cs="Symbol"/>
          <w:sz w:val="28"/>
          <w:szCs w:val="28"/>
        </w:rPr>
      </w:pPr>
    </w:p>
    <w:p w:rsidR="00746CE8" w:rsidRPr="006F6351" w:rsidRDefault="00746CE8">
      <w:pPr>
        <w:numPr>
          <w:ilvl w:val="0"/>
          <w:numId w:val="48"/>
        </w:numPr>
        <w:tabs>
          <w:tab w:val="left" w:pos="714"/>
        </w:tabs>
        <w:spacing w:after="0" w:line="445" w:lineRule="auto"/>
        <w:ind w:left="560" w:firstLine="16"/>
        <w:rPr>
          <w:rFonts w:ascii="Times New Roman" w:eastAsia="Times New Roman" w:hAnsi="Times New Roman" w:cs="Times New Roman"/>
          <w:sz w:val="28"/>
          <w:szCs w:val="28"/>
        </w:rPr>
      </w:pPr>
      <w:r w:rsidRPr="006F6351">
        <w:rPr>
          <w:rFonts w:ascii="Times New Roman" w:eastAsia="Times New Roman" w:hAnsi="Times New Roman" w:cs="Times New Roman"/>
          <w:sz w:val="28"/>
          <w:szCs w:val="28"/>
        </w:rPr>
        <w:t>технологическое объединение или разделение систем теплоснабжения. Сведения об изменении границ зон деятельности ЕТО, а также сведения о</w:t>
      </w:r>
    </w:p>
    <w:p w:rsidR="00746CE8" w:rsidRDefault="00746CE8">
      <w:pPr>
        <w:spacing w:line="389" w:lineRule="auto"/>
        <w:rPr>
          <w:sz w:val="20"/>
          <w:szCs w:val="20"/>
        </w:rPr>
      </w:pPr>
      <w:r>
        <w:rPr>
          <w:rFonts w:ascii="Times New Roman" w:eastAsia="Times New Roman" w:hAnsi="Times New Roman" w:cs="Times New Roman"/>
          <w:sz w:val="28"/>
          <w:szCs w:val="28"/>
        </w:rPr>
        <w:t>присвоении другой организации статуса ЕТО подлежат внесению в схему теплоснабжения при ее актуализации.</w:t>
      </w:r>
    </w:p>
    <w:p w:rsidR="00746CE8" w:rsidRDefault="00746CE8">
      <w:pPr>
        <w:spacing w:line="325" w:lineRule="exact"/>
        <w:rPr>
          <w:sz w:val="20"/>
          <w:szCs w:val="20"/>
        </w:rPr>
      </w:pPr>
    </w:p>
    <w:p w:rsidR="00746CE8" w:rsidRDefault="00746CE8">
      <w:pPr>
        <w:sectPr w:rsidR="00746CE8" w:rsidSect="00746CE8">
          <w:pgSz w:w="11900" w:h="16838"/>
          <w:pgMar w:top="895"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746CE8" w:rsidRDefault="00746CE8">
      <w:pPr>
        <w:numPr>
          <w:ilvl w:val="2"/>
          <w:numId w:val="49"/>
        </w:numPr>
        <w:tabs>
          <w:tab w:val="left" w:pos="1271"/>
        </w:tabs>
        <w:spacing w:after="0" w:line="382" w:lineRule="auto"/>
        <w:ind w:left="3940" w:right="440" w:hanging="2947"/>
        <w:rPr>
          <w:rFonts w:eastAsia="Times New Roman"/>
          <w:b/>
          <w:bCs/>
          <w:sz w:val="28"/>
          <w:szCs w:val="28"/>
        </w:rPr>
      </w:pPr>
      <w:r>
        <w:rPr>
          <w:rFonts w:ascii="Times New Roman" w:eastAsia="Times New Roman" w:hAnsi="Times New Roman" w:cs="Times New Roman"/>
          <w:b/>
          <w:bCs/>
          <w:sz w:val="28"/>
          <w:szCs w:val="28"/>
        </w:rPr>
        <w:t>Решения о распределении тепловой нагрузки между источниками тепловой энергии</w:t>
      </w:r>
    </w:p>
    <w:p w:rsidR="00746CE8" w:rsidRDefault="00746CE8">
      <w:pPr>
        <w:spacing w:line="377" w:lineRule="exact"/>
        <w:rPr>
          <w:rFonts w:eastAsia="Times New Roman"/>
          <w:b/>
          <w:bCs/>
          <w:sz w:val="28"/>
          <w:szCs w:val="28"/>
        </w:rPr>
      </w:pPr>
    </w:p>
    <w:p w:rsidR="00746CE8" w:rsidRDefault="006F6351" w:rsidP="006F6351">
      <w:pPr>
        <w:tabs>
          <w:tab w:val="left" w:pos="980"/>
        </w:tabs>
        <w:spacing w:after="0" w:line="360" w:lineRule="auto"/>
        <w:ind w:right="482"/>
        <w:rPr>
          <w:rFonts w:eastAsia="Times New Roman"/>
          <w:sz w:val="28"/>
          <w:szCs w:val="28"/>
        </w:rPr>
      </w:pPr>
      <w:r>
        <w:rPr>
          <w:rFonts w:ascii="Times New Roman" w:eastAsia="Times New Roman" w:hAnsi="Times New Roman" w:cs="Times New Roman"/>
          <w:sz w:val="28"/>
          <w:szCs w:val="28"/>
        </w:rPr>
        <w:tab/>
        <w:t xml:space="preserve">В </w:t>
      </w:r>
      <w:r w:rsidR="00746CE8">
        <w:rPr>
          <w:rFonts w:ascii="Times New Roman" w:eastAsia="Times New Roman" w:hAnsi="Times New Roman" w:cs="Times New Roman"/>
          <w:sz w:val="28"/>
          <w:szCs w:val="28"/>
        </w:rPr>
        <w:t>связи с тем, что все источники тепловой энергии имеют резерв мощности</w:t>
      </w:r>
      <w:r>
        <w:rPr>
          <w:rFonts w:eastAsia="Times New Roman"/>
          <w:sz w:val="28"/>
          <w:szCs w:val="28"/>
        </w:rPr>
        <w:t xml:space="preserve"> </w:t>
      </w:r>
      <w:r w:rsidR="00746CE8">
        <w:rPr>
          <w:rFonts w:ascii="Times New Roman" w:eastAsia="Times New Roman" w:hAnsi="Times New Roman" w:cs="Times New Roman"/>
          <w:sz w:val="28"/>
          <w:szCs w:val="28"/>
        </w:rPr>
        <w:t>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 Предлагаемое к реализации распределение тепловой нагрузки представлено в таблице 27.</w:t>
      </w:r>
    </w:p>
    <w:p w:rsidR="006F6351" w:rsidRDefault="006F6351" w:rsidP="006F6351">
      <w:pPr>
        <w:rPr>
          <w:sz w:val="20"/>
          <w:szCs w:val="20"/>
        </w:rPr>
      </w:pPr>
    </w:p>
    <w:p w:rsidR="00746CE8" w:rsidRDefault="00746CE8" w:rsidP="006F6351">
      <w:pPr>
        <w:rPr>
          <w:sz w:val="20"/>
          <w:szCs w:val="20"/>
        </w:rPr>
      </w:pPr>
      <w:r>
        <w:rPr>
          <w:rFonts w:ascii="Times New Roman" w:eastAsia="Times New Roman" w:hAnsi="Times New Roman" w:cs="Times New Roman"/>
          <w:b/>
          <w:bCs/>
          <w:sz w:val="24"/>
          <w:szCs w:val="24"/>
        </w:rPr>
        <w:t>Таблица 27. Распределение тепловой нагрузки между источниками тепловой энергии</w:t>
      </w:r>
    </w:p>
    <w:p w:rsidR="00746CE8" w:rsidRDefault="00746CE8">
      <w:pPr>
        <w:spacing w:line="200" w:lineRule="exact"/>
        <w:rPr>
          <w:sz w:val="20"/>
          <w:szCs w:val="20"/>
        </w:rPr>
      </w:pPr>
    </w:p>
    <w:p w:rsidR="00746CE8" w:rsidRDefault="00746CE8">
      <w:pPr>
        <w:spacing w:line="341" w:lineRule="exact"/>
        <w:rPr>
          <w:sz w:val="20"/>
          <w:szCs w:val="20"/>
        </w:rPr>
      </w:pPr>
    </w:p>
    <w:tbl>
      <w:tblPr>
        <w:tblW w:w="0" w:type="auto"/>
        <w:tblInd w:w="10" w:type="dxa"/>
        <w:tblLayout w:type="fixed"/>
        <w:tblCellMar>
          <w:left w:w="0" w:type="dxa"/>
          <w:right w:w="0" w:type="dxa"/>
        </w:tblCellMar>
        <w:tblLook w:val="04A0"/>
      </w:tblPr>
      <w:tblGrid>
        <w:gridCol w:w="5137"/>
        <w:gridCol w:w="1064"/>
        <w:gridCol w:w="1083"/>
        <w:gridCol w:w="1120"/>
        <w:gridCol w:w="1048"/>
      </w:tblGrid>
      <w:tr w:rsidR="00746CE8" w:rsidTr="006F6351">
        <w:trPr>
          <w:trHeight w:val="294"/>
        </w:trPr>
        <w:tc>
          <w:tcPr>
            <w:tcW w:w="5137" w:type="dxa"/>
            <w:tcBorders>
              <w:top w:val="single" w:sz="8" w:space="0" w:color="auto"/>
              <w:left w:val="single" w:sz="8" w:space="0" w:color="auto"/>
              <w:right w:val="single" w:sz="8" w:space="0" w:color="auto"/>
            </w:tcBorders>
            <w:vAlign w:val="bottom"/>
          </w:tcPr>
          <w:p w:rsidR="00746CE8" w:rsidRDefault="00746CE8">
            <w:pPr>
              <w:rPr>
                <w:sz w:val="24"/>
                <w:szCs w:val="24"/>
              </w:rPr>
            </w:pPr>
          </w:p>
        </w:tc>
        <w:tc>
          <w:tcPr>
            <w:tcW w:w="4315" w:type="dxa"/>
            <w:gridSpan w:val="4"/>
            <w:tcBorders>
              <w:top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Загрузка источников по присоединен-</w:t>
            </w:r>
          </w:p>
        </w:tc>
      </w:tr>
      <w:tr w:rsidR="00746CE8" w:rsidTr="006F6351">
        <w:trPr>
          <w:trHeight w:val="311"/>
        </w:trPr>
        <w:tc>
          <w:tcPr>
            <w:tcW w:w="5137" w:type="dxa"/>
            <w:tcBorders>
              <w:left w:val="single" w:sz="8" w:space="0" w:color="auto"/>
              <w:right w:val="single" w:sz="8" w:space="0" w:color="auto"/>
            </w:tcBorders>
            <w:vAlign w:val="bottom"/>
          </w:tcPr>
          <w:p w:rsidR="00746CE8" w:rsidRDefault="00746CE8">
            <w:pPr>
              <w:ind w:left="1340"/>
              <w:rPr>
                <w:sz w:val="20"/>
                <w:szCs w:val="20"/>
              </w:rPr>
            </w:pPr>
            <w:r>
              <w:rPr>
                <w:rFonts w:ascii="Times New Roman" w:eastAsia="Times New Roman" w:hAnsi="Times New Roman" w:cs="Times New Roman"/>
                <w:b/>
                <w:bCs/>
                <w:sz w:val="24"/>
                <w:szCs w:val="24"/>
              </w:rPr>
              <w:t>Наименование котельной</w:t>
            </w:r>
          </w:p>
        </w:tc>
        <w:tc>
          <w:tcPr>
            <w:tcW w:w="4315" w:type="dxa"/>
            <w:gridSpan w:val="4"/>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sz w:val="24"/>
                <w:szCs w:val="24"/>
              </w:rPr>
              <w:t>ной тепловой нагрузке, Гкал/час</w:t>
            </w:r>
          </w:p>
        </w:tc>
      </w:tr>
      <w:tr w:rsidR="00746CE8" w:rsidTr="006F6351">
        <w:trPr>
          <w:trHeight w:val="319"/>
        </w:trPr>
        <w:tc>
          <w:tcPr>
            <w:tcW w:w="5137" w:type="dxa"/>
            <w:tcBorders>
              <w:left w:val="single" w:sz="8" w:space="0" w:color="auto"/>
              <w:bottom w:val="single" w:sz="8" w:space="0" w:color="auto"/>
              <w:right w:val="single" w:sz="8" w:space="0" w:color="auto"/>
            </w:tcBorders>
            <w:vAlign w:val="bottom"/>
          </w:tcPr>
          <w:p w:rsidR="00746CE8" w:rsidRDefault="00746CE8">
            <w:pPr>
              <w:rPr>
                <w:sz w:val="24"/>
                <w:szCs w:val="24"/>
              </w:rPr>
            </w:pPr>
          </w:p>
        </w:tc>
        <w:tc>
          <w:tcPr>
            <w:tcW w:w="106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2014 г.</w:t>
            </w:r>
          </w:p>
        </w:tc>
        <w:tc>
          <w:tcPr>
            <w:tcW w:w="1083"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2019 г.</w:t>
            </w:r>
          </w:p>
        </w:tc>
        <w:tc>
          <w:tcPr>
            <w:tcW w:w="11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8"/>
                <w:sz w:val="24"/>
                <w:szCs w:val="24"/>
              </w:rPr>
              <w:t>2024 г.</w:t>
            </w:r>
          </w:p>
        </w:tc>
        <w:tc>
          <w:tcPr>
            <w:tcW w:w="1046"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b/>
                <w:bCs/>
                <w:w w:val="95"/>
                <w:sz w:val="24"/>
                <w:szCs w:val="24"/>
              </w:rPr>
              <w:t>2030 г.</w:t>
            </w:r>
          </w:p>
        </w:tc>
      </w:tr>
      <w:tr w:rsidR="00746CE8" w:rsidTr="006F6351">
        <w:trPr>
          <w:trHeight w:val="340"/>
        </w:trPr>
        <w:tc>
          <w:tcPr>
            <w:tcW w:w="513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4"/>
                <w:szCs w:val="24"/>
              </w:rPr>
              <w:t>Котельная №17 (Уфимцево)</w:t>
            </w:r>
          </w:p>
        </w:tc>
        <w:tc>
          <w:tcPr>
            <w:tcW w:w="106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0,43</w:t>
            </w:r>
          </w:p>
        </w:tc>
        <w:tc>
          <w:tcPr>
            <w:tcW w:w="1083"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0,3883</w:t>
            </w:r>
          </w:p>
        </w:tc>
        <w:tc>
          <w:tcPr>
            <w:tcW w:w="11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0,3883</w:t>
            </w:r>
          </w:p>
        </w:tc>
        <w:tc>
          <w:tcPr>
            <w:tcW w:w="1046"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0,3883</w:t>
            </w:r>
          </w:p>
        </w:tc>
      </w:tr>
      <w:tr w:rsidR="00746CE8" w:rsidTr="006F6351">
        <w:trPr>
          <w:trHeight w:val="290"/>
        </w:trPr>
        <w:tc>
          <w:tcPr>
            <w:tcW w:w="5137" w:type="dxa"/>
            <w:tcBorders>
              <w:left w:val="single" w:sz="8" w:space="0" w:color="auto"/>
              <w:bottom w:val="single" w:sz="8" w:space="0" w:color="auto"/>
              <w:right w:val="single" w:sz="8" w:space="0" w:color="auto"/>
            </w:tcBorders>
            <w:vAlign w:val="bottom"/>
          </w:tcPr>
          <w:p w:rsidR="00746CE8" w:rsidRDefault="00746CE8">
            <w:pPr>
              <w:ind w:left="140"/>
              <w:rPr>
                <w:sz w:val="20"/>
                <w:szCs w:val="20"/>
              </w:rPr>
            </w:pPr>
            <w:r>
              <w:rPr>
                <w:rFonts w:ascii="Times New Roman" w:eastAsia="Times New Roman" w:hAnsi="Times New Roman" w:cs="Times New Roman"/>
                <w:sz w:val="24"/>
                <w:szCs w:val="24"/>
              </w:rPr>
              <w:t>Котельная №18 (Лебеди)</w:t>
            </w:r>
          </w:p>
        </w:tc>
        <w:tc>
          <w:tcPr>
            <w:tcW w:w="1064"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0,36</w:t>
            </w:r>
          </w:p>
        </w:tc>
        <w:tc>
          <w:tcPr>
            <w:tcW w:w="1083"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9"/>
                <w:sz w:val="24"/>
                <w:szCs w:val="24"/>
              </w:rPr>
              <w:t>0,3121</w:t>
            </w:r>
          </w:p>
        </w:tc>
        <w:tc>
          <w:tcPr>
            <w:tcW w:w="1120"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0,3121</w:t>
            </w:r>
          </w:p>
        </w:tc>
        <w:tc>
          <w:tcPr>
            <w:tcW w:w="1046" w:type="dxa"/>
            <w:tcBorders>
              <w:bottom w:val="single" w:sz="8" w:space="0" w:color="auto"/>
              <w:right w:val="single" w:sz="8" w:space="0" w:color="auto"/>
            </w:tcBorders>
            <w:vAlign w:val="bottom"/>
          </w:tcPr>
          <w:p w:rsidR="00746CE8" w:rsidRDefault="00746CE8">
            <w:pPr>
              <w:jc w:val="center"/>
              <w:rPr>
                <w:sz w:val="20"/>
                <w:szCs w:val="20"/>
              </w:rPr>
            </w:pPr>
            <w:r>
              <w:rPr>
                <w:rFonts w:ascii="Times New Roman" w:eastAsia="Times New Roman" w:hAnsi="Times New Roman" w:cs="Times New Roman"/>
                <w:w w:val="96"/>
                <w:sz w:val="24"/>
                <w:szCs w:val="24"/>
              </w:rPr>
              <w:t>0,3121</w:t>
            </w:r>
          </w:p>
        </w:tc>
      </w:tr>
      <w:tr w:rsidR="00746CE8" w:rsidTr="006F6351">
        <w:trPr>
          <w:trHeight w:val="279"/>
        </w:trPr>
        <w:tc>
          <w:tcPr>
            <w:tcW w:w="5137" w:type="dxa"/>
            <w:tcBorders>
              <w:left w:val="single" w:sz="8" w:space="0" w:color="auto"/>
              <w:bottom w:val="single" w:sz="8" w:space="0" w:color="auto"/>
              <w:right w:val="single" w:sz="8" w:space="0" w:color="auto"/>
            </w:tcBorders>
            <w:vAlign w:val="bottom"/>
          </w:tcPr>
          <w:p w:rsidR="00746CE8" w:rsidRDefault="00746CE8">
            <w:pPr>
              <w:spacing w:line="268" w:lineRule="exact"/>
              <w:ind w:left="140"/>
              <w:rPr>
                <w:sz w:val="20"/>
                <w:szCs w:val="20"/>
              </w:rPr>
            </w:pPr>
            <w:r>
              <w:rPr>
                <w:rFonts w:ascii="Times New Roman" w:eastAsia="Times New Roman" w:hAnsi="Times New Roman" w:cs="Times New Roman"/>
                <w:sz w:val="24"/>
                <w:szCs w:val="24"/>
              </w:rPr>
              <w:t>Котельная д. Пор-Искитим, ул. Советская, 7</w:t>
            </w:r>
          </w:p>
        </w:tc>
        <w:tc>
          <w:tcPr>
            <w:tcW w:w="1064"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74"/>
                <w:sz w:val="24"/>
                <w:szCs w:val="24"/>
              </w:rPr>
              <w:t>-</w:t>
            </w:r>
          </w:p>
        </w:tc>
        <w:tc>
          <w:tcPr>
            <w:tcW w:w="1083"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9"/>
                <w:sz w:val="24"/>
                <w:szCs w:val="24"/>
              </w:rPr>
              <w:t>0,153</w:t>
            </w:r>
          </w:p>
        </w:tc>
        <w:tc>
          <w:tcPr>
            <w:tcW w:w="1120"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6"/>
                <w:sz w:val="24"/>
                <w:szCs w:val="24"/>
              </w:rPr>
              <w:t>0,153</w:t>
            </w:r>
          </w:p>
        </w:tc>
        <w:tc>
          <w:tcPr>
            <w:tcW w:w="1046" w:type="dxa"/>
            <w:tcBorders>
              <w:bottom w:val="single" w:sz="8" w:space="0" w:color="auto"/>
              <w:right w:val="single" w:sz="8" w:space="0" w:color="auto"/>
            </w:tcBorders>
            <w:vAlign w:val="bottom"/>
          </w:tcPr>
          <w:p w:rsidR="00746CE8" w:rsidRDefault="00746CE8">
            <w:pPr>
              <w:spacing w:line="268" w:lineRule="exact"/>
              <w:jc w:val="center"/>
              <w:rPr>
                <w:sz w:val="20"/>
                <w:szCs w:val="20"/>
              </w:rPr>
            </w:pPr>
            <w:r>
              <w:rPr>
                <w:rFonts w:ascii="Times New Roman" w:eastAsia="Times New Roman" w:hAnsi="Times New Roman" w:cs="Times New Roman"/>
                <w:w w:val="96"/>
                <w:sz w:val="24"/>
                <w:szCs w:val="24"/>
              </w:rPr>
              <w:t>0,153</w:t>
            </w:r>
          </w:p>
        </w:tc>
      </w:tr>
    </w:tbl>
    <w:p w:rsidR="00746CE8" w:rsidRDefault="00A16DA9">
      <w:pPr>
        <w:spacing w:line="20" w:lineRule="exact"/>
        <w:rPr>
          <w:sz w:val="20"/>
          <w:szCs w:val="20"/>
        </w:rPr>
      </w:pPr>
      <w:r>
        <w:rPr>
          <w:noProof/>
          <w:sz w:val="20"/>
          <w:szCs w:val="20"/>
        </w:rPr>
        <w:pict>
          <v:rect id="Shape 10" o:spid="_x0000_s1030" style="position:absolute;margin-left:273.55pt;margin-top:-48.7pt;width:.95pt;height:1.2pt;z-index:-25152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" o:allowincell="f" fillcolor="black" stroked="f">
            <v:path arrowok="t"/>
          </v:rect>
        </w:pict>
      </w:r>
      <w:r>
        <w:rPr>
          <w:noProof/>
          <w:sz w:val="20"/>
          <w:szCs w:val="20"/>
        </w:rPr>
        <w:pict>
          <v:rect id="Shape 11" o:spid="_x0000_s1029" style="position:absolute;margin-left:331.35pt;margin-top:-48.7pt;width:1pt;height:1.2pt;z-index:-25152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" o:allowincell="f" fillcolor="black" stroked="f">
            <v:path arrowok="t"/>
          </v:rect>
        </w:pict>
      </w:r>
      <w:r>
        <w:rPr>
          <w:noProof/>
          <w:sz w:val="20"/>
          <w:szCs w:val="20"/>
        </w:rPr>
        <w:pict>
          <v:rect id="Shape 12" o:spid="_x0000_s1028" style="position:absolute;margin-left:389.45pt;margin-top:-48.7pt;width:.95pt;height:1.2pt;z-index:-25152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" o:allowincell="f" fillcolor="black" stroked="f">
            <v:path arrowok="t"/>
          </v:rect>
        </w:pict>
      </w:r>
      <w:r>
        <w:rPr>
          <w:noProof/>
          <w:sz w:val="20"/>
          <w:szCs w:val="20"/>
        </w:rPr>
        <w:pict>
          <v:rect id="Shape 13" o:spid="_x0000_s1027" style="position:absolute;margin-left:448.5pt;margin-top:-48.7pt;width:.95pt;height:1.2pt;z-index:-25152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" o:allowincell="f" fillcolor="black" stroked="f">
            <v:path arrowok="t"/>
          </v:rect>
        </w:pic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rsidP="00B83167">
      <w:pPr>
        <w:numPr>
          <w:ilvl w:val="0"/>
          <w:numId w:val="50"/>
        </w:numPr>
        <w:spacing w:after="0" w:line="240" w:lineRule="auto"/>
        <w:ind w:left="567" w:hanging="332"/>
        <w:jc w:val="center"/>
        <w:rPr>
          <w:rFonts w:eastAsia="Times New Roman"/>
          <w:b/>
          <w:bCs/>
          <w:sz w:val="32"/>
          <w:szCs w:val="32"/>
        </w:rPr>
      </w:pPr>
      <w:r>
        <w:rPr>
          <w:rFonts w:ascii="Times New Roman" w:eastAsia="Times New Roman" w:hAnsi="Times New Roman" w:cs="Times New Roman"/>
          <w:b/>
          <w:bCs/>
          <w:sz w:val="32"/>
          <w:szCs w:val="32"/>
        </w:rPr>
        <w:t>Решения по бесхозяйным тепловым сетям</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rsidP="00C4091F">
      <w:pPr>
        <w:spacing w:line="363" w:lineRule="auto"/>
        <w:ind w:right="282" w:firstLine="542"/>
        <w:jc w:val="both"/>
        <w:rPr>
          <w:sz w:val="20"/>
          <w:szCs w:val="20"/>
        </w:rPr>
      </w:pPr>
      <w:r>
        <w:rPr>
          <w:rFonts w:ascii="Times New Roman" w:eastAsia="Times New Roman" w:hAnsi="Times New Roman" w:cs="Times New Roman"/>
          <w:sz w:val="28"/>
          <w:szCs w:val="28"/>
        </w:rPr>
        <w:t>Согласно данным Администрации Промышленновского района, бесхозяйные тепловые сети на территории Лебедевского сельского поселения отсутствуют. Все сети обслуживаются предприятиями в зонах действия чьих источников они находятся.</w:t>
      </w: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p w:rsidR="00746CE8" w:rsidRDefault="00746CE8">
      <w:pPr>
        <w:spacing w:line="200" w:lineRule="exact"/>
        <w:rPr>
          <w:sz w:val="20"/>
          <w:szCs w:val="20"/>
        </w:rPr>
      </w:pPr>
    </w:p>
    <w:sectPr w:rsidR="00746CE8" w:rsidSect="00B83167">
      <w:pgSz w:w="11906" w:h="16838"/>
      <w:pgMar w:top="1134" w:right="850" w:bottom="1134" w:left="1701" w:header="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6EE" w:rsidRDefault="006B26EE" w:rsidP="00746CE8">
      <w:pPr>
        <w:spacing w:after="0" w:line="240" w:lineRule="auto"/>
      </w:pPr>
      <w:r>
        <w:separator/>
      </w:r>
    </w:p>
  </w:endnote>
  <w:endnote w:type="continuationSeparator" w:id="0">
    <w:p w:rsidR="006B26EE" w:rsidRDefault="006B26EE" w:rsidP="00746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76421"/>
      <w:docPartObj>
        <w:docPartGallery w:val="Page Numbers (Bottom of Page)"/>
        <w:docPartUnique/>
      </w:docPartObj>
    </w:sdtPr>
    <w:sdtContent>
      <w:p w:rsidR="0093518A" w:rsidRDefault="00A16DA9">
        <w:pPr>
          <w:pStyle w:val="a6"/>
          <w:jc w:val="center"/>
        </w:pPr>
        <w:r>
          <w:fldChar w:fldCharType="begin"/>
        </w:r>
        <w:r w:rsidR="0093518A">
          <w:instrText>PAGE   \* MERGEFORMAT</w:instrText>
        </w:r>
        <w:r>
          <w:fldChar w:fldCharType="separate"/>
        </w:r>
        <w:r w:rsidR="00157456">
          <w:rPr>
            <w:noProof/>
          </w:rPr>
          <w:t>26</w:t>
        </w:r>
        <w:r>
          <w:fldChar w:fldCharType="end"/>
        </w:r>
      </w:p>
    </w:sdtContent>
  </w:sdt>
  <w:p w:rsidR="0093518A" w:rsidRDefault="0093518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6EE" w:rsidRDefault="006B26EE" w:rsidP="00746CE8">
      <w:pPr>
        <w:spacing w:after="0" w:line="240" w:lineRule="auto"/>
      </w:pPr>
      <w:r>
        <w:separator/>
      </w:r>
    </w:p>
  </w:footnote>
  <w:footnote w:type="continuationSeparator" w:id="0">
    <w:p w:rsidR="006B26EE" w:rsidRDefault="006B26EE" w:rsidP="00746C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8A" w:rsidRDefault="00A16DA9">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640876" o:spid="_x0000_s2055" type="#_x0000_t75" style="position:absolute;margin-left:0;margin-top:0;width:262.55pt;height:333.05pt;z-index:-251655680;mso-position-horizontal:center;mso-position-horizontal-relative:margin;mso-position-vertical:center;mso-position-vertical-relative:margin" o:allowincell="f">
          <v:imagedata r:id="rId1" o:title="85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8A" w:rsidRDefault="00A16DA9">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640877" o:spid="_x0000_s2056" type="#_x0000_t75" style="position:absolute;margin-left:0;margin-top:0;width:262.55pt;height:333.05pt;z-index:-251654656;mso-position-horizontal:center;mso-position-horizontal-relative:margin;mso-position-vertical:center;mso-position-vertical-relative:margin" o:allowincell="f">
          <v:imagedata r:id="rId1" o:title="85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8A" w:rsidRDefault="00A16DA9">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640875" o:spid="_x0000_s2054" type="#_x0000_t75" style="position:absolute;margin-left:0;margin-top:0;width:262.55pt;height:333.05pt;z-index:-251656704;mso-position-horizontal:center;mso-position-horizontal-relative:margin;mso-position-vertical:center;mso-position-vertical-relative:margin" o:allowincell="f">
          <v:imagedata r:id="rId1" o:title="857"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8A" w:rsidRDefault="00A16DA9">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640879" o:spid="_x0000_s2058" type="#_x0000_t75" style="position:absolute;margin-left:0;margin-top:0;width:262.55pt;height:333.05pt;z-index:-251652608;mso-position-horizontal:center;mso-position-horizontal-relative:margin;mso-position-vertical:center;mso-position-vertical-relative:margin" o:allowincell="f">
          <v:imagedata r:id="rId1" o:title="857"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8A" w:rsidRDefault="00A16DA9" w:rsidP="00C7407A">
    <w:pPr>
      <w:pStyle w:val="a4"/>
      <w:jc w:val="center"/>
      <w:rPr>
        <w:i/>
      </w:rPr>
    </w:pPr>
    <w:r>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640880" o:spid="_x0000_s2059" type="#_x0000_t75" style="position:absolute;left:0;text-align:left;margin-left:0;margin-top:0;width:262.55pt;height:333.05pt;z-index:-251651584;mso-position-horizontal:center;mso-position-horizontal-relative:margin;mso-position-vertical:center;mso-position-vertical-relative:margin" o:allowincell="f">
          <v:imagedata r:id="rId1" o:title="857" gain="19661f" blacklevel="22938f"/>
          <w10:wrap anchorx="margin" anchory="margin"/>
        </v:shape>
      </w:pict>
    </w:r>
    <w:r w:rsidR="0093518A" w:rsidRPr="00D56E81">
      <w:rPr>
        <w:i/>
      </w:rPr>
      <w:t>Актуализацию схемы теплоснабжения Промышленновского района выполнил</w:t>
    </w:r>
    <w:r w:rsidR="0093518A">
      <w:rPr>
        <w:i/>
      </w:rPr>
      <w:t xml:space="preserve">а организация </w:t>
    </w:r>
    <w:r w:rsidR="0093518A" w:rsidRPr="00D56E81">
      <w:rPr>
        <w:i/>
      </w:rPr>
      <w:t xml:space="preserve"> </w:t>
    </w:r>
  </w:p>
  <w:p w:rsidR="0093518A" w:rsidRDefault="0093518A" w:rsidP="00C7407A">
    <w:pPr>
      <w:pStyle w:val="a4"/>
      <w:jc w:val="center"/>
    </w:pPr>
    <w:r w:rsidRPr="00D56E81">
      <w:rPr>
        <w:i/>
      </w:rPr>
      <w:t>ООО «МихА»</w:t>
    </w:r>
    <w:r w:rsidR="00A16DA9">
      <w:rPr>
        <w:noProof/>
      </w:rPr>
      <w:pict>
        <v:shape id="WordPictureWatermark892719642" o:spid="_x0000_s2052" type="#_x0000_t75" style="position:absolute;left:0;text-align:left;margin-left:0;margin-top:0;width:262.55pt;height:333.05pt;z-index:-251657728;mso-position-horizontal:center;mso-position-horizontal-relative:margin;mso-position-vertical:center;mso-position-vertical-relative:margin" o:allowincell="f">
          <v:imagedata r:id="rId1" o:title="857" gain="19661f" blacklevel="22938f"/>
          <w10:wrap anchorx="margin" anchory="margin"/>
        </v:shape>
      </w:pict>
    </w:r>
  </w:p>
  <w:p w:rsidR="0093518A" w:rsidRDefault="00A16DA9">
    <w:pPr>
      <w:pStyle w:val="a4"/>
    </w:pPr>
    <w:r>
      <w:rPr>
        <w:noProof/>
      </w:rPr>
      <w:pict>
        <v:shape id="WordPictureWatermark956374939" o:spid="_x0000_s2051" type="#_x0000_t75" style="position:absolute;margin-left:0;margin-top:0;width:262.55pt;height:333.05pt;z-index:-251658752;mso-position-horizontal:center;mso-position-horizontal-relative:margin;mso-position-vertical:center;mso-position-vertical-relative:margin" o:allowincell="f">
          <v:imagedata r:id="rId1" o:title="857"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8A" w:rsidRDefault="00A16DA9">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640878" o:spid="_x0000_s2057" type="#_x0000_t75" style="position:absolute;margin-left:0;margin-top:0;width:262.55pt;height:333.05pt;z-index:-251653632;mso-position-horizontal:center;mso-position-horizontal-relative:margin;mso-position-vertical:center;mso-position-vertical-relative:margin" o:allowincell="f">
          <v:imagedata r:id="rId1" o:title="85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4EB6EB20"/>
    <w:lvl w:ilvl="0" w:tplc="B8007B88">
      <w:start w:val="1"/>
      <w:numFmt w:val="bullet"/>
      <w:lvlText w:val="К"/>
      <w:lvlJc w:val="left"/>
    </w:lvl>
    <w:lvl w:ilvl="1" w:tplc="8E0A9778">
      <w:numFmt w:val="decimal"/>
      <w:lvlText w:val=""/>
      <w:lvlJc w:val="left"/>
    </w:lvl>
    <w:lvl w:ilvl="2" w:tplc="7208358E">
      <w:numFmt w:val="decimal"/>
      <w:lvlText w:val=""/>
      <w:lvlJc w:val="left"/>
    </w:lvl>
    <w:lvl w:ilvl="3" w:tplc="02A27A6A">
      <w:numFmt w:val="decimal"/>
      <w:lvlText w:val=""/>
      <w:lvlJc w:val="left"/>
    </w:lvl>
    <w:lvl w:ilvl="4" w:tplc="C9A6A210">
      <w:numFmt w:val="decimal"/>
      <w:lvlText w:val=""/>
      <w:lvlJc w:val="left"/>
    </w:lvl>
    <w:lvl w:ilvl="5" w:tplc="B10461D4">
      <w:numFmt w:val="decimal"/>
      <w:lvlText w:val=""/>
      <w:lvlJc w:val="left"/>
    </w:lvl>
    <w:lvl w:ilvl="6" w:tplc="7D26B370">
      <w:numFmt w:val="decimal"/>
      <w:lvlText w:val=""/>
      <w:lvlJc w:val="left"/>
    </w:lvl>
    <w:lvl w:ilvl="7" w:tplc="65D03EC2">
      <w:numFmt w:val="decimal"/>
      <w:lvlText w:val=""/>
      <w:lvlJc w:val="left"/>
    </w:lvl>
    <w:lvl w:ilvl="8" w:tplc="1494D962">
      <w:numFmt w:val="decimal"/>
      <w:lvlText w:val=""/>
      <w:lvlJc w:val="left"/>
    </w:lvl>
  </w:abstractNum>
  <w:abstractNum w:abstractNumId="1">
    <w:nsid w:val="000001EB"/>
    <w:multiLevelType w:val="hybridMultilevel"/>
    <w:tmpl w:val="5268BA58"/>
    <w:lvl w:ilvl="0" w:tplc="3D5C8544">
      <w:start w:val="1"/>
      <w:numFmt w:val="bullet"/>
      <w:lvlText w:val="•"/>
      <w:lvlJc w:val="left"/>
    </w:lvl>
    <w:lvl w:ilvl="1" w:tplc="11E014CC">
      <w:numFmt w:val="decimal"/>
      <w:lvlText w:val=""/>
      <w:lvlJc w:val="left"/>
    </w:lvl>
    <w:lvl w:ilvl="2" w:tplc="16A06C70">
      <w:numFmt w:val="decimal"/>
      <w:lvlText w:val=""/>
      <w:lvlJc w:val="left"/>
    </w:lvl>
    <w:lvl w:ilvl="3" w:tplc="5E32411C">
      <w:numFmt w:val="decimal"/>
      <w:lvlText w:val=""/>
      <w:lvlJc w:val="left"/>
    </w:lvl>
    <w:lvl w:ilvl="4" w:tplc="459A8458">
      <w:numFmt w:val="decimal"/>
      <w:lvlText w:val=""/>
      <w:lvlJc w:val="left"/>
    </w:lvl>
    <w:lvl w:ilvl="5" w:tplc="C0BEADCA">
      <w:numFmt w:val="decimal"/>
      <w:lvlText w:val=""/>
      <w:lvlJc w:val="left"/>
    </w:lvl>
    <w:lvl w:ilvl="6" w:tplc="C1A08C74">
      <w:numFmt w:val="decimal"/>
      <w:lvlText w:val=""/>
      <w:lvlJc w:val="left"/>
    </w:lvl>
    <w:lvl w:ilvl="7" w:tplc="C3B69DA2">
      <w:numFmt w:val="decimal"/>
      <w:lvlText w:val=""/>
      <w:lvlJc w:val="left"/>
    </w:lvl>
    <w:lvl w:ilvl="8" w:tplc="C844797C">
      <w:numFmt w:val="decimal"/>
      <w:lvlText w:val=""/>
      <w:lvlJc w:val="left"/>
    </w:lvl>
  </w:abstractNum>
  <w:abstractNum w:abstractNumId="2">
    <w:nsid w:val="0000030A"/>
    <w:multiLevelType w:val="hybridMultilevel"/>
    <w:tmpl w:val="8E468C96"/>
    <w:lvl w:ilvl="0" w:tplc="F8BCD766">
      <w:start w:val="1"/>
      <w:numFmt w:val="bullet"/>
      <w:lvlText w:val="В"/>
      <w:lvlJc w:val="left"/>
    </w:lvl>
    <w:lvl w:ilvl="1" w:tplc="F3CC76A6">
      <w:numFmt w:val="decimal"/>
      <w:lvlText w:val=""/>
      <w:lvlJc w:val="left"/>
    </w:lvl>
    <w:lvl w:ilvl="2" w:tplc="2B56C7A4">
      <w:numFmt w:val="decimal"/>
      <w:lvlText w:val=""/>
      <w:lvlJc w:val="left"/>
    </w:lvl>
    <w:lvl w:ilvl="3" w:tplc="7812CD98">
      <w:numFmt w:val="decimal"/>
      <w:lvlText w:val=""/>
      <w:lvlJc w:val="left"/>
    </w:lvl>
    <w:lvl w:ilvl="4" w:tplc="C48265D4">
      <w:numFmt w:val="decimal"/>
      <w:lvlText w:val=""/>
      <w:lvlJc w:val="left"/>
    </w:lvl>
    <w:lvl w:ilvl="5" w:tplc="F5D6B4E4">
      <w:numFmt w:val="decimal"/>
      <w:lvlText w:val=""/>
      <w:lvlJc w:val="left"/>
    </w:lvl>
    <w:lvl w:ilvl="6" w:tplc="336E84C4">
      <w:numFmt w:val="decimal"/>
      <w:lvlText w:val=""/>
      <w:lvlJc w:val="left"/>
    </w:lvl>
    <w:lvl w:ilvl="7" w:tplc="D0CE03AA">
      <w:numFmt w:val="decimal"/>
      <w:lvlText w:val=""/>
      <w:lvlJc w:val="left"/>
    </w:lvl>
    <w:lvl w:ilvl="8" w:tplc="E74A89B0">
      <w:numFmt w:val="decimal"/>
      <w:lvlText w:val=""/>
      <w:lvlJc w:val="left"/>
    </w:lvl>
  </w:abstractNum>
  <w:abstractNum w:abstractNumId="3">
    <w:nsid w:val="00000732"/>
    <w:multiLevelType w:val="hybridMultilevel"/>
    <w:tmpl w:val="3E00D078"/>
    <w:lvl w:ilvl="0" w:tplc="28440C64">
      <w:start w:val="1"/>
      <w:numFmt w:val="bullet"/>
      <w:lvlText w:val="К"/>
      <w:lvlJc w:val="left"/>
    </w:lvl>
    <w:lvl w:ilvl="1" w:tplc="C6682DAC">
      <w:numFmt w:val="decimal"/>
      <w:lvlText w:val=""/>
      <w:lvlJc w:val="left"/>
    </w:lvl>
    <w:lvl w:ilvl="2" w:tplc="727A4744">
      <w:numFmt w:val="decimal"/>
      <w:lvlText w:val=""/>
      <w:lvlJc w:val="left"/>
    </w:lvl>
    <w:lvl w:ilvl="3" w:tplc="61A44FD6">
      <w:numFmt w:val="decimal"/>
      <w:lvlText w:val=""/>
      <w:lvlJc w:val="left"/>
    </w:lvl>
    <w:lvl w:ilvl="4" w:tplc="139CAAB0">
      <w:numFmt w:val="decimal"/>
      <w:lvlText w:val=""/>
      <w:lvlJc w:val="left"/>
    </w:lvl>
    <w:lvl w:ilvl="5" w:tplc="D0A6252E">
      <w:numFmt w:val="decimal"/>
      <w:lvlText w:val=""/>
      <w:lvlJc w:val="left"/>
    </w:lvl>
    <w:lvl w:ilvl="6" w:tplc="D63EAED0">
      <w:numFmt w:val="decimal"/>
      <w:lvlText w:val=""/>
      <w:lvlJc w:val="left"/>
    </w:lvl>
    <w:lvl w:ilvl="7" w:tplc="0394BF5A">
      <w:numFmt w:val="decimal"/>
      <w:lvlText w:val=""/>
      <w:lvlJc w:val="left"/>
    </w:lvl>
    <w:lvl w:ilvl="8" w:tplc="811CA512">
      <w:numFmt w:val="decimal"/>
      <w:lvlText w:val=""/>
      <w:lvlJc w:val="left"/>
    </w:lvl>
  </w:abstractNum>
  <w:abstractNum w:abstractNumId="4">
    <w:nsid w:val="00000BB3"/>
    <w:multiLevelType w:val="hybridMultilevel"/>
    <w:tmpl w:val="3084A720"/>
    <w:lvl w:ilvl="0" w:tplc="26944CCA">
      <w:start w:val="1"/>
      <w:numFmt w:val="bullet"/>
      <w:lvlText w:val="и"/>
      <w:lvlJc w:val="left"/>
    </w:lvl>
    <w:lvl w:ilvl="1" w:tplc="49FC9758">
      <w:start w:val="1"/>
      <w:numFmt w:val="bullet"/>
      <w:lvlText w:val="В"/>
      <w:lvlJc w:val="left"/>
    </w:lvl>
    <w:lvl w:ilvl="2" w:tplc="8BC0E90E">
      <w:start w:val="9"/>
      <w:numFmt w:val="decimal"/>
      <w:lvlText w:val="%3."/>
      <w:lvlJc w:val="left"/>
    </w:lvl>
    <w:lvl w:ilvl="3" w:tplc="81B0A608">
      <w:numFmt w:val="decimal"/>
      <w:lvlText w:val=""/>
      <w:lvlJc w:val="left"/>
    </w:lvl>
    <w:lvl w:ilvl="4" w:tplc="293ADD32">
      <w:numFmt w:val="decimal"/>
      <w:lvlText w:val=""/>
      <w:lvlJc w:val="left"/>
    </w:lvl>
    <w:lvl w:ilvl="5" w:tplc="746EFB86">
      <w:numFmt w:val="decimal"/>
      <w:lvlText w:val=""/>
      <w:lvlJc w:val="left"/>
    </w:lvl>
    <w:lvl w:ilvl="6" w:tplc="DCAC47C4">
      <w:numFmt w:val="decimal"/>
      <w:lvlText w:val=""/>
      <w:lvlJc w:val="left"/>
    </w:lvl>
    <w:lvl w:ilvl="7" w:tplc="82B82C38">
      <w:numFmt w:val="decimal"/>
      <w:lvlText w:val=""/>
      <w:lvlJc w:val="left"/>
    </w:lvl>
    <w:lvl w:ilvl="8" w:tplc="CA387A3E">
      <w:numFmt w:val="decimal"/>
      <w:lvlText w:val=""/>
      <w:lvlJc w:val="left"/>
    </w:lvl>
  </w:abstractNum>
  <w:abstractNum w:abstractNumId="5">
    <w:nsid w:val="00000BDB"/>
    <w:multiLevelType w:val="hybridMultilevel"/>
    <w:tmpl w:val="86943F86"/>
    <w:lvl w:ilvl="0" w:tplc="75EECCD2">
      <w:start w:val="1"/>
      <w:numFmt w:val="bullet"/>
      <w:lvlText w:val="В"/>
      <w:lvlJc w:val="left"/>
    </w:lvl>
    <w:lvl w:ilvl="1" w:tplc="0E263946">
      <w:numFmt w:val="decimal"/>
      <w:lvlText w:val=""/>
      <w:lvlJc w:val="left"/>
    </w:lvl>
    <w:lvl w:ilvl="2" w:tplc="9FC26456">
      <w:numFmt w:val="decimal"/>
      <w:lvlText w:val=""/>
      <w:lvlJc w:val="left"/>
    </w:lvl>
    <w:lvl w:ilvl="3" w:tplc="D178A150">
      <w:numFmt w:val="decimal"/>
      <w:lvlText w:val=""/>
      <w:lvlJc w:val="left"/>
    </w:lvl>
    <w:lvl w:ilvl="4" w:tplc="EEF4A8E0">
      <w:numFmt w:val="decimal"/>
      <w:lvlText w:val=""/>
      <w:lvlJc w:val="left"/>
    </w:lvl>
    <w:lvl w:ilvl="5" w:tplc="4AAC3BD2">
      <w:numFmt w:val="decimal"/>
      <w:lvlText w:val=""/>
      <w:lvlJc w:val="left"/>
    </w:lvl>
    <w:lvl w:ilvl="6" w:tplc="340C1C2A">
      <w:numFmt w:val="decimal"/>
      <w:lvlText w:val=""/>
      <w:lvlJc w:val="left"/>
    </w:lvl>
    <w:lvl w:ilvl="7" w:tplc="E84C3B7A">
      <w:numFmt w:val="decimal"/>
      <w:lvlText w:val=""/>
      <w:lvlJc w:val="left"/>
    </w:lvl>
    <w:lvl w:ilvl="8" w:tplc="4850A874">
      <w:numFmt w:val="decimal"/>
      <w:lvlText w:val=""/>
      <w:lvlJc w:val="left"/>
    </w:lvl>
  </w:abstractNum>
  <w:abstractNum w:abstractNumId="6">
    <w:nsid w:val="00000DDC"/>
    <w:multiLevelType w:val="hybridMultilevel"/>
    <w:tmpl w:val="45DC91B0"/>
    <w:lvl w:ilvl="0" w:tplc="7E888ED6">
      <w:start w:val="5"/>
      <w:numFmt w:val="decimal"/>
      <w:lvlText w:val="%1."/>
      <w:lvlJc w:val="left"/>
    </w:lvl>
    <w:lvl w:ilvl="1" w:tplc="417C8014">
      <w:numFmt w:val="decimal"/>
      <w:lvlText w:val=""/>
      <w:lvlJc w:val="left"/>
    </w:lvl>
    <w:lvl w:ilvl="2" w:tplc="ED625EE8">
      <w:numFmt w:val="decimal"/>
      <w:lvlText w:val=""/>
      <w:lvlJc w:val="left"/>
    </w:lvl>
    <w:lvl w:ilvl="3" w:tplc="5EB23CEA">
      <w:numFmt w:val="decimal"/>
      <w:lvlText w:val=""/>
      <w:lvlJc w:val="left"/>
    </w:lvl>
    <w:lvl w:ilvl="4" w:tplc="31E0E342">
      <w:numFmt w:val="decimal"/>
      <w:lvlText w:val=""/>
      <w:lvlJc w:val="left"/>
    </w:lvl>
    <w:lvl w:ilvl="5" w:tplc="E7124FA8">
      <w:numFmt w:val="decimal"/>
      <w:lvlText w:val=""/>
      <w:lvlJc w:val="left"/>
    </w:lvl>
    <w:lvl w:ilvl="6" w:tplc="52F4F41A">
      <w:numFmt w:val="decimal"/>
      <w:lvlText w:val=""/>
      <w:lvlJc w:val="left"/>
    </w:lvl>
    <w:lvl w:ilvl="7" w:tplc="32F0788E">
      <w:numFmt w:val="decimal"/>
      <w:lvlText w:val=""/>
      <w:lvlJc w:val="left"/>
    </w:lvl>
    <w:lvl w:ilvl="8" w:tplc="48A07920">
      <w:numFmt w:val="decimal"/>
      <w:lvlText w:val=""/>
      <w:lvlJc w:val="left"/>
    </w:lvl>
  </w:abstractNum>
  <w:abstractNum w:abstractNumId="7">
    <w:nsid w:val="00001238"/>
    <w:multiLevelType w:val="hybridMultilevel"/>
    <w:tmpl w:val="173A6FF4"/>
    <w:lvl w:ilvl="0" w:tplc="45C4E2E6">
      <w:start w:val="1"/>
      <w:numFmt w:val="bullet"/>
      <w:lvlText w:val="В"/>
      <w:lvlJc w:val="left"/>
    </w:lvl>
    <w:lvl w:ilvl="1" w:tplc="3260F442">
      <w:numFmt w:val="decimal"/>
      <w:lvlText w:val=""/>
      <w:lvlJc w:val="left"/>
    </w:lvl>
    <w:lvl w:ilvl="2" w:tplc="2084DCF4">
      <w:numFmt w:val="decimal"/>
      <w:lvlText w:val=""/>
      <w:lvlJc w:val="left"/>
    </w:lvl>
    <w:lvl w:ilvl="3" w:tplc="1520E8A2">
      <w:numFmt w:val="decimal"/>
      <w:lvlText w:val=""/>
      <w:lvlJc w:val="left"/>
    </w:lvl>
    <w:lvl w:ilvl="4" w:tplc="47E44F50">
      <w:numFmt w:val="decimal"/>
      <w:lvlText w:val=""/>
      <w:lvlJc w:val="left"/>
    </w:lvl>
    <w:lvl w:ilvl="5" w:tplc="208ABF10">
      <w:numFmt w:val="decimal"/>
      <w:lvlText w:val=""/>
      <w:lvlJc w:val="left"/>
    </w:lvl>
    <w:lvl w:ilvl="6" w:tplc="3A8ECB40">
      <w:numFmt w:val="decimal"/>
      <w:lvlText w:val=""/>
      <w:lvlJc w:val="left"/>
    </w:lvl>
    <w:lvl w:ilvl="7" w:tplc="D15E8B7C">
      <w:numFmt w:val="decimal"/>
      <w:lvlText w:val=""/>
      <w:lvlJc w:val="left"/>
    </w:lvl>
    <w:lvl w:ilvl="8" w:tplc="92AAFF44">
      <w:numFmt w:val="decimal"/>
      <w:lvlText w:val=""/>
      <w:lvlJc w:val="left"/>
    </w:lvl>
  </w:abstractNum>
  <w:abstractNum w:abstractNumId="8">
    <w:nsid w:val="00001649"/>
    <w:multiLevelType w:val="hybridMultilevel"/>
    <w:tmpl w:val="5BA2D6BA"/>
    <w:lvl w:ilvl="0" w:tplc="4DB0EE4C">
      <w:start w:val="1"/>
      <w:numFmt w:val="bullet"/>
      <w:lvlText w:val="В"/>
      <w:lvlJc w:val="left"/>
    </w:lvl>
    <w:lvl w:ilvl="1" w:tplc="9F94656E">
      <w:numFmt w:val="decimal"/>
      <w:lvlText w:val=""/>
      <w:lvlJc w:val="left"/>
    </w:lvl>
    <w:lvl w:ilvl="2" w:tplc="B98A5E0C">
      <w:numFmt w:val="decimal"/>
      <w:lvlText w:val=""/>
      <w:lvlJc w:val="left"/>
    </w:lvl>
    <w:lvl w:ilvl="3" w:tplc="5A26CDF0">
      <w:numFmt w:val="decimal"/>
      <w:lvlText w:val=""/>
      <w:lvlJc w:val="left"/>
    </w:lvl>
    <w:lvl w:ilvl="4" w:tplc="18607102">
      <w:numFmt w:val="decimal"/>
      <w:lvlText w:val=""/>
      <w:lvlJc w:val="left"/>
    </w:lvl>
    <w:lvl w:ilvl="5" w:tplc="F4248DD8">
      <w:numFmt w:val="decimal"/>
      <w:lvlText w:val=""/>
      <w:lvlJc w:val="left"/>
    </w:lvl>
    <w:lvl w:ilvl="6" w:tplc="158E6754">
      <w:numFmt w:val="decimal"/>
      <w:lvlText w:val=""/>
      <w:lvlJc w:val="left"/>
    </w:lvl>
    <w:lvl w:ilvl="7" w:tplc="9070BCE4">
      <w:numFmt w:val="decimal"/>
      <w:lvlText w:val=""/>
      <w:lvlJc w:val="left"/>
    </w:lvl>
    <w:lvl w:ilvl="8" w:tplc="237A51BC">
      <w:numFmt w:val="decimal"/>
      <w:lvlText w:val=""/>
      <w:lvlJc w:val="left"/>
    </w:lvl>
  </w:abstractNum>
  <w:abstractNum w:abstractNumId="9">
    <w:nsid w:val="00001A49"/>
    <w:multiLevelType w:val="hybridMultilevel"/>
    <w:tmpl w:val="5574A52A"/>
    <w:lvl w:ilvl="0" w:tplc="E0607320">
      <w:start w:val="1"/>
      <w:numFmt w:val="bullet"/>
      <w:lvlText w:val="В"/>
      <w:lvlJc w:val="left"/>
    </w:lvl>
    <w:lvl w:ilvl="1" w:tplc="17488DD4">
      <w:numFmt w:val="decimal"/>
      <w:lvlText w:val=""/>
      <w:lvlJc w:val="left"/>
    </w:lvl>
    <w:lvl w:ilvl="2" w:tplc="74BCB988">
      <w:numFmt w:val="decimal"/>
      <w:lvlText w:val=""/>
      <w:lvlJc w:val="left"/>
    </w:lvl>
    <w:lvl w:ilvl="3" w:tplc="0674DCDE">
      <w:numFmt w:val="decimal"/>
      <w:lvlText w:val=""/>
      <w:lvlJc w:val="left"/>
    </w:lvl>
    <w:lvl w:ilvl="4" w:tplc="BEB4AA9E">
      <w:numFmt w:val="decimal"/>
      <w:lvlText w:val=""/>
      <w:lvlJc w:val="left"/>
    </w:lvl>
    <w:lvl w:ilvl="5" w:tplc="0A32A120">
      <w:numFmt w:val="decimal"/>
      <w:lvlText w:val=""/>
      <w:lvlJc w:val="left"/>
    </w:lvl>
    <w:lvl w:ilvl="6" w:tplc="C79E7A24">
      <w:numFmt w:val="decimal"/>
      <w:lvlText w:val=""/>
      <w:lvlJc w:val="left"/>
    </w:lvl>
    <w:lvl w:ilvl="7" w:tplc="1388C494">
      <w:numFmt w:val="decimal"/>
      <w:lvlText w:val=""/>
      <w:lvlJc w:val="left"/>
    </w:lvl>
    <w:lvl w:ilvl="8" w:tplc="E49E2588">
      <w:numFmt w:val="decimal"/>
      <w:lvlText w:val=""/>
      <w:lvlJc w:val="left"/>
    </w:lvl>
  </w:abstractNum>
  <w:abstractNum w:abstractNumId="10">
    <w:nsid w:val="00001AD4"/>
    <w:multiLevelType w:val="hybridMultilevel"/>
    <w:tmpl w:val="741AA6F8"/>
    <w:lvl w:ilvl="0" w:tplc="FFD2C858">
      <w:start w:val="1"/>
      <w:numFmt w:val="bullet"/>
      <w:lvlText w:val="В"/>
      <w:lvlJc w:val="left"/>
    </w:lvl>
    <w:lvl w:ilvl="1" w:tplc="50449322">
      <w:numFmt w:val="decimal"/>
      <w:lvlText w:val=""/>
      <w:lvlJc w:val="left"/>
    </w:lvl>
    <w:lvl w:ilvl="2" w:tplc="1E58590E">
      <w:numFmt w:val="decimal"/>
      <w:lvlText w:val=""/>
      <w:lvlJc w:val="left"/>
    </w:lvl>
    <w:lvl w:ilvl="3" w:tplc="D2CC6574">
      <w:numFmt w:val="decimal"/>
      <w:lvlText w:val=""/>
      <w:lvlJc w:val="left"/>
    </w:lvl>
    <w:lvl w:ilvl="4" w:tplc="7F1CC854">
      <w:numFmt w:val="decimal"/>
      <w:lvlText w:val=""/>
      <w:lvlJc w:val="left"/>
    </w:lvl>
    <w:lvl w:ilvl="5" w:tplc="E7D098D8">
      <w:numFmt w:val="decimal"/>
      <w:lvlText w:val=""/>
      <w:lvlJc w:val="left"/>
    </w:lvl>
    <w:lvl w:ilvl="6" w:tplc="0DA49D0C">
      <w:numFmt w:val="decimal"/>
      <w:lvlText w:val=""/>
      <w:lvlJc w:val="left"/>
    </w:lvl>
    <w:lvl w:ilvl="7" w:tplc="4186FDD4">
      <w:numFmt w:val="decimal"/>
      <w:lvlText w:val=""/>
      <w:lvlJc w:val="left"/>
    </w:lvl>
    <w:lvl w:ilvl="8" w:tplc="55983890">
      <w:numFmt w:val="decimal"/>
      <w:lvlText w:val=""/>
      <w:lvlJc w:val="left"/>
    </w:lvl>
  </w:abstractNum>
  <w:abstractNum w:abstractNumId="11">
    <w:nsid w:val="00001E1F"/>
    <w:multiLevelType w:val="hybridMultilevel"/>
    <w:tmpl w:val="F8882540"/>
    <w:lvl w:ilvl="0" w:tplc="5922DFB0">
      <w:start w:val="1"/>
      <w:numFmt w:val="bullet"/>
      <w:lvlText w:val="В"/>
      <w:lvlJc w:val="left"/>
    </w:lvl>
    <w:lvl w:ilvl="1" w:tplc="FC723D60">
      <w:numFmt w:val="decimal"/>
      <w:lvlText w:val=""/>
      <w:lvlJc w:val="left"/>
    </w:lvl>
    <w:lvl w:ilvl="2" w:tplc="D5B65B34">
      <w:numFmt w:val="decimal"/>
      <w:lvlText w:val=""/>
      <w:lvlJc w:val="left"/>
    </w:lvl>
    <w:lvl w:ilvl="3" w:tplc="2FCC0AF6">
      <w:numFmt w:val="decimal"/>
      <w:lvlText w:val=""/>
      <w:lvlJc w:val="left"/>
    </w:lvl>
    <w:lvl w:ilvl="4" w:tplc="0316A914">
      <w:numFmt w:val="decimal"/>
      <w:lvlText w:val=""/>
      <w:lvlJc w:val="left"/>
    </w:lvl>
    <w:lvl w:ilvl="5" w:tplc="F97816DC">
      <w:numFmt w:val="decimal"/>
      <w:lvlText w:val=""/>
      <w:lvlJc w:val="left"/>
    </w:lvl>
    <w:lvl w:ilvl="6" w:tplc="3332551E">
      <w:numFmt w:val="decimal"/>
      <w:lvlText w:val=""/>
      <w:lvlJc w:val="left"/>
    </w:lvl>
    <w:lvl w:ilvl="7" w:tplc="E7E4C4EA">
      <w:numFmt w:val="decimal"/>
      <w:lvlText w:val=""/>
      <w:lvlJc w:val="left"/>
    </w:lvl>
    <w:lvl w:ilvl="8" w:tplc="DBA28316">
      <w:numFmt w:val="decimal"/>
      <w:lvlText w:val=""/>
      <w:lvlJc w:val="left"/>
    </w:lvl>
  </w:abstractNum>
  <w:abstractNum w:abstractNumId="12">
    <w:nsid w:val="00002213"/>
    <w:multiLevelType w:val="hybridMultilevel"/>
    <w:tmpl w:val="CA3C12A4"/>
    <w:lvl w:ilvl="0" w:tplc="6610F540">
      <w:start w:val="19"/>
      <w:numFmt w:val="upperLetter"/>
      <w:lvlText w:val="%1"/>
      <w:lvlJc w:val="left"/>
    </w:lvl>
    <w:lvl w:ilvl="1" w:tplc="1D129D4E">
      <w:numFmt w:val="decimal"/>
      <w:lvlText w:val=""/>
      <w:lvlJc w:val="left"/>
    </w:lvl>
    <w:lvl w:ilvl="2" w:tplc="1F9055B6">
      <w:numFmt w:val="decimal"/>
      <w:lvlText w:val=""/>
      <w:lvlJc w:val="left"/>
    </w:lvl>
    <w:lvl w:ilvl="3" w:tplc="82102FEC">
      <w:numFmt w:val="decimal"/>
      <w:lvlText w:val=""/>
      <w:lvlJc w:val="left"/>
    </w:lvl>
    <w:lvl w:ilvl="4" w:tplc="00869012">
      <w:numFmt w:val="decimal"/>
      <w:lvlText w:val=""/>
      <w:lvlJc w:val="left"/>
    </w:lvl>
    <w:lvl w:ilvl="5" w:tplc="72661FB4">
      <w:numFmt w:val="decimal"/>
      <w:lvlText w:val=""/>
      <w:lvlJc w:val="left"/>
    </w:lvl>
    <w:lvl w:ilvl="6" w:tplc="C1C89316">
      <w:numFmt w:val="decimal"/>
      <w:lvlText w:val=""/>
      <w:lvlJc w:val="left"/>
    </w:lvl>
    <w:lvl w:ilvl="7" w:tplc="5CB022AA">
      <w:numFmt w:val="decimal"/>
      <w:lvlText w:val=""/>
      <w:lvlJc w:val="left"/>
    </w:lvl>
    <w:lvl w:ilvl="8" w:tplc="2AA2EE72">
      <w:numFmt w:val="decimal"/>
      <w:lvlText w:val=""/>
      <w:lvlJc w:val="left"/>
    </w:lvl>
  </w:abstractNum>
  <w:abstractNum w:abstractNumId="13">
    <w:nsid w:val="000022EE"/>
    <w:multiLevelType w:val="hybridMultilevel"/>
    <w:tmpl w:val="3A3A565C"/>
    <w:lvl w:ilvl="0" w:tplc="614E7A90">
      <w:start w:val="1"/>
      <w:numFmt w:val="bullet"/>
      <w:lvlText w:val="-"/>
      <w:lvlJc w:val="left"/>
    </w:lvl>
    <w:lvl w:ilvl="1" w:tplc="79F4054C">
      <w:numFmt w:val="decimal"/>
      <w:lvlText w:val=""/>
      <w:lvlJc w:val="left"/>
    </w:lvl>
    <w:lvl w:ilvl="2" w:tplc="B6C07290">
      <w:numFmt w:val="decimal"/>
      <w:lvlText w:val=""/>
      <w:lvlJc w:val="left"/>
    </w:lvl>
    <w:lvl w:ilvl="3" w:tplc="64BAC4E2">
      <w:numFmt w:val="decimal"/>
      <w:lvlText w:val=""/>
      <w:lvlJc w:val="left"/>
    </w:lvl>
    <w:lvl w:ilvl="4" w:tplc="BBBA5C6A">
      <w:numFmt w:val="decimal"/>
      <w:lvlText w:val=""/>
      <w:lvlJc w:val="left"/>
    </w:lvl>
    <w:lvl w:ilvl="5" w:tplc="B25A9A94">
      <w:numFmt w:val="decimal"/>
      <w:lvlText w:val=""/>
      <w:lvlJc w:val="left"/>
    </w:lvl>
    <w:lvl w:ilvl="6" w:tplc="CA803550">
      <w:numFmt w:val="decimal"/>
      <w:lvlText w:val=""/>
      <w:lvlJc w:val="left"/>
    </w:lvl>
    <w:lvl w:ilvl="7" w:tplc="999ECA40">
      <w:numFmt w:val="decimal"/>
      <w:lvlText w:val=""/>
      <w:lvlJc w:val="left"/>
    </w:lvl>
    <w:lvl w:ilvl="8" w:tplc="70BC3514">
      <w:numFmt w:val="decimal"/>
      <w:lvlText w:val=""/>
      <w:lvlJc w:val="left"/>
    </w:lvl>
  </w:abstractNum>
  <w:abstractNum w:abstractNumId="14">
    <w:nsid w:val="00002350"/>
    <w:multiLevelType w:val="hybridMultilevel"/>
    <w:tmpl w:val="B10A743E"/>
    <w:lvl w:ilvl="0" w:tplc="11D0AEEE">
      <w:start w:val="1"/>
      <w:numFmt w:val="bullet"/>
      <w:lvlText w:val="-"/>
      <w:lvlJc w:val="left"/>
    </w:lvl>
    <w:lvl w:ilvl="1" w:tplc="7690FC3A">
      <w:numFmt w:val="decimal"/>
      <w:lvlText w:val=""/>
      <w:lvlJc w:val="left"/>
    </w:lvl>
    <w:lvl w:ilvl="2" w:tplc="D89456E8">
      <w:numFmt w:val="decimal"/>
      <w:lvlText w:val=""/>
      <w:lvlJc w:val="left"/>
    </w:lvl>
    <w:lvl w:ilvl="3" w:tplc="75D031C2">
      <w:numFmt w:val="decimal"/>
      <w:lvlText w:val=""/>
      <w:lvlJc w:val="left"/>
    </w:lvl>
    <w:lvl w:ilvl="4" w:tplc="2F147D1E">
      <w:numFmt w:val="decimal"/>
      <w:lvlText w:val=""/>
      <w:lvlJc w:val="left"/>
    </w:lvl>
    <w:lvl w:ilvl="5" w:tplc="4676ABBE">
      <w:numFmt w:val="decimal"/>
      <w:lvlText w:val=""/>
      <w:lvlJc w:val="left"/>
    </w:lvl>
    <w:lvl w:ilvl="6" w:tplc="291EA9D0">
      <w:numFmt w:val="decimal"/>
      <w:lvlText w:val=""/>
      <w:lvlJc w:val="left"/>
    </w:lvl>
    <w:lvl w:ilvl="7" w:tplc="0714F040">
      <w:numFmt w:val="decimal"/>
      <w:lvlText w:val=""/>
      <w:lvlJc w:val="left"/>
    </w:lvl>
    <w:lvl w:ilvl="8" w:tplc="80188254">
      <w:numFmt w:val="decimal"/>
      <w:lvlText w:val=""/>
      <w:lvlJc w:val="left"/>
    </w:lvl>
  </w:abstractNum>
  <w:abstractNum w:abstractNumId="15">
    <w:nsid w:val="0000260D"/>
    <w:multiLevelType w:val="hybridMultilevel"/>
    <w:tmpl w:val="175ED5BC"/>
    <w:lvl w:ilvl="0" w:tplc="34E8FC16">
      <w:start w:val="1"/>
      <w:numFmt w:val="bullet"/>
      <w:lvlText w:val="П"/>
      <w:lvlJc w:val="left"/>
    </w:lvl>
    <w:lvl w:ilvl="1" w:tplc="87A0930A">
      <w:numFmt w:val="decimal"/>
      <w:lvlText w:val=""/>
      <w:lvlJc w:val="left"/>
    </w:lvl>
    <w:lvl w:ilvl="2" w:tplc="773E2638">
      <w:numFmt w:val="decimal"/>
      <w:lvlText w:val=""/>
      <w:lvlJc w:val="left"/>
    </w:lvl>
    <w:lvl w:ilvl="3" w:tplc="76946D32">
      <w:numFmt w:val="decimal"/>
      <w:lvlText w:val=""/>
      <w:lvlJc w:val="left"/>
    </w:lvl>
    <w:lvl w:ilvl="4" w:tplc="82043438">
      <w:numFmt w:val="decimal"/>
      <w:lvlText w:val=""/>
      <w:lvlJc w:val="left"/>
    </w:lvl>
    <w:lvl w:ilvl="5" w:tplc="C03C7808">
      <w:numFmt w:val="decimal"/>
      <w:lvlText w:val=""/>
      <w:lvlJc w:val="left"/>
    </w:lvl>
    <w:lvl w:ilvl="6" w:tplc="46BCE64C">
      <w:numFmt w:val="decimal"/>
      <w:lvlText w:val=""/>
      <w:lvlJc w:val="left"/>
    </w:lvl>
    <w:lvl w:ilvl="7" w:tplc="869A58F6">
      <w:numFmt w:val="decimal"/>
      <w:lvlText w:val=""/>
      <w:lvlJc w:val="left"/>
    </w:lvl>
    <w:lvl w:ilvl="8" w:tplc="4E1AA2CA">
      <w:numFmt w:val="decimal"/>
      <w:lvlText w:val=""/>
      <w:lvlJc w:val="left"/>
    </w:lvl>
  </w:abstractNum>
  <w:abstractNum w:abstractNumId="16">
    <w:nsid w:val="000026E9"/>
    <w:multiLevelType w:val="hybridMultilevel"/>
    <w:tmpl w:val="0D18A2FA"/>
    <w:lvl w:ilvl="0" w:tplc="F850D196">
      <w:start w:val="1"/>
      <w:numFmt w:val="bullet"/>
      <w:lvlText w:val="•"/>
      <w:lvlJc w:val="left"/>
    </w:lvl>
    <w:lvl w:ilvl="1" w:tplc="06880120">
      <w:numFmt w:val="decimal"/>
      <w:lvlText w:val=""/>
      <w:lvlJc w:val="left"/>
    </w:lvl>
    <w:lvl w:ilvl="2" w:tplc="6E44C1E8">
      <w:numFmt w:val="decimal"/>
      <w:lvlText w:val=""/>
      <w:lvlJc w:val="left"/>
    </w:lvl>
    <w:lvl w:ilvl="3" w:tplc="97C601AC">
      <w:numFmt w:val="decimal"/>
      <w:lvlText w:val=""/>
      <w:lvlJc w:val="left"/>
    </w:lvl>
    <w:lvl w:ilvl="4" w:tplc="5E52CF0A">
      <w:numFmt w:val="decimal"/>
      <w:lvlText w:val=""/>
      <w:lvlJc w:val="left"/>
    </w:lvl>
    <w:lvl w:ilvl="5" w:tplc="5A944812">
      <w:numFmt w:val="decimal"/>
      <w:lvlText w:val=""/>
      <w:lvlJc w:val="left"/>
    </w:lvl>
    <w:lvl w:ilvl="6" w:tplc="6470A7B2">
      <w:numFmt w:val="decimal"/>
      <w:lvlText w:val=""/>
      <w:lvlJc w:val="left"/>
    </w:lvl>
    <w:lvl w:ilvl="7" w:tplc="FB3CCEEC">
      <w:numFmt w:val="decimal"/>
      <w:lvlText w:val=""/>
      <w:lvlJc w:val="left"/>
    </w:lvl>
    <w:lvl w:ilvl="8" w:tplc="B956CA10">
      <w:numFmt w:val="decimal"/>
      <w:lvlText w:val=""/>
      <w:lvlJc w:val="left"/>
    </w:lvl>
  </w:abstractNum>
  <w:abstractNum w:abstractNumId="17">
    <w:nsid w:val="00002EA6"/>
    <w:multiLevelType w:val="hybridMultilevel"/>
    <w:tmpl w:val="3B1C09F8"/>
    <w:lvl w:ilvl="0" w:tplc="CC66DE12">
      <w:start w:val="10"/>
      <w:numFmt w:val="decimal"/>
      <w:lvlText w:val="%1."/>
      <w:lvlJc w:val="left"/>
    </w:lvl>
    <w:lvl w:ilvl="1" w:tplc="F35EE57C">
      <w:numFmt w:val="decimal"/>
      <w:lvlText w:val=""/>
      <w:lvlJc w:val="left"/>
    </w:lvl>
    <w:lvl w:ilvl="2" w:tplc="6FA69E32">
      <w:numFmt w:val="decimal"/>
      <w:lvlText w:val=""/>
      <w:lvlJc w:val="left"/>
    </w:lvl>
    <w:lvl w:ilvl="3" w:tplc="7ED2D826">
      <w:numFmt w:val="decimal"/>
      <w:lvlText w:val=""/>
      <w:lvlJc w:val="left"/>
    </w:lvl>
    <w:lvl w:ilvl="4" w:tplc="BC92D996">
      <w:numFmt w:val="decimal"/>
      <w:lvlText w:val=""/>
      <w:lvlJc w:val="left"/>
    </w:lvl>
    <w:lvl w:ilvl="5" w:tplc="0F22F770">
      <w:numFmt w:val="decimal"/>
      <w:lvlText w:val=""/>
      <w:lvlJc w:val="left"/>
    </w:lvl>
    <w:lvl w:ilvl="6" w:tplc="49BC4710">
      <w:numFmt w:val="decimal"/>
      <w:lvlText w:val=""/>
      <w:lvlJc w:val="left"/>
    </w:lvl>
    <w:lvl w:ilvl="7" w:tplc="BD0AA0EA">
      <w:numFmt w:val="decimal"/>
      <w:lvlText w:val=""/>
      <w:lvlJc w:val="left"/>
    </w:lvl>
    <w:lvl w:ilvl="8" w:tplc="D0B8ABDA">
      <w:numFmt w:val="decimal"/>
      <w:lvlText w:val=""/>
      <w:lvlJc w:val="left"/>
    </w:lvl>
  </w:abstractNum>
  <w:abstractNum w:abstractNumId="18">
    <w:nsid w:val="0000301C"/>
    <w:multiLevelType w:val="hybridMultilevel"/>
    <w:tmpl w:val="B4AA5548"/>
    <w:lvl w:ilvl="0" w:tplc="1C8C904E">
      <w:start w:val="3"/>
      <w:numFmt w:val="decimal"/>
      <w:lvlText w:val="%1."/>
      <w:lvlJc w:val="left"/>
    </w:lvl>
    <w:lvl w:ilvl="1" w:tplc="79E6C766">
      <w:numFmt w:val="decimal"/>
      <w:lvlText w:val=""/>
      <w:lvlJc w:val="left"/>
    </w:lvl>
    <w:lvl w:ilvl="2" w:tplc="4258A746">
      <w:numFmt w:val="decimal"/>
      <w:lvlText w:val=""/>
      <w:lvlJc w:val="left"/>
    </w:lvl>
    <w:lvl w:ilvl="3" w:tplc="9BD6C7BE">
      <w:numFmt w:val="decimal"/>
      <w:lvlText w:val=""/>
      <w:lvlJc w:val="left"/>
    </w:lvl>
    <w:lvl w:ilvl="4" w:tplc="3D72BED4">
      <w:numFmt w:val="decimal"/>
      <w:lvlText w:val=""/>
      <w:lvlJc w:val="left"/>
    </w:lvl>
    <w:lvl w:ilvl="5" w:tplc="50DC7998">
      <w:numFmt w:val="decimal"/>
      <w:lvlText w:val=""/>
      <w:lvlJc w:val="left"/>
    </w:lvl>
    <w:lvl w:ilvl="6" w:tplc="2ED05DAE">
      <w:numFmt w:val="decimal"/>
      <w:lvlText w:val=""/>
      <w:lvlJc w:val="left"/>
    </w:lvl>
    <w:lvl w:ilvl="7" w:tplc="6AFE31B2">
      <w:numFmt w:val="decimal"/>
      <w:lvlText w:val=""/>
      <w:lvlJc w:val="left"/>
    </w:lvl>
    <w:lvl w:ilvl="8" w:tplc="E70E8EAA">
      <w:numFmt w:val="decimal"/>
      <w:lvlText w:val=""/>
      <w:lvlJc w:val="left"/>
    </w:lvl>
  </w:abstractNum>
  <w:abstractNum w:abstractNumId="19">
    <w:nsid w:val="0000314F"/>
    <w:multiLevelType w:val="hybridMultilevel"/>
    <w:tmpl w:val="6A2ED0CE"/>
    <w:lvl w:ilvl="0" w:tplc="2DDCC69A">
      <w:start w:val="6"/>
      <w:numFmt w:val="decimal"/>
      <w:lvlText w:val="%1."/>
      <w:lvlJc w:val="left"/>
    </w:lvl>
    <w:lvl w:ilvl="1" w:tplc="8A985766">
      <w:numFmt w:val="decimal"/>
      <w:lvlText w:val=""/>
      <w:lvlJc w:val="left"/>
    </w:lvl>
    <w:lvl w:ilvl="2" w:tplc="52866372">
      <w:numFmt w:val="decimal"/>
      <w:lvlText w:val=""/>
      <w:lvlJc w:val="left"/>
    </w:lvl>
    <w:lvl w:ilvl="3" w:tplc="7EE466D2">
      <w:numFmt w:val="decimal"/>
      <w:lvlText w:val=""/>
      <w:lvlJc w:val="left"/>
    </w:lvl>
    <w:lvl w:ilvl="4" w:tplc="DDAA4962">
      <w:numFmt w:val="decimal"/>
      <w:lvlText w:val=""/>
      <w:lvlJc w:val="left"/>
    </w:lvl>
    <w:lvl w:ilvl="5" w:tplc="80BE9B34">
      <w:numFmt w:val="decimal"/>
      <w:lvlText w:val=""/>
      <w:lvlJc w:val="left"/>
    </w:lvl>
    <w:lvl w:ilvl="6" w:tplc="A81EFD24">
      <w:numFmt w:val="decimal"/>
      <w:lvlText w:val=""/>
      <w:lvlJc w:val="left"/>
    </w:lvl>
    <w:lvl w:ilvl="7" w:tplc="060A1538">
      <w:numFmt w:val="decimal"/>
      <w:lvlText w:val=""/>
      <w:lvlJc w:val="left"/>
    </w:lvl>
    <w:lvl w:ilvl="8" w:tplc="623E7D42">
      <w:numFmt w:val="decimal"/>
      <w:lvlText w:val=""/>
      <w:lvlJc w:val="left"/>
    </w:lvl>
  </w:abstractNum>
  <w:abstractNum w:abstractNumId="20">
    <w:nsid w:val="0000323B"/>
    <w:multiLevelType w:val="hybridMultilevel"/>
    <w:tmpl w:val="D03E663C"/>
    <w:lvl w:ilvl="0" w:tplc="6D806AF0">
      <w:start w:val="2"/>
      <w:numFmt w:val="lowerLetter"/>
      <w:lvlText w:val="%1"/>
      <w:lvlJc w:val="left"/>
    </w:lvl>
    <w:lvl w:ilvl="1" w:tplc="0F101AB8">
      <w:numFmt w:val="decimal"/>
      <w:lvlText w:val=""/>
      <w:lvlJc w:val="left"/>
    </w:lvl>
    <w:lvl w:ilvl="2" w:tplc="87540AAE">
      <w:numFmt w:val="decimal"/>
      <w:lvlText w:val=""/>
      <w:lvlJc w:val="left"/>
    </w:lvl>
    <w:lvl w:ilvl="3" w:tplc="2760F652">
      <w:numFmt w:val="decimal"/>
      <w:lvlText w:val=""/>
      <w:lvlJc w:val="left"/>
    </w:lvl>
    <w:lvl w:ilvl="4" w:tplc="365E151C">
      <w:numFmt w:val="decimal"/>
      <w:lvlText w:val=""/>
      <w:lvlJc w:val="left"/>
    </w:lvl>
    <w:lvl w:ilvl="5" w:tplc="395A9F1A">
      <w:numFmt w:val="decimal"/>
      <w:lvlText w:val=""/>
      <w:lvlJc w:val="left"/>
    </w:lvl>
    <w:lvl w:ilvl="6" w:tplc="3C063054">
      <w:numFmt w:val="decimal"/>
      <w:lvlText w:val=""/>
      <w:lvlJc w:val="left"/>
    </w:lvl>
    <w:lvl w:ilvl="7" w:tplc="7C88CD68">
      <w:numFmt w:val="decimal"/>
      <w:lvlText w:val=""/>
      <w:lvlJc w:val="left"/>
    </w:lvl>
    <w:lvl w:ilvl="8" w:tplc="B2666D26">
      <w:numFmt w:val="decimal"/>
      <w:lvlText w:val=""/>
      <w:lvlJc w:val="left"/>
    </w:lvl>
  </w:abstractNum>
  <w:abstractNum w:abstractNumId="21">
    <w:nsid w:val="00003A9E"/>
    <w:multiLevelType w:val="hybridMultilevel"/>
    <w:tmpl w:val="C09EFC02"/>
    <w:lvl w:ilvl="0" w:tplc="A6EE72DC">
      <w:start w:val="1"/>
      <w:numFmt w:val="bullet"/>
      <w:lvlText w:val="В"/>
      <w:lvlJc w:val="left"/>
    </w:lvl>
    <w:lvl w:ilvl="1" w:tplc="D554A706">
      <w:numFmt w:val="decimal"/>
      <w:lvlText w:val=""/>
      <w:lvlJc w:val="left"/>
    </w:lvl>
    <w:lvl w:ilvl="2" w:tplc="43AC816A">
      <w:numFmt w:val="decimal"/>
      <w:lvlText w:val=""/>
      <w:lvlJc w:val="left"/>
    </w:lvl>
    <w:lvl w:ilvl="3" w:tplc="28349EF2">
      <w:numFmt w:val="decimal"/>
      <w:lvlText w:val=""/>
      <w:lvlJc w:val="left"/>
    </w:lvl>
    <w:lvl w:ilvl="4" w:tplc="15968074">
      <w:numFmt w:val="decimal"/>
      <w:lvlText w:val=""/>
      <w:lvlJc w:val="left"/>
    </w:lvl>
    <w:lvl w:ilvl="5" w:tplc="7ABAAAFC">
      <w:numFmt w:val="decimal"/>
      <w:lvlText w:val=""/>
      <w:lvlJc w:val="left"/>
    </w:lvl>
    <w:lvl w:ilvl="6" w:tplc="FB0E0544">
      <w:numFmt w:val="decimal"/>
      <w:lvlText w:val=""/>
      <w:lvlJc w:val="left"/>
    </w:lvl>
    <w:lvl w:ilvl="7" w:tplc="72F6E2FC">
      <w:numFmt w:val="decimal"/>
      <w:lvlText w:val=""/>
      <w:lvlJc w:val="left"/>
    </w:lvl>
    <w:lvl w:ilvl="8" w:tplc="6778DE96">
      <w:numFmt w:val="decimal"/>
      <w:lvlText w:val=""/>
      <w:lvlJc w:val="left"/>
    </w:lvl>
  </w:abstractNum>
  <w:abstractNum w:abstractNumId="22">
    <w:nsid w:val="00003B25"/>
    <w:multiLevelType w:val="hybridMultilevel"/>
    <w:tmpl w:val="8F205DEC"/>
    <w:lvl w:ilvl="0" w:tplc="BDA4B85A">
      <w:start w:val="1"/>
      <w:numFmt w:val="decimal"/>
      <w:lvlText w:val="%1."/>
      <w:lvlJc w:val="left"/>
    </w:lvl>
    <w:lvl w:ilvl="1" w:tplc="CCF69E90">
      <w:numFmt w:val="decimal"/>
      <w:lvlText w:val=""/>
      <w:lvlJc w:val="left"/>
    </w:lvl>
    <w:lvl w:ilvl="2" w:tplc="7FC4EC08">
      <w:numFmt w:val="decimal"/>
      <w:lvlText w:val=""/>
      <w:lvlJc w:val="left"/>
    </w:lvl>
    <w:lvl w:ilvl="3" w:tplc="A2CCFFA8">
      <w:numFmt w:val="decimal"/>
      <w:lvlText w:val=""/>
      <w:lvlJc w:val="left"/>
    </w:lvl>
    <w:lvl w:ilvl="4" w:tplc="5D366546">
      <w:numFmt w:val="decimal"/>
      <w:lvlText w:val=""/>
      <w:lvlJc w:val="left"/>
    </w:lvl>
    <w:lvl w:ilvl="5" w:tplc="8CFE879E">
      <w:numFmt w:val="decimal"/>
      <w:lvlText w:val=""/>
      <w:lvlJc w:val="left"/>
    </w:lvl>
    <w:lvl w:ilvl="6" w:tplc="1734975C">
      <w:numFmt w:val="decimal"/>
      <w:lvlText w:val=""/>
      <w:lvlJc w:val="left"/>
    </w:lvl>
    <w:lvl w:ilvl="7" w:tplc="11820790">
      <w:numFmt w:val="decimal"/>
      <w:lvlText w:val=""/>
      <w:lvlJc w:val="left"/>
    </w:lvl>
    <w:lvl w:ilvl="8" w:tplc="8F58B972">
      <w:numFmt w:val="decimal"/>
      <w:lvlText w:val=""/>
      <w:lvlJc w:val="left"/>
    </w:lvl>
  </w:abstractNum>
  <w:abstractNum w:abstractNumId="23">
    <w:nsid w:val="00003BF6"/>
    <w:multiLevelType w:val="hybridMultilevel"/>
    <w:tmpl w:val="9B967AA8"/>
    <w:lvl w:ilvl="0" w:tplc="044410DA">
      <w:start w:val="4"/>
      <w:numFmt w:val="decimal"/>
      <w:lvlText w:val="%1."/>
      <w:lvlJc w:val="left"/>
    </w:lvl>
    <w:lvl w:ilvl="1" w:tplc="BDFC0D6C">
      <w:numFmt w:val="decimal"/>
      <w:lvlText w:val=""/>
      <w:lvlJc w:val="left"/>
    </w:lvl>
    <w:lvl w:ilvl="2" w:tplc="3DBEEAD4">
      <w:numFmt w:val="decimal"/>
      <w:lvlText w:val=""/>
      <w:lvlJc w:val="left"/>
    </w:lvl>
    <w:lvl w:ilvl="3" w:tplc="587AA846">
      <w:numFmt w:val="decimal"/>
      <w:lvlText w:val=""/>
      <w:lvlJc w:val="left"/>
    </w:lvl>
    <w:lvl w:ilvl="4" w:tplc="049AC902">
      <w:numFmt w:val="decimal"/>
      <w:lvlText w:val=""/>
      <w:lvlJc w:val="left"/>
    </w:lvl>
    <w:lvl w:ilvl="5" w:tplc="FB6E75F4">
      <w:numFmt w:val="decimal"/>
      <w:lvlText w:val=""/>
      <w:lvlJc w:val="left"/>
    </w:lvl>
    <w:lvl w:ilvl="6" w:tplc="8EC0D4B8">
      <w:numFmt w:val="decimal"/>
      <w:lvlText w:val=""/>
      <w:lvlJc w:val="left"/>
    </w:lvl>
    <w:lvl w:ilvl="7" w:tplc="42DEB172">
      <w:numFmt w:val="decimal"/>
      <w:lvlText w:val=""/>
      <w:lvlJc w:val="left"/>
    </w:lvl>
    <w:lvl w:ilvl="8" w:tplc="D7BCE1BE">
      <w:numFmt w:val="decimal"/>
      <w:lvlText w:val=""/>
      <w:lvlJc w:val="left"/>
    </w:lvl>
  </w:abstractNum>
  <w:abstractNum w:abstractNumId="24">
    <w:nsid w:val="00003E12"/>
    <w:multiLevelType w:val="hybridMultilevel"/>
    <w:tmpl w:val="86281940"/>
    <w:lvl w:ilvl="0" w:tplc="1A7C49F2">
      <w:start w:val="1"/>
      <w:numFmt w:val="bullet"/>
      <w:lvlText w:val="**"/>
      <w:lvlJc w:val="left"/>
    </w:lvl>
    <w:lvl w:ilvl="1" w:tplc="45DECC14">
      <w:numFmt w:val="decimal"/>
      <w:lvlText w:val=""/>
      <w:lvlJc w:val="left"/>
    </w:lvl>
    <w:lvl w:ilvl="2" w:tplc="D6C86112">
      <w:numFmt w:val="decimal"/>
      <w:lvlText w:val=""/>
      <w:lvlJc w:val="left"/>
    </w:lvl>
    <w:lvl w:ilvl="3" w:tplc="4FC80BB6">
      <w:numFmt w:val="decimal"/>
      <w:lvlText w:val=""/>
      <w:lvlJc w:val="left"/>
    </w:lvl>
    <w:lvl w:ilvl="4" w:tplc="AD1A6936">
      <w:numFmt w:val="decimal"/>
      <w:lvlText w:val=""/>
      <w:lvlJc w:val="left"/>
    </w:lvl>
    <w:lvl w:ilvl="5" w:tplc="D33E9CE0">
      <w:numFmt w:val="decimal"/>
      <w:lvlText w:val=""/>
      <w:lvlJc w:val="left"/>
    </w:lvl>
    <w:lvl w:ilvl="6" w:tplc="B114FE34">
      <w:numFmt w:val="decimal"/>
      <w:lvlText w:val=""/>
      <w:lvlJc w:val="left"/>
    </w:lvl>
    <w:lvl w:ilvl="7" w:tplc="C20A7A00">
      <w:numFmt w:val="decimal"/>
      <w:lvlText w:val=""/>
      <w:lvlJc w:val="left"/>
    </w:lvl>
    <w:lvl w:ilvl="8" w:tplc="AFB40858">
      <w:numFmt w:val="decimal"/>
      <w:lvlText w:val=""/>
      <w:lvlJc w:val="left"/>
    </w:lvl>
  </w:abstractNum>
  <w:abstractNum w:abstractNumId="25">
    <w:nsid w:val="000041BB"/>
    <w:multiLevelType w:val="hybridMultilevel"/>
    <w:tmpl w:val="D6480382"/>
    <w:lvl w:ilvl="0" w:tplc="DEC245BA">
      <w:start w:val="1"/>
      <w:numFmt w:val="bullet"/>
      <w:lvlText w:val="ПП"/>
      <w:lvlJc w:val="left"/>
    </w:lvl>
    <w:lvl w:ilvl="1" w:tplc="78BE80F8">
      <w:start w:val="1"/>
      <w:numFmt w:val="bullet"/>
      <w:lvlText w:val="-"/>
      <w:lvlJc w:val="left"/>
    </w:lvl>
    <w:lvl w:ilvl="2" w:tplc="18420858">
      <w:numFmt w:val="decimal"/>
      <w:lvlText w:val=""/>
      <w:lvlJc w:val="left"/>
    </w:lvl>
    <w:lvl w:ilvl="3" w:tplc="6CBCC766">
      <w:numFmt w:val="decimal"/>
      <w:lvlText w:val=""/>
      <w:lvlJc w:val="left"/>
    </w:lvl>
    <w:lvl w:ilvl="4" w:tplc="496ADEF0">
      <w:numFmt w:val="decimal"/>
      <w:lvlText w:val=""/>
      <w:lvlJc w:val="left"/>
    </w:lvl>
    <w:lvl w:ilvl="5" w:tplc="524A58D0">
      <w:numFmt w:val="decimal"/>
      <w:lvlText w:val=""/>
      <w:lvlJc w:val="left"/>
    </w:lvl>
    <w:lvl w:ilvl="6" w:tplc="74B2680E">
      <w:numFmt w:val="decimal"/>
      <w:lvlText w:val=""/>
      <w:lvlJc w:val="left"/>
    </w:lvl>
    <w:lvl w:ilvl="7" w:tplc="45A2DA88">
      <w:numFmt w:val="decimal"/>
      <w:lvlText w:val=""/>
      <w:lvlJc w:val="left"/>
    </w:lvl>
    <w:lvl w:ilvl="8" w:tplc="4DB0B046">
      <w:numFmt w:val="decimal"/>
      <w:lvlText w:val=""/>
      <w:lvlJc w:val="left"/>
    </w:lvl>
  </w:abstractNum>
  <w:abstractNum w:abstractNumId="26">
    <w:nsid w:val="00004509"/>
    <w:multiLevelType w:val="hybridMultilevel"/>
    <w:tmpl w:val="0688FA28"/>
    <w:lvl w:ilvl="0" w:tplc="869A6B3E">
      <w:start w:val="9"/>
      <w:numFmt w:val="decimal"/>
      <w:lvlText w:val="%1."/>
      <w:lvlJc w:val="left"/>
    </w:lvl>
    <w:lvl w:ilvl="1" w:tplc="BA667292">
      <w:numFmt w:val="decimal"/>
      <w:lvlText w:val=""/>
      <w:lvlJc w:val="left"/>
    </w:lvl>
    <w:lvl w:ilvl="2" w:tplc="DDB87918">
      <w:numFmt w:val="decimal"/>
      <w:lvlText w:val=""/>
      <w:lvlJc w:val="left"/>
    </w:lvl>
    <w:lvl w:ilvl="3" w:tplc="19F890BC">
      <w:numFmt w:val="decimal"/>
      <w:lvlText w:val=""/>
      <w:lvlJc w:val="left"/>
    </w:lvl>
    <w:lvl w:ilvl="4" w:tplc="FABA7F5A">
      <w:numFmt w:val="decimal"/>
      <w:lvlText w:val=""/>
      <w:lvlJc w:val="left"/>
    </w:lvl>
    <w:lvl w:ilvl="5" w:tplc="30CAFE08">
      <w:numFmt w:val="decimal"/>
      <w:lvlText w:val=""/>
      <w:lvlJc w:val="left"/>
    </w:lvl>
    <w:lvl w:ilvl="6" w:tplc="243C9B5A">
      <w:numFmt w:val="decimal"/>
      <w:lvlText w:val=""/>
      <w:lvlJc w:val="left"/>
    </w:lvl>
    <w:lvl w:ilvl="7" w:tplc="48D6CA94">
      <w:numFmt w:val="decimal"/>
      <w:lvlText w:val=""/>
      <w:lvlJc w:val="left"/>
    </w:lvl>
    <w:lvl w:ilvl="8" w:tplc="1062C71C">
      <w:numFmt w:val="decimal"/>
      <w:lvlText w:val=""/>
      <w:lvlJc w:val="left"/>
    </w:lvl>
  </w:abstractNum>
  <w:abstractNum w:abstractNumId="27">
    <w:nsid w:val="00004B40"/>
    <w:multiLevelType w:val="hybridMultilevel"/>
    <w:tmpl w:val="87D80B16"/>
    <w:lvl w:ilvl="0" w:tplc="8C0AD27A">
      <w:start w:val="1"/>
      <w:numFmt w:val="bullet"/>
      <w:lvlText w:val="-"/>
      <w:lvlJc w:val="left"/>
    </w:lvl>
    <w:lvl w:ilvl="1" w:tplc="51824AE2">
      <w:numFmt w:val="decimal"/>
      <w:lvlText w:val=""/>
      <w:lvlJc w:val="left"/>
    </w:lvl>
    <w:lvl w:ilvl="2" w:tplc="4858B766">
      <w:numFmt w:val="decimal"/>
      <w:lvlText w:val=""/>
      <w:lvlJc w:val="left"/>
    </w:lvl>
    <w:lvl w:ilvl="3" w:tplc="38F0B044">
      <w:numFmt w:val="decimal"/>
      <w:lvlText w:val=""/>
      <w:lvlJc w:val="left"/>
    </w:lvl>
    <w:lvl w:ilvl="4" w:tplc="CD885300">
      <w:numFmt w:val="decimal"/>
      <w:lvlText w:val=""/>
      <w:lvlJc w:val="left"/>
    </w:lvl>
    <w:lvl w:ilvl="5" w:tplc="A3628CC0">
      <w:numFmt w:val="decimal"/>
      <w:lvlText w:val=""/>
      <w:lvlJc w:val="left"/>
    </w:lvl>
    <w:lvl w:ilvl="6" w:tplc="4DDEB594">
      <w:numFmt w:val="decimal"/>
      <w:lvlText w:val=""/>
      <w:lvlJc w:val="left"/>
    </w:lvl>
    <w:lvl w:ilvl="7" w:tplc="97B0A44E">
      <w:numFmt w:val="decimal"/>
      <w:lvlText w:val=""/>
      <w:lvlJc w:val="left"/>
    </w:lvl>
    <w:lvl w:ilvl="8" w:tplc="EDFEDE7E">
      <w:numFmt w:val="decimal"/>
      <w:lvlText w:val=""/>
      <w:lvlJc w:val="left"/>
    </w:lvl>
  </w:abstractNum>
  <w:abstractNum w:abstractNumId="28">
    <w:nsid w:val="00004CAD"/>
    <w:multiLevelType w:val="hybridMultilevel"/>
    <w:tmpl w:val="5740CA2C"/>
    <w:lvl w:ilvl="0" w:tplc="98D0D888">
      <w:start w:val="1"/>
      <w:numFmt w:val="bullet"/>
      <w:lvlText w:val="В"/>
      <w:lvlJc w:val="left"/>
    </w:lvl>
    <w:lvl w:ilvl="1" w:tplc="8ABCE4C8">
      <w:numFmt w:val="decimal"/>
      <w:lvlText w:val=""/>
      <w:lvlJc w:val="left"/>
    </w:lvl>
    <w:lvl w:ilvl="2" w:tplc="71B21720">
      <w:numFmt w:val="decimal"/>
      <w:lvlText w:val=""/>
      <w:lvlJc w:val="left"/>
    </w:lvl>
    <w:lvl w:ilvl="3" w:tplc="6D90BD24">
      <w:numFmt w:val="decimal"/>
      <w:lvlText w:val=""/>
      <w:lvlJc w:val="left"/>
    </w:lvl>
    <w:lvl w:ilvl="4" w:tplc="A0320CC8">
      <w:numFmt w:val="decimal"/>
      <w:lvlText w:val=""/>
      <w:lvlJc w:val="left"/>
    </w:lvl>
    <w:lvl w:ilvl="5" w:tplc="ACCA43FA">
      <w:numFmt w:val="decimal"/>
      <w:lvlText w:val=""/>
      <w:lvlJc w:val="left"/>
    </w:lvl>
    <w:lvl w:ilvl="6" w:tplc="56E2B41E">
      <w:numFmt w:val="decimal"/>
      <w:lvlText w:val=""/>
      <w:lvlJc w:val="left"/>
    </w:lvl>
    <w:lvl w:ilvl="7" w:tplc="878A2700">
      <w:numFmt w:val="decimal"/>
      <w:lvlText w:val=""/>
      <w:lvlJc w:val="left"/>
    </w:lvl>
    <w:lvl w:ilvl="8" w:tplc="7DEA0170">
      <w:numFmt w:val="decimal"/>
      <w:lvlText w:val=""/>
      <w:lvlJc w:val="left"/>
    </w:lvl>
  </w:abstractNum>
  <w:abstractNum w:abstractNumId="29">
    <w:nsid w:val="00004E45"/>
    <w:multiLevelType w:val="hybridMultilevel"/>
    <w:tmpl w:val="9A460F40"/>
    <w:lvl w:ilvl="0" w:tplc="792E42E4">
      <w:start w:val="8"/>
      <w:numFmt w:val="upperLetter"/>
      <w:lvlText w:val="%1"/>
      <w:lvlJc w:val="left"/>
    </w:lvl>
    <w:lvl w:ilvl="1" w:tplc="908A8894">
      <w:numFmt w:val="decimal"/>
      <w:lvlText w:val=""/>
      <w:lvlJc w:val="left"/>
    </w:lvl>
    <w:lvl w:ilvl="2" w:tplc="0A0E0D74">
      <w:numFmt w:val="decimal"/>
      <w:lvlText w:val=""/>
      <w:lvlJc w:val="left"/>
    </w:lvl>
    <w:lvl w:ilvl="3" w:tplc="855A2D30">
      <w:numFmt w:val="decimal"/>
      <w:lvlText w:val=""/>
      <w:lvlJc w:val="left"/>
    </w:lvl>
    <w:lvl w:ilvl="4" w:tplc="F3C6A69E">
      <w:numFmt w:val="decimal"/>
      <w:lvlText w:val=""/>
      <w:lvlJc w:val="left"/>
    </w:lvl>
    <w:lvl w:ilvl="5" w:tplc="71960DE6">
      <w:numFmt w:val="decimal"/>
      <w:lvlText w:val=""/>
      <w:lvlJc w:val="left"/>
    </w:lvl>
    <w:lvl w:ilvl="6" w:tplc="77489040">
      <w:numFmt w:val="decimal"/>
      <w:lvlText w:val=""/>
      <w:lvlJc w:val="left"/>
    </w:lvl>
    <w:lvl w:ilvl="7" w:tplc="7FC2D896">
      <w:numFmt w:val="decimal"/>
      <w:lvlText w:val=""/>
      <w:lvlJc w:val="left"/>
    </w:lvl>
    <w:lvl w:ilvl="8" w:tplc="B0A68244">
      <w:numFmt w:val="decimal"/>
      <w:lvlText w:val=""/>
      <w:lvlJc w:val="left"/>
    </w:lvl>
  </w:abstractNum>
  <w:abstractNum w:abstractNumId="30">
    <w:nsid w:val="000056AE"/>
    <w:multiLevelType w:val="hybridMultilevel"/>
    <w:tmpl w:val="1E6A086C"/>
    <w:lvl w:ilvl="0" w:tplc="65B65A6E">
      <w:start w:val="1"/>
      <w:numFmt w:val="bullet"/>
      <w:lvlText w:val="-"/>
      <w:lvlJc w:val="left"/>
    </w:lvl>
    <w:lvl w:ilvl="1" w:tplc="B00ADAF4">
      <w:numFmt w:val="decimal"/>
      <w:lvlText w:val=""/>
      <w:lvlJc w:val="left"/>
    </w:lvl>
    <w:lvl w:ilvl="2" w:tplc="612AF0E2">
      <w:numFmt w:val="decimal"/>
      <w:lvlText w:val=""/>
      <w:lvlJc w:val="left"/>
    </w:lvl>
    <w:lvl w:ilvl="3" w:tplc="D010752A">
      <w:numFmt w:val="decimal"/>
      <w:lvlText w:val=""/>
      <w:lvlJc w:val="left"/>
    </w:lvl>
    <w:lvl w:ilvl="4" w:tplc="67CEEB3A">
      <w:numFmt w:val="decimal"/>
      <w:lvlText w:val=""/>
      <w:lvlJc w:val="left"/>
    </w:lvl>
    <w:lvl w:ilvl="5" w:tplc="CE589894">
      <w:numFmt w:val="decimal"/>
      <w:lvlText w:val=""/>
      <w:lvlJc w:val="left"/>
    </w:lvl>
    <w:lvl w:ilvl="6" w:tplc="D9E245D0">
      <w:numFmt w:val="decimal"/>
      <w:lvlText w:val=""/>
      <w:lvlJc w:val="left"/>
    </w:lvl>
    <w:lvl w:ilvl="7" w:tplc="A8A65420">
      <w:numFmt w:val="decimal"/>
      <w:lvlText w:val=""/>
      <w:lvlJc w:val="left"/>
    </w:lvl>
    <w:lvl w:ilvl="8" w:tplc="AE22DB86">
      <w:numFmt w:val="decimal"/>
      <w:lvlText w:val=""/>
      <w:lvlJc w:val="left"/>
    </w:lvl>
  </w:abstractNum>
  <w:abstractNum w:abstractNumId="31">
    <w:nsid w:val="00005878"/>
    <w:multiLevelType w:val="hybridMultilevel"/>
    <w:tmpl w:val="221AC71E"/>
    <w:lvl w:ilvl="0" w:tplc="71DC82B4">
      <w:start w:val="1"/>
      <w:numFmt w:val="bullet"/>
      <w:lvlText w:val="-"/>
      <w:lvlJc w:val="left"/>
    </w:lvl>
    <w:lvl w:ilvl="1" w:tplc="B3DE02D6">
      <w:numFmt w:val="decimal"/>
      <w:lvlText w:val=""/>
      <w:lvlJc w:val="left"/>
    </w:lvl>
    <w:lvl w:ilvl="2" w:tplc="3088296A">
      <w:numFmt w:val="decimal"/>
      <w:lvlText w:val=""/>
      <w:lvlJc w:val="left"/>
    </w:lvl>
    <w:lvl w:ilvl="3" w:tplc="1E6099E6">
      <w:numFmt w:val="decimal"/>
      <w:lvlText w:val=""/>
      <w:lvlJc w:val="left"/>
    </w:lvl>
    <w:lvl w:ilvl="4" w:tplc="ABC67676">
      <w:numFmt w:val="decimal"/>
      <w:lvlText w:val=""/>
      <w:lvlJc w:val="left"/>
    </w:lvl>
    <w:lvl w:ilvl="5" w:tplc="1A8AA942">
      <w:numFmt w:val="decimal"/>
      <w:lvlText w:val=""/>
      <w:lvlJc w:val="left"/>
    </w:lvl>
    <w:lvl w:ilvl="6" w:tplc="D0ACEC7A">
      <w:numFmt w:val="decimal"/>
      <w:lvlText w:val=""/>
      <w:lvlJc w:val="left"/>
    </w:lvl>
    <w:lvl w:ilvl="7" w:tplc="CCFEA198">
      <w:numFmt w:val="decimal"/>
      <w:lvlText w:val=""/>
      <w:lvlJc w:val="left"/>
    </w:lvl>
    <w:lvl w:ilvl="8" w:tplc="DD7EDDBE">
      <w:numFmt w:val="decimal"/>
      <w:lvlText w:val=""/>
      <w:lvlJc w:val="left"/>
    </w:lvl>
  </w:abstractNum>
  <w:abstractNum w:abstractNumId="32">
    <w:nsid w:val="00005AF1"/>
    <w:multiLevelType w:val="hybridMultilevel"/>
    <w:tmpl w:val="8FA29B3E"/>
    <w:lvl w:ilvl="0" w:tplc="172C5076">
      <w:start w:val="8"/>
      <w:numFmt w:val="decimal"/>
      <w:lvlText w:val="%1."/>
      <w:lvlJc w:val="left"/>
    </w:lvl>
    <w:lvl w:ilvl="1" w:tplc="3CD8ABB6">
      <w:numFmt w:val="decimal"/>
      <w:lvlText w:val=""/>
      <w:lvlJc w:val="left"/>
    </w:lvl>
    <w:lvl w:ilvl="2" w:tplc="05E698BE">
      <w:numFmt w:val="decimal"/>
      <w:lvlText w:val=""/>
      <w:lvlJc w:val="left"/>
    </w:lvl>
    <w:lvl w:ilvl="3" w:tplc="2EDAB60E">
      <w:numFmt w:val="decimal"/>
      <w:lvlText w:val=""/>
      <w:lvlJc w:val="left"/>
    </w:lvl>
    <w:lvl w:ilvl="4" w:tplc="A8787F8E">
      <w:numFmt w:val="decimal"/>
      <w:lvlText w:val=""/>
      <w:lvlJc w:val="left"/>
    </w:lvl>
    <w:lvl w:ilvl="5" w:tplc="FBE2A9B4">
      <w:numFmt w:val="decimal"/>
      <w:lvlText w:val=""/>
      <w:lvlJc w:val="left"/>
    </w:lvl>
    <w:lvl w:ilvl="6" w:tplc="089EE3D0">
      <w:numFmt w:val="decimal"/>
      <w:lvlText w:val=""/>
      <w:lvlJc w:val="left"/>
    </w:lvl>
    <w:lvl w:ilvl="7" w:tplc="41E0B6D6">
      <w:numFmt w:val="decimal"/>
      <w:lvlText w:val=""/>
      <w:lvlJc w:val="left"/>
    </w:lvl>
    <w:lvl w:ilvl="8" w:tplc="B4F81BAC">
      <w:numFmt w:val="decimal"/>
      <w:lvlText w:val=""/>
      <w:lvlJc w:val="left"/>
    </w:lvl>
  </w:abstractNum>
  <w:abstractNum w:abstractNumId="33">
    <w:nsid w:val="00005CFD"/>
    <w:multiLevelType w:val="hybridMultilevel"/>
    <w:tmpl w:val="B0BE04E0"/>
    <w:lvl w:ilvl="0" w:tplc="554A747E">
      <w:start w:val="1"/>
      <w:numFmt w:val="bullet"/>
      <w:lvlText w:val="\endash "/>
      <w:lvlJc w:val="left"/>
    </w:lvl>
    <w:lvl w:ilvl="1" w:tplc="98F0D878">
      <w:numFmt w:val="decimal"/>
      <w:lvlText w:val=""/>
      <w:lvlJc w:val="left"/>
    </w:lvl>
    <w:lvl w:ilvl="2" w:tplc="06F4F7E2">
      <w:numFmt w:val="decimal"/>
      <w:lvlText w:val=""/>
      <w:lvlJc w:val="left"/>
    </w:lvl>
    <w:lvl w:ilvl="3" w:tplc="35B85354">
      <w:numFmt w:val="decimal"/>
      <w:lvlText w:val=""/>
      <w:lvlJc w:val="left"/>
    </w:lvl>
    <w:lvl w:ilvl="4" w:tplc="1FE4BE3A">
      <w:numFmt w:val="decimal"/>
      <w:lvlText w:val=""/>
      <w:lvlJc w:val="left"/>
    </w:lvl>
    <w:lvl w:ilvl="5" w:tplc="5AEEEE1E">
      <w:numFmt w:val="decimal"/>
      <w:lvlText w:val=""/>
      <w:lvlJc w:val="left"/>
    </w:lvl>
    <w:lvl w:ilvl="6" w:tplc="97F03FC2">
      <w:numFmt w:val="decimal"/>
      <w:lvlText w:val=""/>
      <w:lvlJc w:val="left"/>
    </w:lvl>
    <w:lvl w:ilvl="7" w:tplc="888CE232">
      <w:numFmt w:val="decimal"/>
      <w:lvlText w:val=""/>
      <w:lvlJc w:val="left"/>
    </w:lvl>
    <w:lvl w:ilvl="8" w:tplc="2DDCBF32">
      <w:numFmt w:val="decimal"/>
      <w:lvlText w:val=""/>
      <w:lvlJc w:val="left"/>
    </w:lvl>
  </w:abstractNum>
  <w:abstractNum w:abstractNumId="34">
    <w:nsid w:val="00005D03"/>
    <w:multiLevelType w:val="hybridMultilevel"/>
    <w:tmpl w:val="9C804174"/>
    <w:lvl w:ilvl="0" w:tplc="6C8A6AA8">
      <w:start w:val="1"/>
      <w:numFmt w:val="decimal"/>
      <w:lvlText w:val="%1."/>
      <w:lvlJc w:val="left"/>
    </w:lvl>
    <w:lvl w:ilvl="1" w:tplc="42A2AAF8">
      <w:numFmt w:val="decimal"/>
      <w:lvlText w:val=""/>
      <w:lvlJc w:val="left"/>
    </w:lvl>
    <w:lvl w:ilvl="2" w:tplc="8A323D8E">
      <w:numFmt w:val="decimal"/>
      <w:lvlText w:val=""/>
      <w:lvlJc w:val="left"/>
    </w:lvl>
    <w:lvl w:ilvl="3" w:tplc="03DEC246">
      <w:numFmt w:val="decimal"/>
      <w:lvlText w:val=""/>
      <w:lvlJc w:val="left"/>
    </w:lvl>
    <w:lvl w:ilvl="4" w:tplc="AFF494F6">
      <w:numFmt w:val="decimal"/>
      <w:lvlText w:val=""/>
      <w:lvlJc w:val="left"/>
    </w:lvl>
    <w:lvl w:ilvl="5" w:tplc="48FC52BA">
      <w:numFmt w:val="decimal"/>
      <w:lvlText w:val=""/>
      <w:lvlJc w:val="left"/>
    </w:lvl>
    <w:lvl w:ilvl="6" w:tplc="09A08F6C">
      <w:numFmt w:val="decimal"/>
      <w:lvlText w:val=""/>
      <w:lvlJc w:val="left"/>
    </w:lvl>
    <w:lvl w:ilvl="7" w:tplc="9F9469D4">
      <w:numFmt w:val="decimal"/>
      <w:lvlText w:val=""/>
      <w:lvlJc w:val="left"/>
    </w:lvl>
    <w:lvl w:ilvl="8" w:tplc="6D3ADFDC">
      <w:numFmt w:val="decimal"/>
      <w:lvlText w:val=""/>
      <w:lvlJc w:val="left"/>
    </w:lvl>
  </w:abstractNum>
  <w:abstractNum w:abstractNumId="35">
    <w:nsid w:val="00005F32"/>
    <w:multiLevelType w:val="hybridMultilevel"/>
    <w:tmpl w:val="355C61FA"/>
    <w:lvl w:ilvl="0" w:tplc="43C42636">
      <w:start w:val="1"/>
      <w:numFmt w:val="bullet"/>
      <w:lvlText w:val="**"/>
      <w:lvlJc w:val="left"/>
    </w:lvl>
    <w:lvl w:ilvl="1" w:tplc="37A63A3C">
      <w:numFmt w:val="decimal"/>
      <w:lvlText w:val=""/>
      <w:lvlJc w:val="left"/>
    </w:lvl>
    <w:lvl w:ilvl="2" w:tplc="9376A75E">
      <w:numFmt w:val="decimal"/>
      <w:lvlText w:val=""/>
      <w:lvlJc w:val="left"/>
    </w:lvl>
    <w:lvl w:ilvl="3" w:tplc="60C02460">
      <w:numFmt w:val="decimal"/>
      <w:lvlText w:val=""/>
      <w:lvlJc w:val="left"/>
    </w:lvl>
    <w:lvl w:ilvl="4" w:tplc="CAF0FAA2">
      <w:numFmt w:val="decimal"/>
      <w:lvlText w:val=""/>
      <w:lvlJc w:val="left"/>
    </w:lvl>
    <w:lvl w:ilvl="5" w:tplc="9C201376">
      <w:numFmt w:val="decimal"/>
      <w:lvlText w:val=""/>
      <w:lvlJc w:val="left"/>
    </w:lvl>
    <w:lvl w:ilvl="6" w:tplc="011E4C02">
      <w:numFmt w:val="decimal"/>
      <w:lvlText w:val=""/>
      <w:lvlJc w:val="left"/>
    </w:lvl>
    <w:lvl w:ilvl="7" w:tplc="7DB4E264">
      <w:numFmt w:val="decimal"/>
      <w:lvlText w:val=""/>
      <w:lvlJc w:val="left"/>
    </w:lvl>
    <w:lvl w:ilvl="8" w:tplc="A35CABEA">
      <w:numFmt w:val="decimal"/>
      <w:lvlText w:val=""/>
      <w:lvlJc w:val="left"/>
    </w:lvl>
  </w:abstractNum>
  <w:abstractNum w:abstractNumId="36">
    <w:nsid w:val="00005F49"/>
    <w:multiLevelType w:val="hybridMultilevel"/>
    <w:tmpl w:val="9B860BD4"/>
    <w:lvl w:ilvl="0" w:tplc="455C5102">
      <w:start w:val="1"/>
      <w:numFmt w:val="bullet"/>
      <w:lvlText w:val="и"/>
      <w:lvlJc w:val="left"/>
    </w:lvl>
    <w:lvl w:ilvl="1" w:tplc="278C950A">
      <w:start w:val="1"/>
      <w:numFmt w:val="bullet"/>
      <w:lvlText w:val="В"/>
      <w:lvlJc w:val="left"/>
    </w:lvl>
    <w:lvl w:ilvl="2" w:tplc="1C2E67B6">
      <w:numFmt w:val="decimal"/>
      <w:lvlText w:val=""/>
      <w:lvlJc w:val="left"/>
    </w:lvl>
    <w:lvl w:ilvl="3" w:tplc="17323E9E">
      <w:numFmt w:val="decimal"/>
      <w:lvlText w:val=""/>
      <w:lvlJc w:val="left"/>
    </w:lvl>
    <w:lvl w:ilvl="4" w:tplc="BCC2064A">
      <w:numFmt w:val="decimal"/>
      <w:lvlText w:val=""/>
      <w:lvlJc w:val="left"/>
    </w:lvl>
    <w:lvl w:ilvl="5" w:tplc="B45826F2">
      <w:numFmt w:val="decimal"/>
      <w:lvlText w:val=""/>
      <w:lvlJc w:val="left"/>
    </w:lvl>
    <w:lvl w:ilvl="6" w:tplc="792E8026">
      <w:numFmt w:val="decimal"/>
      <w:lvlText w:val=""/>
      <w:lvlJc w:val="left"/>
    </w:lvl>
    <w:lvl w:ilvl="7" w:tplc="BFEAF0CA">
      <w:numFmt w:val="decimal"/>
      <w:lvlText w:val=""/>
      <w:lvlJc w:val="left"/>
    </w:lvl>
    <w:lvl w:ilvl="8" w:tplc="06705BC0">
      <w:numFmt w:val="decimal"/>
      <w:lvlText w:val=""/>
      <w:lvlJc w:val="left"/>
    </w:lvl>
  </w:abstractNum>
  <w:abstractNum w:abstractNumId="37">
    <w:nsid w:val="00005F90"/>
    <w:multiLevelType w:val="hybridMultilevel"/>
    <w:tmpl w:val="0AB0557E"/>
    <w:lvl w:ilvl="0" w:tplc="4B96291E">
      <w:start w:val="7"/>
      <w:numFmt w:val="decimal"/>
      <w:lvlText w:val="%1."/>
      <w:lvlJc w:val="left"/>
    </w:lvl>
    <w:lvl w:ilvl="1" w:tplc="D9C62454">
      <w:numFmt w:val="decimal"/>
      <w:lvlText w:val=""/>
      <w:lvlJc w:val="left"/>
    </w:lvl>
    <w:lvl w:ilvl="2" w:tplc="F23687B8">
      <w:numFmt w:val="decimal"/>
      <w:lvlText w:val=""/>
      <w:lvlJc w:val="left"/>
    </w:lvl>
    <w:lvl w:ilvl="3" w:tplc="16D2D5F6">
      <w:numFmt w:val="decimal"/>
      <w:lvlText w:val=""/>
      <w:lvlJc w:val="left"/>
    </w:lvl>
    <w:lvl w:ilvl="4" w:tplc="F3A25258">
      <w:numFmt w:val="decimal"/>
      <w:lvlText w:val=""/>
      <w:lvlJc w:val="left"/>
    </w:lvl>
    <w:lvl w:ilvl="5" w:tplc="60B80AFE">
      <w:numFmt w:val="decimal"/>
      <w:lvlText w:val=""/>
      <w:lvlJc w:val="left"/>
    </w:lvl>
    <w:lvl w:ilvl="6" w:tplc="2C38CDB6">
      <w:numFmt w:val="decimal"/>
      <w:lvlText w:val=""/>
      <w:lvlJc w:val="left"/>
    </w:lvl>
    <w:lvl w:ilvl="7" w:tplc="349A840C">
      <w:numFmt w:val="decimal"/>
      <w:lvlText w:val=""/>
      <w:lvlJc w:val="left"/>
    </w:lvl>
    <w:lvl w:ilvl="8" w:tplc="6406AB18">
      <w:numFmt w:val="decimal"/>
      <w:lvlText w:val=""/>
      <w:lvlJc w:val="left"/>
    </w:lvl>
  </w:abstractNum>
  <w:abstractNum w:abstractNumId="38">
    <w:nsid w:val="000063CB"/>
    <w:multiLevelType w:val="hybridMultilevel"/>
    <w:tmpl w:val="48DA6B34"/>
    <w:lvl w:ilvl="0" w:tplc="10F85D48">
      <w:start w:val="2"/>
      <w:numFmt w:val="decimal"/>
      <w:lvlText w:val="%1."/>
      <w:lvlJc w:val="left"/>
    </w:lvl>
    <w:lvl w:ilvl="1" w:tplc="2600420E">
      <w:numFmt w:val="decimal"/>
      <w:lvlText w:val=""/>
      <w:lvlJc w:val="left"/>
    </w:lvl>
    <w:lvl w:ilvl="2" w:tplc="73AAD7DA">
      <w:numFmt w:val="decimal"/>
      <w:lvlText w:val=""/>
      <w:lvlJc w:val="left"/>
    </w:lvl>
    <w:lvl w:ilvl="3" w:tplc="74B01402">
      <w:numFmt w:val="decimal"/>
      <w:lvlText w:val=""/>
      <w:lvlJc w:val="left"/>
    </w:lvl>
    <w:lvl w:ilvl="4" w:tplc="D08C00CC">
      <w:numFmt w:val="decimal"/>
      <w:lvlText w:val=""/>
      <w:lvlJc w:val="left"/>
    </w:lvl>
    <w:lvl w:ilvl="5" w:tplc="FB1E3926">
      <w:numFmt w:val="decimal"/>
      <w:lvlText w:val=""/>
      <w:lvlJc w:val="left"/>
    </w:lvl>
    <w:lvl w:ilvl="6" w:tplc="C240CA3E">
      <w:numFmt w:val="decimal"/>
      <w:lvlText w:val=""/>
      <w:lvlJc w:val="left"/>
    </w:lvl>
    <w:lvl w:ilvl="7" w:tplc="4EDA5BF0">
      <w:numFmt w:val="decimal"/>
      <w:lvlText w:val=""/>
      <w:lvlJc w:val="left"/>
    </w:lvl>
    <w:lvl w:ilvl="8" w:tplc="A1F81938">
      <w:numFmt w:val="decimal"/>
      <w:lvlText w:val=""/>
      <w:lvlJc w:val="left"/>
    </w:lvl>
  </w:abstractNum>
  <w:abstractNum w:abstractNumId="39">
    <w:nsid w:val="00006B36"/>
    <w:multiLevelType w:val="hybridMultilevel"/>
    <w:tmpl w:val="76448D18"/>
    <w:lvl w:ilvl="0" w:tplc="6CD20D62">
      <w:start w:val="1"/>
      <w:numFmt w:val="bullet"/>
      <w:lvlText w:val="-"/>
      <w:lvlJc w:val="left"/>
    </w:lvl>
    <w:lvl w:ilvl="1" w:tplc="C79A0508">
      <w:numFmt w:val="decimal"/>
      <w:lvlText w:val=""/>
      <w:lvlJc w:val="left"/>
    </w:lvl>
    <w:lvl w:ilvl="2" w:tplc="6A944DB0">
      <w:numFmt w:val="decimal"/>
      <w:lvlText w:val=""/>
      <w:lvlJc w:val="left"/>
    </w:lvl>
    <w:lvl w:ilvl="3" w:tplc="C018CFD4">
      <w:numFmt w:val="decimal"/>
      <w:lvlText w:val=""/>
      <w:lvlJc w:val="left"/>
    </w:lvl>
    <w:lvl w:ilvl="4" w:tplc="714E3DCE">
      <w:numFmt w:val="decimal"/>
      <w:lvlText w:val=""/>
      <w:lvlJc w:val="left"/>
    </w:lvl>
    <w:lvl w:ilvl="5" w:tplc="5B1A6A66">
      <w:numFmt w:val="decimal"/>
      <w:lvlText w:val=""/>
      <w:lvlJc w:val="left"/>
    </w:lvl>
    <w:lvl w:ilvl="6" w:tplc="3D72C6BC">
      <w:numFmt w:val="decimal"/>
      <w:lvlText w:val=""/>
      <w:lvlJc w:val="left"/>
    </w:lvl>
    <w:lvl w:ilvl="7" w:tplc="D736CEC6">
      <w:numFmt w:val="decimal"/>
      <w:lvlText w:val=""/>
      <w:lvlJc w:val="left"/>
    </w:lvl>
    <w:lvl w:ilvl="8" w:tplc="417EEC02">
      <w:numFmt w:val="decimal"/>
      <w:lvlText w:val=""/>
      <w:lvlJc w:val="left"/>
    </w:lvl>
  </w:abstractNum>
  <w:abstractNum w:abstractNumId="40">
    <w:nsid w:val="00006B89"/>
    <w:multiLevelType w:val="hybridMultilevel"/>
    <w:tmpl w:val="D174DB96"/>
    <w:lvl w:ilvl="0" w:tplc="AEF6B56E">
      <w:start w:val="1"/>
      <w:numFmt w:val="bullet"/>
      <w:lvlText w:val="С"/>
      <w:lvlJc w:val="left"/>
    </w:lvl>
    <w:lvl w:ilvl="1" w:tplc="AC54ABFC">
      <w:start w:val="1"/>
      <w:numFmt w:val="bullet"/>
      <w:lvlText w:val=" "/>
      <w:lvlJc w:val="left"/>
    </w:lvl>
    <w:lvl w:ilvl="2" w:tplc="620CFE70">
      <w:numFmt w:val="decimal"/>
      <w:lvlText w:val=""/>
      <w:lvlJc w:val="left"/>
    </w:lvl>
    <w:lvl w:ilvl="3" w:tplc="BC4AF65E">
      <w:numFmt w:val="decimal"/>
      <w:lvlText w:val=""/>
      <w:lvlJc w:val="left"/>
    </w:lvl>
    <w:lvl w:ilvl="4" w:tplc="0F00F7AE">
      <w:numFmt w:val="decimal"/>
      <w:lvlText w:val=""/>
      <w:lvlJc w:val="left"/>
    </w:lvl>
    <w:lvl w:ilvl="5" w:tplc="7A14CC9E">
      <w:numFmt w:val="decimal"/>
      <w:lvlText w:val=""/>
      <w:lvlJc w:val="left"/>
    </w:lvl>
    <w:lvl w:ilvl="6" w:tplc="4E4C4576">
      <w:numFmt w:val="decimal"/>
      <w:lvlText w:val=""/>
      <w:lvlJc w:val="left"/>
    </w:lvl>
    <w:lvl w:ilvl="7" w:tplc="1632E14E">
      <w:numFmt w:val="decimal"/>
      <w:lvlText w:val=""/>
      <w:lvlJc w:val="left"/>
    </w:lvl>
    <w:lvl w:ilvl="8" w:tplc="25C6768E">
      <w:numFmt w:val="decimal"/>
      <w:lvlText w:val=""/>
      <w:lvlJc w:val="left"/>
    </w:lvl>
  </w:abstractNum>
  <w:abstractNum w:abstractNumId="41">
    <w:nsid w:val="00006BFC"/>
    <w:multiLevelType w:val="hybridMultilevel"/>
    <w:tmpl w:val="F70E6E4A"/>
    <w:lvl w:ilvl="0" w:tplc="9A460CCE">
      <w:start w:val="1"/>
      <w:numFmt w:val="bullet"/>
      <w:lvlText w:val="В"/>
      <w:lvlJc w:val="left"/>
    </w:lvl>
    <w:lvl w:ilvl="1" w:tplc="AA029338">
      <w:numFmt w:val="decimal"/>
      <w:lvlText w:val=""/>
      <w:lvlJc w:val="left"/>
    </w:lvl>
    <w:lvl w:ilvl="2" w:tplc="5DC60CC2">
      <w:numFmt w:val="decimal"/>
      <w:lvlText w:val=""/>
      <w:lvlJc w:val="left"/>
    </w:lvl>
    <w:lvl w:ilvl="3" w:tplc="AC62B514">
      <w:numFmt w:val="decimal"/>
      <w:lvlText w:val=""/>
      <w:lvlJc w:val="left"/>
    </w:lvl>
    <w:lvl w:ilvl="4" w:tplc="2D72C540">
      <w:numFmt w:val="decimal"/>
      <w:lvlText w:val=""/>
      <w:lvlJc w:val="left"/>
    </w:lvl>
    <w:lvl w:ilvl="5" w:tplc="D9D0ACD0">
      <w:numFmt w:val="decimal"/>
      <w:lvlText w:val=""/>
      <w:lvlJc w:val="left"/>
    </w:lvl>
    <w:lvl w:ilvl="6" w:tplc="1B1EA104">
      <w:numFmt w:val="decimal"/>
      <w:lvlText w:val=""/>
      <w:lvlJc w:val="left"/>
    </w:lvl>
    <w:lvl w:ilvl="7" w:tplc="88769D06">
      <w:numFmt w:val="decimal"/>
      <w:lvlText w:val=""/>
      <w:lvlJc w:val="left"/>
    </w:lvl>
    <w:lvl w:ilvl="8" w:tplc="7BF4D6B6">
      <w:numFmt w:val="decimal"/>
      <w:lvlText w:val=""/>
      <w:lvlJc w:val="left"/>
    </w:lvl>
  </w:abstractNum>
  <w:abstractNum w:abstractNumId="42">
    <w:nsid w:val="00006DF1"/>
    <w:multiLevelType w:val="hybridMultilevel"/>
    <w:tmpl w:val="06DCA772"/>
    <w:lvl w:ilvl="0" w:tplc="35D6C690">
      <w:start w:val="1"/>
      <w:numFmt w:val="bullet"/>
      <w:lvlText w:val="к"/>
      <w:lvlJc w:val="left"/>
    </w:lvl>
    <w:lvl w:ilvl="1" w:tplc="2DF8F138">
      <w:numFmt w:val="decimal"/>
      <w:lvlText w:val=""/>
      <w:lvlJc w:val="left"/>
    </w:lvl>
    <w:lvl w:ilvl="2" w:tplc="9E6E4DAC">
      <w:numFmt w:val="decimal"/>
      <w:lvlText w:val=""/>
      <w:lvlJc w:val="left"/>
    </w:lvl>
    <w:lvl w:ilvl="3" w:tplc="1BD4EE60">
      <w:numFmt w:val="decimal"/>
      <w:lvlText w:val=""/>
      <w:lvlJc w:val="left"/>
    </w:lvl>
    <w:lvl w:ilvl="4" w:tplc="69204C5E">
      <w:numFmt w:val="decimal"/>
      <w:lvlText w:val=""/>
      <w:lvlJc w:val="left"/>
    </w:lvl>
    <w:lvl w:ilvl="5" w:tplc="057EF146">
      <w:numFmt w:val="decimal"/>
      <w:lvlText w:val=""/>
      <w:lvlJc w:val="left"/>
    </w:lvl>
    <w:lvl w:ilvl="6" w:tplc="BEFC51FA">
      <w:numFmt w:val="decimal"/>
      <w:lvlText w:val=""/>
      <w:lvlJc w:val="left"/>
    </w:lvl>
    <w:lvl w:ilvl="7" w:tplc="7B060F8C">
      <w:numFmt w:val="decimal"/>
      <w:lvlText w:val=""/>
      <w:lvlJc w:val="left"/>
    </w:lvl>
    <w:lvl w:ilvl="8" w:tplc="BB76275E">
      <w:numFmt w:val="decimal"/>
      <w:lvlText w:val=""/>
      <w:lvlJc w:val="left"/>
    </w:lvl>
  </w:abstractNum>
  <w:abstractNum w:abstractNumId="43">
    <w:nsid w:val="00006E5D"/>
    <w:multiLevelType w:val="hybridMultilevel"/>
    <w:tmpl w:val="79CE724A"/>
    <w:lvl w:ilvl="0" w:tplc="EA543EE0">
      <w:start w:val="1"/>
      <w:numFmt w:val="bullet"/>
      <w:lvlText w:val="В"/>
      <w:lvlJc w:val="left"/>
    </w:lvl>
    <w:lvl w:ilvl="1" w:tplc="A1941BE0">
      <w:numFmt w:val="decimal"/>
      <w:lvlText w:val=""/>
      <w:lvlJc w:val="left"/>
    </w:lvl>
    <w:lvl w:ilvl="2" w:tplc="DF08C53A">
      <w:numFmt w:val="decimal"/>
      <w:lvlText w:val=""/>
      <w:lvlJc w:val="left"/>
    </w:lvl>
    <w:lvl w:ilvl="3" w:tplc="C7BE6042">
      <w:numFmt w:val="decimal"/>
      <w:lvlText w:val=""/>
      <w:lvlJc w:val="left"/>
    </w:lvl>
    <w:lvl w:ilvl="4" w:tplc="2480B98E">
      <w:numFmt w:val="decimal"/>
      <w:lvlText w:val=""/>
      <w:lvlJc w:val="left"/>
    </w:lvl>
    <w:lvl w:ilvl="5" w:tplc="125CA904">
      <w:numFmt w:val="decimal"/>
      <w:lvlText w:val=""/>
      <w:lvlJc w:val="left"/>
    </w:lvl>
    <w:lvl w:ilvl="6" w:tplc="9D52F3D2">
      <w:numFmt w:val="decimal"/>
      <w:lvlText w:val=""/>
      <w:lvlJc w:val="left"/>
    </w:lvl>
    <w:lvl w:ilvl="7" w:tplc="5DBC73B6">
      <w:numFmt w:val="decimal"/>
      <w:lvlText w:val=""/>
      <w:lvlJc w:val="left"/>
    </w:lvl>
    <w:lvl w:ilvl="8" w:tplc="9710BD08">
      <w:numFmt w:val="decimal"/>
      <w:lvlText w:val=""/>
      <w:lvlJc w:val="left"/>
    </w:lvl>
  </w:abstractNum>
  <w:abstractNum w:abstractNumId="44">
    <w:nsid w:val="0000759A"/>
    <w:multiLevelType w:val="hybridMultilevel"/>
    <w:tmpl w:val="47284A0A"/>
    <w:lvl w:ilvl="0" w:tplc="E41A3D74">
      <w:start w:val="1"/>
      <w:numFmt w:val="bullet"/>
      <w:lvlText w:val=" "/>
      <w:lvlJc w:val="left"/>
    </w:lvl>
    <w:lvl w:ilvl="1" w:tplc="DE7850EE">
      <w:numFmt w:val="decimal"/>
      <w:lvlText w:val=""/>
      <w:lvlJc w:val="left"/>
    </w:lvl>
    <w:lvl w:ilvl="2" w:tplc="2546626C">
      <w:numFmt w:val="decimal"/>
      <w:lvlText w:val=""/>
      <w:lvlJc w:val="left"/>
    </w:lvl>
    <w:lvl w:ilvl="3" w:tplc="2056EC04">
      <w:numFmt w:val="decimal"/>
      <w:lvlText w:val=""/>
      <w:lvlJc w:val="left"/>
    </w:lvl>
    <w:lvl w:ilvl="4" w:tplc="E15E8FA2">
      <w:numFmt w:val="decimal"/>
      <w:lvlText w:val=""/>
      <w:lvlJc w:val="left"/>
    </w:lvl>
    <w:lvl w:ilvl="5" w:tplc="D06C4988">
      <w:numFmt w:val="decimal"/>
      <w:lvlText w:val=""/>
      <w:lvlJc w:val="left"/>
    </w:lvl>
    <w:lvl w:ilvl="6" w:tplc="7316A81E">
      <w:numFmt w:val="decimal"/>
      <w:lvlText w:val=""/>
      <w:lvlJc w:val="left"/>
    </w:lvl>
    <w:lvl w:ilvl="7" w:tplc="F628FFA4">
      <w:numFmt w:val="decimal"/>
      <w:lvlText w:val=""/>
      <w:lvlJc w:val="left"/>
    </w:lvl>
    <w:lvl w:ilvl="8" w:tplc="CEC8889E">
      <w:numFmt w:val="decimal"/>
      <w:lvlText w:val=""/>
      <w:lvlJc w:val="left"/>
    </w:lvl>
  </w:abstractNum>
  <w:abstractNum w:abstractNumId="45">
    <w:nsid w:val="0000767D"/>
    <w:multiLevelType w:val="hybridMultilevel"/>
    <w:tmpl w:val="E6D63302"/>
    <w:lvl w:ilvl="0" w:tplc="422E42F0">
      <w:start w:val="4"/>
      <w:numFmt w:val="decimal"/>
      <w:lvlText w:val="%1."/>
      <w:lvlJc w:val="left"/>
    </w:lvl>
    <w:lvl w:ilvl="1" w:tplc="84F40F78">
      <w:numFmt w:val="decimal"/>
      <w:lvlText w:val=""/>
      <w:lvlJc w:val="left"/>
    </w:lvl>
    <w:lvl w:ilvl="2" w:tplc="DE2602FC">
      <w:numFmt w:val="decimal"/>
      <w:lvlText w:val=""/>
      <w:lvlJc w:val="left"/>
    </w:lvl>
    <w:lvl w:ilvl="3" w:tplc="EDE8A604">
      <w:numFmt w:val="decimal"/>
      <w:lvlText w:val=""/>
      <w:lvlJc w:val="left"/>
    </w:lvl>
    <w:lvl w:ilvl="4" w:tplc="6F6CF0BA">
      <w:numFmt w:val="decimal"/>
      <w:lvlText w:val=""/>
      <w:lvlJc w:val="left"/>
    </w:lvl>
    <w:lvl w:ilvl="5" w:tplc="C36EE32C">
      <w:numFmt w:val="decimal"/>
      <w:lvlText w:val=""/>
      <w:lvlJc w:val="left"/>
    </w:lvl>
    <w:lvl w:ilvl="6" w:tplc="90FCBEAC">
      <w:numFmt w:val="decimal"/>
      <w:lvlText w:val=""/>
      <w:lvlJc w:val="left"/>
    </w:lvl>
    <w:lvl w:ilvl="7" w:tplc="40CAE41E">
      <w:numFmt w:val="decimal"/>
      <w:lvlText w:val=""/>
      <w:lvlJc w:val="left"/>
    </w:lvl>
    <w:lvl w:ilvl="8" w:tplc="D1CE411A">
      <w:numFmt w:val="decimal"/>
      <w:lvlText w:val=""/>
      <w:lvlJc w:val="left"/>
    </w:lvl>
  </w:abstractNum>
  <w:abstractNum w:abstractNumId="46">
    <w:nsid w:val="0000797D"/>
    <w:multiLevelType w:val="hybridMultilevel"/>
    <w:tmpl w:val="BA76B602"/>
    <w:lvl w:ilvl="0" w:tplc="E7924C30">
      <w:start w:val="1"/>
      <w:numFmt w:val="bullet"/>
      <w:lvlText w:val="В"/>
      <w:lvlJc w:val="left"/>
    </w:lvl>
    <w:lvl w:ilvl="1" w:tplc="380CB662">
      <w:numFmt w:val="decimal"/>
      <w:lvlText w:val=""/>
      <w:lvlJc w:val="left"/>
    </w:lvl>
    <w:lvl w:ilvl="2" w:tplc="6D9A3330">
      <w:numFmt w:val="decimal"/>
      <w:lvlText w:val=""/>
      <w:lvlJc w:val="left"/>
    </w:lvl>
    <w:lvl w:ilvl="3" w:tplc="36EC4CA8">
      <w:numFmt w:val="decimal"/>
      <w:lvlText w:val=""/>
      <w:lvlJc w:val="left"/>
    </w:lvl>
    <w:lvl w:ilvl="4" w:tplc="1ECE428C">
      <w:numFmt w:val="decimal"/>
      <w:lvlText w:val=""/>
      <w:lvlJc w:val="left"/>
    </w:lvl>
    <w:lvl w:ilvl="5" w:tplc="4346419A">
      <w:numFmt w:val="decimal"/>
      <w:lvlText w:val=""/>
      <w:lvlJc w:val="left"/>
    </w:lvl>
    <w:lvl w:ilvl="6" w:tplc="001A38F2">
      <w:numFmt w:val="decimal"/>
      <w:lvlText w:val=""/>
      <w:lvlJc w:val="left"/>
    </w:lvl>
    <w:lvl w:ilvl="7" w:tplc="0688CFF2">
      <w:numFmt w:val="decimal"/>
      <w:lvlText w:val=""/>
      <w:lvlJc w:val="left"/>
    </w:lvl>
    <w:lvl w:ilvl="8" w:tplc="FCDAE14C">
      <w:numFmt w:val="decimal"/>
      <w:lvlText w:val=""/>
      <w:lvlJc w:val="left"/>
    </w:lvl>
  </w:abstractNum>
  <w:abstractNum w:abstractNumId="47">
    <w:nsid w:val="00007A5A"/>
    <w:multiLevelType w:val="hybridMultilevel"/>
    <w:tmpl w:val="7508210A"/>
    <w:lvl w:ilvl="0" w:tplc="CC80E9DC">
      <w:start w:val="2"/>
      <w:numFmt w:val="decimal"/>
      <w:lvlText w:val="%1."/>
      <w:lvlJc w:val="left"/>
    </w:lvl>
    <w:lvl w:ilvl="1" w:tplc="5C2462BA">
      <w:numFmt w:val="decimal"/>
      <w:lvlText w:val=""/>
      <w:lvlJc w:val="left"/>
    </w:lvl>
    <w:lvl w:ilvl="2" w:tplc="0E6E02FC">
      <w:numFmt w:val="decimal"/>
      <w:lvlText w:val=""/>
      <w:lvlJc w:val="left"/>
    </w:lvl>
    <w:lvl w:ilvl="3" w:tplc="F22E517C">
      <w:numFmt w:val="decimal"/>
      <w:lvlText w:val=""/>
      <w:lvlJc w:val="left"/>
    </w:lvl>
    <w:lvl w:ilvl="4" w:tplc="7CECFB5A">
      <w:numFmt w:val="decimal"/>
      <w:lvlText w:val=""/>
      <w:lvlJc w:val="left"/>
    </w:lvl>
    <w:lvl w:ilvl="5" w:tplc="710C58D0">
      <w:numFmt w:val="decimal"/>
      <w:lvlText w:val=""/>
      <w:lvlJc w:val="left"/>
    </w:lvl>
    <w:lvl w:ilvl="6" w:tplc="AF0A87D0">
      <w:numFmt w:val="decimal"/>
      <w:lvlText w:val=""/>
      <w:lvlJc w:val="left"/>
    </w:lvl>
    <w:lvl w:ilvl="7" w:tplc="9DEAA218">
      <w:numFmt w:val="decimal"/>
      <w:lvlText w:val=""/>
      <w:lvlJc w:val="left"/>
    </w:lvl>
    <w:lvl w:ilvl="8" w:tplc="F328E2DE">
      <w:numFmt w:val="decimal"/>
      <w:lvlText w:val=""/>
      <w:lvlJc w:val="left"/>
    </w:lvl>
  </w:abstractNum>
  <w:abstractNum w:abstractNumId="48">
    <w:nsid w:val="00007F96"/>
    <w:multiLevelType w:val="hybridMultilevel"/>
    <w:tmpl w:val="994C7EE2"/>
    <w:lvl w:ilvl="0" w:tplc="360004BA">
      <w:start w:val="26"/>
      <w:numFmt w:val="upperLetter"/>
      <w:lvlText w:val="%1"/>
      <w:lvlJc w:val="left"/>
    </w:lvl>
    <w:lvl w:ilvl="1" w:tplc="D278E596">
      <w:numFmt w:val="decimal"/>
      <w:lvlText w:val=""/>
      <w:lvlJc w:val="left"/>
    </w:lvl>
    <w:lvl w:ilvl="2" w:tplc="30B861C6">
      <w:numFmt w:val="decimal"/>
      <w:lvlText w:val=""/>
      <w:lvlJc w:val="left"/>
    </w:lvl>
    <w:lvl w:ilvl="3" w:tplc="5D7CC680">
      <w:numFmt w:val="decimal"/>
      <w:lvlText w:val=""/>
      <w:lvlJc w:val="left"/>
    </w:lvl>
    <w:lvl w:ilvl="4" w:tplc="9F34185E">
      <w:numFmt w:val="decimal"/>
      <w:lvlText w:val=""/>
      <w:lvlJc w:val="left"/>
    </w:lvl>
    <w:lvl w:ilvl="5" w:tplc="1408D402">
      <w:numFmt w:val="decimal"/>
      <w:lvlText w:val=""/>
      <w:lvlJc w:val="left"/>
    </w:lvl>
    <w:lvl w:ilvl="6" w:tplc="C80648D0">
      <w:numFmt w:val="decimal"/>
      <w:lvlText w:val=""/>
      <w:lvlJc w:val="left"/>
    </w:lvl>
    <w:lvl w:ilvl="7" w:tplc="B5D08916">
      <w:numFmt w:val="decimal"/>
      <w:lvlText w:val=""/>
      <w:lvlJc w:val="left"/>
    </w:lvl>
    <w:lvl w:ilvl="8" w:tplc="871809BC">
      <w:numFmt w:val="decimal"/>
      <w:lvlText w:val=""/>
      <w:lvlJc w:val="left"/>
    </w:lvl>
  </w:abstractNum>
  <w:abstractNum w:abstractNumId="49">
    <w:nsid w:val="00007FF5"/>
    <w:multiLevelType w:val="hybridMultilevel"/>
    <w:tmpl w:val="ABB8339C"/>
    <w:lvl w:ilvl="0" w:tplc="6F1C1C96">
      <w:start w:val="18"/>
      <w:numFmt w:val="upperLetter"/>
      <w:lvlText w:val="%1"/>
      <w:lvlJc w:val="left"/>
    </w:lvl>
    <w:lvl w:ilvl="1" w:tplc="00004E8C">
      <w:numFmt w:val="decimal"/>
      <w:lvlText w:val=""/>
      <w:lvlJc w:val="left"/>
    </w:lvl>
    <w:lvl w:ilvl="2" w:tplc="D1EAAA0C">
      <w:numFmt w:val="decimal"/>
      <w:lvlText w:val=""/>
      <w:lvlJc w:val="left"/>
    </w:lvl>
    <w:lvl w:ilvl="3" w:tplc="F95AB1B4">
      <w:numFmt w:val="decimal"/>
      <w:lvlText w:val=""/>
      <w:lvlJc w:val="left"/>
    </w:lvl>
    <w:lvl w:ilvl="4" w:tplc="D480BE0E">
      <w:numFmt w:val="decimal"/>
      <w:lvlText w:val=""/>
      <w:lvlJc w:val="left"/>
    </w:lvl>
    <w:lvl w:ilvl="5" w:tplc="D02CE6FA">
      <w:numFmt w:val="decimal"/>
      <w:lvlText w:val=""/>
      <w:lvlJc w:val="left"/>
    </w:lvl>
    <w:lvl w:ilvl="6" w:tplc="812019B2">
      <w:numFmt w:val="decimal"/>
      <w:lvlText w:val=""/>
      <w:lvlJc w:val="left"/>
    </w:lvl>
    <w:lvl w:ilvl="7" w:tplc="0A62B822">
      <w:numFmt w:val="decimal"/>
      <w:lvlText w:val=""/>
      <w:lvlJc w:val="left"/>
    </w:lvl>
    <w:lvl w:ilvl="8" w:tplc="8E22248C">
      <w:numFmt w:val="decimal"/>
      <w:lvlText w:val=""/>
      <w:lvlJc w:val="left"/>
    </w:lvl>
  </w:abstractNum>
  <w:num w:numId="1">
    <w:abstractNumId w:val="34"/>
  </w:num>
  <w:num w:numId="2">
    <w:abstractNumId w:val="47"/>
  </w:num>
  <w:num w:numId="3">
    <w:abstractNumId w:val="45"/>
  </w:num>
  <w:num w:numId="4">
    <w:abstractNumId w:val="26"/>
  </w:num>
  <w:num w:numId="5">
    <w:abstractNumId w:val="7"/>
  </w:num>
  <w:num w:numId="6">
    <w:abstractNumId w:val="22"/>
  </w:num>
  <w:num w:numId="7">
    <w:abstractNumId w:val="11"/>
  </w:num>
  <w:num w:numId="8">
    <w:abstractNumId w:val="43"/>
  </w:num>
  <w:num w:numId="9">
    <w:abstractNumId w:val="10"/>
  </w:num>
  <w:num w:numId="10">
    <w:abstractNumId w:val="38"/>
  </w:num>
  <w:num w:numId="11">
    <w:abstractNumId w:val="41"/>
  </w:num>
  <w:num w:numId="12">
    <w:abstractNumId w:val="48"/>
  </w:num>
  <w:num w:numId="13">
    <w:abstractNumId w:val="49"/>
  </w:num>
  <w:num w:numId="14">
    <w:abstractNumId w:val="29"/>
  </w:num>
  <w:num w:numId="15">
    <w:abstractNumId w:val="20"/>
  </w:num>
  <w:num w:numId="16">
    <w:abstractNumId w:val="12"/>
  </w:num>
  <w:num w:numId="17">
    <w:abstractNumId w:val="15"/>
  </w:num>
  <w:num w:numId="18">
    <w:abstractNumId w:val="40"/>
  </w:num>
  <w:num w:numId="19">
    <w:abstractNumId w:val="2"/>
  </w:num>
  <w:num w:numId="20">
    <w:abstractNumId w:val="18"/>
  </w:num>
  <w:num w:numId="21">
    <w:abstractNumId w:val="5"/>
  </w:num>
  <w:num w:numId="22">
    <w:abstractNumId w:val="30"/>
  </w:num>
  <w:num w:numId="23">
    <w:abstractNumId w:val="3"/>
  </w:num>
  <w:num w:numId="24">
    <w:abstractNumId w:val="0"/>
  </w:num>
  <w:num w:numId="25">
    <w:abstractNumId w:val="44"/>
  </w:num>
  <w:num w:numId="26">
    <w:abstractNumId w:val="14"/>
  </w:num>
  <w:num w:numId="27">
    <w:abstractNumId w:val="13"/>
  </w:num>
  <w:num w:numId="28">
    <w:abstractNumId w:val="27"/>
  </w:num>
  <w:num w:numId="29">
    <w:abstractNumId w:val="31"/>
  </w:num>
  <w:num w:numId="30">
    <w:abstractNumId w:val="39"/>
  </w:num>
  <w:num w:numId="31">
    <w:abstractNumId w:val="33"/>
  </w:num>
  <w:num w:numId="32">
    <w:abstractNumId w:val="24"/>
  </w:num>
  <w:num w:numId="33">
    <w:abstractNumId w:val="9"/>
  </w:num>
  <w:num w:numId="34">
    <w:abstractNumId w:val="35"/>
  </w:num>
  <w:num w:numId="35">
    <w:abstractNumId w:val="23"/>
  </w:num>
  <w:num w:numId="36">
    <w:abstractNumId w:val="21"/>
  </w:num>
  <w:num w:numId="37">
    <w:abstractNumId w:val="46"/>
  </w:num>
  <w:num w:numId="38">
    <w:abstractNumId w:val="36"/>
  </w:num>
  <w:num w:numId="39">
    <w:abstractNumId w:val="6"/>
  </w:num>
  <w:num w:numId="40">
    <w:abstractNumId w:val="28"/>
  </w:num>
  <w:num w:numId="41">
    <w:abstractNumId w:val="19"/>
  </w:num>
  <w:num w:numId="42">
    <w:abstractNumId w:val="37"/>
  </w:num>
  <w:num w:numId="43">
    <w:abstractNumId w:val="8"/>
  </w:num>
  <w:num w:numId="44">
    <w:abstractNumId w:val="42"/>
  </w:num>
  <w:num w:numId="45">
    <w:abstractNumId w:val="32"/>
  </w:num>
  <w:num w:numId="46">
    <w:abstractNumId w:val="25"/>
  </w:num>
  <w:num w:numId="47">
    <w:abstractNumId w:val="16"/>
  </w:num>
  <w:num w:numId="48">
    <w:abstractNumId w:val="1"/>
  </w:num>
  <w:num w:numId="49">
    <w:abstractNumId w:val="4"/>
  </w:num>
  <w:num w:numId="5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1A4E3C"/>
    <w:rsid w:val="00157456"/>
    <w:rsid w:val="001A4E3C"/>
    <w:rsid w:val="002F3D24"/>
    <w:rsid w:val="00302DC3"/>
    <w:rsid w:val="0031735E"/>
    <w:rsid w:val="004E6148"/>
    <w:rsid w:val="00562D73"/>
    <w:rsid w:val="006058E5"/>
    <w:rsid w:val="00655528"/>
    <w:rsid w:val="006B26EE"/>
    <w:rsid w:val="006C3B28"/>
    <w:rsid w:val="006F6351"/>
    <w:rsid w:val="00746CE8"/>
    <w:rsid w:val="008053D0"/>
    <w:rsid w:val="00865DC7"/>
    <w:rsid w:val="008C629F"/>
    <w:rsid w:val="008F43C5"/>
    <w:rsid w:val="0093518A"/>
    <w:rsid w:val="009B12DB"/>
    <w:rsid w:val="00A16DA9"/>
    <w:rsid w:val="00A40CA5"/>
    <w:rsid w:val="00AE1FA9"/>
    <w:rsid w:val="00B07ED9"/>
    <w:rsid w:val="00B83167"/>
    <w:rsid w:val="00C4091F"/>
    <w:rsid w:val="00C7407A"/>
    <w:rsid w:val="00D066B9"/>
    <w:rsid w:val="00D2493F"/>
    <w:rsid w:val="00D54AB9"/>
    <w:rsid w:val="00DC313E"/>
    <w:rsid w:val="00DD5386"/>
    <w:rsid w:val="00F73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D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6DA9"/>
    <w:rPr>
      <w:color w:val="0000FF"/>
      <w:u w:val="single"/>
    </w:rPr>
  </w:style>
  <w:style w:type="paragraph" w:styleId="a4">
    <w:name w:val="header"/>
    <w:basedOn w:val="a"/>
    <w:link w:val="a5"/>
    <w:uiPriority w:val="99"/>
    <w:unhideWhenUsed/>
    <w:rsid w:val="00746CE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6CE8"/>
  </w:style>
  <w:style w:type="paragraph" w:styleId="a6">
    <w:name w:val="footer"/>
    <w:basedOn w:val="a"/>
    <w:link w:val="a7"/>
    <w:uiPriority w:val="99"/>
    <w:unhideWhenUsed/>
    <w:rsid w:val="00746CE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6CE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4.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27</Pages>
  <Words>11491</Words>
  <Characters>65499</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79141</dc:creator>
  <cp:lastModifiedBy>Харитонова НВ</cp:lastModifiedBy>
  <cp:revision>20</cp:revision>
  <cp:lastPrinted>2019-04-05T08:04:00Z</cp:lastPrinted>
  <dcterms:created xsi:type="dcterms:W3CDTF">2019-04-05T06:52:00Z</dcterms:created>
  <dcterms:modified xsi:type="dcterms:W3CDTF">2019-07-16T02:07:00Z</dcterms:modified>
</cp:coreProperties>
</file>