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721D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90790">
        <w:t>от</w:t>
      </w:r>
      <w:r w:rsidRPr="00390790">
        <w:rPr>
          <w:sz w:val="28"/>
          <w:szCs w:val="28"/>
        </w:rPr>
        <w:t xml:space="preserve"> </w:t>
      </w:r>
      <w:r w:rsidRPr="001721D7">
        <w:rPr>
          <w:sz w:val="28"/>
          <w:szCs w:val="28"/>
          <w:u w:val="single"/>
        </w:rPr>
        <w:t>«</w:t>
      </w:r>
      <w:r w:rsidR="00421706">
        <w:rPr>
          <w:sz w:val="28"/>
          <w:szCs w:val="28"/>
          <w:u w:val="single"/>
        </w:rPr>
        <w:t>03</w:t>
      </w:r>
      <w:r w:rsidR="00D60693" w:rsidRPr="001721D7">
        <w:rPr>
          <w:sz w:val="28"/>
          <w:szCs w:val="28"/>
          <w:u w:val="single"/>
        </w:rPr>
        <w:t>»</w:t>
      </w:r>
      <w:r w:rsidR="00853683" w:rsidRPr="00390790">
        <w:rPr>
          <w:sz w:val="28"/>
          <w:szCs w:val="28"/>
        </w:rPr>
        <w:t xml:space="preserve"> </w:t>
      </w:r>
      <w:r w:rsidR="005B52D4">
        <w:rPr>
          <w:sz w:val="28"/>
          <w:szCs w:val="28"/>
        </w:rPr>
        <w:t xml:space="preserve"> </w:t>
      </w:r>
      <w:r w:rsidR="00421706">
        <w:rPr>
          <w:sz w:val="28"/>
          <w:szCs w:val="28"/>
          <w:u w:val="single"/>
        </w:rPr>
        <w:t>июля 2020</w:t>
      </w:r>
      <w:r w:rsidR="00AF5108">
        <w:rPr>
          <w:sz w:val="28"/>
          <w:szCs w:val="28"/>
        </w:rPr>
        <w:t xml:space="preserve"> </w:t>
      </w:r>
      <w:r w:rsidR="005B52D4" w:rsidRPr="005B52D4">
        <w:t>г.</w:t>
      </w:r>
      <w:r w:rsidR="001721D7">
        <w:rPr>
          <w:sz w:val="28"/>
          <w:szCs w:val="28"/>
        </w:rPr>
        <w:t xml:space="preserve"> </w:t>
      </w:r>
      <w:r w:rsidRPr="00390790">
        <w:t>№</w:t>
      </w:r>
      <w:r w:rsidR="00F02D51" w:rsidRPr="00390790">
        <w:t xml:space="preserve"> </w:t>
      </w:r>
      <w:r w:rsidR="001721D7">
        <w:t xml:space="preserve"> </w:t>
      </w:r>
      <w:r w:rsidR="00421706">
        <w:rPr>
          <w:sz w:val="28"/>
          <w:szCs w:val="28"/>
          <w:u w:val="single"/>
        </w:rPr>
        <w:t>1052-П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D4" w:rsidRDefault="00CD7AE0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4F3886">
        <w:rPr>
          <w:bCs/>
          <w:sz w:val="28"/>
          <w:szCs w:val="28"/>
        </w:rPr>
        <w:t>02</w:t>
      </w:r>
      <w:r w:rsidR="009E3D09">
        <w:rPr>
          <w:bCs/>
          <w:sz w:val="28"/>
          <w:szCs w:val="28"/>
        </w:rPr>
        <w:t>.0</w:t>
      </w:r>
      <w:r w:rsidR="004F3886">
        <w:rPr>
          <w:bCs/>
          <w:sz w:val="28"/>
          <w:szCs w:val="28"/>
        </w:rPr>
        <w:t>7.2020  № 103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 xml:space="preserve">«О </w:t>
      </w:r>
      <w:r w:rsidRPr="00CD7AE0">
        <w:rPr>
          <w:sz w:val="28"/>
          <w:szCs w:val="28"/>
        </w:rPr>
        <w:t xml:space="preserve">продлении срока отдельных мероприятий  </w:t>
      </w:r>
      <w:r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Pr="00CD7AE0">
        <w:rPr>
          <w:sz w:val="28"/>
          <w:szCs w:val="28"/>
        </w:rPr>
        <w:t>снятии отдельных ограничений, внесении изменений в некоторые распоряжения</w:t>
      </w:r>
      <w:r>
        <w:rPr>
          <w:sz w:val="28"/>
          <w:szCs w:val="28"/>
        </w:rPr>
        <w:t xml:space="preserve"> </w:t>
      </w:r>
      <w:r w:rsidRPr="00CD7AE0">
        <w:rPr>
          <w:sz w:val="28"/>
          <w:szCs w:val="28"/>
        </w:rPr>
        <w:t xml:space="preserve"> Губернатора Кемеровской области – Кузбасса</w:t>
      </w:r>
      <w:r w:rsidR="001B5A00">
        <w:rPr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</w:p>
    <w:p w:rsidR="007E07F5" w:rsidRDefault="005B52D4" w:rsidP="00EF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4F3886">
        <w:rPr>
          <w:sz w:val="28"/>
          <w:szCs w:val="28"/>
        </w:rPr>
        <w:t>Продлить по 12</w:t>
      </w:r>
      <w:r w:rsidR="001D49F0">
        <w:rPr>
          <w:sz w:val="28"/>
          <w:szCs w:val="28"/>
        </w:rPr>
        <w:t>.07</w:t>
      </w:r>
      <w:r w:rsidRPr="00AE054F">
        <w:rPr>
          <w:sz w:val="28"/>
          <w:szCs w:val="28"/>
        </w:rPr>
        <w:t>.2020 срок мероприятий (в том числе ограничительных), предусмотренных</w:t>
      </w:r>
      <w:r w:rsidRPr="005B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Промышленновского муниципального округа от 14.03.2020 № 502-П </w:t>
      </w:r>
      <w:r w:rsidR="00421550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667F7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 xml:space="preserve">й </w:t>
      </w:r>
      <w:r w:rsidRPr="00667F7D">
        <w:rPr>
          <w:sz w:val="28"/>
          <w:szCs w:val="28"/>
        </w:rPr>
        <w:t xml:space="preserve"> от 27.03.2020 № 591-П</w:t>
      </w:r>
      <w:r>
        <w:rPr>
          <w:sz w:val="28"/>
          <w:szCs w:val="28"/>
        </w:rPr>
        <w:t xml:space="preserve">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 xml:space="preserve">, </w:t>
      </w:r>
      <w:r w:rsidR="004215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03.04.2020 № 630-П, от 08.04.2020 № 659-П/а, от 09.04.2020 № 669-П,</w:t>
      </w:r>
      <w:r w:rsidR="004215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13.04.2020 № 677-П</w:t>
      </w:r>
      <w:proofErr w:type="gramEnd"/>
      <w:r>
        <w:rPr>
          <w:sz w:val="28"/>
          <w:szCs w:val="28"/>
        </w:rPr>
        <w:t xml:space="preserve">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</w:t>
      </w:r>
      <w:r w:rsidRPr="00667F7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E07F5" w:rsidRPr="00E837DA">
        <w:rPr>
          <w:sz w:val="28"/>
          <w:szCs w:val="28"/>
        </w:rPr>
        <w:t xml:space="preserve"> </w:t>
      </w:r>
    </w:p>
    <w:p w:rsidR="00EF55A8" w:rsidRPr="00EF55A8" w:rsidRDefault="005B52D4" w:rsidP="00EF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5A8">
        <w:rPr>
          <w:rFonts w:eastAsia="Calibri"/>
          <w:sz w:val="28"/>
          <w:szCs w:val="28"/>
        </w:rPr>
        <w:t>2</w:t>
      </w:r>
      <w:r w:rsidR="00CD7AE0" w:rsidRPr="00EF55A8">
        <w:rPr>
          <w:rFonts w:eastAsia="Calibri"/>
          <w:sz w:val="28"/>
          <w:szCs w:val="28"/>
        </w:rPr>
        <w:t xml:space="preserve">. </w:t>
      </w:r>
      <w:r w:rsidR="004F3886" w:rsidRPr="00EF55A8">
        <w:rPr>
          <w:rFonts w:eastAsia="Calibri"/>
          <w:sz w:val="28"/>
          <w:szCs w:val="28"/>
        </w:rPr>
        <w:t xml:space="preserve">Разрешить отдых населения на пляжах и местах массового отдыха у воды, утвержденных </w:t>
      </w:r>
      <w:r w:rsidR="00C0481C" w:rsidRPr="00EF55A8">
        <w:rPr>
          <w:rFonts w:eastAsia="Calibri"/>
          <w:sz w:val="28"/>
          <w:szCs w:val="28"/>
        </w:rPr>
        <w:t xml:space="preserve">распоряжением администрации Промышленновского </w:t>
      </w:r>
      <w:r w:rsidR="00EF55A8" w:rsidRPr="00EF55A8">
        <w:rPr>
          <w:rFonts w:eastAsia="Calibri"/>
          <w:sz w:val="28"/>
          <w:szCs w:val="28"/>
        </w:rPr>
        <w:t xml:space="preserve"> м</w:t>
      </w:r>
      <w:r w:rsidR="00C0481C" w:rsidRPr="00EF55A8">
        <w:rPr>
          <w:rFonts w:eastAsia="Calibri"/>
          <w:sz w:val="28"/>
          <w:szCs w:val="28"/>
        </w:rPr>
        <w:t>униципального округа от</w:t>
      </w:r>
      <w:r w:rsidR="00EF55A8" w:rsidRPr="00EF55A8">
        <w:rPr>
          <w:rFonts w:eastAsia="Calibri"/>
          <w:sz w:val="28"/>
          <w:szCs w:val="28"/>
        </w:rPr>
        <w:t xml:space="preserve"> 05.06.2020 № 56-р «</w:t>
      </w:r>
      <w:r w:rsidR="00EF55A8" w:rsidRPr="00EF55A8">
        <w:rPr>
          <w:sz w:val="28"/>
          <w:szCs w:val="28"/>
        </w:rPr>
        <w:t>Об открытии пляжа и мест массового отдыха населения у воды на территории Промышленновского муниципального округа</w:t>
      </w:r>
      <w:r w:rsidR="00EF55A8">
        <w:rPr>
          <w:sz w:val="28"/>
          <w:szCs w:val="28"/>
        </w:rPr>
        <w:t>».</w:t>
      </w:r>
    </w:p>
    <w:p w:rsidR="004F3886" w:rsidRPr="004F3886" w:rsidRDefault="00C0481C" w:rsidP="00EF55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При </w:t>
      </w:r>
      <w:r w:rsidR="004F3886" w:rsidRPr="004F3886">
        <w:rPr>
          <w:rFonts w:eastAsia="Calibri"/>
          <w:sz w:val="28"/>
          <w:szCs w:val="28"/>
        </w:rPr>
        <w:t>эксплуат</w:t>
      </w:r>
      <w:r>
        <w:rPr>
          <w:rFonts w:eastAsia="Calibri"/>
          <w:sz w:val="28"/>
          <w:szCs w:val="28"/>
        </w:rPr>
        <w:t>ации</w:t>
      </w:r>
      <w:r w:rsidR="004F3886" w:rsidRPr="004F3886">
        <w:rPr>
          <w:rFonts w:eastAsia="Calibri"/>
          <w:sz w:val="28"/>
          <w:szCs w:val="28"/>
        </w:rPr>
        <w:t xml:space="preserve"> пляж</w:t>
      </w:r>
      <w:r>
        <w:rPr>
          <w:rFonts w:eastAsia="Calibri"/>
          <w:sz w:val="28"/>
          <w:szCs w:val="28"/>
        </w:rPr>
        <w:t>ей</w:t>
      </w:r>
      <w:r w:rsidR="004F3886">
        <w:rPr>
          <w:rFonts w:eastAsia="Calibri"/>
          <w:sz w:val="28"/>
          <w:szCs w:val="28"/>
        </w:rPr>
        <w:t xml:space="preserve"> </w:t>
      </w:r>
      <w:r w:rsidR="004F3886" w:rsidRPr="004F3886">
        <w:rPr>
          <w:rFonts w:eastAsia="Calibri"/>
          <w:sz w:val="28"/>
          <w:szCs w:val="28"/>
        </w:rPr>
        <w:t xml:space="preserve"> и мест массового отдыха у воды, обеспечить соблюдение противоэпидемических требований, установленных Федеральной службой по надзору в сфере защиты прав потребителей и благополучия человека, постановлениями Главного государственного санитарного врача по Кемеровской области – Кузбассу, и требований социального </w:t>
      </w:r>
      <w:proofErr w:type="spellStart"/>
      <w:r w:rsidR="004F3886" w:rsidRPr="004F3886">
        <w:rPr>
          <w:rFonts w:eastAsia="Calibri"/>
          <w:sz w:val="28"/>
          <w:szCs w:val="28"/>
        </w:rPr>
        <w:t>дистанцирования</w:t>
      </w:r>
      <w:proofErr w:type="spellEnd"/>
      <w:r w:rsidR="004F3886" w:rsidRPr="004F3886">
        <w:rPr>
          <w:rFonts w:eastAsia="Calibri"/>
          <w:sz w:val="28"/>
          <w:szCs w:val="28"/>
        </w:rPr>
        <w:t>, в том числе:</w:t>
      </w:r>
    </w:p>
    <w:p w:rsidR="004F3886" w:rsidRPr="004F3886" w:rsidRDefault="004F3886" w:rsidP="004F38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3886">
        <w:rPr>
          <w:rFonts w:eastAsia="Calibri"/>
          <w:sz w:val="28"/>
          <w:szCs w:val="28"/>
        </w:rPr>
        <w:lastRenderedPageBreak/>
        <w:t>обеспечение уборки и обеззараживания 2 раза в сутки пляжного оборудования, скамеек, теневых навесов, кабинок для переодевания, спасательного и медицинского пунктов, малых архитектурных форм, урн, общественных туалетов;</w:t>
      </w:r>
    </w:p>
    <w:p w:rsidR="004F3886" w:rsidRPr="004F3886" w:rsidRDefault="004F3886" w:rsidP="004F38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3886">
        <w:rPr>
          <w:rFonts w:eastAsia="Calibri"/>
          <w:sz w:val="28"/>
          <w:szCs w:val="28"/>
        </w:rPr>
        <w:t>обеспечение обеззараживания 1 раз в 2 часа контактных поверхностей – поручней, дверных ручек медицинского и спасательного пунктов;</w:t>
      </w:r>
    </w:p>
    <w:p w:rsidR="004F3886" w:rsidRPr="004F3886" w:rsidRDefault="004F3886" w:rsidP="004F38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3886">
        <w:rPr>
          <w:rFonts w:eastAsia="Calibri"/>
          <w:sz w:val="28"/>
          <w:szCs w:val="28"/>
        </w:rPr>
        <w:t>обеспечение обеззараживания шезлонгов (и аналогичных им объектов) после каждого отдыхающего;</w:t>
      </w:r>
    </w:p>
    <w:p w:rsidR="004F3886" w:rsidRPr="004F3886" w:rsidRDefault="004F3886" w:rsidP="004F38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3886">
        <w:rPr>
          <w:rFonts w:eastAsia="Calibri"/>
          <w:sz w:val="28"/>
          <w:szCs w:val="28"/>
        </w:rPr>
        <w:t>обеспечение дистанции между шезлонгами не менее 1,5 метра;</w:t>
      </w:r>
    </w:p>
    <w:p w:rsidR="004F3886" w:rsidRDefault="004F3886" w:rsidP="004F38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3886">
        <w:rPr>
          <w:rFonts w:eastAsia="Calibri"/>
          <w:sz w:val="28"/>
          <w:szCs w:val="28"/>
        </w:rPr>
        <w:t>обеспечение в местах общего пользования (общественные туалеты, кабинки для переодевания и т. п.) возможности обработки рук кожными антисептиками, предназначенными для этих целей (в том числе с помощью установленных дозаторов).</w:t>
      </w:r>
    </w:p>
    <w:p w:rsidR="004F3886" w:rsidRPr="004F3886" w:rsidRDefault="004F3886" w:rsidP="004F38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4F3886">
        <w:rPr>
          <w:rFonts w:eastAsia="Calibri"/>
          <w:sz w:val="28"/>
          <w:szCs w:val="28"/>
        </w:rPr>
        <w:t xml:space="preserve">. Рекомендовать работодателям, осуществляющим деятельность на территории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Pr="004F3886">
        <w:rPr>
          <w:rFonts w:eastAsia="Calibri"/>
          <w:sz w:val="28"/>
          <w:szCs w:val="28"/>
        </w:rPr>
        <w:t>, перевести граждан в возрасте 65 лет и старше с их согласия на дистанционный режим работы или предоставить им ежегодный оплачиваемый отпуск.  </w:t>
      </w:r>
    </w:p>
    <w:p w:rsidR="00FB5321" w:rsidRDefault="004F3886" w:rsidP="00A243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E2E42" w:rsidRPr="00DE2E42">
        <w:rPr>
          <w:rFonts w:eastAsia="Calibri"/>
          <w:sz w:val="28"/>
          <w:szCs w:val="28"/>
        </w:rPr>
        <w:t>. </w:t>
      </w:r>
      <w:proofErr w:type="gramStart"/>
      <w:r w:rsidR="00FB5321" w:rsidRPr="00196EBD">
        <w:rPr>
          <w:rFonts w:eastAsia="Calibri"/>
          <w:sz w:val="28"/>
          <w:szCs w:val="28"/>
        </w:rPr>
        <w:t>Установить, что ограничения, установленные</w:t>
      </w:r>
      <w:r w:rsidR="00FB5321" w:rsidRPr="00CD039B">
        <w:rPr>
          <w:sz w:val="28"/>
          <w:szCs w:val="28"/>
        </w:rPr>
        <w:t xml:space="preserve"> </w:t>
      </w:r>
      <w:r w:rsidR="00FB5321">
        <w:rPr>
          <w:sz w:val="28"/>
          <w:szCs w:val="28"/>
        </w:rPr>
        <w:t>постановлением администрации Промышленновского муниципального округа от 14.03.2020 № 502-П «</w:t>
      </w:r>
      <w:r w:rsidR="00FB5321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FB5321">
        <w:rPr>
          <w:sz w:val="28"/>
          <w:szCs w:val="28"/>
        </w:rPr>
        <w:t xml:space="preserve"> </w:t>
      </w:r>
      <w:r w:rsidR="00FB5321" w:rsidRPr="00667F7D">
        <w:rPr>
          <w:sz w:val="28"/>
          <w:szCs w:val="28"/>
        </w:rPr>
        <w:t xml:space="preserve">и мерах по противодействию распространения новой </w:t>
      </w:r>
      <w:r w:rsidR="00FB5321">
        <w:rPr>
          <w:sz w:val="28"/>
          <w:szCs w:val="28"/>
        </w:rPr>
        <w:t xml:space="preserve"> </w:t>
      </w:r>
      <w:proofErr w:type="spellStart"/>
      <w:r w:rsidR="00FB5321" w:rsidRPr="00667F7D">
        <w:rPr>
          <w:sz w:val="28"/>
          <w:szCs w:val="28"/>
        </w:rPr>
        <w:t>коронавирусной</w:t>
      </w:r>
      <w:proofErr w:type="spellEnd"/>
      <w:r w:rsidR="00FB5321">
        <w:rPr>
          <w:sz w:val="28"/>
          <w:szCs w:val="28"/>
        </w:rPr>
        <w:t xml:space="preserve"> </w:t>
      </w:r>
      <w:r w:rsidR="00FB5321" w:rsidRPr="00667F7D">
        <w:rPr>
          <w:sz w:val="28"/>
          <w:szCs w:val="28"/>
        </w:rPr>
        <w:t xml:space="preserve"> инфекции (COVID-19)»</w:t>
      </w:r>
      <w:r w:rsidR="00FB5321" w:rsidRPr="00667F7D">
        <w:rPr>
          <w:b/>
          <w:sz w:val="28"/>
          <w:szCs w:val="28"/>
        </w:rPr>
        <w:t xml:space="preserve"> </w:t>
      </w:r>
      <w:r w:rsidR="00FB5321">
        <w:rPr>
          <w:b/>
          <w:sz w:val="28"/>
          <w:szCs w:val="28"/>
        </w:rPr>
        <w:t xml:space="preserve">                     </w:t>
      </w:r>
      <w:r w:rsidR="00FB5321" w:rsidRPr="00667F7D">
        <w:rPr>
          <w:sz w:val="28"/>
          <w:szCs w:val="28"/>
        </w:rPr>
        <w:t>(в редакции постановлени</w:t>
      </w:r>
      <w:r w:rsidR="00FB5321">
        <w:rPr>
          <w:sz w:val="28"/>
          <w:szCs w:val="28"/>
        </w:rPr>
        <w:t xml:space="preserve">й </w:t>
      </w:r>
      <w:r w:rsidR="00FB5321" w:rsidRPr="00667F7D">
        <w:rPr>
          <w:sz w:val="28"/>
          <w:szCs w:val="28"/>
        </w:rPr>
        <w:t xml:space="preserve"> от 27.03.2020 № 591-П</w:t>
      </w:r>
      <w:r w:rsidR="00FB5321">
        <w:rPr>
          <w:sz w:val="28"/>
          <w:szCs w:val="28"/>
        </w:rPr>
        <w:t xml:space="preserve">, </w:t>
      </w:r>
      <w:r w:rsidR="00FB5321" w:rsidRPr="0088252D">
        <w:rPr>
          <w:sz w:val="28"/>
          <w:szCs w:val="28"/>
        </w:rPr>
        <w:t>от 31.03.2020 № 596-П/а</w:t>
      </w:r>
      <w:r w:rsidR="00FB5321">
        <w:rPr>
          <w:sz w:val="28"/>
          <w:szCs w:val="28"/>
        </w:rPr>
        <w:t xml:space="preserve">, от 03.04.2020 № 630-П, от 08.04.2020 № 659-П/а, от 09.04.2020 № 669-П,           от 13.04.2020 № 677-П, </w:t>
      </w:r>
      <w:r w:rsidR="00FB5321" w:rsidRPr="00034396">
        <w:rPr>
          <w:sz w:val="28"/>
          <w:szCs w:val="28"/>
        </w:rPr>
        <w:t>от 14.04.2020 № 702-П</w:t>
      </w:r>
      <w:r w:rsidR="00FB5321">
        <w:rPr>
          <w:sz w:val="28"/>
          <w:szCs w:val="28"/>
        </w:rPr>
        <w:t>, от 16.04.2020 № 713-П</w:t>
      </w:r>
      <w:proofErr w:type="gramEnd"/>
      <w:r w:rsidR="00FB5321" w:rsidRPr="00667F7D">
        <w:rPr>
          <w:sz w:val="28"/>
          <w:szCs w:val="28"/>
        </w:rPr>
        <w:t>)</w:t>
      </w:r>
      <w:r w:rsidR="00FB5321">
        <w:rPr>
          <w:sz w:val="28"/>
          <w:szCs w:val="28"/>
        </w:rPr>
        <w:t>,</w:t>
      </w:r>
      <w:r w:rsidR="00FB5321" w:rsidRPr="00CD039B">
        <w:rPr>
          <w:sz w:val="28"/>
          <w:szCs w:val="28"/>
        </w:rPr>
        <w:t xml:space="preserve"> </w:t>
      </w:r>
      <w:r w:rsidR="00FB5321" w:rsidRPr="00196EBD">
        <w:rPr>
          <w:sz w:val="28"/>
          <w:szCs w:val="28"/>
        </w:rPr>
        <w:t>действуют в части, не противоречащей настоящему</w:t>
      </w:r>
      <w:r w:rsidR="00FB5321">
        <w:rPr>
          <w:sz w:val="28"/>
          <w:szCs w:val="28"/>
        </w:rPr>
        <w:t xml:space="preserve"> постановлению.</w:t>
      </w:r>
    </w:p>
    <w:p w:rsidR="0043419D" w:rsidRDefault="0043419D" w:rsidP="00A243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Внести в постановление администрации Промышленновского муниципального округа от 18.05.2020 № 859-П «</w:t>
      </w:r>
      <w:hyperlink r:id="rId9" w:history="1">
        <w:r w:rsidRPr="0043419D">
          <w:rPr>
            <w:rStyle w:val="ab"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Промышленновского муниципального округа от 16.04.2020 № 714-П «О дополнительных мерах по противодействию распространению новой </w:t>
        </w:r>
        <w:proofErr w:type="spellStart"/>
        <w:r w:rsidRPr="0043419D">
          <w:rPr>
            <w:rStyle w:val="ab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43419D">
          <w:rPr>
            <w:rStyle w:val="ab"/>
            <w:color w:val="auto"/>
            <w:sz w:val="28"/>
            <w:szCs w:val="28"/>
            <w:u w:val="none"/>
          </w:rPr>
          <w:t xml:space="preserve"> инфекции (COVID-19) на территории Промышленновского муниципального округа» (в редакции постановления от 20.04.2020 № 736-П, от 27.04.2020 № 748-П, от 06.05.2020 № 779-П, от 12.05.2020 № 819-П), внесение изменений в некоторые постановления администрации Промышленновского муниципального</w:t>
        </w:r>
        <w:proofErr w:type="gramEnd"/>
        <w:r w:rsidRPr="0043419D">
          <w:rPr>
            <w:rStyle w:val="ab"/>
            <w:color w:val="auto"/>
            <w:sz w:val="28"/>
            <w:szCs w:val="28"/>
            <w:u w:val="none"/>
          </w:rPr>
          <w:t xml:space="preserve"> округа</w:t>
        </w:r>
      </w:hyperlink>
      <w:r>
        <w:rPr>
          <w:sz w:val="28"/>
          <w:szCs w:val="28"/>
        </w:rPr>
        <w:t>» следующие изменения:</w:t>
      </w:r>
    </w:p>
    <w:p w:rsidR="0043419D" w:rsidRPr="0043419D" w:rsidRDefault="0043419D" w:rsidP="00A243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5.1. из абзаца второго пункта 8. исключить слова «</w:t>
      </w:r>
      <w:r w:rsidRPr="0043419D">
        <w:rPr>
          <w:sz w:val="28"/>
          <w:szCs w:val="28"/>
        </w:rPr>
        <w:t>, исключая детские площадки, пляжи, места массового отдыха у воды, береговые полосы водных объектов».</w:t>
      </w:r>
    </w:p>
    <w:p w:rsidR="00264120" w:rsidRPr="00196EBD" w:rsidRDefault="00BA5308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3419D">
        <w:rPr>
          <w:rFonts w:eastAsia="Calibri"/>
          <w:sz w:val="28"/>
          <w:szCs w:val="28"/>
        </w:rPr>
        <w:t>6</w:t>
      </w:r>
      <w:r w:rsidR="00264120">
        <w:rPr>
          <w:sz w:val="28"/>
          <w:szCs w:val="28"/>
        </w:rPr>
        <w:t xml:space="preserve">. </w:t>
      </w:r>
      <w:r w:rsidR="00264120" w:rsidRPr="00196EBD">
        <w:rPr>
          <w:sz w:val="28"/>
          <w:szCs w:val="28"/>
        </w:rPr>
        <w:t xml:space="preserve">Внести в </w:t>
      </w:r>
      <w:hyperlink r:id="rId10" w:history="1">
        <w:r w:rsidR="00F61D27">
          <w:rPr>
            <w:sz w:val="28"/>
            <w:szCs w:val="28"/>
          </w:rPr>
          <w:t>постановление</w:t>
        </w:r>
      </w:hyperlink>
      <w:r w:rsidR="00F61D27">
        <w:rPr>
          <w:sz w:val="28"/>
          <w:szCs w:val="28"/>
        </w:rPr>
        <w:t xml:space="preserve"> </w:t>
      </w:r>
      <w:r w:rsidR="00264120" w:rsidRPr="00196EBD">
        <w:rPr>
          <w:sz w:val="28"/>
          <w:szCs w:val="28"/>
        </w:rPr>
        <w:t xml:space="preserve"> </w:t>
      </w:r>
      <w:r w:rsidR="00F61D27">
        <w:rPr>
          <w:sz w:val="28"/>
          <w:szCs w:val="28"/>
        </w:rPr>
        <w:t>администрации Промышленнов</w:t>
      </w:r>
      <w:r w:rsidR="00CC4D6E">
        <w:rPr>
          <w:sz w:val="28"/>
          <w:szCs w:val="28"/>
        </w:rPr>
        <w:t>ского муниципального округа от 15.06.2020 № 989</w:t>
      </w:r>
      <w:r w:rsidR="00F61D27">
        <w:rPr>
          <w:sz w:val="28"/>
          <w:szCs w:val="28"/>
        </w:rPr>
        <w:t>-П</w:t>
      </w:r>
      <w:r w:rsidR="00264120" w:rsidRPr="00196EBD">
        <w:rPr>
          <w:sz w:val="28"/>
          <w:szCs w:val="28"/>
        </w:rPr>
        <w:t xml:space="preserve"> «О продлении срока отдельных мероприятий  </w:t>
      </w:r>
      <w:r w:rsidR="00264120" w:rsidRPr="00196EBD">
        <w:rPr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264120" w:rsidRPr="00196EBD">
        <w:rPr>
          <w:bCs/>
          <w:sz w:val="28"/>
          <w:szCs w:val="28"/>
        </w:rPr>
        <w:t>коронавирусной</w:t>
      </w:r>
      <w:proofErr w:type="spellEnd"/>
      <w:r w:rsidR="00264120" w:rsidRPr="00196EBD">
        <w:rPr>
          <w:bCs/>
          <w:sz w:val="28"/>
          <w:szCs w:val="28"/>
        </w:rPr>
        <w:t xml:space="preserve"> инфекции (COVID-19), </w:t>
      </w:r>
      <w:r w:rsidR="00264120" w:rsidRPr="00196EBD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F61D27">
        <w:rPr>
          <w:sz w:val="28"/>
          <w:szCs w:val="28"/>
        </w:rPr>
        <w:t>постановления администрации Промышленновского муниципального округа</w:t>
      </w:r>
      <w:r w:rsidR="00264120" w:rsidRPr="00196EBD">
        <w:rPr>
          <w:sz w:val="28"/>
          <w:szCs w:val="28"/>
        </w:rPr>
        <w:t xml:space="preserve">» следующие изменения: </w:t>
      </w:r>
    </w:p>
    <w:p w:rsidR="00264120" w:rsidRPr="00196EBD" w:rsidRDefault="00F61D27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19D">
        <w:rPr>
          <w:sz w:val="28"/>
          <w:szCs w:val="28"/>
        </w:rPr>
        <w:t>6</w:t>
      </w:r>
      <w:r w:rsidR="00264120" w:rsidRPr="00196EBD">
        <w:rPr>
          <w:sz w:val="28"/>
          <w:szCs w:val="28"/>
        </w:rPr>
        <w:t xml:space="preserve">.1. </w:t>
      </w:r>
      <w:r w:rsidR="0068538C">
        <w:rPr>
          <w:rFonts w:eastAsia="Calibri"/>
          <w:sz w:val="28"/>
          <w:szCs w:val="28"/>
        </w:rPr>
        <w:t xml:space="preserve">В абзаце </w:t>
      </w:r>
      <w:r w:rsidR="00CC4D6E">
        <w:rPr>
          <w:rFonts w:eastAsia="Calibri"/>
          <w:sz w:val="28"/>
          <w:szCs w:val="28"/>
        </w:rPr>
        <w:t xml:space="preserve">втором пункта 4 </w:t>
      </w:r>
      <w:r w:rsidR="00E91712">
        <w:rPr>
          <w:rFonts w:eastAsia="Calibri"/>
          <w:sz w:val="28"/>
          <w:szCs w:val="28"/>
        </w:rPr>
        <w:t>цифры «10</w:t>
      </w:r>
      <w:r w:rsidR="00BA5308" w:rsidRPr="00DE2E42">
        <w:rPr>
          <w:rFonts w:eastAsia="Calibri"/>
          <w:sz w:val="28"/>
          <w:szCs w:val="28"/>
        </w:rPr>
        <w:t xml:space="preserve">» </w:t>
      </w:r>
      <w:r w:rsidR="00BA5308">
        <w:rPr>
          <w:rFonts w:eastAsia="Calibri"/>
          <w:sz w:val="28"/>
          <w:szCs w:val="28"/>
        </w:rPr>
        <w:t xml:space="preserve">заменить </w:t>
      </w:r>
      <w:r w:rsidR="00E91712">
        <w:rPr>
          <w:rFonts w:eastAsia="Calibri"/>
          <w:sz w:val="28"/>
          <w:szCs w:val="28"/>
        </w:rPr>
        <w:t>цифрами</w:t>
      </w:r>
      <w:r w:rsidR="00BA5308" w:rsidRPr="00DE2E42">
        <w:rPr>
          <w:rFonts w:eastAsia="Calibri"/>
          <w:sz w:val="28"/>
          <w:szCs w:val="28"/>
        </w:rPr>
        <w:t xml:space="preserve"> «</w:t>
      </w:r>
      <w:r w:rsidR="00C51FF2">
        <w:rPr>
          <w:rFonts w:eastAsia="Calibri"/>
          <w:sz w:val="28"/>
          <w:szCs w:val="28"/>
        </w:rPr>
        <w:t>2</w:t>
      </w:r>
      <w:r w:rsidR="00E91712">
        <w:rPr>
          <w:rFonts w:eastAsia="Calibri"/>
          <w:sz w:val="28"/>
          <w:szCs w:val="28"/>
        </w:rPr>
        <w:t>5</w:t>
      </w:r>
      <w:r w:rsidR="00BA5308" w:rsidRPr="00DE2E42">
        <w:rPr>
          <w:rFonts w:eastAsia="Calibri"/>
          <w:sz w:val="28"/>
          <w:szCs w:val="28"/>
        </w:rPr>
        <w:t>».</w:t>
      </w:r>
    </w:p>
    <w:p w:rsidR="005B3B2D" w:rsidRDefault="0043419D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43419D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43419D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19D" w:rsidRDefault="0043419D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43419D" w:rsidRDefault="0043419D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421550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421550">
      <w:footerReference w:type="default" r:id="rId11"/>
      <w:footerReference w:type="first" r:id="rId12"/>
      <w:pgSz w:w="11906" w:h="16838"/>
      <w:pgMar w:top="709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1A" w:rsidRDefault="00EF2A1A" w:rsidP="009D02C6">
      <w:r>
        <w:separator/>
      </w:r>
    </w:p>
  </w:endnote>
  <w:endnote w:type="continuationSeparator" w:id="0">
    <w:p w:rsidR="00EF2A1A" w:rsidRDefault="00EF2A1A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421706">
      <w:rPr>
        <w:u w:val="single"/>
      </w:rPr>
      <w:t>03</w:t>
    </w:r>
    <w:r>
      <w:t xml:space="preserve">» </w:t>
    </w:r>
    <w:r w:rsidR="00421706">
      <w:rPr>
        <w:u w:val="single"/>
      </w:rPr>
      <w:t>июля 2020г.</w:t>
    </w:r>
    <w:r>
      <w:t xml:space="preserve"> №</w:t>
    </w:r>
    <w:r w:rsidR="00421706">
      <w:rPr>
        <w:u w:val="single"/>
      </w:rPr>
      <w:t xml:space="preserve"> 1052-П</w:t>
    </w:r>
    <w:r>
      <w:t xml:space="preserve">              </w:t>
    </w:r>
    <w:r w:rsidRPr="00982E77">
      <w:t xml:space="preserve">                                   </w:t>
    </w:r>
    <w:r w:rsidR="00421706">
      <w:t xml:space="preserve">     </w:t>
    </w:r>
    <w:r w:rsidRPr="00982E77">
      <w:t xml:space="preserve">                        </w:t>
    </w:r>
    <w:r>
      <w:t xml:space="preserve">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421706">
            <w:rPr>
              <w:noProof/>
            </w:rPr>
            <w:t>2</w:t>
          </w:r>
        </w:fldSimple>
      </w:sdtContent>
    </w:sdt>
  </w:p>
  <w:p w:rsidR="000C13DF" w:rsidRDefault="000C13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>
    <w:pPr>
      <w:pStyle w:val="a7"/>
    </w:pPr>
  </w:p>
  <w:p w:rsidR="000C13DF" w:rsidRDefault="000C1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1A" w:rsidRDefault="00EF2A1A" w:rsidP="009D02C6">
      <w:r>
        <w:separator/>
      </w:r>
    </w:p>
  </w:footnote>
  <w:footnote w:type="continuationSeparator" w:id="0">
    <w:p w:rsidR="00EF2A1A" w:rsidRDefault="00EF2A1A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C13DF"/>
    <w:rsid w:val="000C15C7"/>
    <w:rsid w:val="000C1C61"/>
    <w:rsid w:val="000C38B1"/>
    <w:rsid w:val="000C5498"/>
    <w:rsid w:val="000C54CD"/>
    <w:rsid w:val="000D55FA"/>
    <w:rsid w:val="000E01BF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A599B"/>
    <w:rsid w:val="001B546C"/>
    <w:rsid w:val="001B5A00"/>
    <w:rsid w:val="001B6593"/>
    <w:rsid w:val="001B68F0"/>
    <w:rsid w:val="001D3905"/>
    <w:rsid w:val="001D49F0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022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43DB"/>
    <w:rsid w:val="00416E50"/>
    <w:rsid w:val="00421061"/>
    <w:rsid w:val="00421550"/>
    <w:rsid w:val="00421706"/>
    <w:rsid w:val="0043419D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3886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538C"/>
    <w:rsid w:val="00691DA7"/>
    <w:rsid w:val="00692B01"/>
    <w:rsid w:val="0069427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0982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654D2"/>
    <w:rsid w:val="009725E0"/>
    <w:rsid w:val="00976695"/>
    <w:rsid w:val="00977547"/>
    <w:rsid w:val="00982E77"/>
    <w:rsid w:val="00987959"/>
    <w:rsid w:val="009917A7"/>
    <w:rsid w:val="009A2DF5"/>
    <w:rsid w:val="009A6EA1"/>
    <w:rsid w:val="009B574A"/>
    <w:rsid w:val="009B63CA"/>
    <w:rsid w:val="009C74CD"/>
    <w:rsid w:val="009D02C6"/>
    <w:rsid w:val="009D14DF"/>
    <w:rsid w:val="009D216F"/>
    <w:rsid w:val="009D760B"/>
    <w:rsid w:val="009E3D09"/>
    <w:rsid w:val="009E5EAE"/>
    <w:rsid w:val="009F0FDC"/>
    <w:rsid w:val="009F2CB7"/>
    <w:rsid w:val="009F2DC5"/>
    <w:rsid w:val="009F3839"/>
    <w:rsid w:val="00A12C51"/>
    <w:rsid w:val="00A167B9"/>
    <w:rsid w:val="00A22C8D"/>
    <w:rsid w:val="00A24393"/>
    <w:rsid w:val="00A37D65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08"/>
    <w:rsid w:val="00AF5184"/>
    <w:rsid w:val="00B04112"/>
    <w:rsid w:val="00B07126"/>
    <w:rsid w:val="00B12D48"/>
    <w:rsid w:val="00B13AD8"/>
    <w:rsid w:val="00B15DE1"/>
    <w:rsid w:val="00B1736C"/>
    <w:rsid w:val="00B227D8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8777E"/>
    <w:rsid w:val="00BA5308"/>
    <w:rsid w:val="00BA71E5"/>
    <w:rsid w:val="00BD133A"/>
    <w:rsid w:val="00BD39B5"/>
    <w:rsid w:val="00BE35C4"/>
    <w:rsid w:val="00BF54BE"/>
    <w:rsid w:val="00C0481C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1FF2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C4D6E"/>
    <w:rsid w:val="00CD039B"/>
    <w:rsid w:val="00CD2838"/>
    <w:rsid w:val="00CD5C25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70AEB"/>
    <w:rsid w:val="00D77D4F"/>
    <w:rsid w:val="00D83821"/>
    <w:rsid w:val="00D936D1"/>
    <w:rsid w:val="00DA58ED"/>
    <w:rsid w:val="00DA7F24"/>
    <w:rsid w:val="00DB3DD6"/>
    <w:rsid w:val="00DB6735"/>
    <w:rsid w:val="00DC2F00"/>
    <w:rsid w:val="00DD6330"/>
    <w:rsid w:val="00DE1D11"/>
    <w:rsid w:val="00DE2E42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1712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2A1A"/>
    <w:rsid w:val="00EF55A8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0522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B5321"/>
    <w:rsid w:val="00FC4104"/>
    <w:rsid w:val="00FC7157"/>
    <w:rsid w:val="00FC7341"/>
    <w:rsid w:val="00FD0295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0pt">
    <w:name w:val="Основной текст + Полужирный;Интервал 0 pt"/>
    <w:rsid w:val="009E3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2">
    <w:name w:val="Emphasis"/>
    <w:uiPriority w:val="20"/>
    <w:qFormat/>
    <w:rsid w:val="009E3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B6E8D49FACB84AD9C64A39457BBC29F702F3F781001F584DE5544422B548DB8CB4A9E53E4A69FBF96BCA81668EB1163E49O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20/05/%D0%9A%D0%BE%D1%80%D0%BE%D0%BD%D0%B0%D0%B2%D0%B8%D1%80%D1%83%D1%81-%D0%B4%D0%BE%D0%BF-%D0%BC%D0%B5%D1%80-18-05-2020-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DD13-22B9-4D18-8258-C1A3B40B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32</cp:revision>
  <cp:lastPrinted>2020-07-06T01:41:00Z</cp:lastPrinted>
  <dcterms:created xsi:type="dcterms:W3CDTF">2020-06-09T05:15:00Z</dcterms:created>
  <dcterms:modified xsi:type="dcterms:W3CDTF">2020-07-06T01:41:00Z</dcterms:modified>
</cp:coreProperties>
</file>