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9B" w:rsidRPr="0055349B" w:rsidRDefault="0055349B" w:rsidP="0055349B">
      <w:pPr>
        <w:shd w:val="clear" w:color="auto" w:fill="FFFFFF"/>
        <w:spacing w:after="0" w:line="240" w:lineRule="auto"/>
        <w:jc w:val="center"/>
        <w:outlineLvl w:val="0"/>
        <w:rPr>
          <w:rFonts w:ascii="Times New Roman" w:eastAsia="Times New Roman" w:hAnsi="Times New Roman"/>
          <w:b/>
          <w:color w:val="000000"/>
          <w:kern w:val="36"/>
          <w:sz w:val="32"/>
          <w:szCs w:val="32"/>
        </w:rPr>
      </w:pPr>
      <w:r w:rsidRPr="0055349B">
        <w:rPr>
          <w:rFonts w:ascii="Times New Roman" w:eastAsia="Times New Roman" w:hAnsi="Times New Roman"/>
          <w:b/>
          <w:color w:val="000000"/>
          <w:kern w:val="36"/>
          <w:sz w:val="32"/>
          <w:szCs w:val="32"/>
        </w:rPr>
        <w:t xml:space="preserve">Описание </w:t>
      </w:r>
      <w:proofErr w:type="spellStart"/>
      <w:r w:rsidRPr="0055349B">
        <w:rPr>
          <w:rFonts w:ascii="Times New Roman" w:eastAsia="Times New Roman" w:hAnsi="Times New Roman"/>
          <w:b/>
          <w:color w:val="000000"/>
          <w:kern w:val="36"/>
          <w:sz w:val="32"/>
          <w:szCs w:val="32"/>
        </w:rPr>
        <w:t>госуслуги</w:t>
      </w:r>
      <w:proofErr w:type="spellEnd"/>
      <w:r w:rsidRPr="0055349B">
        <w:rPr>
          <w:rFonts w:ascii="Times New Roman" w:eastAsia="Times New Roman" w:hAnsi="Times New Roman"/>
          <w:b/>
          <w:color w:val="000000"/>
          <w:kern w:val="36"/>
          <w:sz w:val="32"/>
          <w:szCs w:val="32"/>
        </w:rPr>
        <w:t xml:space="preserve"> по регистрационному учету</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территориальные органы МВД России.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Оплата регистрации по мес</w:t>
      </w:r>
      <w:bookmarkStart w:id="0" w:name="_GoBack"/>
      <w:bookmarkEnd w:id="0"/>
      <w:r>
        <w:rPr>
          <w:rFonts w:ascii="Times New Roman" w:eastAsia="Times New Roman" w:hAnsi="Times New Roman"/>
          <w:b/>
          <w:bCs/>
          <w:i/>
          <w:iCs/>
          <w:color w:val="000000"/>
          <w:sz w:val="28"/>
          <w:szCs w:val="28"/>
        </w:rPr>
        <w:t>ту пребывания и месту жительства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Регистрация граждан Российской Федерации по месту пребывания и по месту жительства в пределах Российской Федерации производится бесплатно.</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Что такое место пребывания?</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w:t>
      </w:r>
      <w:r>
        <w:rPr>
          <w:rFonts w:ascii="Times New Roman" w:eastAsia="Times New Roman" w:hAnsi="Times New Roman"/>
          <w:color w:val="000000"/>
          <w:sz w:val="28"/>
          <w:szCs w:val="28"/>
        </w:rPr>
        <w:t>Местом пребывания является место, где гражданин временно проживает, - гостиница, санаторий, дом отдыха, пансионат, кемпинг, туристская база, медицинская организация или иное подобное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Что такое место жительства?</w:t>
      </w:r>
      <w:r>
        <w:rPr>
          <w:rFonts w:ascii="Times New Roman" w:eastAsia="Times New Roman" w:hAnsi="Times New Roman"/>
          <w:b/>
          <w:bCs/>
          <w:color w:val="000000"/>
          <w:sz w:val="28"/>
          <w:szCs w:val="28"/>
        </w:rPr>
        <w:t> </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Местом жительства является жилой дом, квартира, комната, жилое помещение специализированного жилищного фонда (служебное жилое помещение, жилое помещение в общежитии, жилое помещение маневренного фонда, жилое помещение в доме системы социального обслуживания населения и др.)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w:t>
      </w:r>
      <w:proofErr w:type="gramEnd"/>
      <w:r>
        <w:rPr>
          <w:rFonts w:ascii="Times New Roman" w:eastAsia="Times New Roman" w:hAnsi="Times New Roman"/>
          <w:color w:val="000000"/>
          <w:sz w:val="28"/>
          <w:szCs w:val="28"/>
        </w:rPr>
        <w:t xml:space="preserve">, предусмотренных законодательством Российской Федерации, и в которых он зарегистрирован по месту </w:t>
      </w:r>
      <w:proofErr w:type="spellStart"/>
      <w:r>
        <w:rPr>
          <w:rFonts w:ascii="Times New Roman" w:eastAsia="Times New Roman" w:hAnsi="Times New Roman"/>
          <w:color w:val="000000"/>
          <w:sz w:val="28"/>
          <w:szCs w:val="28"/>
        </w:rPr>
        <w:t>жительства</w:t>
      </w:r>
      <w:proofErr w:type="gramStart"/>
      <w:r>
        <w:rPr>
          <w:rFonts w:ascii="Times New Roman" w:eastAsia="Times New Roman" w:hAnsi="Times New Roman"/>
          <w:color w:val="000000"/>
          <w:sz w:val="28"/>
          <w:szCs w:val="28"/>
        </w:rPr>
        <w:t>.М</w:t>
      </w:r>
      <w:proofErr w:type="gramEnd"/>
      <w:r>
        <w:rPr>
          <w:rFonts w:ascii="Times New Roman" w:eastAsia="Times New Roman" w:hAnsi="Times New Roman"/>
          <w:color w:val="000000"/>
          <w:sz w:val="28"/>
          <w:szCs w:val="28"/>
        </w:rPr>
        <w:t>естом</w:t>
      </w:r>
      <w:proofErr w:type="spellEnd"/>
      <w:r>
        <w:rPr>
          <w:rFonts w:ascii="Times New Roman" w:eastAsia="Times New Roman" w:hAnsi="Times New Roman"/>
          <w:color w:val="000000"/>
          <w:sz w:val="28"/>
          <w:szCs w:val="28"/>
        </w:rPr>
        <w:t xml:space="preserve">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в соответствии с законодательством Российской Федерации может быть признано одно из </w:t>
      </w:r>
      <w:r>
        <w:rPr>
          <w:rFonts w:ascii="Times New Roman" w:eastAsia="Times New Roman" w:hAnsi="Times New Roman"/>
          <w:color w:val="000000"/>
          <w:sz w:val="28"/>
          <w:szCs w:val="28"/>
        </w:rPr>
        <w:lastRenderedPageBreak/>
        <w:t>поселений, находящихся в муниципальном районе, в границах которого проходят маршруты кочевий этого гражданина.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eastAsia="Times New Roman" w:hAnsi="Times New Roman"/>
          <w:b/>
          <w:bCs/>
          <w:i/>
          <w:iCs/>
          <w:color w:val="000000"/>
          <w:sz w:val="28"/>
          <w:szCs w:val="28"/>
        </w:rPr>
        <w:t>Что такое фиктивная регистрация?</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w:t>
      </w:r>
      <w:proofErr w:type="gramStart"/>
      <w:r>
        <w:rPr>
          <w:rFonts w:ascii="Times New Roman" w:eastAsia="Times New Roman" w:hAnsi="Times New Roman"/>
          <w:color w:val="000000"/>
          <w:sz w:val="28"/>
          <w:szCs w:val="28"/>
        </w:rPr>
        <w:t>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w:t>
      </w:r>
      <w:proofErr w:type="gramEnd"/>
      <w:r>
        <w:rPr>
          <w:rFonts w:ascii="Times New Roman" w:eastAsia="Times New Roman" w:hAnsi="Times New Roman"/>
          <w:color w:val="000000"/>
          <w:sz w:val="28"/>
          <w:szCs w:val="28"/>
        </w:rPr>
        <w:t xml:space="preserve"> предоставить это жилое помещение для пребывания (проживания) указанного лица.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Регистрационный учет граждан Российской Федерации по месту пребывания или месту жительства в пределах Российской Федерации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roofErr w:type="gramStart"/>
      <w:r>
        <w:rPr>
          <w:rFonts w:ascii="Times New Roman" w:eastAsia="Times New Roman" w:hAnsi="Times New Roman"/>
          <w:color w:val="000000"/>
          <w:sz w:val="28"/>
          <w:szCs w:val="28"/>
        </w:rPr>
        <w:t>Граждане Российской Федерации, прибывшие для временного проживания в жилые помещения, не являющиеся их местом жительства, или изменившие место жительства, обязаны обратиться к лицам, ответственным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roofErr w:type="gramEnd"/>
      <w:r>
        <w:rPr>
          <w:rFonts w:ascii="Times New Roman" w:eastAsia="Times New Roman" w:hAnsi="Times New Roman"/>
          <w:color w:val="000000"/>
          <w:sz w:val="28"/>
          <w:szCs w:val="28"/>
        </w:rPr>
        <w:t xml:space="preserve"> Также граждане вправе направить заявления о регистрации по месту пребывания или по месту жительства в орган регистрационного учета в форме электронного документа через Единый портал предоставления государственных и муниципальных услуг или по почте (только для регистрации по месту пребывания).</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Регистрация новорожденных детей по месту жительства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Правовое основание</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Закон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 (далее – Закон) обязывает граждан Российской Федерации независимо от возраста регистрироваться по месту пребывания и по месту жительства в пределах Российской Федерации (статья 3).</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Порядок регистрации несовершеннолетних граждан, не достигших 14-летнего возраста, регламентируется пунктом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 713.</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закон от 15 ноября 1997 г. № 143-ФЗ «Об актах гражданского состояния» устанавливает обязанность подачи родителями заявления о рождении ребенка в орган записи актов гражданского состояния.</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lastRenderedPageBreak/>
        <w:t>Обязанность по регистрации и сроки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Федеральный закон от 15 ноября 1997 г. № 143-ФЗ «Об актах гражданского состояния» устанавливает обязанность подачи родителями заявления о рождении ребенка в орган записи актов гражданского состояния (ЗАГС) не позднее, чем через месяц со дня рождения ребенка.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После этого родители должны обратиться в установленном порядке с заявлением о регистрации по месту жительства ребенка не позднее семи дней со дня получения на него свидетельства о рождении.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Выбор места регистрации ребенка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Если родители проживают раздельно, при выборе места жительства ребенка им </w:t>
      </w:r>
      <w:proofErr w:type="gramStart"/>
      <w:r>
        <w:rPr>
          <w:rFonts w:ascii="Times New Roman" w:eastAsia="Times New Roman" w:hAnsi="Times New Roman"/>
          <w:color w:val="000000"/>
          <w:sz w:val="28"/>
          <w:szCs w:val="28"/>
        </w:rPr>
        <w:t>следует</w:t>
      </w:r>
      <w:proofErr w:type="gramEnd"/>
      <w:r>
        <w:rPr>
          <w:rFonts w:ascii="Times New Roman" w:eastAsia="Times New Roman" w:hAnsi="Times New Roman"/>
          <w:color w:val="000000"/>
          <w:sz w:val="28"/>
          <w:szCs w:val="28"/>
        </w:rPr>
        <w:t xml:space="preserve"> руководствуются требованиями гражданского (статья 20 ГК РФ) и семейного (статья 65 СК РФ) законодательства Российской Федерации.</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Ответственность за отсутствие регистрации ребенка</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том случае, если родители допустили проживание ребенка без регистрации свыше установленного Правилами срока, необходимо иметь в виду, что Кодексом Российской Федерации об административных правонарушениях предусмотрен штраф для граждан в размере от двух тысяч до трех тысяч рублей,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 </w:t>
      </w:r>
      <w:proofErr w:type="gramStart"/>
      <w:r>
        <w:rPr>
          <w:rFonts w:ascii="Times New Roman" w:eastAsia="Times New Roman" w:hAnsi="Times New Roman"/>
          <w:color w:val="000000"/>
          <w:sz w:val="28"/>
          <w:szCs w:val="28"/>
        </w:rPr>
        <w:t xml:space="preserve">Указанное нарушение, совершенное в городе федерального значения Москве или Санкт-Петербурге, 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 (ст. 19.15.1 </w:t>
      </w:r>
      <w:proofErr w:type="spellStart"/>
      <w:r>
        <w:rPr>
          <w:rFonts w:ascii="Times New Roman" w:eastAsia="Times New Roman" w:hAnsi="Times New Roman"/>
          <w:color w:val="000000"/>
          <w:sz w:val="28"/>
          <w:szCs w:val="28"/>
        </w:rPr>
        <w:t>КоАП</w:t>
      </w:r>
      <w:proofErr w:type="spellEnd"/>
      <w:r>
        <w:rPr>
          <w:rFonts w:ascii="Times New Roman" w:eastAsia="Times New Roman" w:hAnsi="Times New Roman"/>
          <w:color w:val="000000"/>
          <w:sz w:val="28"/>
          <w:szCs w:val="28"/>
        </w:rPr>
        <w:t xml:space="preserve"> РФ).</w:t>
      </w:r>
      <w:proofErr w:type="gramEnd"/>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Относительно проживания такого ребенка без регистрации по месту жительства (по месту пребывания) свыше установленного Правилами срока, он не подлежит административной </w:t>
      </w:r>
      <w:proofErr w:type="gramStart"/>
      <w:r>
        <w:rPr>
          <w:rFonts w:ascii="Times New Roman" w:eastAsia="Times New Roman" w:hAnsi="Times New Roman"/>
          <w:color w:val="000000"/>
          <w:sz w:val="28"/>
          <w:szCs w:val="28"/>
        </w:rPr>
        <w:t>ответственности</w:t>
      </w:r>
      <w:proofErr w:type="gramEnd"/>
      <w:r>
        <w:rPr>
          <w:rFonts w:ascii="Times New Roman" w:eastAsia="Times New Roman" w:hAnsi="Times New Roman"/>
          <w:color w:val="000000"/>
          <w:sz w:val="28"/>
          <w:szCs w:val="28"/>
        </w:rPr>
        <w:t xml:space="preserve"> во-первых, потому что не достиг 16-летнего возраста (часть 1 статьи 2.3 </w:t>
      </w:r>
      <w:proofErr w:type="spellStart"/>
      <w:r>
        <w:rPr>
          <w:rFonts w:ascii="Times New Roman" w:eastAsia="Times New Roman" w:hAnsi="Times New Roman"/>
          <w:color w:val="000000"/>
          <w:sz w:val="28"/>
          <w:szCs w:val="28"/>
        </w:rPr>
        <w:t>КоАП</w:t>
      </w:r>
      <w:proofErr w:type="spellEnd"/>
      <w:r>
        <w:rPr>
          <w:rFonts w:ascii="Times New Roman" w:eastAsia="Times New Roman" w:hAnsi="Times New Roman"/>
          <w:color w:val="000000"/>
          <w:sz w:val="28"/>
          <w:szCs w:val="28"/>
        </w:rPr>
        <w:t xml:space="preserve"> РФ), а во-вторых потому, что не достижение лицом указанного возраста на момент совершения противоправного действия (бездействия) является обстоятельством, исключающим производство по делу об административном правонарушении (пункт 2 части 1 статьи 24.5 </w:t>
      </w:r>
      <w:proofErr w:type="spellStart"/>
      <w:r>
        <w:rPr>
          <w:rFonts w:ascii="Times New Roman" w:eastAsia="Times New Roman" w:hAnsi="Times New Roman"/>
          <w:color w:val="000000"/>
          <w:sz w:val="28"/>
          <w:szCs w:val="28"/>
        </w:rPr>
        <w:t>КоАП</w:t>
      </w:r>
      <w:proofErr w:type="spellEnd"/>
      <w:r>
        <w:rPr>
          <w:rFonts w:ascii="Times New Roman" w:eastAsia="Times New Roman" w:hAnsi="Times New Roman"/>
          <w:color w:val="000000"/>
          <w:sz w:val="28"/>
          <w:szCs w:val="28"/>
        </w:rPr>
        <w:t xml:space="preserve"> РФ).</w:t>
      </w:r>
    </w:p>
    <w:p w:rsidR="0055349B" w:rsidRDefault="0055349B" w:rsidP="0055349B">
      <w:pPr>
        <w:shd w:val="clear" w:color="auto" w:fill="FFFFFF"/>
        <w:spacing w:before="150" w:after="15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основании изложенного, а также учитывая, что в бездействии родителей, допустивших проживание без регистрации их малолетних детей, не наступают общественно-опасные последствия, к ним (родителям) возможно применение статьи 2.9 </w:t>
      </w:r>
      <w:proofErr w:type="spellStart"/>
      <w:r>
        <w:rPr>
          <w:rFonts w:ascii="Times New Roman" w:eastAsia="Times New Roman" w:hAnsi="Times New Roman"/>
          <w:color w:val="000000"/>
          <w:sz w:val="28"/>
          <w:szCs w:val="28"/>
        </w:rPr>
        <w:t>КоАП</w:t>
      </w:r>
      <w:proofErr w:type="spellEnd"/>
      <w:r>
        <w:rPr>
          <w:rFonts w:ascii="Times New Roman" w:eastAsia="Times New Roman" w:hAnsi="Times New Roman"/>
          <w:color w:val="000000"/>
          <w:sz w:val="28"/>
          <w:szCs w:val="28"/>
        </w:rPr>
        <w:t xml:space="preserve"> РФ. </w:t>
      </w:r>
    </w:p>
    <w:p w:rsidR="0055349B" w:rsidRDefault="0055349B" w:rsidP="0055349B">
      <w:pPr>
        <w:spacing w:line="240" w:lineRule="auto"/>
        <w:rPr>
          <w:rFonts w:ascii="Times New Roman" w:eastAsia="Calibri" w:hAnsi="Times New Roman"/>
          <w:sz w:val="28"/>
          <w:szCs w:val="28"/>
          <w:lang w:eastAsia="en-US"/>
        </w:rPr>
      </w:pPr>
    </w:p>
    <w:p w:rsidR="000D6A1E" w:rsidRDefault="000D6A1E"/>
    <w:sectPr w:rsidR="000D6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5349B"/>
    <w:rsid w:val="000D6A1E"/>
    <w:rsid w:val="00553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6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0</DocSecurity>
  <Lines>50</Lines>
  <Paragraphs>14</Paragraphs>
  <ScaleCrop>false</ScaleCrop>
  <Company>Grizli777</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Promyshl</dc:creator>
  <cp:keywords/>
  <dc:description/>
  <cp:lastModifiedBy>Promyshl</cp:lastModifiedBy>
  <cp:revision>2</cp:revision>
  <dcterms:created xsi:type="dcterms:W3CDTF">2020-08-10T10:02:00Z</dcterms:created>
  <dcterms:modified xsi:type="dcterms:W3CDTF">2020-08-10T10:03:00Z</dcterms:modified>
</cp:coreProperties>
</file>