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C" w:rsidRDefault="0092189C" w:rsidP="0092189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2189C" w:rsidRPr="005555BA" w:rsidRDefault="0092189C" w:rsidP="0092189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2189C" w:rsidRPr="005555BA" w:rsidRDefault="0092189C" w:rsidP="0092189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2189C" w:rsidRPr="00A30BF4" w:rsidRDefault="0092189C" w:rsidP="0092189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41B8D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241B8D">
        <w:rPr>
          <w:sz w:val="28"/>
          <w:szCs w:val="28"/>
        </w:rPr>
        <w:t>сентября</w:t>
      </w:r>
      <w:r w:rsidR="00B742B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</w:t>
      </w:r>
      <w:r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41B8D">
        <w:rPr>
          <w:sz w:val="28"/>
          <w:szCs w:val="28"/>
        </w:rPr>
        <w:t>1413-П</w:t>
      </w:r>
    </w:p>
    <w:p w:rsidR="0092189C" w:rsidRDefault="0092189C" w:rsidP="0092189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92189C" w:rsidRDefault="0092189C" w:rsidP="0092189C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57BC4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8868CE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09.11.2017 № 1265-П «Об утверждении муниципальной п</w:t>
      </w:r>
      <w:r w:rsidR="00957BC4">
        <w:rPr>
          <w:b/>
          <w:sz w:val="28"/>
          <w:szCs w:val="28"/>
        </w:rPr>
        <w:t xml:space="preserve">рограммы </w:t>
      </w:r>
    </w:p>
    <w:p w:rsidR="0092189C" w:rsidRDefault="00957BC4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 </w:t>
      </w:r>
      <w:proofErr w:type="gramStart"/>
      <w:r>
        <w:rPr>
          <w:b/>
          <w:sz w:val="28"/>
          <w:szCs w:val="28"/>
        </w:rPr>
        <w:t>укреплении</w:t>
      </w:r>
      <w:proofErr w:type="gramEnd"/>
      <w:r>
        <w:rPr>
          <w:b/>
          <w:sz w:val="28"/>
          <w:szCs w:val="28"/>
        </w:rPr>
        <w:t xml:space="preserve"> </w:t>
      </w:r>
      <w:r w:rsidR="0092189C">
        <w:rPr>
          <w:b/>
          <w:sz w:val="28"/>
          <w:szCs w:val="28"/>
        </w:rPr>
        <w:t xml:space="preserve">материально-технической базы  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округа» на 2018-2022 годы»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18.01.2018 № 58-П, от 26.06.2018 № 695-П, от 21.08.2018 № 905-П, от 08.10.2018 № 1107-П,   от 29.10.2018 № 1239-П,   от 29.12.2018 № 1538-П, от 29.12.2018 № 1556-П,    от 15.05.2019 № 576-П,  от 21.10.2019 № 1277-П, от 30.12.2019 № 1629-П</w:t>
      </w:r>
      <w:r w:rsidR="00F92112">
        <w:rPr>
          <w:b/>
          <w:sz w:val="28"/>
          <w:szCs w:val="28"/>
        </w:rPr>
        <w:t>, от 13.04.2020 № 69</w:t>
      </w:r>
      <w:r w:rsidR="00C66641">
        <w:rPr>
          <w:b/>
          <w:sz w:val="28"/>
          <w:szCs w:val="28"/>
        </w:rPr>
        <w:t>5</w:t>
      </w:r>
      <w:r w:rsidR="00F92112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>)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2189C" w:rsidRDefault="0092189C" w:rsidP="0092189C">
      <w:pPr>
        <w:tabs>
          <w:tab w:val="left" w:pos="180"/>
          <w:tab w:val="left" w:pos="426"/>
          <w:tab w:val="left" w:pos="709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F11C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 Совета народных депутатов Промышленновского муниципального округа  от 2</w:t>
      </w:r>
      <w:r w:rsidR="00F92112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92112">
        <w:rPr>
          <w:sz w:val="28"/>
          <w:szCs w:val="28"/>
        </w:rPr>
        <w:t>8</w:t>
      </w:r>
      <w:r>
        <w:rPr>
          <w:sz w:val="28"/>
          <w:szCs w:val="28"/>
        </w:rPr>
        <w:t>.2020 № 1</w:t>
      </w:r>
      <w:r w:rsidR="00F92112">
        <w:rPr>
          <w:sz w:val="28"/>
          <w:szCs w:val="28"/>
        </w:rPr>
        <w:t>82</w:t>
      </w:r>
      <w:r>
        <w:rPr>
          <w:sz w:val="28"/>
          <w:szCs w:val="28"/>
        </w:rPr>
        <w:t xml:space="preserve">                      </w:t>
      </w:r>
      <w:r w:rsidRPr="009E2EAC">
        <w:rPr>
          <w:sz w:val="28"/>
          <w:szCs w:val="28"/>
        </w:rPr>
        <w:t xml:space="preserve">«О внесении изменений и дополнений в решение Совета народных депутатов Промышленновского муниципального округа от 26.12.2019 № 14 </w:t>
      </w:r>
      <w:r w:rsidR="00E352C2">
        <w:rPr>
          <w:sz w:val="28"/>
          <w:szCs w:val="28"/>
        </w:rPr>
        <w:t xml:space="preserve">                 </w:t>
      </w:r>
      <w:r w:rsidRPr="009E2EAC">
        <w:rPr>
          <w:sz w:val="28"/>
          <w:szCs w:val="28"/>
        </w:rPr>
        <w:t>«О  бюджете Промышленновского муниципального округа на 2020 год и на плановый период 2021 и 2022 годов»,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E352C2">
        <w:rPr>
          <w:sz w:val="28"/>
          <w:szCs w:val="28"/>
        </w:rPr>
        <w:t>округа</w:t>
      </w:r>
      <w:r w:rsidRPr="00CF11C1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E352C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352C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E352C2">
        <w:rPr>
          <w:sz w:val="28"/>
          <w:szCs w:val="28"/>
        </w:rPr>
        <w:t>20</w:t>
      </w:r>
      <w:r w:rsidRPr="00CF11C1">
        <w:rPr>
          <w:sz w:val="28"/>
          <w:szCs w:val="28"/>
        </w:rPr>
        <w:t xml:space="preserve"> № </w:t>
      </w:r>
      <w:r w:rsidR="00E352C2">
        <w:rPr>
          <w:sz w:val="28"/>
          <w:szCs w:val="28"/>
        </w:rPr>
        <w:t>75</w:t>
      </w:r>
      <w:r>
        <w:rPr>
          <w:sz w:val="28"/>
          <w:szCs w:val="28"/>
        </w:rPr>
        <w:t>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разработки, реализации и оценки</w:t>
      </w:r>
      <w:proofErr w:type="gramEnd"/>
      <w:r>
        <w:rPr>
          <w:sz w:val="28"/>
          <w:szCs w:val="28"/>
        </w:rPr>
        <w:t xml:space="preserve"> эффективности муниципальных программ, реализуемых за счет средств </w:t>
      </w:r>
      <w:r w:rsidR="00E352C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бюджета»,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201C9D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8868C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материально-технической базы 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685E37">
        <w:rPr>
          <w:sz w:val="28"/>
          <w:szCs w:val="28"/>
        </w:rPr>
        <w:t xml:space="preserve">(в редакции постановлений от 18.01.2018 № 58-П, </w:t>
      </w:r>
      <w:r>
        <w:rPr>
          <w:sz w:val="28"/>
          <w:szCs w:val="28"/>
        </w:rPr>
        <w:t>о</w:t>
      </w:r>
      <w:r w:rsidRPr="00685E37">
        <w:rPr>
          <w:sz w:val="28"/>
          <w:szCs w:val="28"/>
        </w:rPr>
        <w:t xml:space="preserve">т 26.06.2018 № 695-П, от 21.08.2018 </w:t>
      </w:r>
      <w:r>
        <w:rPr>
          <w:sz w:val="28"/>
          <w:szCs w:val="28"/>
        </w:rPr>
        <w:t xml:space="preserve">  </w:t>
      </w:r>
      <w:r w:rsidRPr="00685E37">
        <w:rPr>
          <w:sz w:val="28"/>
          <w:szCs w:val="28"/>
        </w:rPr>
        <w:t xml:space="preserve">№ 905-П, от 08.10.2018 № 1107-П, от 29.10.2018 </w:t>
      </w:r>
      <w:r w:rsidR="00201C9D">
        <w:rPr>
          <w:sz w:val="28"/>
          <w:szCs w:val="28"/>
        </w:rPr>
        <w:t xml:space="preserve">    </w:t>
      </w:r>
      <w:r w:rsidRPr="00685E37">
        <w:rPr>
          <w:sz w:val="28"/>
          <w:szCs w:val="28"/>
        </w:rPr>
        <w:t>№ 1239-П, от 29.12.2018</w:t>
      </w:r>
      <w:r w:rsidR="00201C9D">
        <w:rPr>
          <w:sz w:val="28"/>
          <w:szCs w:val="28"/>
        </w:rPr>
        <w:t xml:space="preserve"> № 1538-П, </w:t>
      </w:r>
      <w:r w:rsidRPr="00685E37">
        <w:rPr>
          <w:sz w:val="28"/>
          <w:szCs w:val="28"/>
        </w:rPr>
        <w:t xml:space="preserve"> от 29.12.2018 № 1556-П, от 15.05.2019</w:t>
      </w:r>
      <w:r w:rsidR="00957BC4">
        <w:rPr>
          <w:sz w:val="28"/>
          <w:szCs w:val="28"/>
        </w:rPr>
        <w:t xml:space="preserve">           </w:t>
      </w:r>
      <w:r w:rsidRPr="00685E37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lastRenderedPageBreak/>
        <w:t>№ 576-П</w:t>
      </w:r>
      <w:r>
        <w:rPr>
          <w:sz w:val="28"/>
          <w:szCs w:val="28"/>
        </w:rPr>
        <w:t>, от 21.10.2019 № 1277-П, от 30.12.2019 № 1629-П</w:t>
      </w:r>
      <w:r w:rsidR="009E2EAC">
        <w:rPr>
          <w:sz w:val="28"/>
          <w:szCs w:val="28"/>
        </w:rPr>
        <w:t>, от</w:t>
      </w:r>
      <w:proofErr w:type="gramEnd"/>
      <w:r w:rsidR="009E2EAC">
        <w:rPr>
          <w:sz w:val="28"/>
          <w:szCs w:val="28"/>
        </w:rPr>
        <w:t xml:space="preserve"> </w:t>
      </w:r>
      <w:proofErr w:type="gramStart"/>
      <w:r w:rsidR="009E2EAC">
        <w:rPr>
          <w:sz w:val="28"/>
          <w:szCs w:val="28"/>
        </w:rPr>
        <w:t xml:space="preserve">13.04.2020 </w:t>
      </w:r>
      <w:r w:rsidR="000B68C5">
        <w:rPr>
          <w:sz w:val="28"/>
          <w:szCs w:val="28"/>
        </w:rPr>
        <w:t xml:space="preserve">         </w:t>
      </w:r>
      <w:r w:rsidR="009E2EAC">
        <w:rPr>
          <w:sz w:val="28"/>
          <w:szCs w:val="28"/>
        </w:rPr>
        <w:t>№ 695-П</w:t>
      </w:r>
      <w:r w:rsidRPr="00685E37">
        <w:rPr>
          <w:sz w:val="28"/>
          <w:szCs w:val="28"/>
        </w:rPr>
        <w:t>) (далее - Постановление)  следующие изменения:</w:t>
      </w:r>
      <w:proofErr w:type="gramEnd"/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8588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785881">
        <w:rPr>
          <w:sz w:val="28"/>
          <w:szCs w:val="28"/>
        </w:rPr>
        <w:t>«Объемы и источники финансир</w:t>
      </w:r>
      <w:r>
        <w:rPr>
          <w:sz w:val="28"/>
          <w:szCs w:val="28"/>
        </w:rPr>
        <w:t>ования муниципальной программы в целом и с разбивкой ее по годам ее реализации» паспорта муниципальной программы «</w:t>
      </w:r>
      <w:r w:rsidRPr="007A1DC9">
        <w:rPr>
          <w:sz w:val="28"/>
          <w:szCs w:val="28"/>
        </w:rPr>
        <w:t>Развитие и укрепление материально-технической базы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     муниципального     округа</w:t>
      </w:r>
      <w:r w:rsidRPr="007A1DC9">
        <w:rPr>
          <w:sz w:val="28"/>
          <w:szCs w:val="28"/>
        </w:rPr>
        <w:t>»</w:t>
      </w:r>
      <w:r>
        <w:rPr>
          <w:sz w:val="28"/>
          <w:szCs w:val="28"/>
        </w:rPr>
        <w:t xml:space="preserve">     на     </w:t>
      </w:r>
      <w:r w:rsidRPr="003271CD">
        <w:rPr>
          <w:sz w:val="28"/>
          <w:szCs w:val="28"/>
        </w:rPr>
        <w:t>2018-</w:t>
      </w:r>
      <w:r>
        <w:rPr>
          <w:sz w:val="28"/>
          <w:szCs w:val="28"/>
        </w:rPr>
        <w:t xml:space="preserve">2022 </w:t>
      </w:r>
      <w:r w:rsidRPr="007A1DC9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(далее - муниципальная программа), изложить в следующей редакции:</w:t>
      </w:r>
    </w:p>
    <w:p w:rsidR="0092189C" w:rsidRPr="00785881" w:rsidRDefault="0092189C" w:rsidP="0092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18"/>
      </w:tblGrid>
      <w:tr w:rsidR="0092189C" w:rsidRPr="00D10E52" w:rsidTr="00957BC4">
        <w:trPr>
          <w:trHeight w:val="322"/>
        </w:trPr>
        <w:tc>
          <w:tcPr>
            <w:tcW w:w="2988" w:type="dxa"/>
            <w:vMerge w:val="restart"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целом и с разбивкой ее по годам</w:t>
            </w:r>
          </w:p>
        </w:tc>
        <w:tc>
          <w:tcPr>
            <w:tcW w:w="6618" w:type="dxa"/>
            <w:vMerge w:val="restart"/>
          </w:tcPr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22</w:t>
            </w:r>
            <w:r w:rsidR="00434FA6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12185,0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</w:t>
            </w:r>
            <w:r w:rsidR="00434FA6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1485,9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1360,9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уб..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22</w:t>
            </w:r>
            <w:r w:rsidR="00434FA6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12185,0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</w:t>
            </w:r>
            <w:r w:rsidR="00434FA6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1485,9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Pr="00D10E52" w:rsidRDefault="0092189C" w:rsidP="00C416FC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1360,9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уб..</w:t>
            </w:r>
          </w:p>
        </w:tc>
      </w:tr>
      <w:tr w:rsidR="0092189C" w:rsidRPr="00D10E52" w:rsidTr="00957BC4">
        <w:trPr>
          <w:trHeight w:val="638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  <w:tr w:rsidR="0092189C" w:rsidRPr="00D10E52" w:rsidTr="00957BC4">
        <w:trPr>
          <w:trHeight w:val="322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</w:tbl>
    <w:p w:rsidR="0092189C" w:rsidRPr="00785881" w:rsidRDefault="0092189C" w:rsidP="0092189C">
      <w:pPr>
        <w:ind w:left="8508"/>
        <w:jc w:val="both"/>
        <w:rPr>
          <w:sz w:val="28"/>
          <w:szCs w:val="28"/>
        </w:rPr>
      </w:pPr>
      <w:r w:rsidRPr="00DB2EA8">
        <w:rPr>
          <w:sz w:val="28"/>
          <w:szCs w:val="28"/>
        </w:rPr>
        <w:t xml:space="preserve">        </w:t>
      </w:r>
      <w:r>
        <w:rPr>
          <w:sz w:val="28"/>
          <w:szCs w:val="28"/>
        </w:rPr>
        <w:t>»;</w:t>
      </w:r>
    </w:p>
    <w:p w:rsidR="0092189C" w:rsidRDefault="0092189C" w:rsidP="009218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4710">
        <w:rPr>
          <w:sz w:val="28"/>
          <w:szCs w:val="28"/>
        </w:rPr>
        <w:t>1.2. Раздел  «Ре</w:t>
      </w:r>
      <w:r>
        <w:rPr>
          <w:sz w:val="28"/>
          <w:szCs w:val="28"/>
        </w:rPr>
        <w:t>сурсное обеспечение реализации</w:t>
      </w:r>
      <w:r w:rsidRPr="0010471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«Развитие и укрепление материально-технической базы Промышленновского муниципального округа»</w:t>
      </w:r>
      <w:r w:rsidRPr="00104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  2018-2022 годы» муниципальной программы </w:t>
      </w:r>
      <w:r w:rsidRPr="00104710">
        <w:rPr>
          <w:sz w:val="28"/>
          <w:szCs w:val="28"/>
        </w:rPr>
        <w:t xml:space="preserve"> изложить в следующей редакции:</w:t>
      </w:r>
    </w:p>
    <w:p w:rsidR="000A070E" w:rsidRPr="00A65984" w:rsidRDefault="0092189C" w:rsidP="009218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32"/>
        <w:tblW w:w="555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2203"/>
        <w:gridCol w:w="2695"/>
        <w:gridCol w:w="991"/>
        <w:gridCol w:w="1135"/>
        <w:gridCol w:w="993"/>
        <w:gridCol w:w="993"/>
        <w:gridCol w:w="993"/>
      </w:tblGrid>
      <w:tr w:rsidR="0024439E" w:rsidRPr="00CB7B51" w:rsidTr="00201C9D">
        <w:trPr>
          <w:tblHeader/>
          <w:tblCellSpacing w:w="5" w:type="nil"/>
        </w:trPr>
        <w:tc>
          <w:tcPr>
            <w:tcW w:w="266" w:type="pct"/>
            <w:vMerge w:val="restart"/>
          </w:tcPr>
          <w:p w:rsidR="0024439E" w:rsidRPr="00CB7B51" w:rsidRDefault="0024439E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2" w:type="pct"/>
            <w:vMerge w:val="restart"/>
          </w:tcPr>
          <w:p w:rsidR="0024439E" w:rsidRPr="00CB7B51" w:rsidRDefault="0024439E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275" w:type="pct"/>
            <w:vMerge w:val="restart"/>
          </w:tcPr>
          <w:p w:rsidR="0024439E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4439E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6" w:type="pct"/>
            <w:gridSpan w:val="5"/>
          </w:tcPr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24439E" w:rsidRPr="00CB7B51" w:rsidTr="00901248">
        <w:trPr>
          <w:tblHeader/>
          <w:tblCellSpacing w:w="5" w:type="nil"/>
        </w:trPr>
        <w:tc>
          <w:tcPr>
            <w:tcW w:w="266" w:type="pct"/>
            <w:vMerge/>
          </w:tcPr>
          <w:p w:rsidR="0024439E" w:rsidRPr="00CB7B51" w:rsidRDefault="0024439E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24439E" w:rsidRPr="00CB7B51" w:rsidRDefault="0024439E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pct"/>
            <w:vMerge/>
          </w:tcPr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37" w:type="pct"/>
          </w:tcPr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470" w:type="pct"/>
          </w:tcPr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70" w:type="pct"/>
          </w:tcPr>
          <w:p w:rsidR="0024439E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70" w:type="pct"/>
          </w:tcPr>
          <w:p w:rsidR="0024439E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957BC4" w:rsidRPr="00CB7B51" w:rsidTr="00901248">
        <w:trPr>
          <w:tblHeader/>
          <w:tblCellSpacing w:w="5" w:type="nil"/>
        </w:trPr>
        <w:tc>
          <w:tcPr>
            <w:tcW w:w="266" w:type="pct"/>
          </w:tcPr>
          <w:p w:rsidR="0092189C" w:rsidRPr="00CB7B51" w:rsidRDefault="0092189C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pct"/>
          </w:tcPr>
          <w:p w:rsidR="0092189C" w:rsidRPr="00CB7B51" w:rsidRDefault="0092189C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" w:type="pct"/>
          </w:tcPr>
          <w:p w:rsidR="0092189C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" w:type="pct"/>
          </w:tcPr>
          <w:p w:rsidR="0092189C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BC4" w:rsidRPr="00CB7B51" w:rsidTr="00901248">
        <w:trPr>
          <w:trHeight w:val="132"/>
          <w:tblCellSpacing w:w="5" w:type="nil"/>
        </w:trPr>
        <w:tc>
          <w:tcPr>
            <w:tcW w:w="266" w:type="pct"/>
          </w:tcPr>
          <w:p w:rsidR="0092189C" w:rsidRPr="00CB7B51" w:rsidRDefault="0092189C" w:rsidP="00C416F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2" w:type="pct"/>
          </w:tcPr>
          <w:p w:rsidR="0092189C" w:rsidRDefault="0092189C" w:rsidP="00901248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</w:t>
            </w:r>
            <w:r w:rsidRPr="008621BA">
              <w:rPr>
                <w:sz w:val="28"/>
                <w:szCs w:val="28"/>
              </w:rPr>
              <w:t xml:space="preserve"> «</w:t>
            </w:r>
            <w:r w:rsidRPr="00F76560">
              <w:rPr>
                <w:sz w:val="28"/>
                <w:szCs w:val="28"/>
              </w:rPr>
              <w:t xml:space="preserve">Развитие и укрепление </w:t>
            </w:r>
          </w:p>
          <w:p w:rsidR="002B4C4A" w:rsidRDefault="002B4C4A" w:rsidP="00901248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B4C4A" w:rsidRPr="00F31651" w:rsidRDefault="002B4C4A" w:rsidP="0090124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92189C" w:rsidRDefault="0092189C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957BC4" w:rsidRDefault="00957BC4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Pr="00CB7B51" w:rsidRDefault="00957BC4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37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470" w:type="pct"/>
          </w:tcPr>
          <w:p w:rsidR="0092189C" w:rsidRPr="00CB7B51" w:rsidRDefault="0092189C" w:rsidP="00434FA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4FA6">
              <w:rPr>
                <w:sz w:val="28"/>
                <w:szCs w:val="28"/>
              </w:rPr>
              <w:t>613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470" w:type="pct"/>
          </w:tcPr>
          <w:p w:rsidR="0092189C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1485,9</w:t>
            </w:r>
          </w:p>
        </w:tc>
        <w:tc>
          <w:tcPr>
            <w:tcW w:w="470" w:type="pct"/>
          </w:tcPr>
          <w:p w:rsidR="0092189C" w:rsidRDefault="0092189C" w:rsidP="00957BC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1360,9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</w:tcPr>
          <w:p w:rsidR="00B70540" w:rsidRPr="00CB7B51" w:rsidRDefault="00B70540" w:rsidP="00B7054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2" w:type="pct"/>
          </w:tcPr>
          <w:p w:rsidR="00B70540" w:rsidRPr="00CB7B51" w:rsidRDefault="00B70540" w:rsidP="00B7054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pct"/>
          </w:tcPr>
          <w:p w:rsidR="00B70540" w:rsidRPr="00CB7B51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B70540" w:rsidRPr="00CB7B51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B70540" w:rsidRPr="00CB7B51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B70540" w:rsidRPr="00CB7B51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" w:type="pct"/>
          </w:tcPr>
          <w:p w:rsidR="00B70540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" w:type="pct"/>
          </w:tcPr>
          <w:p w:rsidR="00B70540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 w:val="restar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F76560">
              <w:rPr>
                <w:sz w:val="28"/>
                <w:szCs w:val="28"/>
              </w:rPr>
              <w:t>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 xml:space="preserve">базы Промышленновского </w:t>
            </w:r>
            <w:r>
              <w:rPr>
                <w:sz w:val="28"/>
                <w:szCs w:val="28"/>
              </w:rPr>
              <w:t xml:space="preserve">муниципального округа » на 2018 – 2022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275" w:type="pc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37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470" w:type="pct"/>
          </w:tcPr>
          <w:p w:rsidR="00B70540" w:rsidRPr="00CB7B51" w:rsidRDefault="00B70540" w:rsidP="00434FA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4FA6">
              <w:rPr>
                <w:sz w:val="28"/>
                <w:szCs w:val="28"/>
              </w:rPr>
              <w:t>613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470" w:type="pct"/>
          </w:tcPr>
          <w:p w:rsidR="00B70540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1485,9</w:t>
            </w:r>
          </w:p>
        </w:tc>
        <w:tc>
          <w:tcPr>
            <w:tcW w:w="470" w:type="pct"/>
          </w:tcPr>
          <w:p w:rsidR="00B70540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1360,9</w:t>
            </w:r>
          </w:p>
        </w:tc>
      </w:tr>
      <w:tr w:rsidR="00901248" w:rsidRPr="00CB7B51" w:rsidTr="0052679B">
        <w:trPr>
          <w:trHeight w:val="1288"/>
          <w:tblCellSpacing w:w="5" w:type="nil"/>
        </w:trPr>
        <w:tc>
          <w:tcPr>
            <w:tcW w:w="266" w:type="pct"/>
            <w:vMerge/>
          </w:tcPr>
          <w:p w:rsidR="00901248" w:rsidRPr="00CB7B51" w:rsidRDefault="00901248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901248" w:rsidRPr="00CB7B51" w:rsidRDefault="00901248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901248" w:rsidRPr="00CB7B51" w:rsidRDefault="00901248" w:rsidP="00B7054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запрещенные </w:t>
            </w:r>
          </w:p>
          <w:p w:rsidR="00901248" w:rsidRPr="00CB7B51" w:rsidRDefault="00901248" w:rsidP="00F7733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469" w:type="pct"/>
          </w:tcPr>
          <w:p w:rsidR="00901248" w:rsidRPr="00CB7B51" w:rsidRDefault="00901248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901248" w:rsidRPr="00CB7B51" w:rsidRDefault="00901248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901248" w:rsidRPr="00CB7B51" w:rsidRDefault="00901248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901248" w:rsidRPr="00CB7B51" w:rsidRDefault="00901248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901248" w:rsidRPr="00CB7B51" w:rsidRDefault="00901248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</w:t>
            </w:r>
            <w:r>
              <w:rPr>
                <w:sz w:val="28"/>
                <w:szCs w:val="28"/>
              </w:rPr>
              <w:t>ет</w:t>
            </w:r>
          </w:p>
        </w:tc>
        <w:tc>
          <w:tcPr>
            <w:tcW w:w="469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r w:rsidRPr="00A65984">
              <w:rPr>
                <w:sz w:val="28"/>
                <w:szCs w:val="28"/>
              </w:rPr>
              <w:t xml:space="preserve">бюджетов </w:t>
            </w:r>
            <w:r w:rsidRPr="00CB7B51">
              <w:rPr>
                <w:sz w:val="28"/>
                <w:szCs w:val="28"/>
              </w:rPr>
              <w:t xml:space="preserve">государственных внебюджетных фондов </w:t>
            </w:r>
          </w:p>
        </w:tc>
        <w:tc>
          <w:tcPr>
            <w:tcW w:w="469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3884,5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3864,6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7BC4" w:rsidRPr="00CB7B51" w:rsidTr="00901248">
        <w:trPr>
          <w:trHeight w:val="230"/>
          <w:tblCellSpacing w:w="5" w:type="nil"/>
        </w:trPr>
        <w:tc>
          <w:tcPr>
            <w:tcW w:w="266" w:type="pct"/>
            <w:vMerge w:val="restart"/>
          </w:tcPr>
          <w:p w:rsidR="000A070E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042" w:type="pct"/>
            <w:vMerge w:val="restart"/>
          </w:tcPr>
          <w:p w:rsidR="000A070E" w:rsidRPr="00E9360A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3884,5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3864,6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1305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7C214B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0A070E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042" w:type="pct"/>
            <w:vMerge w:val="restart"/>
          </w:tcPr>
          <w:p w:rsidR="000A070E" w:rsidRPr="00E9360A" w:rsidRDefault="000A070E" w:rsidP="000A0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470" w:type="pct"/>
          </w:tcPr>
          <w:p w:rsidR="000A070E" w:rsidRPr="00CB7B51" w:rsidRDefault="00434FA6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  <w:r w:rsidR="000A070E">
              <w:rPr>
                <w:sz w:val="28"/>
                <w:szCs w:val="28"/>
              </w:rPr>
              <w:t>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470" w:type="pct"/>
          </w:tcPr>
          <w:p w:rsidR="000A070E" w:rsidRPr="00CB7B51" w:rsidRDefault="00434FA6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  <w:r w:rsidR="000A070E">
              <w:rPr>
                <w:sz w:val="28"/>
                <w:szCs w:val="28"/>
              </w:rPr>
              <w:t>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7C214B" w:rsidRDefault="000A070E" w:rsidP="000A070E"/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D4935" w:rsidRDefault="000A070E" w:rsidP="000A070E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957BC4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  <w:p w:rsidR="00957BC4" w:rsidRPr="00CB7B51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</w:tcPr>
          <w:p w:rsidR="00957BC4" w:rsidRPr="00CB7B51" w:rsidRDefault="00957BC4" w:rsidP="00957BC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2" w:type="pct"/>
          </w:tcPr>
          <w:p w:rsidR="00957BC4" w:rsidRPr="00CB7B51" w:rsidRDefault="00957BC4" w:rsidP="00957BC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pct"/>
          </w:tcPr>
          <w:p w:rsidR="00957BC4" w:rsidRPr="00CB7B51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957BC4" w:rsidRPr="00CB7B51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957BC4" w:rsidRPr="00CB7B51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957BC4" w:rsidRPr="00CB7B51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" w:type="pct"/>
          </w:tcPr>
          <w:p w:rsidR="00957BC4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" w:type="pct"/>
          </w:tcPr>
          <w:p w:rsidR="00957BC4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BC4" w:rsidRPr="00CB7B51" w:rsidTr="00901248">
        <w:trPr>
          <w:trHeight w:val="70"/>
          <w:tblCellSpacing w:w="5" w:type="nil"/>
        </w:trPr>
        <w:tc>
          <w:tcPr>
            <w:tcW w:w="266" w:type="pct"/>
            <w:tcBorders>
              <w:bottom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042" w:type="pct"/>
            <w:vMerge w:val="restart"/>
          </w:tcPr>
          <w:p w:rsidR="000A070E" w:rsidRPr="00E9360A" w:rsidRDefault="000A070E" w:rsidP="000A0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  <w:p w:rsidR="000A070E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0A070E" w:rsidRPr="00E9360A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470" w:type="pct"/>
          </w:tcPr>
          <w:p w:rsidR="000A070E" w:rsidRPr="00CB7B51" w:rsidRDefault="00434FA6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0A070E">
              <w:rPr>
                <w:sz w:val="28"/>
                <w:szCs w:val="28"/>
              </w:rPr>
              <w:t>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  <w:tcBorders>
              <w:top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470" w:type="pct"/>
          </w:tcPr>
          <w:p w:rsidR="000A070E" w:rsidRPr="00CB7B51" w:rsidRDefault="00434FA6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0A070E">
              <w:rPr>
                <w:sz w:val="28"/>
                <w:szCs w:val="28"/>
              </w:rPr>
              <w:t>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A070E" w:rsidRPr="008621BA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 w:val="restart"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  <w:tcBorders>
              <w:bottom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bottom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737"/>
          <w:tblCellSpacing w:w="5" w:type="nil"/>
        </w:trPr>
        <w:tc>
          <w:tcPr>
            <w:tcW w:w="266" w:type="pct"/>
            <w:tcBorders>
              <w:top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437"/>
          <w:tblCellSpacing w:w="5" w:type="nil"/>
        </w:trPr>
        <w:tc>
          <w:tcPr>
            <w:tcW w:w="266" w:type="pct"/>
            <w:vMerge w:val="restart"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042" w:type="pct"/>
            <w:vMerge w:val="restart"/>
          </w:tcPr>
          <w:p w:rsidR="000A070E" w:rsidRDefault="000A070E" w:rsidP="000A070E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</w:t>
            </w:r>
          </w:p>
          <w:p w:rsidR="000A070E" w:rsidRPr="00CB7B51" w:rsidRDefault="000A070E" w:rsidP="000A070E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70" w:type="pct"/>
          </w:tcPr>
          <w:p w:rsidR="000A070E" w:rsidRPr="00CB7B51" w:rsidRDefault="000A070E" w:rsidP="00434FA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4F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rHeight w:val="401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7C214B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70" w:type="pct"/>
          </w:tcPr>
          <w:p w:rsidR="000A070E" w:rsidRPr="00CB7B51" w:rsidRDefault="000A070E" w:rsidP="00434FA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4F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rHeight w:val="737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737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69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351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737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69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737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  <w:p w:rsidR="00C416FC" w:rsidRDefault="00C416FC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416FC" w:rsidRDefault="00C416FC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Pr="00CB7B51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274"/>
          <w:tblCellSpacing w:w="5" w:type="nil"/>
        </w:trPr>
        <w:tc>
          <w:tcPr>
            <w:tcW w:w="266" w:type="pct"/>
          </w:tcPr>
          <w:p w:rsidR="00C416FC" w:rsidRPr="00CB7B51" w:rsidRDefault="00C416FC" w:rsidP="00C416F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2" w:type="pct"/>
          </w:tcPr>
          <w:p w:rsidR="00C416FC" w:rsidRPr="00CB7B51" w:rsidRDefault="00C416FC" w:rsidP="00C416F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pct"/>
          </w:tcPr>
          <w:p w:rsidR="00C416FC" w:rsidRPr="00CB7B51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C416FC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C416FC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C416FC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" w:type="pct"/>
          </w:tcPr>
          <w:p w:rsidR="00C416FC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" w:type="pct"/>
          </w:tcPr>
          <w:p w:rsidR="00C416FC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0A070E" w:rsidRPr="00CB7B51" w:rsidRDefault="000A070E" w:rsidP="000A070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42" w:type="pct"/>
            <w:vMerge w:val="restart"/>
          </w:tcPr>
          <w:p w:rsidR="00957BC4" w:rsidRDefault="000A070E" w:rsidP="000A070E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 xml:space="preserve">Уплата ежемесячных взносов  на проведение  капитального ремонта общего имущества в </w:t>
            </w:r>
            <w:proofErr w:type="spellStart"/>
            <w:r w:rsidRPr="00550E2B">
              <w:rPr>
                <w:sz w:val="28"/>
                <w:szCs w:val="28"/>
              </w:rPr>
              <w:t>многоквартир</w:t>
            </w:r>
            <w:proofErr w:type="spellEnd"/>
            <w:r w:rsidR="00957BC4">
              <w:rPr>
                <w:sz w:val="28"/>
                <w:szCs w:val="28"/>
              </w:rPr>
              <w:t>-</w:t>
            </w:r>
          </w:p>
          <w:p w:rsidR="000A070E" w:rsidRPr="00CB7B51" w:rsidRDefault="00957BC4" w:rsidP="000A070E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A070E" w:rsidRPr="00550E2B"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A070E" w:rsidRPr="00550E2B">
              <w:rPr>
                <w:sz w:val="28"/>
                <w:szCs w:val="28"/>
              </w:rPr>
              <w:t xml:space="preserve">жилых </w:t>
            </w:r>
            <w:proofErr w:type="gramStart"/>
            <w:r w:rsidR="000A070E" w:rsidRPr="00550E2B">
              <w:rPr>
                <w:sz w:val="28"/>
                <w:szCs w:val="28"/>
              </w:rPr>
              <w:t>домах</w:t>
            </w:r>
            <w:proofErr w:type="gramEnd"/>
          </w:p>
          <w:p w:rsidR="000A070E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0A070E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57BC4" w:rsidRPr="00CB7B51" w:rsidTr="00901248">
        <w:trPr>
          <w:trHeight w:val="365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57BC4" w:rsidRPr="00CB7B51" w:rsidTr="00901248">
        <w:trPr>
          <w:trHeight w:val="1263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8621BA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1250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A070E" w:rsidRPr="00C416FC" w:rsidRDefault="000A070E" w:rsidP="00C416FC">
            <w:pPr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2254"/>
          <w:tblCellSpacing w:w="5" w:type="nil"/>
        </w:trPr>
        <w:tc>
          <w:tcPr>
            <w:tcW w:w="266" w:type="pct"/>
            <w:vMerge w:val="restart"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 w:val="restart"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042" w:type="pct"/>
            <w:vMerge w:val="restart"/>
          </w:tcPr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6 840,7</w:t>
            </w:r>
          </w:p>
        </w:tc>
        <w:tc>
          <w:tcPr>
            <w:tcW w:w="470" w:type="pct"/>
          </w:tcPr>
          <w:p w:rsidR="0085381D" w:rsidRPr="00CB7B51" w:rsidRDefault="00434FA6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  <w:r w:rsidR="0085381D">
              <w:rPr>
                <w:sz w:val="28"/>
                <w:szCs w:val="28"/>
              </w:rPr>
              <w:t>,0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235,9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6 840,7</w:t>
            </w:r>
          </w:p>
        </w:tc>
        <w:tc>
          <w:tcPr>
            <w:tcW w:w="470" w:type="pct"/>
          </w:tcPr>
          <w:p w:rsidR="0085381D" w:rsidRPr="00CB7B51" w:rsidRDefault="00434FA6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  <w:r w:rsidR="0085381D">
              <w:rPr>
                <w:sz w:val="28"/>
                <w:szCs w:val="28"/>
              </w:rPr>
              <w:t>,0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235,9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957BC4" w:rsidRPr="00CB7B51" w:rsidTr="00901248">
        <w:trPr>
          <w:trHeight w:val="1401"/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8621BA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957BC4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Pr="00CB7B51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</w:tcPr>
          <w:p w:rsidR="0085381D" w:rsidRPr="00CB7B51" w:rsidRDefault="0085381D" w:rsidP="0085381D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2" w:type="pct"/>
          </w:tcPr>
          <w:p w:rsidR="0085381D" w:rsidRPr="00CB7B51" w:rsidRDefault="0085381D" w:rsidP="0085381D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042" w:type="pct"/>
            <w:vMerge w:val="restart"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8621BA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2189C" w:rsidRPr="00F04A85" w:rsidRDefault="0092189C" w:rsidP="0092189C">
      <w:pPr>
        <w:tabs>
          <w:tab w:val="left" w:pos="360"/>
          <w:tab w:val="left" w:pos="540"/>
          <w:tab w:val="left" w:pos="9720"/>
          <w:tab w:val="left" w:pos="10260"/>
        </w:tabs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                                                                                                                                                      ».</w:t>
      </w:r>
    </w:p>
    <w:p w:rsidR="0092189C" w:rsidRDefault="0092189C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189C" w:rsidRDefault="0092189C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5F7F57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92189C" w:rsidRDefault="0092189C" w:rsidP="0092189C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>
        <w:rPr>
          <w:sz w:val="28"/>
          <w:szCs w:val="28"/>
        </w:rPr>
        <w:t xml:space="preserve"> округа</w:t>
      </w:r>
      <w:r w:rsidRPr="00033F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 </w:t>
      </w:r>
      <w:r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92189C" w:rsidRDefault="0092189C" w:rsidP="0092189C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92189C" w:rsidRDefault="0092189C" w:rsidP="0092189C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89C" w:rsidRDefault="0092189C" w:rsidP="0092189C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92189C" w:rsidRPr="007525BA" w:rsidTr="00C416FC">
        <w:trPr>
          <w:gridAfter w:val="1"/>
          <w:wAfter w:w="142" w:type="dxa"/>
        </w:trPr>
        <w:tc>
          <w:tcPr>
            <w:tcW w:w="5882" w:type="dxa"/>
          </w:tcPr>
          <w:p w:rsidR="0092189C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189C" w:rsidRPr="007525BA" w:rsidTr="00C416FC">
        <w:tc>
          <w:tcPr>
            <w:tcW w:w="58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666901" w:rsidRDefault="0092189C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тел.7-21-70</w:t>
      </w:r>
    </w:p>
    <w:sectPr w:rsidR="00666901" w:rsidSect="00347FC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0D" w:rsidRDefault="00A0090D" w:rsidP="0067072B">
      <w:r>
        <w:separator/>
      </w:r>
    </w:p>
  </w:endnote>
  <w:endnote w:type="continuationSeparator" w:id="0">
    <w:p w:rsidR="00A0090D" w:rsidRDefault="00A0090D" w:rsidP="0067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C4" w:rsidRDefault="00957BC4" w:rsidP="00C416FC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п</w:t>
    </w:r>
    <w:r w:rsidR="00241B8D">
      <w:t>остановление от  10.09.2020 г.    № 1413-</w:t>
    </w:r>
    <w:r w:rsidR="00241B8D">
      <w:tab/>
    </w:r>
    <w:proofErr w:type="gramStart"/>
    <w:r w:rsidR="00241B8D">
      <w:t>П</w:t>
    </w:r>
    <w:proofErr w:type="gramEnd"/>
    <w:r>
      <w:t xml:space="preserve">                                                                                            страница  </w:t>
    </w:r>
    <w:fldSimple w:instr=" PAGE   \* MERGEFORMAT ">
      <w:r w:rsidR="00C66641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0D" w:rsidRDefault="00A0090D" w:rsidP="0067072B">
      <w:r>
        <w:separator/>
      </w:r>
    </w:p>
  </w:footnote>
  <w:footnote w:type="continuationSeparator" w:id="0">
    <w:p w:rsidR="00A0090D" w:rsidRDefault="00A0090D" w:rsidP="0067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9C"/>
    <w:rsid w:val="000A070E"/>
    <w:rsid w:val="000B68C5"/>
    <w:rsid w:val="00111544"/>
    <w:rsid w:val="00112DDA"/>
    <w:rsid w:val="001325EB"/>
    <w:rsid w:val="00195AD5"/>
    <w:rsid w:val="001B1A0E"/>
    <w:rsid w:val="00201C9D"/>
    <w:rsid w:val="00210E3A"/>
    <w:rsid w:val="0022291A"/>
    <w:rsid w:val="00241B8D"/>
    <w:rsid w:val="0024439E"/>
    <w:rsid w:val="00272406"/>
    <w:rsid w:val="002B4C4A"/>
    <w:rsid w:val="002E71A8"/>
    <w:rsid w:val="00347FC8"/>
    <w:rsid w:val="00394921"/>
    <w:rsid w:val="00434FA6"/>
    <w:rsid w:val="004C051F"/>
    <w:rsid w:val="004E255F"/>
    <w:rsid w:val="0056620F"/>
    <w:rsid w:val="005B7B9C"/>
    <w:rsid w:val="005F7F57"/>
    <w:rsid w:val="00666901"/>
    <w:rsid w:val="0067072B"/>
    <w:rsid w:val="006A082E"/>
    <w:rsid w:val="006B2382"/>
    <w:rsid w:val="00815159"/>
    <w:rsid w:val="0085381D"/>
    <w:rsid w:val="008868CE"/>
    <w:rsid w:val="00901248"/>
    <w:rsid w:val="0092189C"/>
    <w:rsid w:val="00934840"/>
    <w:rsid w:val="00957BC4"/>
    <w:rsid w:val="00982FD5"/>
    <w:rsid w:val="009E2EAC"/>
    <w:rsid w:val="00A0090D"/>
    <w:rsid w:val="00A24740"/>
    <w:rsid w:val="00A75630"/>
    <w:rsid w:val="00B40814"/>
    <w:rsid w:val="00B70540"/>
    <w:rsid w:val="00B742BB"/>
    <w:rsid w:val="00B75A35"/>
    <w:rsid w:val="00C041A1"/>
    <w:rsid w:val="00C416FC"/>
    <w:rsid w:val="00C66641"/>
    <w:rsid w:val="00E352C2"/>
    <w:rsid w:val="00F9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2189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2189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8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189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92189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Cell">
    <w:name w:val="ConsPlusCell"/>
    <w:rsid w:val="0092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21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92189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05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5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560E-6A76-4642-B895-985C0FAD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301-1V</cp:lastModifiedBy>
  <cp:revision>3</cp:revision>
  <cp:lastPrinted>2020-09-09T02:51:00Z</cp:lastPrinted>
  <dcterms:created xsi:type="dcterms:W3CDTF">2020-09-14T07:38:00Z</dcterms:created>
  <dcterms:modified xsi:type="dcterms:W3CDTF">2020-09-14T09:43:00Z</dcterms:modified>
</cp:coreProperties>
</file>