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25" w:rsidRDefault="00015125" w:rsidP="00015125">
      <w:pPr>
        <w:spacing w:before="280"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89">
        <w:object w:dxaOrig="5954" w:dyaOrig="6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1.15pt" o:ole="">
            <v:imagedata r:id="rId4" o:title=""/>
          </v:shape>
          <o:OLEObject Type="Embed" ProgID="PBrush" ShapeID="_x0000_i1025" DrawAspect="Content" ObjectID="_1661009545" r:id="rId5"/>
        </w:object>
      </w:r>
    </w:p>
    <w:p w:rsidR="007C3BA3" w:rsidRPr="00015125" w:rsidRDefault="00015125" w:rsidP="00015125">
      <w:pPr>
        <w:spacing w:before="280" w:after="1" w:line="2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25">
        <w:rPr>
          <w:rFonts w:ascii="Times New Roman" w:hAnsi="Times New Roman" w:cs="Times New Roman"/>
          <w:b/>
          <w:sz w:val="26"/>
          <w:szCs w:val="26"/>
        </w:rPr>
        <w:t>ПРОКУРАТУРА ПРОМЫШЛЕННОВСКОГО РАЙОНА</w:t>
      </w:r>
      <w:r w:rsidR="007C3BA3" w:rsidRPr="00015125">
        <w:rPr>
          <w:rFonts w:ascii="Times New Roman" w:hAnsi="Times New Roman" w:cs="Times New Roman"/>
          <w:b/>
          <w:sz w:val="26"/>
          <w:szCs w:val="26"/>
        </w:rPr>
        <w:t xml:space="preserve"> ИНФОРМИРУЕТ</w:t>
      </w:r>
    </w:p>
    <w:p w:rsidR="007C3BA3" w:rsidRPr="00E719AC" w:rsidRDefault="007C3BA3" w:rsidP="007C3BA3">
      <w:pPr>
        <w:spacing w:before="280"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55736" w:rsidRDefault="00955736" w:rsidP="00955736">
      <w:pPr>
        <w:spacing w:before="280"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Недовольство со стороны родителей на протяжении многих лет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 вопросу: «Кто может забирать ребенка из детского сада?»</w:t>
      </w:r>
    </w:p>
    <w:p w:rsidR="00955736" w:rsidRPr="00955736" w:rsidRDefault="00955736" w:rsidP="00955736">
      <w:pPr>
        <w:spacing w:before="280"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5736" w:rsidRDefault="00955736" w:rsidP="00955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Данный вопрос регулируется Конвенцией о правах ребенка, Семейным кодексом РФ, Гражданским кодексом РФ, Федеральным законом  </w:t>
      </w:r>
      <w:r>
        <w:rPr>
          <w:rFonts w:ascii="Times New Roman" w:hAnsi="Times New Roman"/>
          <w:sz w:val="28"/>
          <w:szCs w:val="28"/>
        </w:rPr>
        <w:br/>
        <w:t xml:space="preserve">от 24.06.1999 № 120-ФЗ «Об основах системы профилактики безнадзорности </w:t>
      </w:r>
      <w:r>
        <w:rPr>
          <w:rFonts w:ascii="Times New Roman" w:hAnsi="Times New Roman"/>
          <w:sz w:val="28"/>
          <w:szCs w:val="28"/>
        </w:rPr>
        <w:br/>
        <w:t xml:space="preserve">и правонарушений несовершеннолетних», Федеральным законом от 29.12.2012 </w:t>
      </w:r>
      <w:r>
        <w:rPr>
          <w:rFonts w:ascii="Times New Roman" w:hAnsi="Times New Roman"/>
          <w:sz w:val="28"/>
          <w:szCs w:val="28"/>
        </w:rPr>
        <w:br/>
        <w:t>№ 273-ФЗ  «Об образовании в Российской Федерации», Уставом Дошкольного образовательного учреждения (далее – ДОУ), а также договором, заключенным между законными представителями несовершеннолетних и ДОУ.</w:t>
      </w:r>
      <w:proofErr w:type="gramEnd"/>
    </w:p>
    <w:p w:rsidR="00955736" w:rsidRDefault="00955736" w:rsidP="00955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 Федерального закона от 29.12.2012 № 273-ФЗ  «Об образовании в Российской Федерации» образовательное учреждение несет ответственность за жизнь и здоровье обучающихся, воспитанников и работников учреждения во время образовательного процесса.</w:t>
      </w:r>
    </w:p>
    <w:p w:rsidR="00955736" w:rsidRDefault="00955736" w:rsidP="00955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положениям статьи 1073 Гражданского кодекса Российской Федерации ответственность за вред причиненный несовершеннолетним в возрасте до 14 лет несут законные представители или учреждение, где он находился или должен был находиться.</w:t>
      </w:r>
    </w:p>
    <w:p w:rsidR="00955736" w:rsidRDefault="00955736" w:rsidP="00955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Законным представителям несовершеннолетних следует знать о том, что забирать их ребенка из детского сада могут не только они сами, но и другие люди. Для этого необходимо надлежащим образом оформить соответствующие документы.</w:t>
      </w:r>
    </w:p>
    <w:p w:rsidR="00955736" w:rsidRDefault="00955736" w:rsidP="00955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ребенка в детский сад один из законных представителей несовершеннолетнего заключает с руководством данного учреждения договор. В нем он прописывает собственные паспортные данные, а также фамилии, имена, отчества, номера паспортов тех, кто в дальнейшем может забирать ребенка из детского сада.</w:t>
      </w:r>
    </w:p>
    <w:p w:rsidR="00955736" w:rsidRDefault="00955736" w:rsidP="00955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рабочего дня в детском саду воспитатель имеет право передавать ребенка только заранее оговоренным (внесенным в договор) совершеннолетним лицам либо на основании письменного заявления законного представителя.</w:t>
      </w:r>
    </w:p>
    <w:p w:rsidR="00955736" w:rsidRDefault="00955736" w:rsidP="00955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Воспитатели дошкольного учреждения не </w:t>
      </w:r>
      <w:proofErr w:type="gramStart"/>
      <w:r>
        <w:rPr>
          <w:rFonts w:ascii="Times New Roman" w:hAnsi="Times New Roman"/>
          <w:sz w:val="28"/>
          <w:szCs w:val="28"/>
        </w:rPr>
        <w:t>имеют право отдавать ребенка кому бы то ни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без наличия на руках соответствующего письменного заявления, в том числе близким родственникам.</w:t>
      </w:r>
    </w:p>
    <w:p w:rsidR="00955736" w:rsidRDefault="00955736" w:rsidP="00955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ограничения установлены в целях защиты жизни и здоровья несовершеннолетних, предотвращения случаев незаконных действий (похищения, причинения вреда) со стороны родственников ребенка и третьих лиц.</w:t>
      </w:r>
    </w:p>
    <w:p w:rsidR="00955736" w:rsidRDefault="00955736" w:rsidP="00955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736" w:rsidRDefault="00955736" w:rsidP="00955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736" w:rsidRDefault="00955736" w:rsidP="00955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района</w:t>
      </w:r>
    </w:p>
    <w:p w:rsidR="00955736" w:rsidRDefault="00955736" w:rsidP="009557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036C" w:rsidRDefault="00955736" w:rsidP="00955736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юрист 3 класса                                                                                  И.И. Шипулин</w:t>
      </w:r>
    </w:p>
    <w:sectPr w:rsidR="000F036C" w:rsidSect="000151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D704E"/>
    <w:rsid w:val="00015125"/>
    <w:rsid w:val="00051530"/>
    <w:rsid w:val="000A4911"/>
    <w:rsid w:val="000E52ED"/>
    <w:rsid w:val="000F036C"/>
    <w:rsid w:val="00290E2C"/>
    <w:rsid w:val="002F758C"/>
    <w:rsid w:val="00346A7E"/>
    <w:rsid w:val="003D704E"/>
    <w:rsid w:val="004576FD"/>
    <w:rsid w:val="004A1571"/>
    <w:rsid w:val="004C6B87"/>
    <w:rsid w:val="004E2154"/>
    <w:rsid w:val="00524081"/>
    <w:rsid w:val="00556D48"/>
    <w:rsid w:val="0056708B"/>
    <w:rsid w:val="005C4E6C"/>
    <w:rsid w:val="0068644C"/>
    <w:rsid w:val="006A70EE"/>
    <w:rsid w:val="007C3BA3"/>
    <w:rsid w:val="00851E59"/>
    <w:rsid w:val="00853A59"/>
    <w:rsid w:val="00912576"/>
    <w:rsid w:val="00937DAC"/>
    <w:rsid w:val="00955736"/>
    <w:rsid w:val="009B377A"/>
    <w:rsid w:val="00A6389F"/>
    <w:rsid w:val="00B24031"/>
    <w:rsid w:val="00B71B4A"/>
    <w:rsid w:val="00B8115A"/>
    <w:rsid w:val="00BE5E14"/>
    <w:rsid w:val="00D13836"/>
    <w:rsid w:val="00D718FB"/>
    <w:rsid w:val="00E3349D"/>
    <w:rsid w:val="00E65A1D"/>
    <w:rsid w:val="00E719AC"/>
    <w:rsid w:val="00F54493"/>
    <w:rsid w:val="00FA44AE"/>
    <w:rsid w:val="00FF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D704E"/>
    <w:rPr>
      <w:b/>
      <w:bCs/>
    </w:rPr>
  </w:style>
  <w:style w:type="character" w:styleId="a5">
    <w:name w:val="Hyperlink"/>
    <w:basedOn w:val="a0"/>
    <w:unhideWhenUsed/>
    <w:rsid w:val="003D7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dcterms:created xsi:type="dcterms:W3CDTF">2020-09-07T10:45:00Z</dcterms:created>
  <dcterms:modified xsi:type="dcterms:W3CDTF">2020-09-07T11:46:00Z</dcterms:modified>
</cp:coreProperties>
</file>