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D72C62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r w:rsidRPr="00D72C62">
        <w:rPr>
          <w:rFonts w:eastAsiaTheme="majorEastAsia"/>
          <w:bCs w:val="0"/>
          <w:caps/>
          <w:noProof/>
          <w:color w:val="000000"/>
          <w:sz w:val="28"/>
          <w:szCs w:val="30"/>
        </w:rPr>
        <w:drawing>
          <wp:anchor distT="0" distB="0" distL="114300" distR="114300" simplePos="0" relativeHeight="251659264" behindDoc="1" locked="0" layoutInCell="1" allowOverlap="1" wp14:anchorId="743A68F7" wp14:editId="7FD9B740">
            <wp:simplePos x="0" y="0"/>
            <wp:positionH relativeFrom="margin">
              <wp:posOffset>22225</wp:posOffset>
            </wp:positionH>
            <wp:positionV relativeFrom="paragraph">
              <wp:posOffset>2540</wp:posOffset>
            </wp:positionV>
            <wp:extent cx="15716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69" y="21459"/>
                <wp:lineTo x="214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D72C62">
        <w:rPr>
          <w:rFonts w:eastAsiaTheme="majorEastAsia"/>
          <w:bCs w:val="0"/>
          <w:caps/>
          <w:color w:val="000000"/>
          <w:sz w:val="28"/>
          <w:szCs w:val="30"/>
        </w:rPr>
        <w:t>Уважаемы</w:t>
      </w:r>
      <w:r w:rsidR="002D0F9F" w:rsidRPr="00D72C62">
        <w:rPr>
          <w:rFonts w:eastAsiaTheme="majorEastAsia"/>
          <w:bCs w:val="0"/>
          <w:caps/>
          <w:color w:val="000000"/>
          <w:sz w:val="28"/>
          <w:szCs w:val="30"/>
        </w:rPr>
        <w:t>й Страхователь!</w:t>
      </w:r>
    </w:p>
    <w:p w:rsidR="00062E3C" w:rsidRDefault="00992B23" w:rsidP="00D72C62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D72C62" w:rsidRDefault="00062E3C" w:rsidP="00D72C62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62E3C">
        <w:rPr>
          <w:b/>
          <w:color w:val="000000"/>
          <w:sz w:val="26"/>
          <w:szCs w:val="26"/>
        </w:rPr>
        <w:t xml:space="preserve">          </w:t>
      </w:r>
      <w:r w:rsidR="00992709" w:rsidRPr="009C581C">
        <w:rPr>
          <w:b/>
          <w:color w:val="000000"/>
          <w:sz w:val="26"/>
          <w:szCs w:val="26"/>
          <w:u w:val="single"/>
        </w:rPr>
        <w:t>01.</w:t>
      </w:r>
      <w:r w:rsidR="00BF626B">
        <w:rPr>
          <w:b/>
          <w:color w:val="000000"/>
          <w:sz w:val="26"/>
          <w:szCs w:val="26"/>
          <w:u w:val="single"/>
        </w:rPr>
        <w:t>10</w:t>
      </w:r>
      <w:r w:rsidR="00992709" w:rsidRPr="009C581C">
        <w:rPr>
          <w:b/>
          <w:color w:val="000000"/>
          <w:sz w:val="26"/>
          <w:szCs w:val="26"/>
          <w:u w:val="single"/>
        </w:rPr>
        <w:t>.2020</w:t>
      </w:r>
      <w:r w:rsidR="00713A27" w:rsidRPr="009C581C">
        <w:rPr>
          <w:color w:val="000000"/>
          <w:sz w:val="26"/>
          <w:szCs w:val="26"/>
        </w:rPr>
        <w:t xml:space="preserve"> </w:t>
      </w:r>
      <w:r w:rsidR="00BF626B">
        <w:rPr>
          <w:color w:val="000000"/>
          <w:sz w:val="26"/>
          <w:szCs w:val="26"/>
        </w:rPr>
        <w:t>заканчивается переходный период, в течение которого пособия можно перечислять на карты иных п</w:t>
      </w:r>
      <w:r w:rsidR="00D72C62">
        <w:rPr>
          <w:color w:val="000000"/>
          <w:sz w:val="26"/>
          <w:szCs w:val="26"/>
        </w:rPr>
        <w:t xml:space="preserve">латежных систем (Постановление </w:t>
      </w:r>
      <w:r w:rsidR="00992709" w:rsidRPr="009C581C">
        <w:rPr>
          <w:sz w:val="26"/>
          <w:szCs w:val="26"/>
        </w:rPr>
        <w:t xml:space="preserve">Правительства РФ от </w:t>
      </w:r>
      <w:r w:rsidR="00BF626B">
        <w:rPr>
          <w:sz w:val="26"/>
          <w:szCs w:val="26"/>
        </w:rPr>
        <w:t>25.06.2020</w:t>
      </w:r>
      <w:r w:rsidR="00992709" w:rsidRPr="009C581C">
        <w:rPr>
          <w:sz w:val="26"/>
          <w:szCs w:val="26"/>
        </w:rPr>
        <w:t xml:space="preserve"> №</w:t>
      </w:r>
      <w:r w:rsidR="00373ACB">
        <w:rPr>
          <w:sz w:val="26"/>
          <w:szCs w:val="26"/>
        </w:rPr>
        <w:t xml:space="preserve"> </w:t>
      </w:r>
      <w:r w:rsidR="00BF626B">
        <w:rPr>
          <w:sz w:val="26"/>
          <w:szCs w:val="26"/>
        </w:rPr>
        <w:t>920</w:t>
      </w:r>
      <w:bookmarkStart w:id="0" w:name="_GoBack"/>
      <w:bookmarkEnd w:id="0"/>
      <w:r>
        <w:rPr>
          <w:sz w:val="26"/>
          <w:szCs w:val="26"/>
        </w:rPr>
        <w:t>)</w:t>
      </w:r>
      <w:r w:rsidR="00BF626B">
        <w:rPr>
          <w:color w:val="000000"/>
          <w:sz w:val="26"/>
          <w:szCs w:val="26"/>
        </w:rPr>
        <w:t>.</w:t>
      </w:r>
      <w:r w:rsidR="00D72C62">
        <w:rPr>
          <w:color w:val="000000"/>
          <w:sz w:val="26"/>
          <w:szCs w:val="26"/>
        </w:rPr>
        <w:t xml:space="preserve"> </w:t>
      </w:r>
    </w:p>
    <w:p w:rsidR="00D72C62" w:rsidRPr="009C581C" w:rsidRDefault="00062E3C" w:rsidP="00062E3C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С</w:t>
      </w:r>
      <w:r w:rsidR="00713A27" w:rsidRPr="009C581C">
        <w:rPr>
          <w:color w:val="000000"/>
          <w:sz w:val="26"/>
          <w:szCs w:val="26"/>
        </w:rPr>
        <w:t>огласно</w:t>
      </w:r>
      <w:r w:rsidR="00D72C62" w:rsidRPr="00D72C62">
        <w:rPr>
          <w:sz w:val="26"/>
          <w:szCs w:val="26"/>
        </w:rPr>
        <w:t xml:space="preserve"> </w:t>
      </w:r>
      <w:r w:rsidR="00D72C62">
        <w:rPr>
          <w:sz w:val="26"/>
          <w:szCs w:val="26"/>
        </w:rPr>
        <w:t>П</w:t>
      </w:r>
      <w:r w:rsidR="00D72C62" w:rsidRPr="009C581C">
        <w:rPr>
          <w:sz w:val="26"/>
          <w:szCs w:val="26"/>
        </w:rPr>
        <w:t>остановлени</w:t>
      </w:r>
      <w:r w:rsidR="00F47FDB">
        <w:rPr>
          <w:sz w:val="26"/>
          <w:szCs w:val="26"/>
        </w:rPr>
        <w:t>ю</w:t>
      </w:r>
      <w:r w:rsidR="00D72C62" w:rsidRPr="009C581C">
        <w:rPr>
          <w:sz w:val="26"/>
          <w:szCs w:val="26"/>
        </w:rPr>
        <w:t xml:space="preserve"> Правительства РФ от 01.12.2018 №1466 «Об утверждении перечня иных выплат за счет средств бюджетов бюджетной системы Р</w:t>
      </w:r>
      <w:r w:rsidR="00F47FDB">
        <w:rPr>
          <w:sz w:val="26"/>
          <w:szCs w:val="26"/>
        </w:rPr>
        <w:t>Ф д</w:t>
      </w:r>
      <w:r w:rsidR="00D72C62" w:rsidRPr="009C581C">
        <w:rPr>
          <w:sz w:val="26"/>
          <w:szCs w:val="26"/>
        </w:rPr>
        <w:t>ля целей применения частей 5 и 5.1 статьи 30.5 Федерального закона от 27.06.2011 №161-ФЗ «О национальной платежной системе» (далее - Закон №161-ФЗ)</w:t>
      </w:r>
      <w:r w:rsidR="00D72C62" w:rsidRPr="009C581C">
        <w:rPr>
          <w:color w:val="000000"/>
          <w:sz w:val="26"/>
          <w:szCs w:val="26"/>
        </w:rPr>
        <w:t xml:space="preserve">, выплаты гражданам, имеющим детей, при перечислении на банковский счет физического лица должны осуществляться с использованием карты </w:t>
      </w:r>
      <w:r w:rsidR="00D72C62" w:rsidRPr="009C581C">
        <w:rPr>
          <w:b/>
          <w:color w:val="000000"/>
          <w:sz w:val="26"/>
          <w:szCs w:val="26"/>
        </w:rPr>
        <w:t>«МИР»</w:t>
      </w:r>
      <w:r w:rsidR="00D72C62" w:rsidRPr="009C581C">
        <w:rPr>
          <w:color w:val="000000"/>
          <w:sz w:val="26"/>
          <w:szCs w:val="26"/>
        </w:rPr>
        <w:t>.</w:t>
      </w:r>
    </w:p>
    <w:p w:rsidR="00992709" w:rsidRPr="009C581C" w:rsidRDefault="00B4038A" w:rsidP="009C581C">
      <w:pPr>
        <w:pStyle w:val="a3"/>
        <w:tabs>
          <w:tab w:val="left" w:pos="4395"/>
          <w:tab w:val="left" w:pos="4536"/>
        </w:tabs>
        <w:spacing w:before="0" w:beforeAutospacing="0" w:after="0" w:afterAutospacing="0" w:line="360" w:lineRule="exact"/>
        <w:ind w:firstLine="709"/>
        <w:jc w:val="both"/>
        <w:rPr>
          <w:color w:val="000000"/>
          <w:sz w:val="26"/>
          <w:szCs w:val="26"/>
        </w:rPr>
      </w:pPr>
      <w:r w:rsidRPr="009C581C">
        <w:rPr>
          <w:bCs/>
          <w:sz w:val="26"/>
          <w:szCs w:val="26"/>
        </w:rPr>
        <w:t xml:space="preserve">Во избежание возвратов </w:t>
      </w:r>
      <w:r w:rsidR="004151C8" w:rsidRPr="009C581C">
        <w:rPr>
          <w:bCs/>
          <w:sz w:val="26"/>
          <w:szCs w:val="26"/>
        </w:rPr>
        <w:t xml:space="preserve">кредитными организациями </w:t>
      </w:r>
      <w:r w:rsidRPr="009C581C">
        <w:rPr>
          <w:bCs/>
          <w:sz w:val="26"/>
          <w:szCs w:val="26"/>
        </w:rPr>
        <w:t xml:space="preserve">сумм </w:t>
      </w:r>
      <w:r w:rsidR="009C581C" w:rsidRPr="009C581C">
        <w:rPr>
          <w:bCs/>
          <w:sz w:val="26"/>
          <w:szCs w:val="26"/>
        </w:rPr>
        <w:t>периодических выплат (</w:t>
      </w:r>
      <w:r w:rsidR="00F47FDB">
        <w:rPr>
          <w:bCs/>
          <w:sz w:val="26"/>
          <w:szCs w:val="26"/>
        </w:rPr>
        <w:t xml:space="preserve">ежемесячных </w:t>
      </w:r>
      <w:r w:rsidRPr="009C581C">
        <w:rPr>
          <w:bCs/>
          <w:sz w:val="26"/>
          <w:szCs w:val="26"/>
          <w:u w:val="single"/>
        </w:rPr>
        <w:t>пособий по уходу за ребенком</w:t>
      </w:r>
      <w:r w:rsidRPr="009C581C">
        <w:rPr>
          <w:color w:val="000000"/>
          <w:sz w:val="26"/>
          <w:szCs w:val="26"/>
        </w:rPr>
        <w:t xml:space="preserve">) </w:t>
      </w:r>
      <w:r w:rsidR="004151C8" w:rsidRPr="009C581C">
        <w:rPr>
          <w:color w:val="000000"/>
          <w:sz w:val="26"/>
          <w:szCs w:val="26"/>
        </w:rPr>
        <w:t>необходимо</w:t>
      </w:r>
      <w:r w:rsidR="00992709" w:rsidRPr="009C581C">
        <w:rPr>
          <w:color w:val="000000"/>
          <w:sz w:val="26"/>
          <w:szCs w:val="26"/>
        </w:rPr>
        <w:t>:</w:t>
      </w:r>
    </w:p>
    <w:p w:rsidR="00992709" w:rsidRPr="009C581C" w:rsidRDefault="00992709" w:rsidP="00992709">
      <w:pPr>
        <w:pStyle w:val="a3"/>
        <w:numPr>
          <w:ilvl w:val="0"/>
          <w:numId w:val="34"/>
        </w:numPr>
        <w:tabs>
          <w:tab w:val="left" w:pos="4395"/>
          <w:tab w:val="left" w:pos="4536"/>
        </w:tabs>
        <w:spacing w:before="0" w:beforeAutospacing="0" w:afterAutospacing="0" w:line="360" w:lineRule="exact"/>
        <w:jc w:val="both"/>
        <w:rPr>
          <w:b/>
          <w:color w:val="000000"/>
          <w:sz w:val="26"/>
          <w:szCs w:val="26"/>
          <w:u w:val="single"/>
        </w:rPr>
      </w:pPr>
      <w:r w:rsidRPr="009C581C">
        <w:rPr>
          <w:color w:val="000000"/>
          <w:sz w:val="26"/>
          <w:szCs w:val="26"/>
        </w:rPr>
        <w:t xml:space="preserve">довести информацию до </w:t>
      </w:r>
      <w:r w:rsidR="004151C8" w:rsidRPr="009C581C">
        <w:rPr>
          <w:color w:val="000000"/>
          <w:sz w:val="26"/>
          <w:szCs w:val="26"/>
        </w:rPr>
        <w:t>сотрудник</w:t>
      </w:r>
      <w:r w:rsidRPr="009C581C">
        <w:rPr>
          <w:color w:val="000000"/>
          <w:sz w:val="26"/>
          <w:szCs w:val="26"/>
        </w:rPr>
        <w:t>ов</w:t>
      </w:r>
      <w:r w:rsidR="004151C8" w:rsidRPr="009C581C">
        <w:rPr>
          <w:color w:val="000000"/>
          <w:sz w:val="26"/>
          <w:szCs w:val="26"/>
        </w:rPr>
        <w:t>, получающи</w:t>
      </w:r>
      <w:r w:rsidRPr="009C581C">
        <w:rPr>
          <w:color w:val="000000"/>
          <w:sz w:val="26"/>
          <w:szCs w:val="26"/>
        </w:rPr>
        <w:t>х</w:t>
      </w:r>
      <w:r w:rsidR="004151C8" w:rsidRPr="009C581C">
        <w:rPr>
          <w:color w:val="000000"/>
          <w:sz w:val="26"/>
          <w:szCs w:val="26"/>
        </w:rPr>
        <w:t xml:space="preserve"> ежемесячное пособие по уходу за ребенком</w:t>
      </w:r>
      <w:r w:rsidRPr="009C581C">
        <w:rPr>
          <w:color w:val="000000"/>
          <w:sz w:val="26"/>
          <w:szCs w:val="26"/>
        </w:rPr>
        <w:t xml:space="preserve">, </w:t>
      </w:r>
      <w:r w:rsidR="004151C8" w:rsidRPr="009C581C">
        <w:rPr>
          <w:color w:val="000000"/>
          <w:sz w:val="26"/>
          <w:szCs w:val="26"/>
        </w:rPr>
        <w:t xml:space="preserve"> </w:t>
      </w:r>
    </w:p>
    <w:p w:rsidR="00B4038A" w:rsidRPr="009C581C" w:rsidRDefault="004151C8" w:rsidP="00992709">
      <w:pPr>
        <w:pStyle w:val="a3"/>
        <w:numPr>
          <w:ilvl w:val="0"/>
          <w:numId w:val="34"/>
        </w:numPr>
        <w:tabs>
          <w:tab w:val="left" w:pos="4395"/>
          <w:tab w:val="left" w:pos="4536"/>
        </w:tabs>
        <w:spacing w:before="0" w:beforeAutospacing="0" w:afterAutospacing="0" w:line="360" w:lineRule="exact"/>
        <w:jc w:val="both"/>
        <w:rPr>
          <w:b/>
          <w:color w:val="000000"/>
          <w:sz w:val="26"/>
          <w:szCs w:val="26"/>
          <w:u w:val="single"/>
        </w:rPr>
      </w:pPr>
      <w:r w:rsidRPr="009C581C">
        <w:rPr>
          <w:color w:val="000000"/>
          <w:sz w:val="26"/>
          <w:szCs w:val="26"/>
        </w:rPr>
        <w:t xml:space="preserve">направить реестры с новыми реквизитами в региональное отделение </w:t>
      </w:r>
      <w:r w:rsidRPr="009C581C">
        <w:rPr>
          <w:b/>
          <w:color w:val="000000"/>
          <w:sz w:val="26"/>
          <w:szCs w:val="26"/>
          <w:u w:val="single"/>
        </w:rPr>
        <w:t>до</w:t>
      </w:r>
      <w:r w:rsidRPr="009C581C">
        <w:rPr>
          <w:color w:val="000000"/>
          <w:sz w:val="26"/>
          <w:szCs w:val="26"/>
          <w:u w:val="single"/>
        </w:rPr>
        <w:t xml:space="preserve"> </w:t>
      </w:r>
      <w:r w:rsidRPr="009C581C">
        <w:rPr>
          <w:b/>
          <w:color w:val="000000"/>
          <w:sz w:val="26"/>
          <w:szCs w:val="26"/>
          <w:u w:val="single"/>
        </w:rPr>
        <w:t>30.</w:t>
      </w:r>
      <w:r w:rsidR="00D72C62">
        <w:rPr>
          <w:b/>
          <w:color w:val="000000"/>
          <w:sz w:val="26"/>
          <w:szCs w:val="26"/>
          <w:u w:val="single"/>
        </w:rPr>
        <w:t>09</w:t>
      </w:r>
      <w:r w:rsidRPr="009C581C">
        <w:rPr>
          <w:b/>
          <w:color w:val="000000"/>
          <w:sz w:val="26"/>
          <w:szCs w:val="26"/>
          <w:u w:val="single"/>
        </w:rPr>
        <w:t>.2020.</w:t>
      </w:r>
    </w:p>
    <w:p w:rsidR="009C581C" w:rsidRPr="00062E3C" w:rsidRDefault="00062E3C" w:rsidP="009C581C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62E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Обращаем внимание на преимущества </w:t>
      </w:r>
      <w:r w:rsidR="009C581C" w:rsidRPr="00062E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перечисления </w:t>
      </w:r>
      <w:r w:rsidR="00BA6114" w:rsidRPr="00062E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пособий на карту МИР</w:t>
      </w:r>
      <w:r w:rsidR="009C581C" w:rsidRPr="00062E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BA6114" w:rsidRPr="00062E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A6114" w:rsidRPr="009C581C" w:rsidRDefault="00992709" w:rsidP="009C581C">
      <w:pPr>
        <w:pStyle w:val="a6"/>
        <w:numPr>
          <w:ilvl w:val="0"/>
          <w:numId w:val="36"/>
        </w:numPr>
        <w:spacing w:before="75" w:after="75" w:line="360" w:lineRule="exact"/>
        <w:ind w:left="709"/>
        <w:jc w:val="both"/>
        <w:rPr>
          <w:color w:val="000000"/>
          <w:sz w:val="26"/>
          <w:szCs w:val="26"/>
        </w:rPr>
      </w:pPr>
      <w:r w:rsidRPr="009C581C">
        <w:rPr>
          <w:color w:val="000000"/>
          <w:sz w:val="26"/>
          <w:szCs w:val="26"/>
        </w:rPr>
        <w:t xml:space="preserve">при заполнении электронного реестра для назначения пособий достаточно указать только номер карты МИР, </w:t>
      </w:r>
      <w:r w:rsidRPr="009C581C">
        <w:rPr>
          <w:sz w:val="26"/>
          <w:szCs w:val="26"/>
        </w:rPr>
        <w:t>без указания реквизитов банковского счета</w:t>
      </w:r>
      <w:r w:rsidR="00BA6114" w:rsidRPr="009C581C">
        <w:rPr>
          <w:color w:val="000000"/>
          <w:sz w:val="26"/>
          <w:szCs w:val="26"/>
        </w:rPr>
        <w:t>;</w:t>
      </w:r>
    </w:p>
    <w:p w:rsidR="00BA6114" w:rsidRPr="009C581C" w:rsidRDefault="00BA6114" w:rsidP="00BA6114">
      <w:pPr>
        <w:pStyle w:val="a6"/>
        <w:numPr>
          <w:ilvl w:val="0"/>
          <w:numId w:val="33"/>
        </w:numPr>
        <w:spacing w:before="75" w:after="75" w:line="360" w:lineRule="exact"/>
        <w:ind w:left="709"/>
        <w:jc w:val="both"/>
        <w:rPr>
          <w:color w:val="000000"/>
          <w:sz w:val="26"/>
          <w:szCs w:val="26"/>
        </w:rPr>
      </w:pPr>
      <w:r w:rsidRPr="009C581C">
        <w:rPr>
          <w:color w:val="000000"/>
          <w:sz w:val="26"/>
          <w:szCs w:val="26"/>
        </w:rPr>
        <w:t xml:space="preserve">зачисление средств </w:t>
      </w:r>
      <w:r w:rsidR="00062E3C">
        <w:rPr>
          <w:color w:val="000000"/>
          <w:sz w:val="26"/>
          <w:szCs w:val="26"/>
        </w:rPr>
        <w:t xml:space="preserve">на карту МИР </w:t>
      </w:r>
      <w:r w:rsidRPr="009C581C">
        <w:rPr>
          <w:color w:val="000000"/>
          <w:sz w:val="26"/>
          <w:szCs w:val="26"/>
        </w:rPr>
        <w:t xml:space="preserve">происходит </w:t>
      </w:r>
      <w:r w:rsidR="00062E3C">
        <w:rPr>
          <w:color w:val="000000"/>
          <w:sz w:val="26"/>
          <w:szCs w:val="26"/>
        </w:rPr>
        <w:t xml:space="preserve">в кратчайший срок - в течение нескольких часов </w:t>
      </w:r>
      <w:r w:rsidRPr="009C581C">
        <w:rPr>
          <w:color w:val="000000"/>
          <w:sz w:val="26"/>
          <w:szCs w:val="26"/>
        </w:rPr>
        <w:t xml:space="preserve">после </w:t>
      </w:r>
      <w:r w:rsidR="00062E3C">
        <w:rPr>
          <w:color w:val="000000"/>
          <w:sz w:val="26"/>
          <w:szCs w:val="26"/>
        </w:rPr>
        <w:t>отправки</w:t>
      </w:r>
      <w:r w:rsidRPr="009C581C">
        <w:rPr>
          <w:color w:val="000000"/>
          <w:sz w:val="26"/>
          <w:szCs w:val="26"/>
        </w:rPr>
        <w:t xml:space="preserve"> </w:t>
      </w:r>
      <w:r w:rsidR="00062E3C">
        <w:rPr>
          <w:color w:val="000000"/>
          <w:sz w:val="26"/>
          <w:szCs w:val="26"/>
        </w:rPr>
        <w:t xml:space="preserve">платежного документа </w:t>
      </w:r>
      <w:r w:rsidRPr="009C581C">
        <w:rPr>
          <w:color w:val="000000"/>
          <w:sz w:val="26"/>
          <w:szCs w:val="26"/>
        </w:rPr>
        <w:t xml:space="preserve">от ФСС в </w:t>
      </w:r>
      <w:r w:rsidR="00062E3C">
        <w:rPr>
          <w:color w:val="000000"/>
          <w:sz w:val="26"/>
          <w:szCs w:val="26"/>
        </w:rPr>
        <w:t>К</w:t>
      </w:r>
      <w:r w:rsidRPr="009C581C">
        <w:rPr>
          <w:color w:val="000000"/>
          <w:sz w:val="26"/>
          <w:szCs w:val="26"/>
        </w:rPr>
        <w:t>азначейство;</w:t>
      </w:r>
    </w:p>
    <w:p w:rsidR="00BA6114" w:rsidRPr="009C581C" w:rsidRDefault="00BA6114" w:rsidP="00BA6114">
      <w:pPr>
        <w:pStyle w:val="a6"/>
        <w:numPr>
          <w:ilvl w:val="0"/>
          <w:numId w:val="33"/>
        </w:numPr>
        <w:spacing w:before="75" w:after="75" w:line="360" w:lineRule="exact"/>
        <w:ind w:left="709"/>
        <w:jc w:val="both"/>
        <w:rPr>
          <w:color w:val="000000"/>
          <w:sz w:val="26"/>
          <w:szCs w:val="26"/>
        </w:rPr>
      </w:pPr>
      <w:r w:rsidRPr="009C581C">
        <w:rPr>
          <w:color w:val="000000"/>
          <w:sz w:val="26"/>
          <w:szCs w:val="26"/>
        </w:rPr>
        <w:t>исключается задержка выплаты пособий в случае, если при передаче сведений от работодателя в ФСС допущена ошибка в фамилии, имени или отчестве застрахованного лица (в реквизитах)</w:t>
      </w:r>
      <w:r w:rsidR="00062E3C">
        <w:rPr>
          <w:color w:val="000000"/>
          <w:sz w:val="26"/>
          <w:szCs w:val="26"/>
        </w:rPr>
        <w:t>.</w:t>
      </w:r>
    </w:p>
    <w:p w:rsidR="00062E3C" w:rsidRDefault="00062E3C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2E3C" w:rsidRDefault="00062E3C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62E3C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Граждане, не имеющие карту «МИР», вправе получить любое из вышеперечисленных пособий на банковский счет, по которому операции с платежными картами не осуществляются, либо почтовым переводом.</w:t>
      </w:r>
    </w:p>
    <w:p w:rsidR="00992709" w:rsidRDefault="00062E3C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62E3C">
        <w:rPr>
          <w:rFonts w:ascii="Times New Roman" w:eastAsia="Times New Roman" w:hAnsi="Times New Roman" w:cs="Times New Roman"/>
          <w:color w:val="000000"/>
          <w:sz w:val="26"/>
          <w:szCs w:val="26"/>
        </w:rPr>
        <w:t>диновременные выплаты либо выплаты, которые осуществляются не чаще, чем раз в 2 года, не подлежат обязательному зачислению на карту «МИР».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62E3C" w:rsidRDefault="00062E3C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2E3C" w:rsidRPr="009C581C" w:rsidRDefault="00062E3C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748C" w:rsidRPr="00F963AC" w:rsidRDefault="00AB748C" w:rsidP="00713A27">
      <w:pPr>
        <w:spacing w:before="75" w:after="75" w:line="360" w:lineRule="exact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 Фонда социального страхования РФ</w:t>
      </w:r>
    </w:p>
    <w:p w:rsidR="00AB748C" w:rsidRPr="00A76174" w:rsidRDefault="00F97391" w:rsidP="00273939">
      <w:pPr>
        <w:jc w:val="center"/>
        <w:rPr>
          <w:rStyle w:val="a5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</w:t>
      </w:r>
      <w:r w:rsidR="00AB748C"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елефон горячей линии (384-2) </w:t>
      </w:r>
      <w:r w:rsidRPr="00F9739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78-07-91</w:t>
      </w:r>
    </w:p>
    <w:sectPr w:rsidR="00AB748C" w:rsidRPr="00A76174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9A7"/>
    <w:multiLevelType w:val="hybridMultilevel"/>
    <w:tmpl w:val="A834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F7E4A"/>
    <w:multiLevelType w:val="hybridMultilevel"/>
    <w:tmpl w:val="4DA4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40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C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8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1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C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B68F2"/>
    <w:multiLevelType w:val="hybridMultilevel"/>
    <w:tmpl w:val="0BF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4024D"/>
    <w:multiLevelType w:val="hybridMultilevel"/>
    <w:tmpl w:val="D882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05025E"/>
    <w:multiLevelType w:val="hybridMultilevel"/>
    <w:tmpl w:val="01520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B63AE"/>
    <w:multiLevelType w:val="hybridMultilevel"/>
    <w:tmpl w:val="BB74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5"/>
  </w:num>
  <w:num w:numId="3">
    <w:abstractNumId w:val="17"/>
  </w:num>
  <w:num w:numId="4">
    <w:abstractNumId w:val="7"/>
  </w:num>
  <w:num w:numId="5">
    <w:abstractNumId w:val="6"/>
  </w:num>
  <w:num w:numId="6">
    <w:abstractNumId w:val="11"/>
  </w:num>
  <w:num w:numId="7">
    <w:abstractNumId w:val="25"/>
  </w:num>
  <w:num w:numId="8">
    <w:abstractNumId w:val="31"/>
  </w:num>
  <w:num w:numId="9">
    <w:abstractNumId w:val="18"/>
  </w:num>
  <w:num w:numId="10">
    <w:abstractNumId w:val="28"/>
  </w:num>
  <w:num w:numId="11">
    <w:abstractNumId w:val="26"/>
  </w:num>
  <w:num w:numId="12">
    <w:abstractNumId w:val="23"/>
  </w:num>
  <w:num w:numId="13">
    <w:abstractNumId w:val="0"/>
  </w:num>
  <w:num w:numId="14">
    <w:abstractNumId w:val="3"/>
  </w:num>
  <w:num w:numId="15">
    <w:abstractNumId w:val="1"/>
  </w:num>
  <w:num w:numId="16">
    <w:abstractNumId w:val="33"/>
  </w:num>
  <w:num w:numId="17">
    <w:abstractNumId w:val="20"/>
  </w:num>
  <w:num w:numId="18">
    <w:abstractNumId w:val="8"/>
  </w:num>
  <w:num w:numId="19">
    <w:abstractNumId w:val="16"/>
  </w:num>
  <w:num w:numId="20">
    <w:abstractNumId w:val="13"/>
  </w:num>
  <w:num w:numId="21">
    <w:abstractNumId w:val="29"/>
  </w:num>
  <w:num w:numId="22">
    <w:abstractNumId w:val="19"/>
  </w:num>
  <w:num w:numId="23">
    <w:abstractNumId w:val="12"/>
  </w:num>
  <w:num w:numId="24">
    <w:abstractNumId w:val="14"/>
  </w:num>
  <w:num w:numId="25">
    <w:abstractNumId w:val="21"/>
  </w:num>
  <w:num w:numId="26">
    <w:abstractNumId w:val="24"/>
  </w:num>
  <w:num w:numId="27">
    <w:abstractNumId w:val="15"/>
  </w:num>
  <w:num w:numId="28">
    <w:abstractNumId w:val="9"/>
  </w:num>
  <w:num w:numId="29">
    <w:abstractNumId w:val="34"/>
  </w:num>
  <w:num w:numId="30">
    <w:abstractNumId w:val="22"/>
  </w:num>
  <w:num w:numId="31">
    <w:abstractNumId w:val="30"/>
  </w:num>
  <w:num w:numId="32">
    <w:abstractNumId w:val="5"/>
  </w:num>
  <w:num w:numId="33">
    <w:abstractNumId w:val="2"/>
  </w:num>
  <w:num w:numId="34">
    <w:abstractNumId w:val="10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E3C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83B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E41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3ACB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1C8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1CD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3A2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709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81C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38A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14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6B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8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C62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2713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47FDB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F62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B871-E9DD-445D-A004-D8C0CE7F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2</cp:revision>
  <cp:lastPrinted>2020-09-14T02:32:00Z</cp:lastPrinted>
  <dcterms:created xsi:type="dcterms:W3CDTF">2020-09-14T04:07:00Z</dcterms:created>
  <dcterms:modified xsi:type="dcterms:W3CDTF">2020-09-14T04:07:00Z</dcterms:modified>
</cp:coreProperties>
</file>