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5D" w:rsidRDefault="00F4688E" w:rsidP="00EB50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B505D">
        <w:rPr>
          <w:sz w:val="28"/>
          <w:szCs w:val="28"/>
        </w:rPr>
        <w:t xml:space="preserve">                                            </w:t>
      </w:r>
    </w:p>
    <w:p w:rsidR="00EB505D" w:rsidRPr="00B47CB0" w:rsidRDefault="00EB505D" w:rsidP="00EB505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5D" w:rsidRPr="008C2BAB" w:rsidRDefault="00EB505D" w:rsidP="00EB505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B505D" w:rsidRPr="008C2BAB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EB505D" w:rsidRPr="008C2BAB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EB505D" w:rsidRPr="008C2BAB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B505D" w:rsidRPr="00E44650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EB505D" w:rsidRPr="004F7BAD" w:rsidRDefault="00EB505D" w:rsidP="00EB505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11</w:t>
      </w:r>
      <w:r w:rsidRPr="004F7BAD">
        <w:rPr>
          <w:sz w:val="28"/>
          <w:szCs w:val="28"/>
        </w:rPr>
        <w:t>-е заседание</w:t>
      </w:r>
    </w:p>
    <w:p w:rsidR="00EB505D" w:rsidRPr="004F7BAD" w:rsidRDefault="00EB505D" w:rsidP="00EB505D">
      <w:pPr>
        <w:jc w:val="center"/>
        <w:rPr>
          <w:sz w:val="28"/>
          <w:szCs w:val="28"/>
        </w:rPr>
      </w:pPr>
    </w:p>
    <w:p w:rsidR="00EB505D" w:rsidRPr="004F7BAD" w:rsidRDefault="00EB505D" w:rsidP="00EB505D">
      <w:pPr>
        <w:pStyle w:val="1"/>
        <w:jc w:val="center"/>
        <w:rPr>
          <w:b/>
        </w:rPr>
      </w:pPr>
      <w:r w:rsidRPr="004F7BAD">
        <w:t>РЕШЕНИЕ</w:t>
      </w:r>
    </w:p>
    <w:p w:rsidR="00EB505D" w:rsidRPr="004F7BAD" w:rsidRDefault="00EB505D" w:rsidP="00EB505D">
      <w:pPr>
        <w:jc w:val="center"/>
        <w:rPr>
          <w:sz w:val="28"/>
          <w:szCs w:val="28"/>
        </w:rPr>
      </w:pPr>
    </w:p>
    <w:p w:rsidR="00EB505D" w:rsidRDefault="00EB505D" w:rsidP="00EB50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F4688E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 </w:t>
      </w:r>
      <w:r w:rsidRPr="004F7BAD">
        <w:rPr>
          <w:sz w:val="28"/>
          <w:szCs w:val="28"/>
        </w:rPr>
        <w:t>№</w:t>
      </w:r>
      <w:r w:rsidR="00F4688E">
        <w:rPr>
          <w:sz w:val="28"/>
          <w:szCs w:val="28"/>
        </w:rPr>
        <w:t xml:space="preserve"> ____</w:t>
      </w:r>
    </w:p>
    <w:p w:rsidR="00EB505D" w:rsidRPr="0091241B" w:rsidRDefault="00EB505D" w:rsidP="00EB505D">
      <w:pPr>
        <w:jc w:val="center"/>
        <w:rPr>
          <w:snapToGrid w:val="0"/>
          <w:sz w:val="18"/>
          <w:szCs w:val="18"/>
        </w:rPr>
      </w:pPr>
      <w:proofErr w:type="spellStart"/>
      <w:r w:rsidRPr="0091241B">
        <w:rPr>
          <w:snapToGrid w:val="0"/>
          <w:sz w:val="18"/>
          <w:szCs w:val="18"/>
        </w:rPr>
        <w:t>пгт</w:t>
      </w:r>
      <w:proofErr w:type="spellEnd"/>
      <w:r w:rsidRPr="0091241B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EB505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F452A" w:rsidRPr="00DF452A" w:rsidRDefault="00DF452A" w:rsidP="00DF452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F452A">
        <w:rPr>
          <w:rFonts w:ascii="Times New Roman" w:hAnsi="Times New Roman"/>
          <w:sz w:val="28"/>
          <w:szCs w:val="28"/>
        </w:rPr>
        <w:t>Об утверждении</w:t>
      </w:r>
      <w:r w:rsidR="007E06C0">
        <w:rPr>
          <w:rFonts w:ascii="Times New Roman" w:hAnsi="Times New Roman"/>
          <w:sz w:val="28"/>
          <w:szCs w:val="28"/>
        </w:rPr>
        <w:t xml:space="preserve"> Порядка</w:t>
      </w:r>
      <w:r w:rsidRPr="00DF452A">
        <w:rPr>
          <w:rFonts w:ascii="Times New Roman" w:hAnsi="Times New Roman"/>
          <w:sz w:val="28"/>
          <w:szCs w:val="28"/>
        </w:rPr>
        <w:t xml:space="preserve"> взимания платы за предоставление (резервирование) места для создания семейных (родовых) захоронений на кладбищах, расположенных на территории Промышленновского муниципального округа </w:t>
      </w:r>
    </w:p>
    <w:p w:rsidR="00AC314F" w:rsidRPr="00DF452A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DF452A" w:rsidRPr="006B0E14" w:rsidRDefault="00DF452A" w:rsidP="006B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E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6B0E14">
          <w:rPr>
            <w:rFonts w:ascii="Times New Roman" w:hAnsi="Times New Roman" w:cs="Times New Roman"/>
            <w:sz w:val="28"/>
            <w:szCs w:val="28"/>
          </w:rPr>
          <w:t>пунктом 23 части 1 статьи 16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6B0E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BE68F6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деле», </w:t>
      </w:r>
      <w:hyperlink r:id="rId7" w:history="1">
        <w:r w:rsidRPr="006B0E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Кемеровской области от  07.12.2018</w:t>
      </w:r>
      <w:r w:rsidR="000C0002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 xml:space="preserve"> № 104-ОЗ «О некоторых вопросах в сфере погребения и похоронного дела в Кемеровской области», </w:t>
      </w:r>
      <w:hyperlink r:id="rId8" w:history="1">
        <w:r w:rsidRPr="006B0E1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Промышленновского муниципального  округа  от </w:t>
      </w:r>
      <w:r w:rsidR="00BE68F6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>13.02.2020</w:t>
      </w:r>
      <w:proofErr w:type="gramEnd"/>
      <w:r w:rsidRPr="006B0E14">
        <w:rPr>
          <w:rFonts w:ascii="Times New Roman" w:hAnsi="Times New Roman" w:cs="Times New Roman"/>
          <w:sz w:val="28"/>
          <w:szCs w:val="28"/>
        </w:rPr>
        <w:t xml:space="preserve"> № 75 «Об утверждении Положения о похоронном деле, об организации ритуальных услуг и мест захоронения на территории Промышленновского муниципального  округа</w:t>
      </w:r>
      <w:r w:rsidR="007C62B3" w:rsidRPr="006B0E14">
        <w:rPr>
          <w:rFonts w:ascii="Times New Roman" w:hAnsi="Times New Roman" w:cs="Times New Roman"/>
          <w:sz w:val="28"/>
          <w:szCs w:val="28"/>
        </w:rPr>
        <w:t>»</w:t>
      </w:r>
      <w:r w:rsidR="00EB505D" w:rsidRPr="006B0E14">
        <w:rPr>
          <w:rFonts w:ascii="Times New Roman" w:hAnsi="Times New Roman" w:cs="Times New Roman"/>
          <w:sz w:val="28"/>
          <w:szCs w:val="28"/>
        </w:rPr>
        <w:t>,</w:t>
      </w:r>
      <w:r w:rsidR="000C0002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9F7DAC" w:rsidRPr="006B0E14">
        <w:rPr>
          <w:rFonts w:ascii="Times New Roman" w:hAnsi="Times New Roman" w:cs="Times New Roman"/>
          <w:sz w:val="28"/>
          <w:szCs w:val="28"/>
        </w:rPr>
        <w:t>Совет народных  депутатов Промышленновского муниципального  округа</w:t>
      </w:r>
    </w:p>
    <w:p w:rsidR="00A718EB" w:rsidRPr="000C0002" w:rsidRDefault="00A718EB" w:rsidP="00DF4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EB" w:rsidRPr="000C0002" w:rsidRDefault="00A718EB" w:rsidP="00EB5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02">
        <w:rPr>
          <w:rFonts w:ascii="Times New Roman" w:hAnsi="Times New Roman" w:cs="Times New Roman"/>
          <w:sz w:val="28"/>
          <w:szCs w:val="28"/>
        </w:rPr>
        <w:t>РЕШИЛ:</w:t>
      </w:r>
    </w:p>
    <w:p w:rsidR="00DF452A" w:rsidRPr="000C0002" w:rsidRDefault="00DF452A" w:rsidP="00DF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25" w:rsidRPr="006B0E14" w:rsidRDefault="00DF452A" w:rsidP="006B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t>1.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6B0E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взимания платы за предоставление (резервирование) места </w:t>
      </w:r>
      <w:r w:rsidR="000C0002" w:rsidRPr="006B0E14">
        <w:rPr>
          <w:rFonts w:ascii="Times New Roman" w:hAnsi="Times New Roman" w:cs="Times New Roman"/>
          <w:sz w:val="28"/>
          <w:szCs w:val="28"/>
        </w:rPr>
        <w:t xml:space="preserve">для создания семейных (родовых) захоронений на кладбищах, расположенных на территории Промышленновского муниципального округа. </w:t>
      </w:r>
    </w:p>
    <w:p w:rsidR="00016C25" w:rsidRPr="006B0E14" w:rsidRDefault="003C1F2C" w:rsidP="006B0E1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t>2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00019A" w:rsidRPr="006B0E14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ение подлежит опубликованию в районной газете «Эхо» и обнародованию на официальном сайте администрации Промышленновского муниципального </w:t>
      </w:r>
      <w:r w:rsidR="00C14814" w:rsidRPr="006B0E14">
        <w:rPr>
          <w:rFonts w:ascii="Times New Roman" w:hAnsi="Times New Roman" w:cs="Times New Roman"/>
          <w:sz w:val="28"/>
          <w:szCs w:val="28"/>
        </w:rPr>
        <w:t>округа</w:t>
      </w:r>
      <w:r w:rsidR="00FB52C6" w:rsidRPr="006B0E1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</w:p>
    <w:p w:rsidR="00016C25" w:rsidRPr="006B0E14" w:rsidRDefault="003C1F2C" w:rsidP="006B0E1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t>3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19A" w:rsidRPr="006B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019A" w:rsidRPr="006B0E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</w:t>
      </w:r>
      <w:r w:rsidR="0049197B" w:rsidRPr="006B0E14">
        <w:rPr>
          <w:rFonts w:ascii="Times New Roman" w:hAnsi="Times New Roman" w:cs="Times New Roman"/>
          <w:sz w:val="28"/>
          <w:szCs w:val="28"/>
        </w:rPr>
        <w:t xml:space="preserve">тет 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по </w:t>
      </w:r>
      <w:r w:rsidR="0049197B" w:rsidRPr="006B0E14">
        <w:rPr>
          <w:rFonts w:ascii="Times New Roman" w:hAnsi="Times New Roman" w:cs="Times New Roman"/>
          <w:sz w:val="28"/>
          <w:szCs w:val="28"/>
        </w:rPr>
        <w:t>вопросам местного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49197B" w:rsidRPr="006B0E14">
        <w:rPr>
          <w:rFonts w:ascii="Times New Roman" w:hAnsi="Times New Roman" w:cs="Times New Roman"/>
          <w:sz w:val="28"/>
          <w:szCs w:val="28"/>
        </w:rPr>
        <w:t>я,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 правоохранительной деятельности </w:t>
      </w:r>
      <w:r w:rsidR="0049197B" w:rsidRPr="006B0E14">
        <w:rPr>
          <w:rFonts w:ascii="Times New Roman" w:hAnsi="Times New Roman" w:cs="Times New Roman"/>
          <w:sz w:val="28"/>
          <w:szCs w:val="28"/>
        </w:rPr>
        <w:t>и депутатской этике</w:t>
      </w:r>
      <w:r w:rsid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(Г.В. </w:t>
      </w:r>
      <w:r w:rsidR="0049197B" w:rsidRPr="006B0E14">
        <w:rPr>
          <w:rFonts w:ascii="Times New Roman" w:hAnsi="Times New Roman" w:cs="Times New Roman"/>
          <w:sz w:val="28"/>
          <w:szCs w:val="28"/>
        </w:rPr>
        <w:t>Кузьмин</w:t>
      </w:r>
      <w:r w:rsidR="0000019A" w:rsidRPr="006B0E14">
        <w:rPr>
          <w:rFonts w:ascii="Times New Roman" w:hAnsi="Times New Roman" w:cs="Times New Roman"/>
          <w:sz w:val="28"/>
          <w:szCs w:val="28"/>
        </w:rPr>
        <w:t>а).</w:t>
      </w:r>
    </w:p>
    <w:p w:rsidR="0000019A" w:rsidRPr="006B0E14" w:rsidRDefault="003C1F2C" w:rsidP="006B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7473C1" w:rsidRPr="006B0E14">
        <w:rPr>
          <w:rFonts w:ascii="Times New Roman" w:hAnsi="Times New Roman" w:cs="Times New Roman"/>
          <w:sz w:val="28"/>
          <w:szCs w:val="28"/>
        </w:rPr>
        <w:t>даты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EB505D" w:rsidRPr="006B0E14">
        <w:rPr>
          <w:rFonts w:ascii="Times New Roman" w:hAnsi="Times New Roman" w:cs="Times New Roman"/>
          <w:sz w:val="28"/>
          <w:szCs w:val="28"/>
        </w:rPr>
        <w:t xml:space="preserve"> опубликования в районной газете «Эхо»</w:t>
      </w:r>
      <w:r w:rsidRPr="006B0E14">
        <w:rPr>
          <w:rFonts w:ascii="Times New Roman" w:hAnsi="Times New Roman" w:cs="Times New Roman"/>
          <w:sz w:val="28"/>
          <w:szCs w:val="28"/>
        </w:rPr>
        <w:t xml:space="preserve">. </w:t>
      </w:r>
      <w:r w:rsidR="007473C1" w:rsidRPr="006B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71" w:rsidRPr="006B0E14" w:rsidRDefault="00AA4D71" w:rsidP="006B0E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A4D71" w:rsidRPr="00DF452A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C179D" w:rsidRPr="00DF452A" w:rsidRDefault="002C179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RPr="00DF452A" w:rsidTr="0000019A">
        <w:tc>
          <w:tcPr>
            <w:tcW w:w="5882" w:type="dxa"/>
            <w:hideMark/>
          </w:tcPr>
          <w:p w:rsidR="0000019A" w:rsidRPr="00DF452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Pr="00DF452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RPr="00DF452A" w:rsidTr="0000019A">
        <w:tc>
          <w:tcPr>
            <w:tcW w:w="5882" w:type="dxa"/>
            <w:hideMark/>
          </w:tcPr>
          <w:p w:rsidR="0000019A" w:rsidRPr="00DF452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Совета народных депутатов Промышленновс</w:t>
            </w:r>
            <w:r w:rsidR="002C179D" w:rsidRPr="00DF452A">
              <w:rPr>
                <w:sz w:val="28"/>
                <w:szCs w:val="28"/>
              </w:rPr>
              <w:t>к</w:t>
            </w:r>
            <w:r w:rsidRPr="00DF452A">
              <w:rPr>
                <w:sz w:val="28"/>
                <w:szCs w:val="28"/>
              </w:rPr>
              <w:t xml:space="preserve">ого муниципального </w:t>
            </w:r>
            <w:r w:rsidR="00C14814" w:rsidRPr="00DF452A">
              <w:rPr>
                <w:sz w:val="28"/>
                <w:szCs w:val="28"/>
              </w:rPr>
              <w:t>округ</w:t>
            </w:r>
            <w:r w:rsidRPr="00DF452A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Pr="00DF452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Pr="00DF452A" w:rsidRDefault="00C14814" w:rsidP="006B0E1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Е.А. Ващенко</w:t>
            </w:r>
          </w:p>
        </w:tc>
      </w:tr>
      <w:tr w:rsidR="00C14814" w:rsidRPr="00DF452A" w:rsidTr="0000019A">
        <w:tc>
          <w:tcPr>
            <w:tcW w:w="5882" w:type="dxa"/>
            <w:hideMark/>
          </w:tcPr>
          <w:p w:rsidR="00C14814" w:rsidRPr="00DF452A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Pr="00DF452A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RPr="00DF452A" w:rsidTr="0000019A">
        <w:tc>
          <w:tcPr>
            <w:tcW w:w="5882" w:type="dxa"/>
            <w:hideMark/>
          </w:tcPr>
          <w:p w:rsidR="0000019A" w:rsidRPr="00DF452A" w:rsidRDefault="000C0002" w:rsidP="000C00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="0000019A" w:rsidRPr="00DF45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Pr="00DF452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RPr="00DF452A" w:rsidTr="002C179D">
        <w:trPr>
          <w:trHeight w:val="80"/>
        </w:trPr>
        <w:tc>
          <w:tcPr>
            <w:tcW w:w="5882" w:type="dxa"/>
            <w:hideMark/>
          </w:tcPr>
          <w:p w:rsidR="0000019A" w:rsidRPr="00DF452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 w:rsidRPr="00DF452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Pr="00DF452A" w:rsidRDefault="0000019A" w:rsidP="006B0E1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C0002" w:rsidRDefault="000C0002"/>
    <w:p w:rsidR="000C0002" w:rsidRDefault="000C0002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0C0002" w:rsidRDefault="000C0002" w:rsidP="000C0002"/>
    <w:p w:rsidR="000C0002" w:rsidRDefault="000C0002" w:rsidP="000C0002"/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2D2747" w:rsidRDefault="002D2747" w:rsidP="00097E14">
      <w:pPr>
        <w:rPr>
          <w:sz w:val="28"/>
          <w:szCs w:val="28"/>
        </w:rPr>
      </w:pPr>
    </w:p>
    <w:p w:rsidR="00F4688E" w:rsidRDefault="00F4688E" w:rsidP="00F468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688E" w:rsidTr="0044721B">
        <w:tc>
          <w:tcPr>
            <w:tcW w:w="4785" w:type="dxa"/>
          </w:tcPr>
          <w:p w:rsidR="00F4688E" w:rsidRDefault="00F4688E" w:rsidP="0044721B">
            <w:pPr>
              <w:pStyle w:val="ConsPlusNormal"/>
              <w:ind w:firstLine="0"/>
              <w:outlineLvl w:val="0"/>
            </w:pPr>
          </w:p>
        </w:tc>
        <w:tc>
          <w:tcPr>
            <w:tcW w:w="4786" w:type="dxa"/>
          </w:tcPr>
          <w:p w:rsidR="00F4688E" w:rsidRPr="00DF452A" w:rsidRDefault="00F4688E" w:rsidP="0044721B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F452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4688E" w:rsidRPr="00DF452A" w:rsidRDefault="00F4688E" w:rsidP="004472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народных депутатов Промышленновского муниципального округа</w:t>
            </w:r>
          </w:p>
          <w:p w:rsidR="00F4688E" w:rsidRDefault="00F4688E" w:rsidP="0044721B">
            <w:pPr>
              <w:pStyle w:val="ConsPlusNormal"/>
              <w:ind w:firstLine="0"/>
              <w:jc w:val="center"/>
              <w:outlineLvl w:val="0"/>
            </w:pPr>
            <w:r w:rsidRPr="00DF45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F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</w:tc>
      </w:tr>
    </w:tbl>
    <w:p w:rsidR="00F4688E" w:rsidRDefault="00F4688E" w:rsidP="00F4688E">
      <w:pPr>
        <w:pStyle w:val="ConsPlusNormal"/>
        <w:jc w:val="right"/>
        <w:outlineLvl w:val="0"/>
      </w:pPr>
    </w:p>
    <w:p w:rsidR="00F4688E" w:rsidRPr="00DF452A" w:rsidRDefault="00F4688E" w:rsidP="00F46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688E" w:rsidRPr="00DF452A" w:rsidRDefault="00F4688E" w:rsidP="00F4688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1"/>
      <w:bookmarkEnd w:id="0"/>
      <w:r w:rsidRPr="00DF452A">
        <w:rPr>
          <w:rFonts w:ascii="Times New Roman" w:hAnsi="Times New Roman"/>
          <w:sz w:val="28"/>
          <w:szCs w:val="28"/>
        </w:rPr>
        <w:t>ПОРЯДОК</w:t>
      </w:r>
    </w:p>
    <w:p w:rsidR="00F4688E" w:rsidRPr="00EB505D" w:rsidRDefault="00F4688E" w:rsidP="00F468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5D">
        <w:rPr>
          <w:rFonts w:ascii="Times New Roman" w:hAnsi="Times New Roman" w:cs="Times New Roman"/>
          <w:b/>
          <w:sz w:val="28"/>
          <w:szCs w:val="28"/>
        </w:rPr>
        <w:t>взимания платы за предоставление (резервирование) места для создания семейных (родовых) захоронений на кладбищах, расположенных на территории Промышленновского муниципального округа</w:t>
      </w:r>
    </w:p>
    <w:p w:rsidR="00F4688E" w:rsidRPr="00DF452A" w:rsidRDefault="00F4688E" w:rsidP="00F468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688E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2A">
        <w:rPr>
          <w:rFonts w:ascii="Times New Roman" w:hAnsi="Times New Roman" w:cs="Times New Roman"/>
          <w:sz w:val="28"/>
          <w:szCs w:val="28"/>
        </w:rPr>
        <w:t xml:space="preserve">1. Настоящий Порядок взимания платы за предоставление (резервирование) места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Pr="00DF452A">
        <w:rPr>
          <w:rFonts w:ascii="Times New Roman" w:hAnsi="Times New Roman" w:cs="Times New Roman"/>
          <w:sz w:val="28"/>
          <w:szCs w:val="28"/>
        </w:rPr>
        <w:t xml:space="preserve">семейных (родовых) захоронений на кладбищах, расположенных на территории </w:t>
      </w:r>
      <w:r w:rsidRPr="000C0002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DF452A">
        <w:rPr>
          <w:rFonts w:ascii="Times New Roman" w:hAnsi="Times New Roman" w:cs="Times New Roman"/>
          <w:sz w:val="28"/>
          <w:szCs w:val="28"/>
        </w:rPr>
        <w:t>округа, устанавливает порядок расчета платы за предоставление (резервирование) места для создания семейного (родового) захоронения, превышающего размер бесплатно предоставляемого места для родственного захоронения.</w:t>
      </w:r>
    </w:p>
    <w:p w:rsidR="00F4688E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2A">
        <w:rPr>
          <w:rFonts w:ascii="Times New Roman" w:hAnsi="Times New Roman" w:cs="Times New Roman"/>
          <w:sz w:val="28"/>
          <w:szCs w:val="28"/>
        </w:rPr>
        <w:t>2. Общая площадь семейного (родового) захоронения при формировании семейного (родового) захоронения не может превышать 25 кв. м.</w:t>
      </w:r>
    </w:p>
    <w:p w:rsidR="00F4688E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2A">
        <w:rPr>
          <w:rFonts w:ascii="Times New Roman" w:hAnsi="Times New Roman" w:cs="Times New Roman"/>
          <w:sz w:val="28"/>
          <w:szCs w:val="28"/>
        </w:rPr>
        <w:t>3. Плата взимается за каждый 1 кв. м земельного участка, предоставляемого (резервируемого) для создания семейного (родового) захоронения, размер которого превышает 9 кв. м, предоставляем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452A">
        <w:rPr>
          <w:rFonts w:ascii="Times New Roman" w:hAnsi="Times New Roman" w:cs="Times New Roman"/>
          <w:sz w:val="28"/>
          <w:szCs w:val="28"/>
        </w:rPr>
        <w:t xml:space="preserve"> бесплатно, и при условии наличия свободного места для захоронения.</w:t>
      </w:r>
    </w:p>
    <w:p w:rsidR="00F4688E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452A">
        <w:rPr>
          <w:rFonts w:ascii="Times New Roman" w:hAnsi="Times New Roman" w:cs="Times New Roman"/>
          <w:sz w:val="28"/>
          <w:szCs w:val="28"/>
        </w:rPr>
        <w:t xml:space="preserve">. Плата за предоставление (резервирование) мест для создания семейных (родовых) захоронений вносится в бюджет </w:t>
      </w:r>
      <w:r w:rsidRPr="000C0002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DF452A">
        <w:rPr>
          <w:rFonts w:ascii="Times New Roman" w:hAnsi="Times New Roman" w:cs="Times New Roman"/>
          <w:sz w:val="28"/>
          <w:szCs w:val="28"/>
        </w:rPr>
        <w:t>округа по реквизитам, указанным в решении о предоставлении (резервировании) участка земли, в течение пяти рабочих дней со дня получения решения о предоставлении (резервировании) участка земли для создания семейного (родового) захоронения.</w:t>
      </w:r>
    </w:p>
    <w:p w:rsidR="00F4688E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452A">
        <w:rPr>
          <w:rFonts w:ascii="Times New Roman" w:hAnsi="Times New Roman" w:cs="Times New Roman"/>
          <w:sz w:val="28"/>
          <w:szCs w:val="28"/>
        </w:rPr>
        <w:t xml:space="preserve">. При изменении размера платы за предоставление (резервирование) мест для создания семейных (родовых) захоронений за ранее предоставленные (зарезервированные) и оплаченные места для создания семейных (родовых) захоронений размер платы не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>пересматривается и дополнительно не взимается</w:t>
      </w:r>
      <w:proofErr w:type="gramEnd"/>
      <w:r w:rsidRPr="00DF452A">
        <w:rPr>
          <w:rFonts w:ascii="Times New Roman" w:hAnsi="Times New Roman" w:cs="Times New Roman"/>
          <w:sz w:val="28"/>
          <w:szCs w:val="28"/>
        </w:rPr>
        <w:t>.</w:t>
      </w: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4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 xml:space="preserve">Расчет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расположенного на территории населенных пунктов Промышленновского муниципального округа (за исключением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Промышленная), </w:t>
      </w:r>
      <w:r w:rsidRPr="00DF452A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S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>, где:</w:t>
      </w: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размер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</w:t>
      </w:r>
      <w:r w:rsidRPr="00DF452A">
        <w:rPr>
          <w:rFonts w:ascii="Times New Roman" w:hAnsi="Times New Roman" w:cs="Times New Roman"/>
          <w:sz w:val="28"/>
          <w:szCs w:val="28"/>
        </w:rPr>
        <w:t>в рублях;</w:t>
      </w:r>
    </w:p>
    <w:p w:rsidR="00F4688E" w:rsidRPr="00DF452A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для семейного (родового) захоронения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 xml:space="preserve"> учетом бесплатно предоставляемого (резервируемого) участка земли в размере 9 кв. м, которая в сумме не может превышать 25 кв. м;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площадь бесплатно предоставляемого места для семейного (родового) захоронения в кв. м;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2A"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сред.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61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∑</w:t>
      </w:r>
      <w:r w:rsidRPr="00DF618A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>/ ∑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2A"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сред.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кадастровая </w:t>
      </w:r>
      <w:r w:rsidRPr="00DF452A">
        <w:rPr>
          <w:rFonts w:ascii="Times New Roman" w:hAnsi="Times New Roman" w:cs="Times New Roman"/>
          <w:sz w:val="28"/>
          <w:szCs w:val="28"/>
        </w:rPr>
        <w:t>стоимость 1 кв. м земельного участка кладбищ,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населенных пунктах Промышленновского муниципального округа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Промышленная), </w:t>
      </w:r>
      <w:r w:rsidRPr="00DF45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52A">
        <w:rPr>
          <w:rFonts w:ascii="Times New Roman" w:hAnsi="Times New Roman" w:cs="Times New Roman"/>
          <w:sz w:val="28"/>
          <w:szCs w:val="28"/>
        </w:rPr>
        <w:t xml:space="preserve"> расположено место для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DF452A">
        <w:rPr>
          <w:rFonts w:ascii="Times New Roman" w:hAnsi="Times New Roman" w:cs="Times New Roman"/>
          <w:sz w:val="28"/>
          <w:szCs w:val="28"/>
        </w:rPr>
        <w:t>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>, в рублях;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DF618A">
        <w:rPr>
          <w:rFonts w:ascii="Times New Roman" w:hAnsi="Times New Roman" w:cs="Times New Roman"/>
          <w:sz w:val="28"/>
          <w:szCs w:val="28"/>
        </w:rPr>
        <w:t>СТ</w:t>
      </w:r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кадастровой </w:t>
      </w:r>
      <w:r w:rsidRPr="00DF452A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и земельных участков кладбищ</w:t>
      </w:r>
      <w:r w:rsidRPr="00DF452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52A">
        <w:rPr>
          <w:rFonts w:ascii="Times New Roman" w:hAnsi="Times New Roman" w:cs="Times New Roman"/>
          <w:sz w:val="28"/>
          <w:szCs w:val="28"/>
        </w:rPr>
        <w:t xml:space="preserve"> расположено место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DF452A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Промышленная)</w:t>
      </w:r>
      <w:r w:rsidRPr="00DF4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рублях;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∑К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площади  земельных участков  кладбищ, на территории которых </w:t>
      </w:r>
      <w:r w:rsidRPr="00DF452A">
        <w:rPr>
          <w:rFonts w:ascii="Times New Roman" w:hAnsi="Times New Roman" w:cs="Times New Roman"/>
          <w:sz w:val="28"/>
          <w:szCs w:val="28"/>
        </w:rPr>
        <w:t xml:space="preserve"> расположено место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DF452A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Промышленная), в кв. метрах.</w:t>
      </w:r>
    </w:p>
    <w:p w:rsidR="00F4688E" w:rsidRPr="00DF618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F452A">
        <w:rPr>
          <w:rFonts w:ascii="Times New Roman" w:hAnsi="Times New Roman" w:cs="Times New Roman"/>
          <w:sz w:val="28"/>
          <w:szCs w:val="28"/>
        </w:rPr>
        <w:t xml:space="preserve">Расчет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расположенного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Pr="00DF452A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8E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S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S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>, где:</w:t>
      </w: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88E" w:rsidRPr="00DF452A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размер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</w:t>
      </w:r>
      <w:r w:rsidRPr="00DF452A">
        <w:rPr>
          <w:rFonts w:ascii="Times New Roman" w:hAnsi="Times New Roman" w:cs="Times New Roman"/>
          <w:sz w:val="28"/>
          <w:szCs w:val="28"/>
        </w:rPr>
        <w:t>в рублях;</w:t>
      </w:r>
    </w:p>
    <w:p w:rsidR="00F4688E" w:rsidRPr="00DF452A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для семейного (родового) захоронения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 xml:space="preserve"> учетом бесплатно предоставляемого (резервируемого) участка земли в размере 9 кв. м, которая в сумме не может превышать 25 кв. м;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площадь бесплатно предоставляемого места для семейного (родового) захоронения в кв. м;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СТ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618A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DF61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F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СТ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DF452A">
        <w:rPr>
          <w:rFonts w:ascii="Times New Roman" w:hAnsi="Times New Roman" w:cs="Times New Roman"/>
          <w:sz w:val="28"/>
          <w:szCs w:val="28"/>
        </w:rPr>
        <w:t>стоимость 1 кв. м земельного участка кладбища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в рублях;</w:t>
      </w:r>
    </w:p>
    <w:p w:rsidR="00F4688E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18A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кадастровая </w:t>
      </w:r>
      <w:r w:rsidRPr="00DF452A">
        <w:rPr>
          <w:rFonts w:ascii="Times New Roman" w:hAnsi="Times New Roman" w:cs="Times New Roman"/>
          <w:sz w:val="28"/>
          <w:szCs w:val="28"/>
        </w:rPr>
        <w:t>стоимо</w:t>
      </w:r>
      <w:r>
        <w:rPr>
          <w:rFonts w:ascii="Times New Roman" w:hAnsi="Times New Roman" w:cs="Times New Roman"/>
          <w:sz w:val="28"/>
          <w:szCs w:val="28"/>
        </w:rPr>
        <w:t>сть земельного участка кладбища</w:t>
      </w:r>
      <w:r w:rsidRPr="00DF45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</w:t>
      </w:r>
      <w:r w:rsidRPr="00DF4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рублях;</w:t>
      </w:r>
    </w:p>
    <w:p w:rsidR="00F4688E" w:rsidRPr="00DF618A" w:rsidRDefault="00F4688E" w:rsidP="00F4688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площадь земельного участка</w:t>
      </w:r>
      <w:r w:rsidRPr="00DF618A"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 xml:space="preserve"> кладбища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в кв. метрах.</w:t>
      </w:r>
    </w:p>
    <w:p w:rsidR="00F4688E" w:rsidRPr="00030852" w:rsidRDefault="00F4688E" w:rsidP="00F4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tab/>
      </w:r>
      <w:r w:rsidRPr="00030852">
        <w:rPr>
          <w:rFonts w:ascii="Times New Roman" w:hAnsi="Times New Roman" w:cs="Times New Roman"/>
          <w:sz w:val="28"/>
          <w:szCs w:val="28"/>
        </w:rPr>
        <w:t>Информация о стоимости 1 кв. м земельного участка кладбищ Промышленновского муниципального округа, на территории которого расположено место для создания семейного (</w:t>
      </w:r>
      <w:proofErr w:type="gramStart"/>
      <w:r w:rsidRPr="00030852">
        <w:rPr>
          <w:rFonts w:ascii="Times New Roman" w:hAnsi="Times New Roman" w:cs="Times New Roman"/>
          <w:sz w:val="28"/>
          <w:szCs w:val="28"/>
        </w:rPr>
        <w:t xml:space="preserve">родового) </w:t>
      </w:r>
      <w:proofErr w:type="gramEnd"/>
      <w:r w:rsidRPr="00030852">
        <w:rPr>
          <w:rFonts w:ascii="Times New Roman" w:hAnsi="Times New Roman" w:cs="Times New Roman"/>
          <w:sz w:val="28"/>
          <w:szCs w:val="28"/>
        </w:rPr>
        <w:t>захоронения, приведена в таблице 1.</w:t>
      </w:r>
    </w:p>
    <w:p w:rsidR="00F4688E" w:rsidRDefault="00F4688E" w:rsidP="00F4688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688E" w:rsidRDefault="00F4688E" w:rsidP="00F4688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688E" w:rsidRPr="00030852" w:rsidRDefault="00F4688E" w:rsidP="00F4688E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4688E" w:rsidRDefault="00F4688E" w:rsidP="00F4688E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F4688E" w:rsidRDefault="00F4688E" w:rsidP="00F4688E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56621">
        <w:rPr>
          <w:sz w:val="28"/>
          <w:szCs w:val="28"/>
        </w:rPr>
        <w:t>тоимост</w:t>
      </w:r>
      <w:r>
        <w:rPr>
          <w:sz w:val="28"/>
          <w:szCs w:val="28"/>
        </w:rPr>
        <w:t>ь</w:t>
      </w:r>
    </w:p>
    <w:p w:rsidR="00F4688E" w:rsidRDefault="00F4688E" w:rsidP="00F4688E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кв. м земельного участка кладбищ Промышленновского муниципального округа</w:t>
      </w:r>
      <w:r w:rsidRPr="00DF452A">
        <w:rPr>
          <w:sz w:val="28"/>
          <w:szCs w:val="28"/>
        </w:rPr>
        <w:t xml:space="preserve">, на территории которого расположено место для </w:t>
      </w:r>
      <w:r>
        <w:rPr>
          <w:sz w:val="28"/>
          <w:szCs w:val="28"/>
        </w:rPr>
        <w:t xml:space="preserve">создания </w:t>
      </w:r>
      <w:r w:rsidRPr="00DF452A">
        <w:rPr>
          <w:sz w:val="28"/>
          <w:szCs w:val="28"/>
        </w:rPr>
        <w:t>семейного (родового) захоронения</w:t>
      </w:r>
    </w:p>
    <w:p w:rsidR="00F4688E" w:rsidRDefault="00F4688E" w:rsidP="00F4688E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94"/>
        <w:gridCol w:w="6651"/>
        <w:gridCol w:w="2268"/>
      </w:tblGrid>
      <w:tr w:rsidR="00F4688E" w:rsidRPr="007332F9" w:rsidTr="0044721B">
        <w:trPr>
          <w:trHeight w:val="9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8E" w:rsidRPr="007332F9" w:rsidRDefault="00F4688E" w:rsidP="004472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2F9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332F9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332F9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88E" w:rsidRPr="007332F9" w:rsidRDefault="00F4688E" w:rsidP="004472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88E" w:rsidRPr="007332F9" w:rsidRDefault="00F4688E" w:rsidP="004472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 xml:space="preserve">Стоимость </w:t>
            </w:r>
          </w:p>
          <w:p w:rsidR="00F4688E" w:rsidRPr="007332F9" w:rsidRDefault="00F4688E" w:rsidP="004472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>одного квадр</w:t>
            </w:r>
            <w:r>
              <w:rPr>
                <w:bCs/>
                <w:color w:val="000000"/>
                <w:sz w:val="28"/>
                <w:szCs w:val="28"/>
              </w:rPr>
              <w:t>атного метра земельного участка</w:t>
            </w:r>
            <w:r w:rsidRPr="007332F9">
              <w:rPr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F4688E" w:rsidRPr="00516751" w:rsidTr="0044721B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8E" w:rsidRPr="00520B7B" w:rsidRDefault="00F4688E" w:rsidP="004472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8E" w:rsidRPr="00520B7B" w:rsidRDefault="00F4688E" w:rsidP="004472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20B7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20B7B">
              <w:rPr>
                <w:color w:val="000000"/>
                <w:sz w:val="28"/>
                <w:szCs w:val="28"/>
              </w:rPr>
              <w:t>. Промышленная</w:t>
            </w:r>
            <w:r>
              <w:rPr>
                <w:color w:val="000000"/>
                <w:sz w:val="28"/>
                <w:szCs w:val="28"/>
              </w:rPr>
              <w:t>, ул. Колокольная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88E" w:rsidRPr="00520B7B" w:rsidRDefault="00F4688E" w:rsidP="0044721B">
            <w:pPr>
              <w:jc w:val="center"/>
              <w:rPr>
                <w:color w:val="000000"/>
                <w:sz w:val="28"/>
                <w:szCs w:val="28"/>
              </w:rPr>
            </w:pPr>
            <w:r w:rsidRPr="00520B7B">
              <w:rPr>
                <w:color w:val="000000"/>
                <w:sz w:val="28"/>
                <w:szCs w:val="28"/>
              </w:rPr>
              <w:t>1067,13</w:t>
            </w:r>
          </w:p>
        </w:tc>
      </w:tr>
      <w:tr w:rsidR="00F4688E" w:rsidRPr="00516751" w:rsidTr="0044721B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8E" w:rsidRDefault="00F4688E" w:rsidP="004472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688E" w:rsidRPr="00520B7B" w:rsidRDefault="00F4688E" w:rsidP="00447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Населенные пункты  Промышленновского муниципального округа,  на территории которых расположены кладбища, за исключением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Промышленная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688E" w:rsidRDefault="00F4688E" w:rsidP="0044721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4688E" w:rsidRPr="00520B7B" w:rsidRDefault="00F4688E" w:rsidP="004472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397,94</w:t>
            </w:r>
          </w:p>
        </w:tc>
      </w:tr>
    </w:tbl>
    <w:p w:rsidR="00F4688E" w:rsidRDefault="00F4688E" w:rsidP="00F4688E">
      <w:pPr>
        <w:tabs>
          <w:tab w:val="left" w:pos="567"/>
        </w:tabs>
        <w:jc w:val="center"/>
        <w:rPr>
          <w:sz w:val="28"/>
          <w:szCs w:val="28"/>
        </w:rPr>
      </w:pPr>
    </w:p>
    <w:p w:rsidR="00F4688E" w:rsidRDefault="00F4688E" w:rsidP="00F4688E">
      <w:pPr>
        <w:tabs>
          <w:tab w:val="left" w:pos="567"/>
        </w:tabs>
        <w:jc w:val="center"/>
        <w:rPr>
          <w:sz w:val="28"/>
          <w:szCs w:val="28"/>
        </w:rPr>
      </w:pPr>
    </w:p>
    <w:p w:rsidR="00F4688E" w:rsidRDefault="00F4688E" w:rsidP="00F4688E"/>
    <w:p w:rsidR="00F4688E" w:rsidRPr="00097E14" w:rsidRDefault="00F4688E" w:rsidP="00097E14">
      <w:pPr>
        <w:rPr>
          <w:sz w:val="28"/>
          <w:szCs w:val="28"/>
        </w:rPr>
      </w:pPr>
    </w:p>
    <w:sectPr w:rsidR="00F4688E" w:rsidRPr="00097E14" w:rsidSect="00AA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15D6C"/>
    <w:rsid w:val="00016893"/>
    <w:rsid w:val="00016C25"/>
    <w:rsid w:val="00050D3F"/>
    <w:rsid w:val="00097E14"/>
    <w:rsid w:val="000B7E35"/>
    <w:rsid w:val="000C0002"/>
    <w:rsid w:val="000F749C"/>
    <w:rsid w:val="0016416A"/>
    <w:rsid w:val="001728D2"/>
    <w:rsid w:val="001D5076"/>
    <w:rsid w:val="001F2580"/>
    <w:rsid w:val="00245E5E"/>
    <w:rsid w:val="00250553"/>
    <w:rsid w:val="00264AB2"/>
    <w:rsid w:val="00283966"/>
    <w:rsid w:val="002C179D"/>
    <w:rsid w:val="002C78FB"/>
    <w:rsid w:val="002D2747"/>
    <w:rsid w:val="002F3F95"/>
    <w:rsid w:val="003039EE"/>
    <w:rsid w:val="00303E73"/>
    <w:rsid w:val="003848BD"/>
    <w:rsid w:val="003A438D"/>
    <w:rsid w:val="003C1F2C"/>
    <w:rsid w:val="003E2F59"/>
    <w:rsid w:val="003F7080"/>
    <w:rsid w:val="00406A19"/>
    <w:rsid w:val="00422AD3"/>
    <w:rsid w:val="00446CD5"/>
    <w:rsid w:val="0049197B"/>
    <w:rsid w:val="004D1F75"/>
    <w:rsid w:val="00503757"/>
    <w:rsid w:val="005D3D60"/>
    <w:rsid w:val="005E5933"/>
    <w:rsid w:val="005F3502"/>
    <w:rsid w:val="00651EFC"/>
    <w:rsid w:val="00664568"/>
    <w:rsid w:val="00666D40"/>
    <w:rsid w:val="00697371"/>
    <w:rsid w:val="006B0E14"/>
    <w:rsid w:val="006C6789"/>
    <w:rsid w:val="007024AF"/>
    <w:rsid w:val="00702D3D"/>
    <w:rsid w:val="00711B22"/>
    <w:rsid w:val="00725B92"/>
    <w:rsid w:val="007473C1"/>
    <w:rsid w:val="00752A41"/>
    <w:rsid w:val="007C5263"/>
    <w:rsid w:val="007C62B3"/>
    <w:rsid w:val="007E06C0"/>
    <w:rsid w:val="008263B4"/>
    <w:rsid w:val="00840853"/>
    <w:rsid w:val="008E6C8A"/>
    <w:rsid w:val="00965E02"/>
    <w:rsid w:val="00977410"/>
    <w:rsid w:val="009B0EF7"/>
    <w:rsid w:val="009C08E8"/>
    <w:rsid w:val="009F3775"/>
    <w:rsid w:val="009F7DAC"/>
    <w:rsid w:val="00A42A8A"/>
    <w:rsid w:val="00A53BA0"/>
    <w:rsid w:val="00A6180A"/>
    <w:rsid w:val="00A718EB"/>
    <w:rsid w:val="00A80059"/>
    <w:rsid w:val="00AA4D71"/>
    <w:rsid w:val="00AC1E3D"/>
    <w:rsid w:val="00AC314F"/>
    <w:rsid w:val="00B218FE"/>
    <w:rsid w:val="00B318B0"/>
    <w:rsid w:val="00B4386B"/>
    <w:rsid w:val="00B6352D"/>
    <w:rsid w:val="00BA5E41"/>
    <w:rsid w:val="00BE68F6"/>
    <w:rsid w:val="00C123F8"/>
    <w:rsid w:val="00C14814"/>
    <w:rsid w:val="00C15EED"/>
    <w:rsid w:val="00C233D9"/>
    <w:rsid w:val="00C41955"/>
    <w:rsid w:val="00C8174C"/>
    <w:rsid w:val="00D33330"/>
    <w:rsid w:val="00DA22D9"/>
    <w:rsid w:val="00DC708F"/>
    <w:rsid w:val="00DF452A"/>
    <w:rsid w:val="00E36A09"/>
    <w:rsid w:val="00E636AE"/>
    <w:rsid w:val="00E72F81"/>
    <w:rsid w:val="00E76805"/>
    <w:rsid w:val="00EB505D"/>
    <w:rsid w:val="00EC2FF6"/>
    <w:rsid w:val="00EF3E49"/>
    <w:rsid w:val="00F007F2"/>
    <w:rsid w:val="00F4688E"/>
    <w:rsid w:val="00F53B44"/>
    <w:rsid w:val="00F61D76"/>
    <w:rsid w:val="00F717E2"/>
    <w:rsid w:val="00FA5E22"/>
    <w:rsid w:val="00FB52C6"/>
    <w:rsid w:val="00F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C031A9089DEABD3AD2F5AA06D5E2D743D932BD041DA407BBFD2087882F603354BB63989E3F021311EEBD0EDCE922AFD5E9558F6FA32EAA8D2796469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C031A9089DEABD3AD2F5AA06D5E2D743D932BD845D84578BD8F0270DBFA013244E92E8EAAFC20311EEAD2E491973FEC06995BEAE43AFCB4D07B66T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C031A9089DEABD3AD3157B60102287335C923D244D31525E2D45F27D2F056750BB06CCAA7FC243315BC87AB90CB7ABB159851EAE632E06BT6J" TargetMode="External"/><Relationship Id="rId5" Type="http://schemas.openxmlformats.org/officeDocument/2006/relationships/hyperlink" Target="consultantplus://offline/ref=F1DC031A9089DEABD3AD3157B60102287333CA2FD349D31525E2D45F27D2F056750BB06CCAA7FC293115BC87AB90CB7ABB159851EAE632E06BT6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67</cp:revision>
  <cp:lastPrinted>2020-08-17T08:09:00Z</cp:lastPrinted>
  <dcterms:created xsi:type="dcterms:W3CDTF">2019-06-10T04:10:00Z</dcterms:created>
  <dcterms:modified xsi:type="dcterms:W3CDTF">2020-09-25T05:01:00Z</dcterms:modified>
</cp:coreProperties>
</file>