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43" w:rsidRDefault="006C0343" w:rsidP="006C0343">
      <w:pPr>
        <w:keepNext/>
        <w:spacing w:before="120"/>
        <w:rPr>
          <w:lang w:eastAsia="ru-RU"/>
        </w:rPr>
      </w:pPr>
    </w:p>
    <w:p w:rsidR="006C0343" w:rsidRDefault="006C0343" w:rsidP="006C0343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43" w:rsidRPr="005378A8" w:rsidRDefault="006C0343" w:rsidP="006C0343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0343" w:rsidRPr="005378A8" w:rsidRDefault="006C0343" w:rsidP="006C0343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0343" w:rsidRPr="005378A8" w:rsidRDefault="006C0343" w:rsidP="006C0343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</w:t>
      </w:r>
      <w:r>
        <w:rPr>
          <w:sz w:val="32"/>
          <w:szCs w:val="32"/>
          <w:lang w:val="ru-RU"/>
        </w:rPr>
        <w:t>ЕННОВСКОГО МУНИЦИПАЛЬНОГО ОКРУГА</w:t>
      </w:r>
    </w:p>
    <w:p w:rsidR="006C0343" w:rsidRPr="005378A8" w:rsidRDefault="006C0343" w:rsidP="006C034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0343" w:rsidRDefault="006C0343" w:rsidP="006C0343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E40325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E40325">
        <w:rPr>
          <w:sz w:val="28"/>
          <w:szCs w:val="28"/>
        </w:rPr>
        <w:t xml:space="preserve">октября 2020г. </w:t>
      </w:r>
      <w:r>
        <w:rPr>
          <w:sz w:val="20"/>
          <w:szCs w:val="20"/>
        </w:rPr>
        <w:t xml:space="preserve"> №</w:t>
      </w:r>
      <w:r>
        <w:rPr>
          <w:sz w:val="28"/>
          <w:szCs w:val="28"/>
        </w:rPr>
        <w:t xml:space="preserve"> </w:t>
      </w:r>
      <w:r w:rsidR="00E40325">
        <w:rPr>
          <w:sz w:val="28"/>
          <w:szCs w:val="28"/>
        </w:rPr>
        <w:t>1625-П</w:t>
      </w:r>
    </w:p>
    <w:p w:rsidR="006C0343" w:rsidRPr="004E66EB" w:rsidRDefault="006C0343" w:rsidP="006C0343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6C0343" w:rsidRDefault="006C0343" w:rsidP="006C0343">
      <w:pPr>
        <w:pStyle w:val="Iauiue"/>
        <w:jc w:val="center"/>
        <w:rPr>
          <w:b/>
          <w:sz w:val="28"/>
          <w:szCs w:val="28"/>
        </w:rPr>
      </w:pPr>
    </w:p>
    <w:p w:rsidR="006C0343" w:rsidRDefault="006C0343" w:rsidP="006C034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2016-2020 годы </w:t>
      </w:r>
    </w:p>
    <w:p w:rsidR="006C0343" w:rsidRDefault="006C0343" w:rsidP="006C034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E2000" w:rsidRDefault="006C0343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proofErr w:type="gramStart"/>
      <w:r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соответствии </w:t>
      </w:r>
      <w:r w:rsidR="002E200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с Указом Президента Российской Федерации от 22.06.2006 №</w:t>
      </w:r>
      <w:r w:rsidR="00FB5CF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2E200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637 «О мерах по оказанию содействия добровольному переселению в Российскую Федерацию соотечественников, проживающих за рубежом», Постановлением Коллегии Администрации Кемеровской области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от 24.12.2015 №</w:t>
      </w:r>
      <w:r w:rsidR="00824515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434 «Об утверждении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 – 2020», в целях создания дополнительных условий для обеспечения добровольного</w:t>
      </w:r>
      <w:proofErr w:type="gramEnd"/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переселения в Российскую Федерации соотечественников, проживающих за рубежом, выполнения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2016 -</w:t>
      </w:r>
      <w:r w:rsidR="00FB5CF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2020 годы:</w:t>
      </w:r>
    </w:p>
    <w:p w:rsidR="006C0343" w:rsidRDefault="006C0343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5A92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D24B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55A92">
        <w:rPr>
          <w:rFonts w:ascii="Times New Roman" w:hAnsi="Times New Roman" w:cs="Times New Roman"/>
          <w:sz w:val="28"/>
          <w:szCs w:val="28"/>
        </w:rPr>
        <w:t>состав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</w:t>
      </w:r>
      <w:r w:rsidR="009273EE">
        <w:rPr>
          <w:rFonts w:ascii="Times New Roman" w:hAnsi="Times New Roman" w:cs="Times New Roman"/>
          <w:sz w:val="28"/>
          <w:szCs w:val="28"/>
        </w:rPr>
        <w:t xml:space="preserve"> 2016</w:t>
      </w:r>
      <w:r w:rsidR="00FB5CFC">
        <w:rPr>
          <w:rFonts w:ascii="Times New Roman" w:hAnsi="Times New Roman" w:cs="Times New Roman"/>
          <w:sz w:val="28"/>
          <w:szCs w:val="28"/>
        </w:rPr>
        <w:t xml:space="preserve"> </w:t>
      </w:r>
      <w:r w:rsidR="009273EE">
        <w:rPr>
          <w:rFonts w:ascii="Times New Roman" w:hAnsi="Times New Roman" w:cs="Times New Roman"/>
          <w:sz w:val="28"/>
          <w:szCs w:val="28"/>
        </w:rPr>
        <w:t>-</w:t>
      </w:r>
      <w:r w:rsidR="00FB5CFC">
        <w:rPr>
          <w:rFonts w:ascii="Times New Roman" w:hAnsi="Times New Roman" w:cs="Times New Roman"/>
          <w:sz w:val="28"/>
          <w:szCs w:val="28"/>
        </w:rPr>
        <w:t xml:space="preserve"> </w:t>
      </w:r>
      <w:r w:rsidR="009273EE">
        <w:rPr>
          <w:rFonts w:ascii="Times New Roman" w:hAnsi="Times New Roman" w:cs="Times New Roman"/>
          <w:sz w:val="28"/>
          <w:szCs w:val="28"/>
        </w:rPr>
        <w:t>2020 годы</w:t>
      </w:r>
      <w:r w:rsidRPr="00355A92">
        <w:rPr>
          <w:rFonts w:ascii="Times New Roman" w:hAnsi="Times New Roman" w:cs="Times New Roman"/>
          <w:sz w:val="28"/>
          <w:szCs w:val="28"/>
        </w:rPr>
        <w:t>.</w:t>
      </w:r>
    </w:p>
    <w:p w:rsidR="006C0343" w:rsidRDefault="006C0343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4D95">
        <w:rPr>
          <w:sz w:val="28"/>
          <w:szCs w:val="28"/>
        </w:rPr>
        <w:t xml:space="preserve">  </w:t>
      </w:r>
      <w:r w:rsidRPr="003238FF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 силу:</w:t>
      </w:r>
    </w:p>
    <w:p w:rsidR="006C0343" w:rsidRDefault="006C0343" w:rsidP="00D90E9A">
      <w:pPr>
        <w:widowControl/>
        <w:tabs>
          <w:tab w:val="left" w:pos="1276"/>
          <w:tab w:val="left" w:pos="1418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A4609">
        <w:rPr>
          <w:sz w:val="28"/>
          <w:szCs w:val="28"/>
        </w:rPr>
        <w:t>.</w:t>
      </w:r>
      <w:r w:rsidRPr="003238FF">
        <w:rPr>
          <w:sz w:val="28"/>
          <w:szCs w:val="28"/>
        </w:rPr>
        <w:t xml:space="preserve"> постановление</w:t>
      </w:r>
      <w:r w:rsidR="00AA4D95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 xml:space="preserve"> администрации</w:t>
      </w:r>
      <w:r w:rsidR="00AA4D95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 xml:space="preserve"> Промышленновского </w:t>
      </w:r>
      <w:r w:rsidR="00D90E9A">
        <w:rPr>
          <w:sz w:val="28"/>
          <w:szCs w:val="28"/>
        </w:rPr>
        <w:t xml:space="preserve">  </w:t>
      </w:r>
      <w:r w:rsidRPr="003238FF">
        <w:rPr>
          <w:sz w:val="28"/>
          <w:szCs w:val="28"/>
        </w:rPr>
        <w:t>муниципального райо</w:t>
      </w:r>
      <w:r>
        <w:rPr>
          <w:sz w:val="28"/>
          <w:szCs w:val="28"/>
        </w:rPr>
        <w:t xml:space="preserve">на от 15.04.2016 № 354-П «Об утверждении состава межведомственной комиссии по выполнению мероприятий, направленных на реализацию государственной программы Кемеровской области «Оказание </w:t>
      </w:r>
      <w:r>
        <w:rPr>
          <w:sz w:val="28"/>
          <w:szCs w:val="28"/>
        </w:rPr>
        <w:lastRenderedPageBreak/>
        <w:t>содействия добровольному переселению в Кемеровскую область соотечественников, проживающих за рубежом» на 2016 – 2020 годы»;</w:t>
      </w:r>
    </w:p>
    <w:p w:rsidR="006C0343" w:rsidRDefault="006C0343" w:rsidP="00D90E9A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</w:t>
      </w:r>
      <w:r w:rsidRPr="003238FF">
        <w:rPr>
          <w:sz w:val="28"/>
          <w:szCs w:val="28"/>
        </w:rPr>
        <w:t xml:space="preserve">постановление </w:t>
      </w:r>
      <w:r w:rsidR="00AA4D95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 xml:space="preserve"> </w:t>
      </w:r>
      <w:r w:rsidR="00AA4D95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 xml:space="preserve">администрации </w:t>
      </w:r>
      <w:r w:rsidR="00D90E9A">
        <w:rPr>
          <w:sz w:val="28"/>
          <w:szCs w:val="28"/>
        </w:rPr>
        <w:t xml:space="preserve"> </w:t>
      </w:r>
      <w:r w:rsidR="00AA4D95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>Промышленновского</w:t>
      </w:r>
      <w:r w:rsidR="00D90E9A">
        <w:rPr>
          <w:sz w:val="28"/>
          <w:szCs w:val="28"/>
        </w:rPr>
        <w:t xml:space="preserve">    </w:t>
      </w:r>
      <w:r w:rsidR="00AA4D95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 xml:space="preserve"> </w:t>
      </w:r>
      <w:r w:rsidR="00AA4D95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 xml:space="preserve">    </w:t>
      </w:r>
      <w:r w:rsidRPr="003238FF">
        <w:rPr>
          <w:sz w:val="28"/>
          <w:szCs w:val="28"/>
        </w:rPr>
        <w:t>муниципального райо</w:t>
      </w:r>
      <w:r>
        <w:rPr>
          <w:sz w:val="28"/>
          <w:szCs w:val="28"/>
        </w:rPr>
        <w:t>на от 21.02.2017 № 166-П «</w:t>
      </w:r>
      <w:r w:rsidRPr="002442DB">
        <w:rPr>
          <w:sz w:val="28"/>
          <w:szCs w:val="28"/>
        </w:rPr>
        <w:t>О внесении изменений в постановление администрации Промышленновского муниципального района от 15.04.2016 № 354-П «Об утверждении состава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</w:t>
      </w:r>
      <w:r w:rsidR="00FB5CFC">
        <w:rPr>
          <w:sz w:val="28"/>
          <w:szCs w:val="28"/>
        </w:rPr>
        <w:t xml:space="preserve"> </w:t>
      </w:r>
      <w:r w:rsidRPr="002442DB">
        <w:rPr>
          <w:sz w:val="28"/>
          <w:szCs w:val="28"/>
        </w:rPr>
        <w:t>-</w:t>
      </w:r>
      <w:r w:rsidR="00FB5CFC">
        <w:rPr>
          <w:sz w:val="28"/>
          <w:szCs w:val="28"/>
        </w:rPr>
        <w:t xml:space="preserve"> </w:t>
      </w:r>
      <w:r w:rsidRPr="002442DB">
        <w:rPr>
          <w:sz w:val="28"/>
          <w:szCs w:val="28"/>
        </w:rPr>
        <w:t>2020 годы</w:t>
      </w:r>
      <w:r>
        <w:rPr>
          <w:sz w:val="28"/>
          <w:szCs w:val="28"/>
        </w:rPr>
        <w:t>»;</w:t>
      </w:r>
      <w:r w:rsidRPr="00063C19">
        <w:rPr>
          <w:sz w:val="28"/>
          <w:szCs w:val="28"/>
        </w:rPr>
        <w:t xml:space="preserve"> </w:t>
      </w:r>
      <w:proofErr w:type="gramEnd"/>
    </w:p>
    <w:p w:rsidR="006C0343" w:rsidRDefault="006C0343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238FF">
        <w:rPr>
          <w:sz w:val="28"/>
          <w:szCs w:val="28"/>
        </w:rPr>
        <w:t>постановление</w:t>
      </w:r>
      <w:r w:rsidR="00AA4D95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 xml:space="preserve">  </w:t>
      </w:r>
      <w:r w:rsidRPr="003238FF">
        <w:rPr>
          <w:sz w:val="28"/>
          <w:szCs w:val="28"/>
        </w:rPr>
        <w:t xml:space="preserve"> администрации </w:t>
      </w:r>
      <w:r w:rsidR="00D90E9A">
        <w:rPr>
          <w:sz w:val="28"/>
          <w:szCs w:val="28"/>
        </w:rPr>
        <w:t xml:space="preserve"> </w:t>
      </w:r>
      <w:r w:rsidR="00AA4D95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>Промышленновского муниципального райо</w:t>
      </w:r>
      <w:r>
        <w:rPr>
          <w:sz w:val="28"/>
          <w:szCs w:val="28"/>
        </w:rPr>
        <w:t>на от 11.03.2019 № 310-П «</w:t>
      </w:r>
      <w:r w:rsidRPr="002442DB">
        <w:rPr>
          <w:sz w:val="28"/>
          <w:szCs w:val="28"/>
        </w:rPr>
        <w:t>Об утверждении состава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</w:t>
      </w:r>
      <w:r w:rsidR="00FB5CFC">
        <w:rPr>
          <w:sz w:val="28"/>
          <w:szCs w:val="28"/>
        </w:rPr>
        <w:t xml:space="preserve"> </w:t>
      </w:r>
      <w:r w:rsidRPr="002442DB">
        <w:rPr>
          <w:sz w:val="28"/>
          <w:szCs w:val="28"/>
        </w:rPr>
        <w:t>-</w:t>
      </w:r>
      <w:r w:rsidR="00FB5CFC">
        <w:rPr>
          <w:sz w:val="28"/>
          <w:szCs w:val="28"/>
        </w:rPr>
        <w:t xml:space="preserve"> </w:t>
      </w:r>
      <w:r w:rsidRPr="002442DB">
        <w:rPr>
          <w:sz w:val="28"/>
          <w:szCs w:val="28"/>
        </w:rPr>
        <w:t>2020 годы</w:t>
      </w:r>
      <w:r>
        <w:rPr>
          <w:sz w:val="28"/>
          <w:szCs w:val="28"/>
        </w:rPr>
        <w:t>»;</w:t>
      </w:r>
    </w:p>
    <w:p w:rsidR="006C0343" w:rsidRPr="00063C19" w:rsidRDefault="006C0343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238FF">
        <w:rPr>
          <w:sz w:val="28"/>
          <w:szCs w:val="28"/>
        </w:rPr>
        <w:t xml:space="preserve">постановление </w:t>
      </w:r>
      <w:r w:rsidR="00AA4D95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 xml:space="preserve">  </w:t>
      </w:r>
      <w:r w:rsidRPr="003238FF">
        <w:rPr>
          <w:sz w:val="28"/>
          <w:szCs w:val="28"/>
        </w:rPr>
        <w:t xml:space="preserve">администрации </w:t>
      </w:r>
      <w:r w:rsidR="00D90E9A">
        <w:rPr>
          <w:sz w:val="28"/>
          <w:szCs w:val="28"/>
        </w:rPr>
        <w:t xml:space="preserve">  </w:t>
      </w:r>
      <w:r w:rsidR="00AA4D95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>Промышленновского муниципального райо</w:t>
      </w:r>
      <w:r>
        <w:rPr>
          <w:sz w:val="28"/>
          <w:szCs w:val="28"/>
        </w:rPr>
        <w:t>на от 02.04.2019 № 420-П «</w:t>
      </w:r>
      <w:r w:rsidRPr="002442DB">
        <w:rPr>
          <w:sz w:val="28"/>
          <w:szCs w:val="28"/>
        </w:rPr>
        <w:t>Об утверждении состава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</w:t>
      </w:r>
      <w:r w:rsidR="00FB5CFC">
        <w:rPr>
          <w:sz w:val="28"/>
          <w:szCs w:val="28"/>
        </w:rPr>
        <w:t xml:space="preserve"> </w:t>
      </w:r>
      <w:r w:rsidRPr="002442DB">
        <w:rPr>
          <w:sz w:val="28"/>
          <w:szCs w:val="28"/>
        </w:rPr>
        <w:t>-</w:t>
      </w:r>
      <w:r w:rsidR="00FB5CFC">
        <w:rPr>
          <w:sz w:val="28"/>
          <w:szCs w:val="28"/>
        </w:rPr>
        <w:t xml:space="preserve"> </w:t>
      </w:r>
      <w:r w:rsidRPr="002442DB">
        <w:rPr>
          <w:sz w:val="28"/>
          <w:szCs w:val="28"/>
        </w:rPr>
        <w:t>2020 годы</w:t>
      </w:r>
      <w:r w:rsidR="00824515">
        <w:rPr>
          <w:sz w:val="28"/>
          <w:szCs w:val="28"/>
        </w:rPr>
        <w:t>».</w:t>
      </w:r>
    </w:p>
    <w:p w:rsidR="006C0343" w:rsidRPr="00355A92" w:rsidRDefault="006C0343" w:rsidP="006C034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4D95">
        <w:rPr>
          <w:sz w:val="28"/>
          <w:szCs w:val="28"/>
        </w:rPr>
        <w:t xml:space="preserve">. Настоящее  </w:t>
      </w:r>
      <w:r w:rsidRPr="00355A92">
        <w:rPr>
          <w:sz w:val="28"/>
          <w:szCs w:val="28"/>
        </w:rPr>
        <w:t xml:space="preserve">постановление </w:t>
      </w:r>
      <w:r w:rsidR="00AA4D95">
        <w:rPr>
          <w:sz w:val="28"/>
          <w:szCs w:val="28"/>
        </w:rPr>
        <w:t xml:space="preserve"> </w:t>
      </w:r>
      <w:r w:rsidRPr="00355A92">
        <w:rPr>
          <w:sz w:val="28"/>
          <w:szCs w:val="28"/>
        </w:rPr>
        <w:t xml:space="preserve">подлежит </w:t>
      </w:r>
      <w:r w:rsidR="00AA4D95">
        <w:rPr>
          <w:sz w:val="28"/>
          <w:szCs w:val="28"/>
        </w:rPr>
        <w:t xml:space="preserve"> </w:t>
      </w:r>
      <w:r w:rsidRPr="00355A92">
        <w:rPr>
          <w:sz w:val="28"/>
          <w:szCs w:val="28"/>
        </w:rPr>
        <w:t xml:space="preserve">обнародованию </w:t>
      </w:r>
      <w:r w:rsidR="00AA4D95">
        <w:rPr>
          <w:sz w:val="28"/>
          <w:szCs w:val="28"/>
        </w:rPr>
        <w:t xml:space="preserve"> </w:t>
      </w:r>
      <w:r w:rsidRPr="00355A9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55A92">
        <w:rPr>
          <w:sz w:val="28"/>
          <w:szCs w:val="28"/>
        </w:rPr>
        <w:t xml:space="preserve">сайте администрации Промышленновского муниципального </w:t>
      </w:r>
      <w:r w:rsidR="00F21D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6C0343" w:rsidRPr="00355A92" w:rsidRDefault="006C0343" w:rsidP="006C034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5A92">
        <w:rPr>
          <w:sz w:val="28"/>
          <w:szCs w:val="28"/>
        </w:rPr>
        <w:t xml:space="preserve">. </w:t>
      </w:r>
      <w:r w:rsidR="00AA4D95">
        <w:rPr>
          <w:sz w:val="28"/>
          <w:szCs w:val="28"/>
        </w:rPr>
        <w:t xml:space="preserve"> </w:t>
      </w:r>
      <w:r w:rsidRPr="00355A92">
        <w:rPr>
          <w:sz w:val="28"/>
          <w:szCs w:val="28"/>
        </w:rPr>
        <w:t> </w:t>
      </w:r>
      <w:proofErr w:type="gramStart"/>
      <w:r w:rsidRPr="00355A92">
        <w:rPr>
          <w:sz w:val="28"/>
          <w:szCs w:val="28"/>
        </w:rPr>
        <w:t>Контроль за</w:t>
      </w:r>
      <w:proofErr w:type="gramEnd"/>
      <w:r w:rsidRPr="00355A92">
        <w:rPr>
          <w:sz w:val="28"/>
          <w:szCs w:val="28"/>
        </w:rPr>
        <w:t xml:space="preserve"> исполнением настоящего постановления возложить на заместителя главы Промышл</w:t>
      </w:r>
      <w:r>
        <w:rPr>
          <w:sz w:val="28"/>
          <w:szCs w:val="28"/>
        </w:rPr>
        <w:t>енновского муниципального округа</w:t>
      </w:r>
      <w:r w:rsidRPr="00355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355A92">
        <w:rPr>
          <w:sz w:val="28"/>
          <w:szCs w:val="28"/>
        </w:rPr>
        <w:t>С.А. Федарюк.</w:t>
      </w:r>
    </w:p>
    <w:p w:rsidR="006C0343" w:rsidRPr="00355A92" w:rsidRDefault="006C0343" w:rsidP="006C0343">
      <w:pPr>
        <w:pStyle w:val="Iauiue"/>
        <w:tabs>
          <w:tab w:val="left" w:pos="80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A92">
        <w:rPr>
          <w:sz w:val="28"/>
          <w:szCs w:val="28"/>
        </w:rPr>
        <w:t xml:space="preserve">. </w:t>
      </w:r>
      <w:r w:rsidR="00AA4D95">
        <w:rPr>
          <w:sz w:val="28"/>
          <w:szCs w:val="28"/>
        </w:rPr>
        <w:t xml:space="preserve"> </w:t>
      </w:r>
      <w:r w:rsidRPr="00355A92">
        <w:rPr>
          <w:sz w:val="28"/>
          <w:szCs w:val="28"/>
        </w:rPr>
        <w:t>Постановление вступает в силу со дня подписания.</w:t>
      </w: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06BF9">
        <w:rPr>
          <w:rFonts w:ascii="Times New Roman" w:hAnsi="Times New Roman" w:cs="Times New Roman"/>
          <w:sz w:val="28"/>
          <w:szCs w:val="28"/>
        </w:rPr>
        <w:t>Глава</w:t>
      </w:r>
    </w:p>
    <w:p w:rsidR="006C0343" w:rsidRPr="00806BF9" w:rsidRDefault="006C0343" w:rsidP="006C034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Д.П. Ильин</w:t>
      </w: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0"/>
          <w:szCs w:val="20"/>
        </w:rPr>
      </w:pPr>
    </w:p>
    <w:p w:rsidR="006C0343" w:rsidRDefault="006C0343" w:rsidP="006C0343">
      <w:pPr>
        <w:rPr>
          <w:rFonts w:ascii="Times New Roman" w:hAnsi="Times New Roman" w:cs="Times New Roman"/>
          <w:sz w:val="20"/>
          <w:szCs w:val="20"/>
        </w:rPr>
      </w:pPr>
    </w:p>
    <w:p w:rsidR="006C0343" w:rsidRDefault="006C0343" w:rsidP="006C0343">
      <w:pPr>
        <w:rPr>
          <w:rFonts w:ascii="Times New Roman" w:hAnsi="Times New Roman" w:cs="Times New Roman"/>
          <w:sz w:val="20"/>
          <w:szCs w:val="20"/>
        </w:rPr>
      </w:pPr>
    </w:p>
    <w:p w:rsidR="006C0343" w:rsidRDefault="006C0343" w:rsidP="006C0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Pr="009C165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А.А. Зентерекова  </w:t>
      </w:r>
    </w:p>
    <w:p w:rsidR="002D3164" w:rsidRDefault="006C0343">
      <w:pPr>
        <w:rPr>
          <w:rFonts w:ascii="Times New Roman" w:hAnsi="Times New Roman" w:cs="Times New Roman"/>
          <w:sz w:val="20"/>
          <w:szCs w:val="20"/>
        </w:rPr>
      </w:pPr>
      <w:r w:rsidRPr="009C165D">
        <w:rPr>
          <w:rFonts w:ascii="Times New Roman" w:hAnsi="Times New Roman" w:cs="Times New Roman"/>
          <w:sz w:val="20"/>
          <w:szCs w:val="20"/>
        </w:rPr>
        <w:t>Тел. 7-</w:t>
      </w:r>
      <w:r>
        <w:rPr>
          <w:rFonts w:ascii="Times New Roman" w:hAnsi="Times New Roman" w:cs="Times New Roman"/>
          <w:sz w:val="20"/>
          <w:szCs w:val="20"/>
        </w:rPr>
        <w:t>30-0</w:t>
      </w:r>
      <w:r w:rsidR="00077C93">
        <w:rPr>
          <w:rFonts w:ascii="Times New Roman" w:hAnsi="Times New Roman" w:cs="Times New Roman"/>
          <w:sz w:val="20"/>
          <w:szCs w:val="20"/>
        </w:rPr>
        <w:t>3</w:t>
      </w:r>
    </w:p>
    <w:p w:rsidR="00AA14D3" w:rsidRDefault="00AA14D3" w:rsidP="00AA14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tbl>
      <w:tblPr>
        <w:tblStyle w:val="a9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69"/>
      </w:tblGrid>
      <w:tr w:rsidR="00AA14D3" w:rsidTr="00347ED4">
        <w:trPr>
          <w:trHeight w:val="598"/>
        </w:trPr>
        <w:tc>
          <w:tcPr>
            <w:tcW w:w="4755" w:type="dxa"/>
          </w:tcPr>
          <w:p w:rsidR="00AA14D3" w:rsidRDefault="00AA14D3" w:rsidP="00347E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A14D3" w:rsidRDefault="00AA14D3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A14D3" w:rsidRDefault="00AA14D3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AA14D3" w:rsidRDefault="00AA14D3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AA14D3" w:rsidRDefault="00AA14D3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A14D3" w:rsidRDefault="00AA14D3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_____________</w:t>
            </w:r>
          </w:p>
        </w:tc>
      </w:tr>
    </w:tbl>
    <w:p w:rsidR="00AA14D3" w:rsidRDefault="00AA14D3" w:rsidP="00AA14D3">
      <w:pPr>
        <w:spacing w:line="276" w:lineRule="auto"/>
        <w:ind w:left="5640"/>
        <w:rPr>
          <w:rFonts w:ascii="Times New Roman" w:hAnsi="Times New Roman" w:cs="Times New Roman"/>
          <w:sz w:val="28"/>
          <w:szCs w:val="28"/>
        </w:rPr>
      </w:pPr>
    </w:p>
    <w:p w:rsidR="00AA14D3" w:rsidRDefault="00AA14D3" w:rsidP="00AA14D3">
      <w:pPr>
        <w:rPr>
          <w:sz w:val="20"/>
          <w:szCs w:val="20"/>
        </w:rPr>
      </w:pPr>
    </w:p>
    <w:p w:rsidR="00AA14D3" w:rsidRDefault="00AA14D3" w:rsidP="00AA14D3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A14D3" w:rsidRDefault="00AA14D3" w:rsidP="00AA14D3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 xml:space="preserve">выполнению мероприятий, направленных на реализацию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 w:bidi="ar-SA"/>
        </w:rPr>
        <w:t>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2016-2020 годы</w:t>
      </w:r>
    </w:p>
    <w:p w:rsidR="00AA14D3" w:rsidRDefault="00AA14D3" w:rsidP="00AA14D3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AA14D3" w:rsidTr="00347ED4">
        <w:tc>
          <w:tcPr>
            <w:tcW w:w="4219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</w:tc>
        <w:tc>
          <w:tcPr>
            <w:tcW w:w="5352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 главы   Промышленновского 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  главы   Промышленновского 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</w:tc>
      </w:tr>
      <w:tr w:rsidR="00AA14D3" w:rsidTr="00347ED4">
        <w:tc>
          <w:tcPr>
            <w:tcW w:w="4219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Зентерекова Ася Александровна</w:t>
            </w:r>
          </w:p>
        </w:tc>
        <w:tc>
          <w:tcPr>
            <w:tcW w:w="5352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администрации Промышленновского муниципального округа</w:t>
            </w:r>
          </w:p>
        </w:tc>
      </w:tr>
      <w:tr w:rsidR="00AA14D3" w:rsidTr="00347ED4">
        <w:tc>
          <w:tcPr>
            <w:tcW w:w="4219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Мезюха Анна Федоровна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rPr>
                <w:sz w:val="28"/>
              </w:rPr>
            </w:pPr>
          </w:p>
        </w:tc>
        <w:tc>
          <w:tcPr>
            <w:tcW w:w="5352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директор ГКУ Центр занятости населения Промышленновского района (по согласованию)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</w:tc>
      </w:tr>
      <w:tr w:rsidR="00AA14D3" w:rsidTr="00347ED4">
        <w:tc>
          <w:tcPr>
            <w:tcW w:w="4219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Филатова Антонина Леонидовна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</w:tc>
        <w:tc>
          <w:tcPr>
            <w:tcW w:w="5352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отделения по вопросам миграции Отдела МВД России по Промышленновскому округа (по согласованию)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</w:tc>
      </w:tr>
      <w:tr w:rsidR="00AA14D3" w:rsidTr="00347ED4">
        <w:tc>
          <w:tcPr>
            <w:tcW w:w="4219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</w:tc>
        <w:tc>
          <w:tcPr>
            <w:tcW w:w="5352" w:type="dxa"/>
            <w:hideMark/>
          </w:tcPr>
          <w:p w:rsidR="00AA14D3" w:rsidRPr="0013533F" w:rsidRDefault="00AA14D3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AA14D3" w:rsidTr="00347ED4">
        <w:trPr>
          <w:trHeight w:val="953"/>
        </w:trPr>
        <w:tc>
          <w:tcPr>
            <w:tcW w:w="4219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Смыков Константин Александрович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</w:tc>
        <w:tc>
          <w:tcPr>
            <w:tcW w:w="5352" w:type="dxa"/>
            <w:hideMark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главный врач ГБУЗ КО «Промышленновская районная больница» (по согласованию)</w:t>
            </w:r>
          </w:p>
        </w:tc>
      </w:tr>
    </w:tbl>
    <w:p w:rsidR="00AA14D3" w:rsidRDefault="00AA14D3" w:rsidP="00AA14D3">
      <w:pPr>
        <w:tabs>
          <w:tab w:val="left" w:pos="5325"/>
        </w:tabs>
        <w:rPr>
          <w:sz w:val="28"/>
          <w:szCs w:val="28"/>
        </w:rPr>
      </w:pPr>
    </w:p>
    <w:p w:rsidR="00AA14D3" w:rsidRDefault="00AA14D3" w:rsidP="00AA14D3">
      <w:pPr>
        <w:tabs>
          <w:tab w:val="left" w:pos="5325"/>
        </w:tabs>
        <w:rPr>
          <w:sz w:val="28"/>
          <w:szCs w:val="28"/>
        </w:rPr>
      </w:pPr>
    </w:p>
    <w:p w:rsidR="00AA14D3" w:rsidRDefault="00AA14D3" w:rsidP="00AA14D3">
      <w:pPr>
        <w:tabs>
          <w:tab w:val="left" w:pos="5325"/>
        </w:tabs>
        <w:rPr>
          <w:sz w:val="28"/>
          <w:szCs w:val="28"/>
        </w:rPr>
      </w:pPr>
    </w:p>
    <w:p w:rsidR="00AA14D3" w:rsidRDefault="00AA14D3" w:rsidP="00AA14D3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Заместитель главы</w:t>
      </w:r>
    </w:p>
    <w:p w:rsidR="00AA14D3" w:rsidRDefault="00AA14D3" w:rsidP="00AA14D3">
      <w:pPr>
        <w:tabs>
          <w:tab w:val="left" w:pos="5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А.А. Зарубина</w:t>
      </w:r>
    </w:p>
    <w:p w:rsidR="00AA14D3" w:rsidRDefault="00AA14D3" w:rsidP="00AA14D3">
      <w:pPr>
        <w:tabs>
          <w:tab w:val="left" w:pos="5325"/>
        </w:tabs>
        <w:jc w:val="center"/>
        <w:rPr>
          <w:sz w:val="28"/>
          <w:szCs w:val="28"/>
        </w:rPr>
      </w:pPr>
    </w:p>
    <w:p w:rsidR="00AA14D3" w:rsidRDefault="00AA14D3" w:rsidP="00AA14D3"/>
    <w:p w:rsidR="00AA14D3" w:rsidRDefault="00AA14D3" w:rsidP="00AA14D3"/>
    <w:p w:rsidR="00AA14D3" w:rsidRPr="00077C93" w:rsidRDefault="00AA14D3">
      <w:pPr>
        <w:rPr>
          <w:rFonts w:ascii="Times New Roman" w:hAnsi="Times New Roman" w:cs="Times New Roman"/>
          <w:sz w:val="20"/>
          <w:szCs w:val="20"/>
        </w:rPr>
      </w:pPr>
    </w:p>
    <w:sectPr w:rsidR="00AA14D3" w:rsidRPr="00077C93" w:rsidSect="006C03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89" w:rsidRDefault="005C6689" w:rsidP="006C0343">
      <w:r>
        <w:separator/>
      </w:r>
    </w:p>
  </w:endnote>
  <w:endnote w:type="continuationSeparator" w:id="0">
    <w:p w:rsidR="005C6689" w:rsidRDefault="005C6689" w:rsidP="006C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89" w:rsidRDefault="005C6689" w:rsidP="006C0343">
      <w:r>
        <w:separator/>
      </w:r>
    </w:p>
  </w:footnote>
  <w:footnote w:type="continuationSeparator" w:id="0">
    <w:p w:rsidR="005C6689" w:rsidRDefault="005C6689" w:rsidP="006C0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343"/>
    <w:rsid w:val="00077C93"/>
    <w:rsid w:val="000C113E"/>
    <w:rsid w:val="001A4426"/>
    <w:rsid w:val="001C6EB6"/>
    <w:rsid w:val="001D24BD"/>
    <w:rsid w:val="0023165E"/>
    <w:rsid w:val="002E2000"/>
    <w:rsid w:val="00307544"/>
    <w:rsid w:val="00320E8F"/>
    <w:rsid w:val="003A7D1B"/>
    <w:rsid w:val="003C1666"/>
    <w:rsid w:val="004F683B"/>
    <w:rsid w:val="005B6D14"/>
    <w:rsid w:val="005C1E1D"/>
    <w:rsid w:val="005C6689"/>
    <w:rsid w:val="00631FB3"/>
    <w:rsid w:val="00675B15"/>
    <w:rsid w:val="006C0343"/>
    <w:rsid w:val="006E35F0"/>
    <w:rsid w:val="006F39EF"/>
    <w:rsid w:val="00721875"/>
    <w:rsid w:val="00824515"/>
    <w:rsid w:val="008A4609"/>
    <w:rsid w:val="008F22DD"/>
    <w:rsid w:val="009061CA"/>
    <w:rsid w:val="009273EE"/>
    <w:rsid w:val="009C5102"/>
    <w:rsid w:val="00A16933"/>
    <w:rsid w:val="00A17FA4"/>
    <w:rsid w:val="00AA14D3"/>
    <w:rsid w:val="00AA4D95"/>
    <w:rsid w:val="00B53C68"/>
    <w:rsid w:val="00B62578"/>
    <w:rsid w:val="00C2522B"/>
    <w:rsid w:val="00CC7DDC"/>
    <w:rsid w:val="00D53918"/>
    <w:rsid w:val="00D83E06"/>
    <w:rsid w:val="00D90E9A"/>
    <w:rsid w:val="00DE3C1E"/>
    <w:rsid w:val="00DF7194"/>
    <w:rsid w:val="00E40325"/>
    <w:rsid w:val="00F21D49"/>
    <w:rsid w:val="00F23406"/>
    <w:rsid w:val="00FA1D76"/>
    <w:rsid w:val="00FB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4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6C0343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6C0343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C034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6C034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6C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34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43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6C03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C0343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6C03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C0343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AA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А.А. Симанихин</cp:lastModifiedBy>
  <cp:revision>12</cp:revision>
  <cp:lastPrinted>2020-10-12T07:32:00Z</cp:lastPrinted>
  <dcterms:created xsi:type="dcterms:W3CDTF">2020-09-30T09:55:00Z</dcterms:created>
  <dcterms:modified xsi:type="dcterms:W3CDTF">2020-10-13T10:25:00Z</dcterms:modified>
</cp:coreProperties>
</file>