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25FD1" w:rsidRPr="006B20CB" w:rsidRDefault="00025FD1" w:rsidP="00025FD1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521BF1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26</w:t>
      </w:r>
      <w:r w:rsidR="00521BF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521BF1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октября 2020</w:t>
      </w:r>
      <w:r w:rsidR="006B20CB">
        <w:rPr>
          <w:sz w:val="28"/>
          <w:szCs w:val="28"/>
          <w:u w:val="single"/>
        </w:rPr>
        <w:t>г.</w:t>
      </w:r>
      <w:r w:rsidR="00263180">
        <w:t xml:space="preserve"> </w:t>
      </w:r>
      <w:r>
        <w:t>№</w:t>
      </w:r>
      <w:r w:rsidR="00521BF1" w:rsidRPr="00385145">
        <w:rPr>
          <w:sz w:val="28"/>
          <w:szCs w:val="28"/>
        </w:rPr>
        <w:t xml:space="preserve"> </w:t>
      </w:r>
      <w:r w:rsidR="006B20CB">
        <w:rPr>
          <w:sz w:val="28"/>
          <w:szCs w:val="28"/>
          <w:u w:val="single"/>
        </w:rPr>
        <w:t>1698-П</w:t>
      </w:r>
    </w:p>
    <w:p w:rsidR="00154049" w:rsidRDefault="00154049" w:rsidP="00154049">
      <w:pPr>
        <w:spacing w:before="120"/>
        <w:jc w:val="center"/>
      </w:pPr>
      <w:r>
        <w:t>пгт. Промышленная</w:t>
      </w:r>
    </w:p>
    <w:p w:rsidR="00077A8B" w:rsidRPr="00EF027E" w:rsidRDefault="00077A8B" w:rsidP="00EF027E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54161859"/>
      <w:r w:rsidRPr="00EF027E">
        <w:rPr>
          <w:b/>
          <w:sz w:val="28"/>
          <w:szCs w:val="28"/>
          <w:lang w:eastAsia="ru-RU"/>
        </w:rPr>
        <w:t>Об утверждении Порядка определения объема и услови</w:t>
      </w:r>
      <w:r w:rsidR="00EF027E">
        <w:rPr>
          <w:b/>
          <w:sz w:val="28"/>
          <w:szCs w:val="28"/>
          <w:lang w:eastAsia="ru-RU"/>
        </w:rPr>
        <w:t>я</w:t>
      </w:r>
      <w:r w:rsidRPr="00EF027E">
        <w:rPr>
          <w:b/>
          <w:sz w:val="28"/>
          <w:szCs w:val="28"/>
          <w:lang w:eastAsia="ru-RU"/>
        </w:rPr>
        <w:t xml:space="preserve"> предоставления муниципальным бюджетным учреждениям, в отношении которых </w:t>
      </w:r>
      <w:r w:rsidRPr="00077A8B">
        <w:rPr>
          <w:b/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EF027E">
        <w:rPr>
          <w:b/>
          <w:sz w:val="28"/>
          <w:szCs w:val="28"/>
          <w:lang w:eastAsia="ru-RU"/>
        </w:rPr>
        <w:t xml:space="preserve"> </w:t>
      </w:r>
      <w:r w:rsidRPr="00EF027E">
        <w:rPr>
          <w:b/>
          <w:sz w:val="28"/>
          <w:szCs w:val="28"/>
          <w:lang w:eastAsia="ru-RU"/>
        </w:rPr>
        <w:t xml:space="preserve">осуществляет функции и полномочия учредителя, субсидий на иные цели из </w:t>
      </w:r>
      <w:r w:rsidR="0084080B" w:rsidRPr="00EF027E">
        <w:rPr>
          <w:b/>
          <w:sz w:val="28"/>
          <w:szCs w:val="28"/>
          <w:lang w:eastAsia="ru-RU"/>
        </w:rPr>
        <w:t>м</w:t>
      </w:r>
      <w:r w:rsidR="00EF027E">
        <w:rPr>
          <w:b/>
          <w:sz w:val="28"/>
          <w:szCs w:val="28"/>
          <w:lang w:eastAsia="ru-RU"/>
        </w:rPr>
        <w:t>естного</w:t>
      </w:r>
      <w:r w:rsidRPr="00EF027E">
        <w:rPr>
          <w:b/>
          <w:sz w:val="28"/>
          <w:szCs w:val="28"/>
          <w:lang w:eastAsia="ru-RU"/>
        </w:rPr>
        <w:t xml:space="preserve"> бюджета</w:t>
      </w:r>
    </w:p>
    <w:bookmarkEnd w:id="0"/>
    <w:p w:rsidR="00154049" w:rsidRPr="00EF027E" w:rsidRDefault="00154049" w:rsidP="00154049">
      <w:pPr>
        <w:autoSpaceDE w:val="0"/>
        <w:autoSpaceDN w:val="0"/>
        <w:adjustRightInd w:val="0"/>
        <w:jc w:val="center"/>
        <w:rPr>
          <w:lang w:eastAsia="ru-RU"/>
        </w:rPr>
      </w:pPr>
    </w:p>
    <w:p w:rsidR="00BA48A7" w:rsidRPr="00EF027E" w:rsidRDefault="00077A8B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54049" w:rsidRPr="00EF027E">
        <w:rPr>
          <w:rFonts w:eastAsia="Calibri"/>
          <w:sz w:val="28"/>
          <w:szCs w:val="28"/>
          <w:lang w:eastAsia="en-US"/>
        </w:rPr>
        <w:t>:</w:t>
      </w:r>
    </w:p>
    <w:p w:rsidR="00077A8B" w:rsidRPr="00EF027E" w:rsidRDefault="00154049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 xml:space="preserve">1. </w:t>
      </w:r>
      <w:r w:rsidR="00077A8B" w:rsidRPr="00EF027E">
        <w:rPr>
          <w:rFonts w:eastAsia="Calibri"/>
          <w:sz w:val="28"/>
          <w:szCs w:val="28"/>
          <w:lang w:eastAsia="en-US"/>
        </w:rPr>
        <w:t xml:space="preserve">Утвердить прилагаемый Порядок определения объема и условия предоставления муниципальным бюджетным учреждениям, в отношении которых Управление культуры, молодежной политики, спорта и туризма администрации Промышленновского муниципального округа осуществляет функции и полномочия учредителя, субсидий на иные цели из </w:t>
      </w:r>
      <w:r w:rsidR="0084080B" w:rsidRPr="00EF027E">
        <w:rPr>
          <w:rFonts w:eastAsia="Calibri"/>
          <w:sz w:val="28"/>
          <w:szCs w:val="28"/>
          <w:lang w:eastAsia="en-US"/>
        </w:rPr>
        <w:t>м</w:t>
      </w:r>
      <w:r w:rsidR="00EF027E">
        <w:rPr>
          <w:rFonts w:eastAsia="Calibri"/>
          <w:sz w:val="28"/>
          <w:szCs w:val="28"/>
          <w:lang w:eastAsia="en-US"/>
        </w:rPr>
        <w:t>естного</w:t>
      </w:r>
      <w:r w:rsidR="00077A8B" w:rsidRPr="00EF027E">
        <w:rPr>
          <w:rFonts w:eastAsia="Calibri"/>
          <w:sz w:val="28"/>
          <w:szCs w:val="28"/>
          <w:lang w:eastAsia="en-US"/>
        </w:rPr>
        <w:t xml:space="preserve"> бюджета.</w:t>
      </w:r>
    </w:p>
    <w:p w:rsidR="00154049" w:rsidRPr="00EF027E" w:rsidRDefault="00025FD1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2</w:t>
      </w:r>
      <w:r w:rsidR="00154049" w:rsidRPr="00EF027E">
        <w:rPr>
          <w:rFonts w:eastAsia="Calibri"/>
          <w:sz w:val="28"/>
          <w:szCs w:val="28"/>
          <w:lang w:eastAsia="en-US"/>
        </w:rPr>
        <w:t>. Настоящее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154049" w:rsidRPr="00EF027E" w:rsidRDefault="00025FD1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3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1" w:name="_Hlk30496486"/>
      <w:r w:rsidR="00154049" w:rsidRPr="00EF027E">
        <w:rPr>
          <w:rFonts w:eastAsia="Calibri"/>
          <w:sz w:val="28"/>
          <w:szCs w:val="28"/>
          <w:lang w:eastAsia="en-US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154049" w:rsidRPr="00EF027E" w:rsidRDefault="00025FD1" w:rsidP="00EF027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4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</w:t>
      </w:r>
      <w:r w:rsidR="00C17876" w:rsidRPr="00EF027E">
        <w:rPr>
          <w:rFonts w:eastAsia="Calibri"/>
          <w:sz w:val="28"/>
          <w:szCs w:val="28"/>
          <w:lang w:eastAsia="en-US"/>
        </w:rPr>
        <w:t xml:space="preserve">Настоящее </w:t>
      </w:r>
      <w:r w:rsidR="00C17876">
        <w:rPr>
          <w:rFonts w:eastAsia="Calibri"/>
          <w:sz w:val="28"/>
          <w:szCs w:val="28"/>
          <w:lang w:eastAsia="en-US"/>
        </w:rPr>
        <w:t>п</w:t>
      </w:r>
      <w:r w:rsidR="00C17876" w:rsidRPr="00087052">
        <w:rPr>
          <w:rFonts w:eastAsia="Calibri"/>
          <w:sz w:val="28"/>
          <w:szCs w:val="28"/>
          <w:lang w:eastAsia="en-US"/>
        </w:rPr>
        <w:t>остановление вступает в силу с 01.01.2021</w:t>
      </w:r>
      <w:r w:rsidR="00154049" w:rsidRPr="00EF027E">
        <w:rPr>
          <w:rFonts w:eastAsia="Calibri"/>
          <w:sz w:val="28"/>
          <w:szCs w:val="28"/>
          <w:lang w:eastAsia="en-US"/>
        </w:rPr>
        <w:t>.</w:t>
      </w:r>
    </w:p>
    <w:bookmarkEnd w:id="1"/>
    <w:p w:rsidR="00154049" w:rsidRPr="00EF027E" w:rsidRDefault="00154049" w:rsidP="00154049">
      <w:pPr>
        <w:jc w:val="both"/>
        <w:rPr>
          <w:lang w:eastAsia="ru-RU"/>
        </w:rPr>
      </w:pPr>
    </w:p>
    <w:tbl>
      <w:tblPr>
        <w:tblW w:w="9464" w:type="dxa"/>
        <w:tblLook w:val="04A0"/>
      </w:tblPr>
      <w:tblGrid>
        <w:gridCol w:w="5882"/>
        <w:gridCol w:w="3582"/>
      </w:tblGrid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2" w:name="__UnoMark__40_2010327969"/>
            <w:bookmarkEnd w:id="2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Д.П. Ильин</w:t>
            </w:r>
          </w:p>
        </w:tc>
      </w:tr>
    </w:tbl>
    <w:p w:rsidR="004E1845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:rsidR="00154049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тел. 74090</w:t>
      </w:r>
    </w:p>
    <w:p w:rsidR="00E61717" w:rsidRDefault="00E61717" w:rsidP="00154049">
      <w:pPr>
        <w:pStyle w:val="a7"/>
        <w:rPr>
          <w:sz w:val="16"/>
          <w:szCs w:val="16"/>
        </w:rPr>
        <w:sectPr w:rsidR="00E61717" w:rsidSect="00EF027E">
          <w:footerReference w:type="default" r:id="rId9"/>
          <w:footerReference w:type="first" r:id="rId10"/>
          <w:pgSz w:w="11906" w:h="16838"/>
          <w:pgMar w:top="567" w:right="851" w:bottom="567" w:left="1701" w:header="709" w:footer="403" w:gutter="0"/>
          <w:pgNumType w:start="1"/>
          <w:cols w:space="708"/>
          <w:titlePg/>
          <w:docGrid w:linePitch="360"/>
        </w:sectPr>
      </w:pPr>
    </w:p>
    <w:p w:rsidR="00154049" w:rsidRPr="00154049" w:rsidRDefault="00154049" w:rsidP="00154049">
      <w:pPr>
        <w:widowControl w:val="0"/>
        <w:suppressAutoHyphens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96763A">
        <w:rPr>
          <w:sz w:val="28"/>
          <w:szCs w:val="28"/>
        </w:rPr>
        <w:t xml:space="preserve">   </w:t>
      </w:r>
      <w:r w:rsidR="00C17876">
        <w:rPr>
          <w:sz w:val="28"/>
          <w:szCs w:val="28"/>
        </w:rPr>
        <w:t>Утвержден</w:t>
      </w:r>
    </w:p>
    <w:p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>постановлен</w:t>
      </w:r>
      <w:r w:rsidR="00C17876">
        <w:rPr>
          <w:sz w:val="28"/>
          <w:szCs w:val="28"/>
        </w:rPr>
        <w:t>ием</w:t>
      </w:r>
    </w:p>
    <w:p w:rsidR="00154049" w:rsidRPr="00154049" w:rsidRDefault="00154049" w:rsidP="00154049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154049">
        <w:rPr>
          <w:sz w:val="28"/>
          <w:szCs w:val="28"/>
        </w:rPr>
        <w:t xml:space="preserve"> администрации Промышленновского муниципального округа</w:t>
      </w:r>
    </w:p>
    <w:p w:rsidR="00154049" w:rsidRPr="00521BF1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54049">
        <w:rPr>
          <w:sz w:val="28"/>
          <w:szCs w:val="28"/>
        </w:rPr>
        <w:t xml:space="preserve">                                                               от </w:t>
      </w:r>
      <w:r w:rsidR="00025FD1" w:rsidRPr="00025FD1">
        <w:rPr>
          <w:sz w:val="28"/>
          <w:szCs w:val="28"/>
        </w:rPr>
        <w:t>«</w:t>
      </w:r>
      <w:r w:rsidR="00521BF1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26</w:t>
      </w:r>
      <w:r w:rsidR="00025FD1" w:rsidRPr="00025FD1">
        <w:rPr>
          <w:sz w:val="28"/>
          <w:szCs w:val="28"/>
        </w:rPr>
        <w:t xml:space="preserve">» </w:t>
      </w:r>
      <w:r w:rsidR="004E1845">
        <w:rPr>
          <w:sz w:val="28"/>
          <w:szCs w:val="28"/>
          <w:u w:val="single"/>
        </w:rPr>
        <w:t xml:space="preserve">октября </w:t>
      </w:r>
      <w:r w:rsidR="00385145">
        <w:rPr>
          <w:sz w:val="28"/>
          <w:szCs w:val="28"/>
          <w:u w:val="single"/>
        </w:rPr>
        <w:t xml:space="preserve"> </w:t>
      </w:r>
      <w:r w:rsidR="004E1845">
        <w:rPr>
          <w:sz w:val="28"/>
          <w:szCs w:val="28"/>
          <w:u w:val="single"/>
        </w:rPr>
        <w:t>2020</w:t>
      </w:r>
      <w:r w:rsidR="00385145">
        <w:rPr>
          <w:sz w:val="28"/>
          <w:szCs w:val="28"/>
          <w:u w:val="single"/>
        </w:rPr>
        <w:t xml:space="preserve">   </w:t>
      </w:r>
      <w:r w:rsidRPr="00154049">
        <w:rPr>
          <w:sz w:val="28"/>
          <w:szCs w:val="28"/>
        </w:rPr>
        <w:t xml:space="preserve"> №</w:t>
      </w:r>
      <w:r w:rsidR="00521BF1">
        <w:rPr>
          <w:sz w:val="28"/>
          <w:szCs w:val="28"/>
        </w:rPr>
        <w:t xml:space="preserve"> </w:t>
      </w:r>
      <w:r w:rsidR="004E1845">
        <w:rPr>
          <w:sz w:val="28"/>
          <w:szCs w:val="28"/>
          <w:u w:val="single"/>
        </w:rPr>
        <w:t>1689-П</w:t>
      </w:r>
    </w:p>
    <w:p w:rsidR="00154049" w:rsidRPr="00154049" w:rsidRDefault="00154049" w:rsidP="001540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A8B" w:rsidRPr="00EF027E" w:rsidRDefault="00077A8B" w:rsidP="00EF027E">
      <w:pPr>
        <w:jc w:val="center"/>
        <w:rPr>
          <w:b/>
          <w:sz w:val="28"/>
          <w:szCs w:val="28"/>
          <w:lang w:eastAsia="ru-RU"/>
        </w:rPr>
      </w:pPr>
      <w:r w:rsidRPr="00EF027E">
        <w:rPr>
          <w:b/>
          <w:sz w:val="28"/>
          <w:szCs w:val="28"/>
          <w:lang w:eastAsia="ru-RU"/>
        </w:rPr>
        <w:t>ПОРЯДОК</w:t>
      </w:r>
    </w:p>
    <w:p w:rsidR="00077A8B" w:rsidRPr="00EF027E" w:rsidRDefault="00077A8B" w:rsidP="00EF027E">
      <w:pPr>
        <w:jc w:val="center"/>
        <w:rPr>
          <w:b/>
          <w:sz w:val="28"/>
          <w:szCs w:val="28"/>
          <w:lang w:eastAsia="ru-RU"/>
        </w:rPr>
      </w:pPr>
      <w:r w:rsidRPr="00EF027E">
        <w:rPr>
          <w:b/>
          <w:sz w:val="28"/>
          <w:szCs w:val="28"/>
          <w:lang w:eastAsia="ru-RU"/>
        </w:rPr>
        <w:t xml:space="preserve">определения объема и условия предоставления муниципальным бюджетным учреждениям, в отношении которых </w:t>
      </w:r>
      <w:r w:rsidRPr="00077A8B">
        <w:rPr>
          <w:b/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Pr="00EF027E">
        <w:rPr>
          <w:b/>
          <w:sz w:val="28"/>
          <w:szCs w:val="28"/>
          <w:lang w:eastAsia="ru-RU"/>
        </w:rPr>
        <w:t xml:space="preserve"> осуществляет функции и полномочия учредителя, субсидий на иные цели из </w:t>
      </w:r>
      <w:r w:rsidR="0084080B" w:rsidRPr="00EF027E">
        <w:rPr>
          <w:b/>
          <w:sz w:val="28"/>
          <w:szCs w:val="28"/>
          <w:lang w:eastAsia="ru-RU"/>
        </w:rPr>
        <w:t>м</w:t>
      </w:r>
      <w:r w:rsidR="00EF027E">
        <w:rPr>
          <w:b/>
          <w:sz w:val="28"/>
          <w:szCs w:val="28"/>
          <w:lang w:eastAsia="ru-RU"/>
        </w:rPr>
        <w:t>естного</w:t>
      </w:r>
      <w:r w:rsidRPr="00EF027E">
        <w:rPr>
          <w:b/>
          <w:sz w:val="28"/>
          <w:szCs w:val="28"/>
          <w:lang w:eastAsia="ru-RU"/>
        </w:rPr>
        <w:t xml:space="preserve"> бюджета</w:t>
      </w:r>
    </w:p>
    <w:p w:rsidR="00077A8B" w:rsidRPr="00087052" w:rsidRDefault="00077A8B" w:rsidP="00077A8B">
      <w:pPr>
        <w:keepNext/>
        <w:keepLines/>
        <w:snapToGrid w:val="0"/>
        <w:spacing w:line="240" w:lineRule="atLeast"/>
        <w:jc w:val="center"/>
        <w:rPr>
          <w:color w:val="000000"/>
          <w:sz w:val="28"/>
          <w:szCs w:val="28"/>
        </w:rPr>
      </w:pPr>
    </w:p>
    <w:p w:rsidR="00077A8B" w:rsidRPr="009C455D" w:rsidRDefault="009C455D" w:rsidP="009C455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="00077A8B" w:rsidRPr="009C455D">
        <w:rPr>
          <w:b/>
          <w:sz w:val="28"/>
          <w:szCs w:val="28"/>
          <w:lang w:eastAsia="ru-RU"/>
        </w:rPr>
        <w:t>Общие положения</w:t>
      </w:r>
    </w:p>
    <w:p w:rsidR="00077A8B" w:rsidRPr="00087052" w:rsidRDefault="00077A8B" w:rsidP="00077A8B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3D677D">
        <w:rPr>
          <w:color w:val="000000"/>
          <w:sz w:val="28"/>
          <w:szCs w:val="28"/>
        </w:rPr>
        <w:t>1.1.</w:t>
      </w:r>
      <w:bookmarkStart w:id="3" w:name="P37"/>
      <w:bookmarkEnd w:id="3"/>
      <w:r>
        <w:rPr>
          <w:color w:val="000000"/>
          <w:sz w:val="28"/>
          <w:szCs w:val="28"/>
        </w:rPr>
        <w:t xml:space="preserve"> </w:t>
      </w:r>
      <w:r w:rsidRPr="003D677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</w:t>
      </w:r>
      <w:r w:rsidR="00C17876" w:rsidRPr="00883DBA">
        <w:rPr>
          <w:color w:val="000000"/>
          <w:sz w:val="28"/>
          <w:szCs w:val="28"/>
        </w:rPr>
        <w:t>определения объема и услови</w:t>
      </w:r>
      <w:r w:rsidR="00C17876">
        <w:rPr>
          <w:color w:val="000000"/>
          <w:sz w:val="28"/>
          <w:szCs w:val="28"/>
        </w:rPr>
        <w:t xml:space="preserve">я </w:t>
      </w:r>
      <w:r w:rsidR="00C17876" w:rsidRPr="00883DBA">
        <w:rPr>
          <w:color w:val="000000"/>
          <w:sz w:val="28"/>
          <w:szCs w:val="28"/>
        </w:rPr>
        <w:t xml:space="preserve">предоставления </w:t>
      </w:r>
      <w:r w:rsidR="00C17876">
        <w:rPr>
          <w:color w:val="000000"/>
          <w:sz w:val="28"/>
          <w:szCs w:val="28"/>
        </w:rPr>
        <w:t>муниципальным</w:t>
      </w:r>
      <w:r w:rsidR="00C17876" w:rsidRPr="00883DBA">
        <w:rPr>
          <w:color w:val="000000"/>
          <w:sz w:val="28"/>
          <w:szCs w:val="28"/>
        </w:rPr>
        <w:t xml:space="preserve"> бюджетным учреждениям</w:t>
      </w:r>
      <w:r w:rsidR="00047703">
        <w:rPr>
          <w:color w:val="000000"/>
          <w:sz w:val="28"/>
          <w:szCs w:val="28"/>
        </w:rPr>
        <w:t xml:space="preserve"> (далее – учреждение)</w:t>
      </w:r>
      <w:r w:rsidR="00C17876" w:rsidRPr="00883DBA">
        <w:rPr>
          <w:color w:val="000000"/>
          <w:sz w:val="28"/>
          <w:szCs w:val="28"/>
        </w:rPr>
        <w:t xml:space="preserve">, </w:t>
      </w:r>
      <w:r w:rsidR="00EF027E">
        <w:rPr>
          <w:color w:val="000000"/>
          <w:sz w:val="28"/>
          <w:szCs w:val="28"/>
        </w:rPr>
        <w:t xml:space="preserve">в отношении которых </w:t>
      </w:r>
      <w:r w:rsidR="00C17876">
        <w:rPr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C17876" w:rsidRPr="00883DBA">
        <w:rPr>
          <w:color w:val="000000"/>
          <w:sz w:val="28"/>
          <w:szCs w:val="28"/>
        </w:rPr>
        <w:t xml:space="preserve"> осуществляет функции и полномочия учредителя, субсидий на иные цели из </w:t>
      </w:r>
      <w:r w:rsidR="00C17876">
        <w:rPr>
          <w:color w:val="000000"/>
          <w:sz w:val="28"/>
          <w:szCs w:val="28"/>
        </w:rPr>
        <w:t>м</w:t>
      </w:r>
      <w:r w:rsidR="00EF027E">
        <w:rPr>
          <w:color w:val="000000"/>
          <w:sz w:val="28"/>
          <w:szCs w:val="28"/>
        </w:rPr>
        <w:t>естного</w:t>
      </w:r>
      <w:r w:rsidR="00C17876" w:rsidRPr="00883DBA">
        <w:rPr>
          <w:color w:val="000000"/>
          <w:sz w:val="28"/>
          <w:szCs w:val="28"/>
        </w:rPr>
        <w:t xml:space="preserve"> бюджета</w:t>
      </w:r>
      <w:r w:rsidR="00C17876">
        <w:rPr>
          <w:color w:val="000000"/>
          <w:sz w:val="28"/>
          <w:szCs w:val="28"/>
        </w:rPr>
        <w:t xml:space="preserve"> (далее – Порядок) </w:t>
      </w:r>
      <w:r>
        <w:rPr>
          <w:sz w:val="28"/>
          <w:szCs w:val="28"/>
        </w:rPr>
        <w:t>определяет цели и</w:t>
      </w:r>
      <w:r w:rsidRPr="00087052">
        <w:rPr>
          <w:sz w:val="28"/>
          <w:szCs w:val="28"/>
        </w:rPr>
        <w:t xml:space="preserve"> условия предоставления </w:t>
      </w:r>
      <w:r>
        <w:rPr>
          <w:color w:val="000000"/>
          <w:sz w:val="28"/>
          <w:szCs w:val="28"/>
        </w:rPr>
        <w:t>муниципальным</w:t>
      </w:r>
      <w:r w:rsidRPr="003D677D">
        <w:rPr>
          <w:color w:val="000000"/>
          <w:sz w:val="28"/>
          <w:szCs w:val="28"/>
        </w:rPr>
        <w:t xml:space="preserve"> бюджетным</w:t>
      </w:r>
      <w:r w:rsidR="00C17876">
        <w:rPr>
          <w:color w:val="000000"/>
          <w:sz w:val="28"/>
          <w:szCs w:val="28"/>
        </w:rPr>
        <w:t xml:space="preserve"> </w:t>
      </w:r>
      <w:r w:rsidRPr="003D677D">
        <w:rPr>
          <w:color w:val="000000"/>
          <w:sz w:val="28"/>
          <w:szCs w:val="28"/>
        </w:rPr>
        <w:t xml:space="preserve">учреждениям, в отношении которых </w:t>
      </w:r>
      <w:r w:rsidRPr="00077A8B">
        <w:rPr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Pr="00077A8B">
        <w:rPr>
          <w:color w:val="000000"/>
          <w:sz w:val="28"/>
          <w:szCs w:val="28"/>
        </w:rPr>
        <w:t xml:space="preserve"> </w:t>
      </w:r>
      <w:r w:rsidRPr="0008705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87052">
        <w:rPr>
          <w:sz w:val="28"/>
          <w:szCs w:val="28"/>
        </w:rPr>
        <w:t xml:space="preserve"> </w:t>
      </w:r>
      <w:r w:rsidR="00E47934">
        <w:rPr>
          <w:sz w:val="28"/>
          <w:szCs w:val="28"/>
        </w:rPr>
        <w:t>Управление</w:t>
      </w:r>
      <w:r w:rsidRPr="0008705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D677D">
        <w:rPr>
          <w:color w:val="000000"/>
          <w:sz w:val="28"/>
          <w:szCs w:val="28"/>
        </w:rPr>
        <w:t xml:space="preserve">осуществляет функции и полномочия учредителя, субсидий на иные цели из </w:t>
      </w:r>
      <w:r w:rsidR="0084080B">
        <w:rPr>
          <w:color w:val="000000"/>
          <w:sz w:val="28"/>
          <w:szCs w:val="28"/>
        </w:rPr>
        <w:t>м</w:t>
      </w:r>
      <w:r w:rsidR="00513958">
        <w:rPr>
          <w:color w:val="000000"/>
          <w:sz w:val="28"/>
          <w:szCs w:val="28"/>
        </w:rPr>
        <w:t>естного</w:t>
      </w:r>
      <w:r w:rsidRPr="003D677D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. </w:t>
      </w:r>
    </w:p>
    <w:p w:rsidR="00077A8B" w:rsidRDefault="00077A8B" w:rsidP="009858EE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087052">
        <w:rPr>
          <w:color w:val="000000"/>
          <w:sz w:val="28"/>
          <w:szCs w:val="28"/>
        </w:rPr>
        <w:t>1.</w:t>
      </w:r>
      <w:r w:rsidR="009858EE">
        <w:rPr>
          <w:color w:val="000000"/>
          <w:sz w:val="28"/>
          <w:szCs w:val="28"/>
        </w:rPr>
        <w:t>2</w:t>
      </w:r>
      <w:r w:rsidRPr="0008705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Субсидии</w:t>
      </w:r>
      <w:r w:rsidRPr="00087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предоставляются учреждени</w:t>
      </w:r>
      <w:r w:rsidR="00525894">
        <w:rPr>
          <w:color w:val="000000"/>
          <w:sz w:val="28"/>
          <w:szCs w:val="28"/>
        </w:rPr>
        <w:t>ю</w:t>
      </w:r>
      <w:r w:rsidRPr="00087052">
        <w:rPr>
          <w:color w:val="000000"/>
          <w:sz w:val="28"/>
          <w:szCs w:val="28"/>
        </w:rPr>
        <w:t>:</w:t>
      </w:r>
    </w:p>
    <w:p w:rsidR="009858EE" w:rsidRDefault="009858EE" w:rsidP="00985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1.2.1. в рамках муниципальной программы «Развитие культуры, молодежной политики, спорта и туризма в Промышленновском муниципальном округе на 2018 -2023 годы», утвержденной постановлением администрации Промышленновского муниципального округа от 09.11.2017 №1264 – П</w:t>
      </w:r>
      <w:r w:rsidR="0047791D">
        <w:rPr>
          <w:sz w:val="28"/>
          <w:szCs w:val="28"/>
        </w:rPr>
        <w:t>,</w:t>
      </w:r>
      <w:r>
        <w:rPr>
          <w:sz w:val="28"/>
          <w:szCs w:val="28"/>
        </w:rPr>
        <w:t xml:space="preserve"> для:</w:t>
      </w:r>
    </w:p>
    <w:p w:rsidR="009858EE" w:rsidRDefault="009858EE" w:rsidP="0098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«Развитие культуры» на комплекс условий на реализацию мер в области государственной молодежной политики, на мероприятия по этнокультурное развитию наций и народностей Кемеровской области – Кузбасса, оснащение образовательн</w:t>
      </w:r>
      <w:r w:rsidR="00525894"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 w:rsidR="00525894">
        <w:rPr>
          <w:sz w:val="28"/>
          <w:szCs w:val="28"/>
        </w:rPr>
        <w:t>я</w:t>
      </w:r>
      <w:r>
        <w:rPr>
          <w:sz w:val="28"/>
          <w:szCs w:val="28"/>
        </w:rPr>
        <w:t xml:space="preserve"> в сфере культуры музыкальными инструментами, оборудованием, учебными материалами;</w:t>
      </w:r>
    </w:p>
    <w:p w:rsidR="009858EE" w:rsidRDefault="009858EE" w:rsidP="0098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подпрограммы «Модернизация в сфере культуры» для улучшения материально – технической базы </w:t>
      </w:r>
      <w:r w:rsidR="00525894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культуры и спорта;</w:t>
      </w:r>
    </w:p>
    <w:p w:rsidR="009858EE" w:rsidRDefault="009858EE" w:rsidP="00985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подпрограммы «Развитие спорта и туризма» для организации и проведения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оздоровительных мероприятий, развития физической культуры и спорта.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1.2.2. </w:t>
      </w:r>
      <w:r w:rsidRPr="009858EE">
        <w:rPr>
          <w:sz w:val="28"/>
          <w:szCs w:val="28"/>
          <w:lang w:eastAsia="ru-RU"/>
        </w:rPr>
        <w:t xml:space="preserve">в рамках муниципальной программы «Обеспечение безопасности  жизнедеятельности населения и предприятий в Промышленновском </w:t>
      </w:r>
      <w:r w:rsidRPr="009858EE">
        <w:rPr>
          <w:sz w:val="28"/>
          <w:szCs w:val="28"/>
          <w:lang w:eastAsia="ru-RU"/>
        </w:rPr>
        <w:lastRenderedPageBreak/>
        <w:t>муниципальном округе» на 2018-2023 годы», утвержденной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постановлением администрации Промышленновского муниципального округа от 09.11.2017 № 1270а-П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</w:t>
      </w:r>
      <w:proofErr w:type="gramStart"/>
      <w:r w:rsidRPr="009858EE">
        <w:rPr>
          <w:sz w:val="28"/>
          <w:szCs w:val="28"/>
          <w:lang w:eastAsia="ru-RU"/>
        </w:rPr>
        <w:t>для</w:t>
      </w:r>
      <w:proofErr w:type="gramEnd"/>
      <w:r w:rsidRPr="009858EE">
        <w:rPr>
          <w:sz w:val="28"/>
          <w:szCs w:val="28"/>
          <w:lang w:eastAsia="ru-RU"/>
        </w:rPr>
        <w:t>:</w:t>
      </w:r>
    </w:p>
    <w:p w:rsidR="009858EE" w:rsidRDefault="009858EE" w:rsidP="00985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реализации подпрограммы «Комплексные меры противодействия злоупотреблению наркотиками и их незаконному обороту» для организации и проведения конкурсов, акций и других мероприятий антинаркотической направленности.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1.2.3. в рамках муниципальной программы «Функционирование органов местного самоуправления Промышленновского округа»</w:t>
      </w:r>
      <w:r w:rsidR="0047791D">
        <w:rPr>
          <w:sz w:val="28"/>
          <w:szCs w:val="28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на</w:t>
      </w:r>
      <w:r w:rsidR="0047791D">
        <w:rPr>
          <w:sz w:val="28"/>
          <w:szCs w:val="28"/>
          <w:lang w:eastAsia="ru-RU"/>
        </w:rPr>
        <w:t xml:space="preserve">          </w:t>
      </w:r>
      <w:r w:rsidRPr="009858EE">
        <w:rPr>
          <w:sz w:val="28"/>
          <w:szCs w:val="28"/>
          <w:lang w:eastAsia="ru-RU"/>
        </w:rPr>
        <w:t xml:space="preserve"> 2018-202</w:t>
      </w:r>
      <w:r w:rsidR="00EF027E">
        <w:rPr>
          <w:sz w:val="28"/>
          <w:szCs w:val="28"/>
          <w:lang w:eastAsia="ru-RU"/>
        </w:rPr>
        <w:t>3</w:t>
      </w:r>
      <w:r w:rsidRPr="009858EE">
        <w:rPr>
          <w:sz w:val="28"/>
          <w:szCs w:val="28"/>
          <w:lang w:eastAsia="ru-RU"/>
        </w:rPr>
        <w:t xml:space="preserve"> годы»,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утвержденной постановлением администрации Промышленновского муниципального округа от 09.11.2017 № 1275-П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для: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реализации мероприятия «Финансовое обеспечение наградной системы»;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реализации мероприятия «Проведение приемов, мероприятий»</w:t>
      </w:r>
      <w:r>
        <w:rPr>
          <w:sz w:val="28"/>
          <w:szCs w:val="28"/>
          <w:lang w:eastAsia="ru-RU"/>
        </w:rPr>
        <w:t>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1.2.4. в рамках муниципальной программы «Социальная поддержка населения Промышленновского округа» на 2018-2023 годы, утвержденной постановлением администрации Промышленновского муниципального округа от 09.11.2017 № 1276-П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для:</w:t>
      </w:r>
    </w:p>
    <w:p w:rsidR="009858EE" w:rsidRDefault="009858EE" w:rsidP="009858E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реализации подпрограммы «Доступная среда для инвалидов» для организации культурно -досуговых мероприятий.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1.2.5.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в рамках муниципальной программы «Кадры в Промышленновском округе» на 2018–2023 годы, утвержденной постановлением администрации Промышленновского муниципального округа от 09.11.2017 № 1270-П</w:t>
      </w:r>
      <w:r w:rsidR="0047791D">
        <w:rPr>
          <w:sz w:val="28"/>
          <w:szCs w:val="28"/>
          <w:lang w:eastAsia="ru-RU"/>
        </w:rPr>
        <w:t>,</w:t>
      </w:r>
      <w:r w:rsidRPr="009858EE">
        <w:rPr>
          <w:sz w:val="28"/>
          <w:szCs w:val="28"/>
          <w:lang w:eastAsia="ru-RU"/>
        </w:rPr>
        <w:t xml:space="preserve"> для:</w:t>
      </w:r>
    </w:p>
    <w:p w:rsidR="009858EE" w:rsidRPr="009858EE" w:rsidRDefault="009858EE" w:rsidP="009858EE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58EE">
        <w:rPr>
          <w:sz w:val="28"/>
          <w:szCs w:val="28"/>
          <w:lang w:eastAsia="ru-RU"/>
        </w:rPr>
        <w:t>реализации мероприятия «Единовременная денежная выплата (подъемные) молодым специалистам, приступившим к работе на основе трехстороннего договора», на поддержку</w:t>
      </w:r>
      <w:r w:rsidRPr="009858EE">
        <w:rPr>
          <w:sz w:val="20"/>
          <w:szCs w:val="20"/>
          <w:lang w:eastAsia="ru-RU"/>
        </w:rPr>
        <w:t xml:space="preserve"> </w:t>
      </w:r>
      <w:r w:rsidRPr="009858EE">
        <w:rPr>
          <w:sz w:val="28"/>
          <w:szCs w:val="28"/>
          <w:lang w:eastAsia="ru-RU"/>
        </w:rPr>
        <w:t>молодых специалистов, окончивших высшее учебное и/или средне-специальное учебное заведение.</w:t>
      </w:r>
    </w:p>
    <w:p w:rsidR="009858EE" w:rsidRPr="009858EE" w:rsidRDefault="0047791D" w:rsidP="0047791D">
      <w:pPr>
        <w:numPr>
          <w:ilvl w:val="1"/>
          <w:numId w:val="0"/>
        </w:num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1.2.6.</w:t>
      </w:r>
      <w:r w:rsidR="009858EE" w:rsidRPr="00985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9858EE" w:rsidRPr="009858EE">
        <w:rPr>
          <w:sz w:val="28"/>
          <w:szCs w:val="28"/>
          <w:lang w:eastAsia="ru-RU"/>
        </w:rPr>
        <w:t>рамках муниципальной программы «Развитие системы образования и воспитания детей в Промышленновском округе» на 2018 -2023 годы»</w:t>
      </w:r>
      <w:r>
        <w:rPr>
          <w:sz w:val="28"/>
          <w:szCs w:val="28"/>
          <w:lang w:eastAsia="ru-RU"/>
        </w:rPr>
        <w:t>,</w:t>
      </w:r>
      <w:r w:rsidR="009858EE" w:rsidRPr="009858EE">
        <w:rPr>
          <w:sz w:val="28"/>
          <w:szCs w:val="28"/>
          <w:lang w:eastAsia="ru-RU"/>
        </w:rPr>
        <w:t xml:space="preserve"> утвержденной постановлением администрации Промышленновского муниципального округа от 09.11.2017 №1269-П</w:t>
      </w:r>
      <w:r>
        <w:rPr>
          <w:sz w:val="28"/>
          <w:szCs w:val="28"/>
          <w:lang w:eastAsia="ru-RU"/>
        </w:rPr>
        <w:t>,</w:t>
      </w:r>
      <w:r w:rsidR="009858EE" w:rsidRPr="009858EE">
        <w:rPr>
          <w:sz w:val="28"/>
          <w:szCs w:val="28"/>
          <w:lang w:eastAsia="ru-RU"/>
        </w:rPr>
        <w:t xml:space="preserve"> для:</w:t>
      </w:r>
    </w:p>
    <w:p w:rsidR="009858EE" w:rsidRDefault="009858EE" w:rsidP="0058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 подпрограммы «Социальные гарантии в системе образования», на социальную поддержку участников образовательного процесса.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858E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087052">
        <w:rPr>
          <w:color w:val="000000"/>
          <w:sz w:val="28"/>
          <w:szCs w:val="28"/>
        </w:rPr>
        <w:t xml:space="preserve">Главным распорядителем </w:t>
      </w:r>
      <w:r>
        <w:rPr>
          <w:color w:val="000000"/>
          <w:sz w:val="28"/>
          <w:szCs w:val="28"/>
        </w:rPr>
        <w:t xml:space="preserve">и </w:t>
      </w:r>
      <w:r w:rsidRPr="003C7E2D">
        <w:rPr>
          <w:sz w:val="28"/>
          <w:szCs w:val="28"/>
        </w:rPr>
        <w:t xml:space="preserve">получателем </w:t>
      </w:r>
      <w:r w:rsidRPr="00087052">
        <w:rPr>
          <w:color w:val="000000"/>
          <w:sz w:val="28"/>
          <w:szCs w:val="28"/>
        </w:rPr>
        <w:t xml:space="preserve">средств </w:t>
      </w:r>
      <w:r w:rsidR="00526AA3">
        <w:rPr>
          <w:color w:val="000000"/>
          <w:sz w:val="28"/>
          <w:szCs w:val="28"/>
        </w:rPr>
        <w:t>м</w:t>
      </w:r>
      <w:r w:rsidR="00513958">
        <w:rPr>
          <w:color w:val="000000"/>
          <w:sz w:val="28"/>
          <w:szCs w:val="28"/>
        </w:rPr>
        <w:t>естного</w:t>
      </w:r>
      <w:r w:rsidRPr="00087052">
        <w:rPr>
          <w:color w:val="000000"/>
          <w:sz w:val="28"/>
          <w:szCs w:val="28"/>
        </w:rPr>
        <w:t xml:space="preserve"> бюджета, до которого </w:t>
      </w:r>
      <w:r w:rsidRPr="00087052">
        <w:rPr>
          <w:sz w:val="28"/>
          <w:szCs w:val="28"/>
        </w:rPr>
        <w:t xml:space="preserve">в соответствии с бюджетным законодательством Российской Федерации </w:t>
      </w:r>
      <w:r w:rsidRPr="003C7E2D">
        <w:rPr>
          <w:sz w:val="28"/>
          <w:szCs w:val="28"/>
        </w:rPr>
        <w:t>как до получателя</w:t>
      </w:r>
      <w:r w:rsidRPr="00087052">
        <w:rPr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>
        <w:rPr>
          <w:sz w:val="28"/>
          <w:szCs w:val="28"/>
        </w:rPr>
        <w:t>у</w:t>
      </w:r>
      <w:r w:rsidRPr="00087052">
        <w:rPr>
          <w:sz w:val="28"/>
          <w:szCs w:val="28"/>
        </w:rPr>
        <w:t>чреждени</w:t>
      </w:r>
      <w:r w:rsidR="00525894">
        <w:rPr>
          <w:sz w:val="28"/>
          <w:szCs w:val="28"/>
        </w:rPr>
        <w:t>ю</w:t>
      </w:r>
      <w:r w:rsidRPr="00087052">
        <w:rPr>
          <w:sz w:val="28"/>
          <w:szCs w:val="28"/>
        </w:rPr>
        <w:t xml:space="preserve"> на соответствующий финансовый год и плановый период</w:t>
      </w:r>
      <w:r w:rsidRPr="00087052">
        <w:rPr>
          <w:color w:val="000000"/>
          <w:sz w:val="28"/>
          <w:szCs w:val="28"/>
        </w:rPr>
        <w:t xml:space="preserve">, является </w:t>
      </w:r>
      <w:r w:rsidR="007A024B">
        <w:rPr>
          <w:sz w:val="28"/>
          <w:szCs w:val="28"/>
        </w:rPr>
        <w:t>Управление</w:t>
      </w:r>
      <w:r w:rsidRPr="00087052">
        <w:rPr>
          <w:color w:val="000000"/>
          <w:sz w:val="28"/>
          <w:szCs w:val="28"/>
        </w:rPr>
        <w:t xml:space="preserve">. 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077A8B" w:rsidRPr="009C455D" w:rsidRDefault="00077A8B" w:rsidP="009C455D">
      <w:pPr>
        <w:jc w:val="center"/>
        <w:rPr>
          <w:b/>
          <w:sz w:val="28"/>
          <w:szCs w:val="28"/>
          <w:lang w:eastAsia="ru-RU"/>
        </w:rPr>
      </w:pPr>
      <w:r w:rsidRPr="009C455D">
        <w:rPr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2.1.</w:t>
      </w:r>
      <w:r w:rsidRPr="006232D7">
        <w:rPr>
          <w:rFonts w:eastAsia="Calibri"/>
        </w:rPr>
        <w:t xml:space="preserve"> </w:t>
      </w:r>
      <w:r w:rsidRPr="00087052">
        <w:rPr>
          <w:rFonts w:eastAsia="Calibri"/>
          <w:bCs/>
          <w:color w:val="000000"/>
          <w:sz w:val="28"/>
          <w:szCs w:val="28"/>
        </w:rPr>
        <w:t xml:space="preserve">Для получения субсидии </w:t>
      </w:r>
      <w:r>
        <w:rPr>
          <w:rFonts w:eastAsia="Calibri"/>
          <w:bCs/>
          <w:color w:val="000000"/>
          <w:sz w:val="28"/>
          <w:szCs w:val="28"/>
        </w:rPr>
        <w:t>у</w:t>
      </w:r>
      <w:r w:rsidRPr="00087052">
        <w:rPr>
          <w:rFonts w:eastAsia="Calibri"/>
          <w:bCs/>
          <w:color w:val="000000"/>
          <w:sz w:val="28"/>
          <w:szCs w:val="28"/>
        </w:rPr>
        <w:t>чреждени</w:t>
      </w:r>
      <w:r w:rsidR="00525894">
        <w:rPr>
          <w:rFonts w:eastAsia="Calibri"/>
          <w:bCs/>
          <w:color w:val="000000"/>
          <w:sz w:val="28"/>
          <w:szCs w:val="28"/>
        </w:rPr>
        <w:t>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представля</w:t>
      </w:r>
      <w:r w:rsidR="00525894">
        <w:rPr>
          <w:rFonts w:eastAsia="Calibri"/>
          <w:bCs/>
          <w:color w:val="000000"/>
          <w:sz w:val="28"/>
          <w:szCs w:val="28"/>
        </w:rPr>
        <w:t>ет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в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перечень документов, который включает в себя:</w:t>
      </w:r>
    </w:p>
    <w:p w:rsidR="00077A8B" w:rsidRPr="0047791D" w:rsidRDefault="0047791D" w:rsidP="0047791D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 xml:space="preserve">2.1.1. </w:t>
      </w:r>
      <w:r w:rsidR="00077A8B" w:rsidRPr="0047791D">
        <w:rPr>
          <w:rFonts w:eastAsia="Calibri"/>
          <w:bCs/>
          <w:color w:val="000000"/>
          <w:sz w:val="28"/>
          <w:szCs w:val="28"/>
        </w:rPr>
        <w:t>пояснительную записку, содержащую обоснование необходимости предоставления бюджетных средств на цели, указанные в пункте 1.</w:t>
      </w:r>
      <w:r>
        <w:rPr>
          <w:rFonts w:eastAsia="Calibri"/>
          <w:bCs/>
          <w:color w:val="000000"/>
          <w:sz w:val="28"/>
          <w:szCs w:val="28"/>
        </w:rPr>
        <w:t>2</w:t>
      </w:r>
      <w:r w:rsidR="00077A8B" w:rsidRPr="0047791D">
        <w:rPr>
          <w:rFonts w:eastAsia="Calibri"/>
          <w:bCs/>
          <w:color w:val="000000"/>
          <w:sz w:val="28"/>
          <w:szCs w:val="28"/>
        </w:rPr>
        <w:t xml:space="preserve"> настоящего Порядка, включая расчет-обоснование суммы субсидии;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2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120026" w:rsidRPr="00120026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3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смету расходов на проведение мероприятий</w:t>
      </w:r>
      <w:r w:rsidR="00120026">
        <w:rPr>
          <w:rFonts w:eastAsia="Calibri"/>
          <w:bCs/>
          <w:color w:val="000000"/>
          <w:sz w:val="28"/>
          <w:szCs w:val="28"/>
        </w:rPr>
        <w:t>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120026" w:rsidRPr="005A6C5D" w:rsidRDefault="0047791D" w:rsidP="00120026">
      <w:pPr>
        <w:pStyle w:val="af4"/>
        <w:ind w:firstLine="709"/>
        <w:jc w:val="both"/>
        <w:rPr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5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120026" w:rsidRPr="00DC0715">
        <w:rPr>
          <w:sz w:val="28"/>
          <w:szCs w:val="28"/>
        </w:rPr>
        <w:t>программу мероприятий (в случае если целью предоставления субсидии является проведение мероприятий);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47791D">
        <w:rPr>
          <w:rFonts w:eastAsia="Calibri"/>
          <w:bCs/>
          <w:color w:val="000000"/>
          <w:sz w:val="28"/>
          <w:szCs w:val="28"/>
        </w:rPr>
        <w:t>2.1.</w:t>
      </w:r>
      <w:r>
        <w:rPr>
          <w:rFonts w:eastAsia="Calibri"/>
          <w:bCs/>
          <w:color w:val="000000"/>
          <w:sz w:val="28"/>
          <w:szCs w:val="28"/>
        </w:rPr>
        <w:t>6</w:t>
      </w:r>
      <w:r w:rsidRPr="0047791D">
        <w:rPr>
          <w:rFonts w:eastAsia="Calibri"/>
          <w:bCs/>
          <w:color w:val="000000"/>
          <w:sz w:val="28"/>
          <w:szCs w:val="28"/>
        </w:rPr>
        <w:t xml:space="preserve">. </w:t>
      </w:r>
      <w:r w:rsidR="00077A8B" w:rsidRPr="00087052">
        <w:rPr>
          <w:rFonts w:eastAsia="Calibri"/>
          <w:bCs/>
          <w:color w:val="000000"/>
          <w:sz w:val="28"/>
          <w:szCs w:val="28"/>
        </w:rPr>
        <w:t>информацию о количестве физических лиц (среднегодовом количестве), являющихся получателями выплат, и видах таких выплат, в случае если предоставления субсидии является</w:t>
      </w:r>
      <w:r w:rsidR="00077A8B">
        <w:rPr>
          <w:rFonts w:eastAsia="Calibri"/>
          <w:bCs/>
          <w:color w:val="000000"/>
          <w:sz w:val="28"/>
          <w:szCs w:val="28"/>
        </w:rPr>
        <w:t xml:space="preserve"> осуществление указанных выплат.</w:t>
      </w:r>
    </w:p>
    <w:p w:rsidR="00120026" w:rsidRPr="00161049" w:rsidRDefault="00120026" w:rsidP="00120026">
      <w:pPr>
        <w:ind w:firstLine="709"/>
        <w:jc w:val="both"/>
        <w:rPr>
          <w:sz w:val="28"/>
          <w:szCs w:val="28"/>
        </w:rPr>
      </w:pPr>
      <w:r w:rsidRPr="00161049">
        <w:rPr>
          <w:sz w:val="28"/>
          <w:szCs w:val="28"/>
        </w:rPr>
        <w:t>Датой представления документов считается дата их регистрации в журнале регистрации входящих документов</w:t>
      </w:r>
      <w:r>
        <w:rPr>
          <w:sz w:val="28"/>
          <w:szCs w:val="28"/>
        </w:rPr>
        <w:t xml:space="preserve"> </w:t>
      </w:r>
      <w:r w:rsidR="007A024B">
        <w:rPr>
          <w:sz w:val="28"/>
          <w:szCs w:val="28"/>
        </w:rPr>
        <w:t>Управления</w:t>
      </w:r>
      <w:r w:rsidRPr="00161049">
        <w:rPr>
          <w:sz w:val="28"/>
          <w:szCs w:val="28"/>
        </w:rPr>
        <w:t>.</w:t>
      </w: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rFonts w:eastAsia="Calibri"/>
          <w:bCs/>
          <w:color w:val="000000"/>
          <w:sz w:val="28"/>
          <w:szCs w:val="28"/>
        </w:rPr>
        <w:t xml:space="preserve">2.2.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</w:t>
      </w:r>
      <w:r w:rsidRPr="00087052">
        <w:rPr>
          <w:rFonts w:eastAsia="Calibri"/>
          <w:bCs/>
          <w:sz w:val="28"/>
          <w:szCs w:val="28"/>
        </w:rPr>
        <w:t xml:space="preserve">в течение </w:t>
      </w:r>
      <w:r w:rsidR="00762545">
        <w:rPr>
          <w:rFonts w:eastAsia="Calibri"/>
          <w:bCs/>
          <w:sz w:val="28"/>
          <w:szCs w:val="28"/>
        </w:rPr>
        <w:t>пяти рабочих</w:t>
      </w:r>
      <w:r w:rsidRPr="00087052">
        <w:rPr>
          <w:rFonts w:eastAsia="Calibri"/>
          <w:bCs/>
          <w:sz w:val="28"/>
          <w:szCs w:val="28"/>
        </w:rPr>
        <w:t xml:space="preserve"> дней после подачи документов, указанных в </w:t>
      </w:r>
      <w:hyperlink r:id="rId11" w:history="1">
        <w:r w:rsidRPr="00087052">
          <w:rPr>
            <w:rFonts w:eastAsia="Calibri"/>
            <w:bCs/>
            <w:sz w:val="28"/>
            <w:szCs w:val="28"/>
          </w:rPr>
          <w:t>пункте 2.1</w:t>
        </w:r>
      </w:hyperlink>
      <w:r w:rsidRPr="00087052">
        <w:rPr>
          <w:rFonts w:eastAsia="Calibri"/>
          <w:bCs/>
          <w:sz w:val="28"/>
          <w:szCs w:val="28"/>
        </w:rPr>
        <w:t xml:space="preserve"> настоящего Порядка, принимает решение о предоставлении субсидии либо об отказе в предоставлении субсидии.</w:t>
      </w:r>
      <w:r w:rsidR="00120026">
        <w:rPr>
          <w:rFonts w:eastAsia="Calibri"/>
          <w:bCs/>
          <w:sz w:val="28"/>
          <w:szCs w:val="28"/>
        </w:rPr>
        <w:t xml:space="preserve"> </w:t>
      </w:r>
      <w:r w:rsidR="00120026" w:rsidRPr="00161049">
        <w:rPr>
          <w:sz w:val="28"/>
          <w:szCs w:val="28"/>
        </w:rPr>
        <w:t>При наличии замечаний направляет документы на доработку с приложением обоснования замечаний посредством почтовой связи заказным почтовым отправлением с уведомлением о вручении либо лично при обращении учреждени</w:t>
      </w:r>
      <w:r w:rsidR="00525894">
        <w:rPr>
          <w:sz w:val="28"/>
          <w:szCs w:val="28"/>
        </w:rPr>
        <w:t>я</w:t>
      </w:r>
      <w:r w:rsidR="00120026" w:rsidRPr="00161049">
        <w:rPr>
          <w:sz w:val="28"/>
          <w:szCs w:val="28"/>
        </w:rPr>
        <w:t xml:space="preserve"> в </w:t>
      </w:r>
      <w:r w:rsidR="007A024B">
        <w:rPr>
          <w:sz w:val="28"/>
          <w:szCs w:val="28"/>
        </w:rPr>
        <w:t>Управление</w:t>
      </w:r>
      <w:r w:rsidR="00120026">
        <w:rPr>
          <w:sz w:val="28"/>
          <w:szCs w:val="28"/>
        </w:rPr>
        <w:t>.</w:t>
      </w:r>
    </w:p>
    <w:p w:rsidR="00120026" w:rsidRDefault="00120026" w:rsidP="00120026">
      <w:pPr>
        <w:pStyle w:val="ConsPlusNormal"/>
        <w:ind w:firstLine="709"/>
        <w:jc w:val="both"/>
      </w:pPr>
      <w:r>
        <w:t xml:space="preserve">2.3. </w:t>
      </w:r>
      <w:r w:rsidRPr="00DC0715">
        <w:t>Учреждени</w:t>
      </w:r>
      <w:r w:rsidR="00525894">
        <w:t>е</w:t>
      </w:r>
      <w:r w:rsidRPr="00DC0715">
        <w:t xml:space="preserve"> устраня</w:t>
      </w:r>
      <w:r w:rsidR="007A024B">
        <w:t>ю</w:t>
      </w:r>
      <w:r w:rsidRPr="00DC0715">
        <w:t>т замечания в течение 3 рабочих</w:t>
      </w:r>
      <w:r>
        <w:t xml:space="preserve"> дней со дня их поступления и направляет документы повторно в </w:t>
      </w:r>
      <w:r w:rsidR="007A024B">
        <w:t>Управление</w:t>
      </w:r>
      <w:r w:rsidR="00C17876">
        <w:t xml:space="preserve"> </w:t>
      </w:r>
      <w:r>
        <w:t>способом, указанным в пункте 2.1 настоящего Порядка.</w:t>
      </w:r>
    </w:p>
    <w:p w:rsidR="00120026" w:rsidRPr="0053047D" w:rsidRDefault="00120026" w:rsidP="00120026">
      <w:pPr>
        <w:ind w:firstLine="709"/>
        <w:jc w:val="both"/>
        <w:rPr>
          <w:sz w:val="28"/>
          <w:szCs w:val="28"/>
        </w:rPr>
      </w:pPr>
      <w:bookmarkStart w:id="4" w:name="P107"/>
      <w:bookmarkEnd w:id="4"/>
      <w:r>
        <w:rPr>
          <w:sz w:val="28"/>
          <w:szCs w:val="28"/>
        </w:rPr>
        <w:t>2.4</w:t>
      </w:r>
      <w:r w:rsidRPr="00173416">
        <w:rPr>
          <w:sz w:val="28"/>
          <w:szCs w:val="28"/>
        </w:rPr>
        <w:t>. Документы, представленные учреждени</w:t>
      </w:r>
      <w:r w:rsidR="00525894">
        <w:rPr>
          <w:sz w:val="28"/>
          <w:szCs w:val="28"/>
        </w:rPr>
        <w:t>ем</w:t>
      </w:r>
      <w:r w:rsidRPr="00173416">
        <w:rPr>
          <w:sz w:val="28"/>
          <w:szCs w:val="28"/>
        </w:rPr>
        <w:t xml:space="preserve"> повторно, рассматриваются </w:t>
      </w:r>
      <w:r w:rsidR="007A024B">
        <w:rPr>
          <w:sz w:val="28"/>
          <w:szCs w:val="28"/>
        </w:rPr>
        <w:t>Управлением</w:t>
      </w:r>
      <w:r w:rsidR="00C17876" w:rsidRPr="00C17876">
        <w:rPr>
          <w:sz w:val="28"/>
          <w:szCs w:val="28"/>
        </w:rPr>
        <w:t xml:space="preserve"> </w:t>
      </w:r>
      <w:r w:rsidRPr="00173416">
        <w:rPr>
          <w:sz w:val="28"/>
          <w:szCs w:val="28"/>
        </w:rPr>
        <w:t>в срок, предусмотренный</w:t>
      </w:r>
      <w:r>
        <w:rPr>
          <w:sz w:val="28"/>
          <w:szCs w:val="28"/>
        </w:rPr>
        <w:t xml:space="preserve"> </w:t>
      </w:r>
      <w:hyperlink r:id="rId12" w:history="1"/>
      <w:r>
        <w:rPr>
          <w:sz w:val="28"/>
          <w:szCs w:val="28"/>
        </w:rPr>
        <w:t>пунктом 2.2</w:t>
      </w:r>
      <w:r w:rsidRPr="00173416">
        <w:rPr>
          <w:sz w:val="28"/>
          <w:szCs w:val="28"/>
        </w:rPr>
        <w:t xml:space="preserve"> настоящего Порядка.</w:t>
      </w:r>
    </w:p>
    <w:p w:rsidR="00120026" w:rsidRPr="00173416" w:rsidRDefault="00077A8B" w:rsidP="00120026">
      <w:pPr>
        <w:ind w:firstLine="709"/>
        <w:jc w:val="both"/>
        <w:rPr>
          <w:sz w:val="28"/>
          <w:szCs w:val="28"/>
        </w:rPr>
      </w:pPr>
      <w:r w:rsidRPr="00087052">
        <w:rPr>
          <w:rFonts w:eastAsia="Calibri"/>
          <w:sz w:val="28"/>
          <w:szCs w:val="28"/>
        </w:rPr>
        <w:t>2.</w:t>
      </w:r>
      <w:r w:rsidR="00120026">
        <w:rPr>
          <w:rFonts w:eastAsia="Calibri"/>
          <w:sz w:val="28"/>
          <w:szCs w:val="28"/>
        </w:rPr>
        <w:t>5</w:t>
      </w:r>
      <w:r w:rsidRPr="00087052">
        <w:rPr>
          <w:rFonts w:eastAsia="Calibri"/>
          <w:sz w:val="28"/>
          <w:szCs w:val="28"/>
        </w:rPr>
        <w:t xml:space="preserve">. </w:t>
      </w:r>
      <w:r w:rsidR="007A024B">
        <w:rPr>
          <w:sz w:val="28"/>
          <w:szCs w:val="28"/>
        </w:rPr>
        <w:t>Управление</w:t>
      </w:r>
      <w:r w:rsidR="00120026" w:rsidRPr="00173416">
        <w:rPr>
          <w:sz w:val="28"/>
          <w:szCs w:val="28"/>
        </w:rPr>
        <w:t xml:space="preserve"> в течение </w:t>
      </w:r>
      <w:r w:rsidR="00762545">
        <w:rPr>
          <w:sz w:val="28"/>
          <w:szCs w:val="28"/>
        </w:rPr>
        <w:t>пяти рабочих дней</w:t>
      </w:r>
      <w:r w:rsidR="00120026" w:rsidRPr="00173416">
        <w:rPr>
          <w:sz w:val="28"/>
          <w:szCs w:val="28"/>
        </w:rPr>
        <w:t xml:space="preserve"> со дня представления учреждени</w:t>
      </w:r>
      <w:r w:rsidR="00525894">
        <w:rPr>
          <w:sz w:val="28"/>
          <w:szCs w:val="28"/>
        </w:rPr>
        <w:t>ем</w:t>
      </w:r>
      <w:r w:rsidR="00120026" w:rsidRPr="00173416">
        <w:rPr>
          <w:sz w:val="28"/>
          <w:szCs w:val="28"/>
        </w:rPr>
        <w:t xml:space="preserve"> документов (в том числе представленных учреждени</w:t>
      </w:r>
      <w:r w:rsidR="00525894">
        <w:rPr>
          <w:sz w:val="28"/>
          <w:szCs w:val="28"/>
        </w:rPr>
        <w:t>ем</w:t>
      </w:r>
      <w:r w:rsidR="00120026" w:rsidRPr="00173416">
        <w:rPr>
          <w:sz w:val="28"/>
          <w:szCs w:val="28"/>
        </w:rPr>
        <w:t xml:space="preserve"> повторно) принимает решение о </w:t>
      </w:r>
      <w:r w:rsidR="00120026" w:rsidRPr="006133D3">
        <w:rPr>
          <w:sz w:val="28"/>
          <w:szCs w:val="28"/>
        </w:rPr>
        <w:t xml:space="preserve">предоставлении субсидии (оформляется проект соглашения) либо об отказе в предоставлении субсидии (оформляется письмо-уведомление об отказе в предоставлении субсидии с указанием оснований(я) отказа, предусмотренных(ого) в </w:t>
      </w:r>
      <w:r w:rsidR="00120026" w:rsidRPr="006A6F9A">
        <w:rPr>
          <w:sz w:val="28"/>
          <w:szCs w:val="28"/>
        </w:rPr>
        <w:t>пункте 2.6</w:t>
      </w:r>
      <w:r w:rsidR="00120026" w:rsidRPr="006133D3">
        <w:rPr>
          <w:sz w:val="28"/>
          <w:szCs w:val="28"/>
        </w:rPr>
        <w:t xml:space="preserve"> настоящего Порядка).</w:t>
      </w:r>
    </w:p>
    <w:p w:rsidR="00120026" w:rsidRPr="00F757EC" w:rsidRDefault="00120026" w:rsidP="00120026">
      <w:pPr>
        <w:ind w:firstLine="709"/>
        <w:jc w:val="both"/>
        <w:rPr>
          <w:sz w:val="28"/>
          <w:szCs w:val="28"/>
        </w:rPr>
      </w:pPr>
      <w:r w:rsidRPr="007A4C52">
        <w:rPr>
          <w:sz w:val="28"/>
          <w:szCs w:val="28"/>
        </w:rPr>
        <w:t xml:space="preserve">В случае принятия решения о предоставлении субсидии </w:t>
      </w:r>
      <w:r w:rsidR="007A024B">
        <w:rPr>
          <w:sz w:val="28"/>
          <w:szCs w:val="28"/>
        </w:rPr>
        <w:t>Управление</w:t>
      </w:r>
      <w:r w:rsidRPr="007A4C52">
        <w:rPr>
          <w:sz w:val="28"/>
          <w:szCs w:val="28"/>
        </w:rPr>
        <w:t xml:space="preserve"> подписывает проект соглашения в двух </w:t>
      </w:r>
      <w:r w:rsidR="007A024B" w:rsidRPr="007A4C52">
        <w:rPr>
          <w:sz w:val="28"/>
          <w:szCs w:val="28"/>
        </w:rPr>
        <w:t>экземплярах и</w:t>
      </w:r>
      <w:r w:rsidRPr="007A4C52">
        <w:rPr>
          <w:sz w:val="28"/>
          <w:szCs w:val="28"/>
        </w:rPr>
        <w:t xml:space="preserve"> заверяет печатью. </w:t>
      </w:r>
    </w:p>
    <w:p w:rsidR="00077A8B" w:rsidRPr="0028336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lastRenderedPageBreak/>
        <w:t>2.</w:t>
      </w:r>
      <w:r w:rsidR="00120026">
        <w:rPr>
          <w:rFonts w:eastAsia="Calibri"/>
          <w:bCs/>
          <w:color w:val="000000"/>
          <w:sz w:val="28"/>
          <w:szCs w:val="28"/>
        </w:rPr>
        <w:t>6</w:t>
      </w:r>
      <w:r w:rsidRPr="00087052">
        <w:rPr>
          <w:rFonts w:eastAsia="Calibri"/>
          <w:bCs/>
          <w:color w:val="000000"/>
          <w:sz w:val="28"/>
          <w:szCs w:val="28"/>
        </w:rPr>
        <w:t>. О</w:t>
      </w:r>
      <w:r>
        <w:rPr>
          <w:rFonts w:eastAsia="Calibri"/>
          <w:bCs/>
          <w:color w:val="000000"/>
          <w:sz w:val="28"/>
          <w:szCs w:val="28"/>
        </w:rPr>
        <w:t>снованиями для отказа учреждени</w:t>
      </w:r>
      <w:r w:rsidR="00525894">
        <w:rPr>
          <w:rFonts w:eastAsia="Calibri"/>
          <w:bCs/>
          <w:color w:val="000000"/>
          <w:sz w:val="28"/>
          <w:szCs w:val="28"/>
        </w:rPr>
        <w:t>ю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в предоставлении субсидии являются: 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2.6.1. 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несоответствие представленных </w:t>
      </w:r>
      <w:r w:rsidR="00077A8B">
        <w:rPr>
          <w:rFonts w:eastAsia="Calibri"/>
          <w:bCs/>
          <w:color w:val="000000"/>
          <w:sz w:val="28"/>
          <w:szCs w:val="28"/>
        </w:rPr>
        <w:t>у</w:t>
      </w:r>
      <w:r w:rsidR="00077A8B" w:rsidRPr="00087052">
        <w:rPr>
          <w:rFonts w:eastAsia="Calibri"/>
          <w:bCs/>
          <w:color w:val="000000"/>
          <w:sz w:val="28"/>
          <w:szCs w:val="28"/>
        </w:rPr>
        <w:t>чреждени</w:t>
      </w:r>
      <w:r w:rsidR="00525894">
        <w:rPr>
          <w:rFonts w:eastAsia="Calibri"/>
          <w:bCs/>
          <w:color w:val="000000"/>
          <w:sz w:val="28"/>
          <w:szCs w:val="28"/>
        </w:rPr>
        <w:t>ем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 документов требованиям, определенным в </w:t>
      </w:r>
      <w:r w:rsidR="00077A8B">
        <w:rPr>
          <w:rFonts w:eastAsia="Calibri"/>
          <w:bCs/>
          <w:color w:val="000000"/>
          <w:sz w:val="28"/>
          <w:szCs w:val="28"/>
        </w:rPr>
        <w:t>пункте 2.1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2.6.2. </w:t>
      </w:r>
      <w:r w:rsidR="00077A8B" w:rsidRPr="00087052">
        <w:rPr>
          <w:sz w:val="28"/>
          <w:szCs w:val="28"/>
        </w:rPr>
        <w:t>недостоверность информации, содержащейся в докумен</w:t>
      </w:r>
      <w:r w:rsidR="00077A8B">
        <w:rPr>
          <w:sz w:val="28"/>
          <w:szCs w:val="28"/>
        </w:rPr>
        <w:t>тах, представленных учреждени</w:t>
      </w:r>
      <w:r w:rsidR="00525894">
        <w:rPr>
          <w:sz w:val="28"/>
          <w:szCs w:val="28"/>
        </w:rPr>
        <w:t>ем</w:t>
      </w:r>
      <w:r w:rsidR="00077A8B">
        <w:rPr>
          <w:sz w:val="28"/>
          <w:szCs w:val="28"/>
        </w:rPr>
        <w:t>;</w:t>
      </w:r>
    </w:p>
    <w:p w:rsidR="00077A8B" w:rsidRDefault="0047791D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2.6.3. </w:t>
      </w:r>
      <w:r w:rsidR="00077A8B">
        <w:rPr>
          <w:sz w:val="28"/>
          <w:szCs w:val="28"/>
        </w:rPr>
        <w:t>несоответствие учреждени</w:t>
      </w:r>
      <w:r w:rsidR="00525894">
        <w:rPr>
          <w:sz w:val="28"/>
          <w:szCs w:val="28"/>
        </w:rPr>
        <w:t>я</w:t>
      </w:r>
      <w:r w:rsidR="00077A8B">
        <w:rPr>
          <w:sz w:val="28"/>
          <w:szCs w:val="28"/>
        </w:rPr>
        <w:t xml:space="preserve"> требованиям, установленным в пункте </w:t>
      </w:r>
      <w:r w:rsidR="00077A8B" w:rsidRPr="0084080B">
        <w:rPr>
          <w:sz w:val="28"/>
          <w:szCs w:val="28"/>
        </w:rPr>
        <w:t>2.</w:t>
      </w:r>
      <w:r w:rsidR="0084080B" w:rsidRPr="0084080B">
        <w:rPr>
          <w:sz w:val="28"/>
          <w:szCs w:val="28"/>
        </w:rPr>
        <w:t>10.</w:t>
      </w:r>
      <w:r w:rsidR="00077A8B">
        <w:rPr>
          <w:sz w:val="28"/>
          <w:szCs w:val="28"/>
        </w:rPr>
        <w:t xml:space="preserve"> настоящего Порядка.</w:t>
      </w:r>
    </w:p>
    <w:p w:rsidR="003C7DFB" w:rsidRPr="00BE6B94" w:rsidRDefault="003C7DFB" w:rsidP="003C7DFB">
      <w:pPr>
        <w:ind w:firstLine="709"/>
        <w:jc w:val="both"/>
        <w:rPr>
          <w:sz w:val="28"/>
          <w:szCs w:val="28"/>
        </w:rPr>
      </w:pPr>
      <w:r w:rsidRPr="00BE6B94">
        <w:rPr>
          <w:sz w:val="28"/>
          <w:szCs w:val="28"/>
        </w:rPr>
        <w:t>В случае принятия решения об отказе в предоставлении субсидии письмо-уве</w:t>
      </w:r>
      <w:r>
        <w:rPr>
          <w:sz w:val="28"/>
          <w:szCs w:val="28"/>
        </w:rPr>
        <w:t>домление, указанное в пункте 2.5</w:t>
      </w:r>
      <w:r w:rsidRPr="00BE6B94">
        <w:rPr>
          <w:sz w:val="28"/>
          <w:szCs w:val="28"/>
        </w:rPr>
        <w:t xml:space="preserve"> настоящего Порядка, направляется учреждени</w:t>
      </w:r>
      <w:r w:rsidR="00525894">
        <w:rPr>
          <w:sz w:val="28"/>
          <w:szCs w:val="28"/>
        </w:rPr>
        <w:t xml:space="preserve">ю </w:t>
      </w:r>
      <w:r w:rsidRPr="00BE6B94">
        <w:rPr>
          <w:sz w:val="28"/>
          <w:szCs w:val="28"/>
        </w:rPr>
        <w:t>в течение 3 рабочих дней со дня принятия решения об отказе в предоставлении субсидии.</w:t>
      </w:r>
    </w:p>
    <w:p w:rsidR="00077A8B" w:rsidRPr="00A716EF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3C7E2D">
        <w:rPr>
          <w:rFonts w:eastAsia="Calibri"/>
          <w:sz w:val="28"/>
          <w:szCs w:val="28"/>
        </w:rPr>
        <w:t>2.</w:t>
      </w:r>
      <w:r w:rsidR="003C7DFB">
        <w:rPr>
          <w:rFonts w:eastAsia="Calibri"/>
          <w:sz w:val="28"/>
          <w:szCs w:val="28"/>
        </w:rPr>
        <w:t>7</w:t>
      </w:r>
      <w:r w:rsidRPr="00087052">
        <w:rPr>
          <w:rFonts w:eastAsia="Calibri"/>
          <w:sz w:val="28"/>
          <w:szCs w:val="28"/>
        </w:rPr>
        <w:t xml:space="preserve">. Размер субсидии на иные цели, за исключением случаев, когда размер субсидии определен </w:t>
      </w:r>
      <w:r w:rsidR="00410507">
        <w:rPr>
          <w:rFonts w:eastAsia="Calibri"/>
          <w:sz w:val="28"/>
          <w:szCs w:val="28"/>
        </w:rPr>
        <w:t>Решением Совета народных депутатов Промышленновского муниципального округа</w:t>
      </w:r>
      <w:r w:rsidRPr="00087052">
        <w:rPr>
          <w:rFonts w:eastAsia="Calibri"/>
          <w:sz w:val="28"/>
          <w:szCs w:val="28"/>
        </w:rPr>
        <w:t xml:space="preserve"> о </w:t>
      </w:r>
      <w:r w:rsidR="00EE3CA1">
        <w:rPr>
          <w:rFonts w:eastAsia="Calibri"/>
          <w:sz w:val="28"/>
          <w:szCs w:val="28"/>
        </w:rPr>
        <w:t>местном</w:t>
      </w:r>
      <w:r>
        <w:rPr>
          <w:rFonts w:eastAsia="Calibri"/>
          <w:sz w:val="28"/>
          <w:szCs w:val="28"/>
        </w:rPr>
        <w:t xml:space="preserve"> бюджете</w:t>
      </w:r>
      <w:r w:rsidRPr="00087052">
        <w:rPr>
          <w:rFonts w:eastAsia="Calibri"/>
          <w:sz w:val="28"/>
          <w:szCs w:val="28"/>
        </w:rPr>
        <w:t>, рассчитывается по формуле:</w:t>
      </w:r>
    </w:p>
    <w:p w:rsidR="00077A8B" w:rsidRPr="00087052" w:rsidRDefault="00077A8B" w:rsidP="00077A8B">
      <w:pPr>
        <w:tabs>
          <w:tab w:val="left" w:pos="709"/>
          <w:tab w:val="left" w:pos="993"/>
        </w:tabs>
        <w:ind w:firstLine="540"/>
        <w:jc w:val="both"/>
        <w:rPr>
          <w:rFonts w:eastAsia="Calibri"/>
          <w:sz w:val="28"/>
          <w:szCs w:val="28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ind w:firstLine="720"/>
        <w:jc w:val="center"/>
        <w:rPr>
          <w:rFonts w:eastAsia="Calibri"/>
          <w:sz w:val="28"/>
          <w:szCs w:val="28"/>
          <w:lang w:val="en-US"/>
        </w:rPr>
      </w:pPr>
      <w:r w:rsidRPr="00087052">
        <w:rPr>
          <w:rFonts w:eastAsia="Calibri"/>
          <w:sz w:val="28"/>
          <w:szCs w:val="28"/>
          <w:lang w:val="en-US"/>
        </w:rPr>
        <w:t>S</w:t>
      </w:r>
      <w:proofErr w:type="spellStart"/>
      <w:r w:rsidRPr="00087052">
        <w:rPr>
          <w:rFonts w:eastAsia="Calibri"/>
          <w:sz w:val="28"/>
          <w:szCs w:val="28"/>
          <w:vertAlign w:val="subscript"/>
        </w:rPr>
        <w:t>цс</w:t>
      </w:r>
      <w:proofErr w:type="spellEnd"/>
      <w:r w:rsidRPr="00087052">
        <w:rPr>
          <w:rFonts w:eastAsia="Calibri"/>
          <w:sz w:val="28"/>
          <w:szCs w:val="28"/>
          <w:lang w:val="en-US"/>
        </w:rPr>
        <w:t xml:space="preserve"> = P</w:t>
      </w:r>
      <w:r w:rsidRPr="00087052">
        <w:rPr>
          <w:rFonts w:eastAsia="Calibri"/>
          <w:sz w:val="28"/>
          <w:szCs w:val="28"/>
          <w:vertAlign w:val="subscript"/>
          <w:lang w:val="en-US"/>
        </w:rPr>
        <w:t>1</w:t>
      </w:r>
      <w:r w:rsidRPr="00087052">
        <w:rPr>
          <w:rFonts w:eastAsia="Calibri"/>
          <w:sz w:val="28"/>
          <w:szCs w:val="28"/>
          <w:lang w:val="en-US"/>
        </w:rPr>
        <w:t xml:space="preserve"> * S</w:t>
      </w:r>
      <w:r w:rsidRPr="00087052">
        <w:rPr>
          <w:rFonts w:eastAsia="Calibri"/>
          <w:sz w:val="28"/>
          <w:szCs w:val="28"/>
          <w:vertAlign w:val="subscript"/>
          <w:lang w:val="en-US"/>
        </w:rPr>
        <w:t>1</w:t>
      </w:r>
      <w:r w:rsidRPr="00087052">
        <w:rPr>
          <w:rFonts w:eastAsia="Calibri"/>
          <w:sz w:val="28"/>
          <w:szCs w:val="28"/>
          <w:lang w:val="en-US"/>
        </w:rPr>
        <w:t xml:space="preserve"> + P</w:t>
      </w:r>
      <w:r w:rsidRPr="00087052">
        <w:rPr>
          <w:rFonts w:eastAsia="Calibri"/>
          <w:sz w:val="28"/>
          <w:szCs w:val="28"/>
          <w:vertAlign w:val="subscript"/>
          <w:lang w:val="en-US"/>
        </w:rPr>
        <w:t>2</w:t>
      </w:r>
      <w:r w:rsidRPr="00087052">
        <w:rPr>
          <w:rFonts w:eastAsia="Calibri"/>
          <w:sz w:val="28"/>
          <w:szCs w:val="28"/>
          <w:lang w:val="en-US"/>
        </w:rPr>
        <w:t xml:space="preserve"> * S</w:t>
      </w:r>
      <w:r w:rsidRPr="00087052">
        <w:rPr>
          <w:rFonts w:eastAsia="Calibri"/>
          <w:sz w:val="28"/>
          <w:szCs w:val="28"/>
          <w:vertAlign w:val="subscript"/>
          <w:lang w:val="en-US"/>
        </w:rPr>
        <w:t>2</w:t>
      </w:r>
      <w:r w:rsidRPr="00087052">
        <w:rPr>
          <w:rFonts w:eastAsia="Calibri"/>
          <w:sz w:val="28"/>
          <w:szCs w:val="28"/>
          <w:lang w:val="en-US"/>
        </w:rPr>
        <w:t xml:space="preserve"> + ... + </w:t>
      </w:r>
      <w:proofErr w:type="spellStart"/>
      <w:r w:rsidRPr="00087052">
        <w:rPr>
          <w:rFonts w:eastAsia="Calibri"/>
          <w:sz w:val="28"/>
          <w:szCs w:val="28"/>
          <w:lang w:val="en-US"/>
        </w:rPr>
        <w:t>P</w:t>
      </w:r>
      <w:r w:rsidRPr="00087052">
        <w:rPr>
          <w:rFonts w:eastAsia="Calibri"/>
          <w:sz w:val="28"/>
          <w:szCs w:val="28"/>
          <w:vertAlign w:val="subscript"/>
          <w:lang w:val="en-US"/>
        </w:rPr>
        <w:t>n</w:t>
      </w:r>
      <w:proofErr w:type="spellEnd"/>
      <w:r w:rsidRPr="00087052">
        <w:rPr>
          <w:rFonts w:eastAsia="Calibri"/>
          <w:sz w:val="28"/>
          <w:szCs w:val="28"/>
          <w:lang w:val="en-US"/>
        </w:rPr>
        <w:t xml:space="preserve"> * </w:t>
      </w:r>
      <w:proofErr w:type="spellStart"/>
      <w:r w:rsidRPr="00087052">
        <w:rPr>
          <w:rFonts w:eastAsia="Calibri"/>
          <w:sz w:val="28"/>
          <w:szCs w:val="28"/>
          <w:lang w:val="en-US"/>
        </w:rPr>
        <w:t>S</w:t>
      </w:r>
      <w:r w:rsidRPr="00087052">
        <w:rPr>
          <w:rFonts w:eastAsia="Calibri"/>
          <w:sz w:val="28"/>
          <w:szCs w:val="28"/>
          <w:vertAlign w:val="subscript"/>
          <w:lang w:val="en-US"/>
        </w:rPr>
        <w:t>n</w:t>
      </w:r>
      <w:proofErr w:type="spellEnd"/>
      <w:r w:rsidRPr="00087052">
        <w:rPr>
          <w:rFonts w:eastAsia="Calibri"/>
          <w:sz w:val="28"/>
          <w:szCs w:val="28"/>
          <w:lang w:val="en-US"/>
        </w:rPr>
        <w:t xml:space="preserve">, </w:t>
      </w:r>
      <w:r w:rsidRPr="00087052">
        <w:rPr>
          <w:rFonts w:eastAsia="Calibri"/>
          <w:sz w:val="28"/>
          <w:szCs w:val="28"/>
        </w:rPr>
        <w:t>где</w:t>
      </w:r>
      <w:r w:rsidRPr="00087052">
        <w:rPr>
          <w:rFonts w:eastAsia="Calibri"/>
          <w:sz w:val="28"/>
          <w:szCs w:val="28"/>
          <w:lang w:val="en-US"/>
        </w:rPr>
        <w:t>:</w:t>
      </w:r>
    </w:p>
    <w:p w:rsidR="00077A8B" w:rsidRPr="00087052" w:rsidRDefault="00077A8B" w:rsidP="00077A8B">
      <w:pPr>
        <w:tabs>
          <w:tab w:val="left" w:pos="709"/>
          <w:tab w:val="left" w:pos="993"/>
        </w:tabs>
        <w:ind w:firstLine="540"/>
        <w:jc w:val="both"/>
        <w:rPr>
          <w:rFonts w:eastAsia="Calibri"/>
          <w:sz w:val="28"/>
          <w:szCs w:val="28"/>
          <w:lang w:val="en-US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 w:rsidRPr="00077A8B">
        <w:rPr>
          <w:rFonts w:eastAsia="Calibri"/>
          <w:sz w:val="28"/>
          <w:szCs w:val="28"/>
          <w:lang w:val="en-US"/>
        </w:rPr>
        <w:tab/>
      </w:r>
      <w:proofErr w:type="spellStart"/>
      <w:r w:rsidRPr="00087052">
        <w:rPr>
          <w:rFonts w:eastAsia="Calibri"/>
          <w:sz w:val="28"/>
          <w:szCs w:val="28"/>
        </w:rPr>
        <w:t>S</w:t>
      </w:r>
      <w:r w:rsidRPr="00087052">
        <w:rPr>
          <w:rFonts w:eastAsia="Calibri"/>
          <w:sz w:val="28"/>
          <w:szCs w:val="28"/>
          <w:vertAlign w:val="subscript"/>
        </w:rPr>
        <w:t>цс</w:t>
      </w:r>
      <w:proofErr w:type="spellEnd"/>
      <w:r w:rsidRPr="00087052">
        <w:rPr>
          <w:rFonts w:eastAsia="Calibri"/>
          <w:sz w:val="28"/>
          <w:szCs w:val="28"/>
        </w:rPr>
        <w:t xml:space="preserve"> - размер субсидии на иные цели;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P</w:t>
      </w:r>
      <w:r w:rsidRPr="00087052">
        <w:rPr>
          <w:rFonts w:eastAsia="Calibri"/>
          <w:sz w:val="28"/>
          <w:szCs w:val="28"/>
          <w:vertAlign w:val="subscript"/>
        </w:rPr>
        <w:t>1...n</w:t>
      </w:r>
      <w:r w:rsidRPr="00087052">
        <w:rPr>
          <w:rFonts w:eastAsia="Calibri"/>
          <w:sz w:val="28"/>
          <w:szCs w:val="28"/>
        </w:rPr>
        <w:t xml:space="preserve"> - количественное значение потребности на мероприятие (с 1-го по n-е) в текущем финансовом году;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S</w:t>
      </w:r>
      <w:r w:rsidRPr="00087052">
        <w:rPr>
          <w:rFonts w:eastAsia="Calibri"/>
          <w:sz w:val="28"/>
          <w:szCs w:val="28"/>
          <w:vertAlign w:val="subscript"/>
        </w:rPr>
        <w:t>1...n</w:t>
      </w:r>
      <w:r w:rsidRPr="00087052">
        <w:rPr>
          <w:rFonts w:eastAsia="Calibri"/>
          <w:sz w:val="28"/>
          <w:szCs w:val="28"/>
        </w:rPr>
        <w:t xml:space="preserve"> - стоимость единицы потребности, предоставляемой на реализацию мероприятия (с 1-го по n-е) в текущем финансовом году, определяемой одним из следующих методов:</w:t>
      </w:r>
    </w:p>
    <w:p w:rsidR="00077A8B" w:rsidRPr="00087052" w:rsidRDefault="00077A8B" w:rsidP="00C17876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>нормативным методом;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методом анализа рыночных индикаторов;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структурным методом;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методом сравнимой цены;</w:t>
      </w:r>
    </w:p>
    <w:p w:rsidR="00077A8B" w:rsidRPr="00087052" w:rsidRDefault="00077A8B" w:rsidP="00077A8B">
      <w:pPr>
        <w:tabs>
          <w:tab w:val="left" w:pos="709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087052">
        <w:rPr>
          <w:rFonts w:eastAsia="Calibri"/>
          <w:sz w:val="28"/>
          <w:szCs w:val="28"/>
        </w:rPr>
        <w:t>затратным методом.</w:t>
      </w:r>
    </w:p>
    <w:p w:rsidR="00762545" w:rsidRPr="00762545" w:rsidRDefault="00077A8B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87052">
        <w:rPr>
          <w:color w:val="333333"/>
          <w:sz w:val="28"/>
          <w:szCs w:val="28"/>
        </w:rPr>
        <w:t>2.</w:t>
      </w:r>
      <w:r w:rsidR="00762545">
        <w:rPr>
          <w:color w:val="333333"/>
          <w:sz w:val="28"/>
          <w:szCs w:val="28"/>
        </w:rPr>
        <w:t>8</w:t>
      </w:r>
      <w:r w:rsidRPr="00087052">
        <w:rPr>
          <w:color w:val="333333"/>
          <w:sz w:val="28"/>
          <w:szCs w:val="28"/>
        </w:rPr>
        <w:t xml:space="preserve">. </w:t>
      </w:r>
      <w:r w:rsidR="00762545" w:rsidRPr="00762545">
        <w:rPr>
          <w:sz w:val="28"/>
          <w:szCs w:val="28"/>
          <w:lang w:eastAsia="ru-RU"/>
        </w:rPr>
        <w:t>После подписания начальником Управления решения о предоставлении субсидии с учетом положений, установленных пунктом 2.5 настоящего Порядка, Управление заключает с учреждением в течение 5 рабочих дней со дня принятия указанного решения соглашение о предоставлении субсидии из местного бюджета (далее – соглашение о предоставлении субсидии), в том числе дополнительные соглашения к указанному соглашению, предусматривающие внесение в него изменений или его расторжение, в соответствии с типовой формой, установленной финансовым управлением Промышленновского округа, содержащей в том числе следующие положения: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а)</w:t>
      </w:r>
      <w:r w:rsidRPr="00762545">
        <w:rPr>
          <w:sz w:val="28"/>
          <w:szCs w:val="28"/>
          <w:lang w:eastAsia="ru-RU"/>
        </w:rPr>
        <w:tab/>
        <w:t>цели предоставления субсидии с указанием наименования муниципальной программы;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б)</w:t>
      </w:r>
      <w:r w:rsidRPr="00762545">
        <w:rPr>
          <w:sz w:val="28"/>
          <w:szCs w:val="28"/>
          <w:lang w:eastAsia="ru-RU"/>
        </w:rPr>
        <w:tab/>
        <w:t>показатели, необходимые для достижения результатов предоставления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lastRenderedPageBreak/>
        <w:t>в)</w:t>
      </w:r>
      <w:r w:rsidRPr="00762545">
        <w:rPr>
          <w:sz w:val="28"/>
          <w:szCs w:val="28"/>
          <w:lang w:eastAsia="ru-RU"/>
        </w:rPr>
        <w:tab/>
        <w:t>размер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г)</w:t>
      </w:r>
      <w:r w:rsidRPr="00762545">
        <w:rPr>
          <w:sz w:val="28"/>
          <w:szCs w:val="28"/>
          <w:lang w:eastAsia="ru-RU"/>
        </w:rPr>
        <w:tab/>
        <w:t>сроки (график) перечисления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д)</w:t>
      </w:r>
      <w:r w:rsidRPr="00762545">
        <w:rPr>
          <w:sz w:val="28"/>
          <w:szCs w:val="28"/>
          <w:lang w:eastAsia="ru-RU"/>
        </w:rPr>
        <w:tab/>
        <w:t>сроки представления отчетности;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е)</w:t>
      </w:r>
      <w:r w:rsidRPr="00762545">
        <w:rPr>
          <w:sz w:val="28"/>
          <w:szCs w:val="28"/>
          <w:lang w:eastAsia="ru-RU"/>
        </w:rPr>
        <w:tab/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ж)</w:t>
      </w:r>
      <w:r w:rsidRPr="00762545">
        <w:rPr>
          <w:sz w:val="28"/>
          <w:szCs w:val="28"/>
          <w:lang w:eastAsia="ru-RU"/>
        </w:rPr>
        <w:tab/>
        <w:t xml:space="preserve">основания и порядок внесения изменений в соглашение, в том числе в случае уменьшения </w:t>
      </w:r>
      <w:r w:rsidR="0047791D">
        <w:rPr>
          <w:sz w:val="28"/>
          <w:szCs w:val="28"/>
          <w:lang w:eastAsia="ru-RU"/>
        </w:rPr>
        <w:t>У</w:t>
      </w:r>
      <w:r w:rsidRPr="00762545">
        <w:rPr>
          <w:sz w:val="28"/>
          <w:szCs w:val="28"/>
          <w:lang w:eastAsia="ru-RU"/>
        </w:rPr>
        <w:t>правлению как получателю бюджетных средств ранее доведенных лимитов бюджетных обязательств на предоставление субсидии;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з)</w:t>
      </w:r>
      <w:r w:rsidRPr="00762545">
        <w:rPr>
          <w:sz w:val="28"/>
          <w:szCs w:val="28"/>
          <w:lang w:eastAsia="ru-RU"/>
        </w:rPr>
        <w:tab/>
        <w:t xml:space="preserve">основания для досрочного прекращения соглашения по решению </w:t>
      </w:r>
      <w:r w:rsidR="0047791D">
        <w:rPr>
          <w:sz w:val="28"/>
          <w:szCs w:val="28"/>
          <w:lang w:eastAsia="ru-RU"/>
        </w:rPr>
        <w:t>У</w:t>
      </w:r>
      <w:r w:rsidRPr="00762545">
        <w:rPr>
          <w:sz w:val="28"/>
          <w:szCs w:val="28"/>
          <w:lang w:eastAsia="ru-RU"/>
        </w:rPr>
        <w:t>правления в одностороннем порядке, в том числе в связи: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с реорганизацией или ликвидацией учреждения;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с нарушением учреждением целей и условий предоставления субсидии, установленных правовым актом и (или) соглашением;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и)</w:t>
      </w:r>
      <w:r w:rsidRPr="00762545">
        <w:rPr>
          <w:sz w:val="28"/>
          <w:szCs w:val="28"/>
          <w:lang w:eastAsia="ru-RU"/>
        </w:rPr>
        <w:tab/>
        <w:t>запрет на расторжение соглашения учреждением                                         в одностороннем порядке;</w:t>
      </w:r>
    </w:p>
    <w:p w:rsidR="00762545" w:rsidRPr="00762545" w:rsidRDefault="00762545" w:rsidP="007625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762545">
        <w:rPr>
          <w:sz w:val="28"/>
          <w:szCs w:val="28"/>
          <w:lang w:eastAsia="ru-RU"/>
        </w:rPr>
        <w:t>к)</w:t>
      </w:r>
      <w:r w:rsidRPr="00762545">
        <w:rPr>
          <w:sz w:val="28"/>
          <w:szCs w:val="28"/>
          <w:lang w:eastAsia="ru-RU"/>
        </w:rPr>
        <w:tab/>
        <w:t>иные положения (при необходимости).</w:t>
      </w:r>
    </w:p>
    <w:p w:rsidR="00077A8B" w:rsidRPr="00087052" w:rsidRDefault="00077A8B" w:rsidP="00762545">
      <w:pPr>
        <w:tabs>
          <w:tab w:val="left" w:pos="709"/>
          <w:tab w:val="left" w:pos="993"/>
        </w:tabs>
        <w:spacing w:line="0" w:lineRule="atLeast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</w:t>
      </w:r>
      <w:r w:rsidR="00762545">
        <w:rPr>
          <w:rFonts w:eastAsia="Calibri"/>
          <w:bCs/>
          <w:color w:val="000000"/>
          <w:sz w:val="28"/>
          <w:szCs w:val="28"/>
        </w:rPr>
        <w:t>9</w:t>
      </w:r>
      <w:r w:rsidRPr="00087052">
        <w:rPr>
          <w:rFonts w:eastAsia="Calibri"/>
          <w:bCs/>
          <w:color w:val="000000"/>
          <w:sz w:val="28"/>
          <w:szCs w:val="28"/>
        </w:rPr>
        <w:t>. Учреждени</w:t>
      </w:r>
      <w:r w:rsidR="00525894">
        <w:rPr>
          <w:rFonts w:eastAsia="Calibri"/>
          <w:bCs/>
          <w:color w:val="000000"/>
          <w:sz w:val="28"/>
          <w:szCs w:val="28"/>
        </w:rPr>
        <w:t>е</w:t>
      </w:r>
      <w:r w:rsidRPr="00087052">
        <w:rPr>
          <w:rFonts w:eastAsia="Calibri"/>
          <w:bCs/>
          <w:color w:val="000000"/>
          <w:sz w:val="28"/>
          <w:szCs w:val="28"/>
        </w:rPr>
        <w:t xml:space="preserve"> на первое число месяца, предшествующего месяцу, в котором планирует</w:t>
      </w:r>
      <w:r>
        <w:rPr>
          <w:rFonts w:eastAsia="Calibri"/>
          <w:bCs/>
          <w:color w:val="000000"/>
          <w:sz w:val="28"/>
          <w:szCs w:val="28"/>
        </w:rPr>
        <w:t>ся заключение соглашения, должн</w:t>
      </w:r>
      <w:r w:rsidR="007A024B">
        <w:rPr>
          <w:rFonts w:eastAsia="Calibri"/>
          <w:bCs/>
          <w:color w:val="000000"/>
          <w:sz w:val="28"/>
          <w:szCs w:val="28"/>
        </w:rPr>
        <w:t>ы</w:t>
      </w:r>
      <w:r w:rsidRPr="00087052">
        <w:rPr>
          <w:rFonts w:eastAsia="Calibri"/>
          <w:bCs/>
          <w:color w:val="000000"/>
          <w:sz w:val="28"/>
          <w:szCs w:val="28"/>
        </w:rPr>
        <w:t xml:space="preserve"> соответствовать следующим требованиям: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2.9.1. </w:t>
      </w:r>
      <w:r w:rsidR="00077A8B" w:rsidRPr="00087052">
        <w:rPr>
          <w:rFonts w:eastAsia="Calibri"/>
          <w:bCs/>
          <w:color w:val="000000"/>
          <w:sz w:val="28"/>
          <w:szCs w:val="28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7A8B" w:rsidRPr="00087052" w:rsidRDefault="0047791D" w:rsidP="00077A8B">
      <w:pPr>
        <w:tabs>
          <w:tab w:val="left" w:pos="709"/>
          <w:tab w:val="left" w:pos="993"/>
        </w:tabs>
        <w:spacing w:line="240" w:lineRule="atLeast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2.9.2. 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не иметь просроченной задолженности по возврату в </w:t>
      </w:r>
      <w:r w:rsidR="0084080B">
        <w:rPr>
          <w:rFonts w:eastAsia="Calibri"/>
          <w:bCs/>
          <w:color w:val="000000"/>
          <w:sz w:val="28"/>
          <w:szCs w:val="28"/>
        </w:rPr>
        <w:t>м</w:t>
      </w:r>
      <w:r>
        <w:rPr>
          <w:rFonts w:eastAsia="Calibri"/>
          <w:bCs/>
          <w:color w:val="000000"/>
          <w:sz w:val="28"/>
          <w:szCs w:val="28"/>
        </w:rPr>
        <w:t>естный</w:t>
      </w:r>
      <w:r w:rsidR="00077A8B" w:rsidRPr="00087052">
        <w:rPr>
          <w:rFonts w:eastAsia="Calibri"/>
          <w:bCs/>
          <w:color w:val="000000"/>
          <w:sz w:val="28"/>
          <w:szCs w:val="28"/>
        </w:rPr>
        <w:t xml:space="preserve"> бюджет субсидий, бюджетных инвестиций, предоставленных в соответствии с иными правовыми актами, и иной просроченной задолже</w:t>
      </w:r>
      <w:r w:rsidR="00077A8B">
        <w:rPr>
          <w:rFonts w:eastAsia="Calibri"/>
          <w:bCs/>
          <w:color w:val="000000"/>
          <w:sz w:val="28"/>
          <w:szCs w:val="28"/>
        </w:rPr>
        <w:t xml:space="preserve">нности перед </w:t>
      </w:r>
      <w:r w:rsidR="003C7DFB">
        <w:rPr>
          <w:rFonts w:eastAsia="Calibri"/>
          <w:bCs/>
          <w:color w:val="000000"/>
          <w:sz w:val="28"/>
          <w:szCs w:val="28"/>
        </w:rPr>
        <w:t>м</w:t>
      </w:r>
      <w:r>
        <w:rPr>
          <w:rFonts w:eastAsia="Calibri"/>
          <w:bCs/>
          <w:color w:val="000000"/>
          <w:sz w:val="28"/>
          <w:szCs w:val="28"/>
        </w:rPr>
        <w:t>естным</w:t>
      </w:r>
      <w:r w:rsidR="00077A8B">
        <w:rPr>
          <w:rFonts w:eastAsia="Calibri"/>
          <w:bCs/>
          <w:color w:val="000000"/>
          <w:sz w:val="28"/>
          <w:szCs w:val="28"/>
        </w:rPr>
        <w:t xml:space="preserve"> бюджетом.</w:t>
      </w: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="0084080B">
        <w:rPr>
          <w:rFonts w:eastAsia="Calibri"/>
          <w:color w:val="000000"/>
          <w:sz w:val="28"/>
          <w:szCs w:val="28"/>
        </w:rPr>
        <w:t>1</w:t>
      </w:r>
      <w:r w:rsidR="00762545">
        <w:rPr>
          <w:rFonts w:eastAsia="Calibri"/>
          <w:color w:val="000000"/>
          <w:sz w:val="28"/>
          <w:szCs w:val="28"/>
        </w:rPr>
        <w:t>0</w:t>
      </w:r>
      <w:r w:rsidRPr="00087052">
        <w:rPr>
          <w:rFonts w:eastAsia="Calibri"/>
          <w:color w:val="000000"/>
          <w:sz w:val="28"/>
          <w:szCs w:val="28"/>
        </w:rPr>
        <w:t xml:space="preserve">. Перечисление субсидии осуществляется в соответствии с планом-графиком </w:t>
      </w:r>
      <w:r>
        <w:rPr>
          <w:rFonts w:eastAsia="Calibri"/>
          <w:color w:val="000000"/>
          <w:sz w:val="28"/>
          <w:szCs w:val="28"/>
        </w:rPr>
        <w:t>перечисления субсидии, установленным</w:t>
      </w:r>
      <w:r w:rsidRPr="00087052">
        <w:rPr>
          <w:rFonts w:eastAsia="Calibri"/>
          <w:color w:val="000000"/>
          <w:sz w:val="28"/>
          <w:szCs w:val="28"/>
        </w:rPr>
        <w:t xml:space="preserve"> в приложении к соглашению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2.1</w:t>
      </w:r>
      <w:r w:rsidR="00762545">
        <w:rPr>
          <w:rFonts w:eastAsia="Calibri"/>
          <w:bCs/>
          <w:color w:val="000000"/>
          <w:sz w:val="28"/>
          <w:szCs w:val="28"/>
        </w:rPr>
        <w:t>1</w:t>
      </w:r>
      <w:r w:rsidRPr="00087052">
        <w:rPr>
          <w:rFonts w:eastAsia="Calibri"/>
          <w:bCs/>
          <w:color w:val="000000"/>
          <w:sz w:val="28"/>
          <w:szCs w:val="28"/>
        </w:rPr>
        <w:t xml:space="preserve">. </w:t>
      </w:r>
      <w:r w:rsidRPr="00087052">
        <w:rPr>
          <w:color w:val="000000"/>
          <w:sz w:val="28"/>
          <w:szCs w:val="28"/>
        </w:rPr>
        <w:t>Субсидия, предоставляем</w:t>
      </w:r>
      <w:r w:rsidR="0047791D">
        <w:rPr>
          <w:color w:val="000000"/>
          <w:sz w:val="28"/>
          <w:szCs w:val="28"/>
        </w:rPr>
        <w:t>ая</w:t>
      </w:r>
      <w:r w:rsidRPr="000870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087052">
        <w:rPr>
          <w:color w:val="000000"/>
          <w:sz w:val="28"/>
          <w:szCs w:val="28"/>
        </w:rPr>
        <w:t>чреждени</w:t>
      </w:r>
      <w:r w:rsidR="00525894">
        <w:rPr>
          <w:color w:val="000000"/>
          <w:sz w:val="28"/>
          <w:szCs w:val="28"/>
        </w:rPr>
        <w:t>ю</w:t>
      </w:r>
      <w:r w:rsidRPr="00087052">
        <w:rPr>
          <w:color w:val="000000"/>
          <w:sz w:val="28"/>
          <w:szCs w:val="28"/>
        </w:rPr>
        <w:t xml:space="preserve">, перечисляется с лицевого счета </w:t>
      </w:r>
      <w:r w:rsidR="007A024B">
        <w:rPr>
          <w:sz w:val="28"/>
          <w:szCs w:val="28"/>
        </w:rPr>
        <w:t>Управления</w:t>
      </w:r>
      <w:r w:rsidRPr="00087052">
        <w:rPr>
          <w:color w:val="000000"/>
          <w:sz w:val="28"/>
          <w:szCs w:val="28"/>
        </w:rPr>
        <w:t>, открыт</w:t>
      </w:r>
      <w:r w:rsidR="0047791D">
        <w:rPr>
          <w:color w:val="000000"/>
          <w:sz w:val="28"/>
          <w:szCs w:val="28"/>
        </w:rPr>
        <w:t>ого</w:t>
      </w:r>
      <w:r w:rsidRPr="00087052">
        <w:rPr>
          <w:color w:val="000000"/>
          <w:sz w:val="28"/>
          <w:szCs w:val="28"/>
        </w:rPr>
        <w:t xml:space="preserve"> в Управлении Федерального казначейства по Кемеровской области</w:t>
      </w:r>
      <w:r>
        <w:rPr>
          <w:color w:val="000000"/>
          <w:sz w:val="28"/>
          <w:szCs w:val="28"/>
        </w:rPr>
        <w:t xml:space="preserve"> - Кузбассу</w:t>
      </w:r>
      <w:r w:rsidRPr="00087052">
        <w:rPr>
          <w:color w:val="000000"/>
          <w:sz w:val="28"/>
          <w:szCs w:val="28"/>
        </w:rPr>
        <w:t>, в пределах установленных лимитов бюджетных обязательств и предельных объемов финансирования</w:t>
      </w:r>
    </w:p>
    <w:p w:rsidR="001F2E62" w:rsidRPr="00F97DBB" w:rsidRDefault="00077A8B" w:rsidP="001F2E6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762545">
        <w:rPr>
          <w:color w:val="000000"/>
          <w:sz w:val="28"/>
          <w:szCs w:val="28"/>
        </w:rPr>
        <w:t>2</w:t>
      </w:r>
      <w:r w:rsidRPr="00087052">
        <w:rPr>
          <w:color w:val="000000"/>
          <w:sz w:val="28"/>
          <w:szCs w:val="28"/>
        </w:rPr>
        <w:t xml:space="preserve">. </w:t>
      </w:r>
      <w:r w:rsidR="007A024B">
        <w:rPr>
          <w:sz w:val="28"/>
          <w:szCs w:val="28"/>
        </w:rPr>
        <w:t>Управление</w:t>
      </w:r>
      <w:r w:rsidR="001F2E62" w:rsidRPr="006A26FD">
        <w:rPr>
          <w:sz w:val="28"/>
          <w:szCs w:val="28"/>
        </w:rPr>
        <w:t xml:space="preserve"> перечисляет средства субсидии учреждени</w:t>
      </w:r>
      <w:r w:rsidR="00513958">
        <w:rPr>
          <w:sz w:val="28"/>
          <w:szCs w:val="28"/>
        </w:rPr>
        <w:t>ю</w:t>
      </w:r>
      <w:r w:rsidR="001F2E62" w:rsidRPr="006A26FD">
        <w:rPr>
          <w:sz w:val="28"/>
          <w:szCs w:val="28"/>
        </w:rPr>
        <w:t xml:space="preserve"> на лицевой счет, открытый в Управлении Федерального казначейства по Кемеровской области – Кузбассу, в соответствии с графиком, указанным в соглашении, на основании представленной учреждени</w:t>
      </w:r>
      <w:r w:rsidR="00525894">
        <w:rPr>
          <w:sz w:val="28"/>
          <w:szCs w:val="28"/>
        </w:rPr>
        <w:t>ем</w:t>
      </w:r>
      <w:r w:rsidR="001F2E62" w:rsidRPr="006A26FD">
        <w:rPr>
          <w:sz w:val="28"/>
          <w:szCs w:val="28"/>
        </w:rPr>
        <w:t xml:space="preserve"> заявки на финансирование.</w:t>
      </w:r>
      <w:r w:rsidR="001F2E62" w:rsidRPr="00F97DBB">
        <w:rPr>
          <w:sz w:val="28"/>
          <w:szCs w:val="28"/>
        </w:rPr>
        <w:t xml:space="preserve"> </w:t>
      </w:r>
    </w:p>
    <w:p w:rsidR="001F2E62" w:rsidRPr="00F97DBB" w:rsidRDefault="001F2E62" w:rsidP="001F2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625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97DBB">
        <w:rPr>
          <w:sz w:val="28"/>
          <w:szCs w:val="28"/>
        </w:rPr>
        <w:t>Заключение дополнительных соглашений к соглашению, предусматривающих внесение изменений</w:t>
      </w:r>
      <w:r>
        <w:rPr>
          <w:sz w:val="28"/>
          <w:szCs w:val="28"/>
        </w:rPr>
        <w:t>,</w:t>
      </w:r>
      <w:r w:rsidRPr="00F97DBB">
        <w:rPr>
          <w:sz w:val="28"/>
          <w:szCs w:val="28"/>
        </w:rPr>
        <w:t xml:space="preserve"> осуществляется в случаях:</w:t>
      </w:r>
    </w:p>
    <w:p w:rsidR="001F2E62" w:rsidRDefault="0047791D" w:rsidP="001F2E6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2.13.1. </w:t>
      </w:r>
      <w:r w:rsidR="001F2E62" w:rsidRPr="00F97DBB">
        <w:rPr>
          <w:sz w:val="28"/>
          <w:szCs w:val="28"/>
        </w:rPr>
        <w:t>изменения</w:t>
      </w:r>
      <w:r w:rsidR="001F2E62" w:rsidRPr="006133D3">
        <w:rPr>
          <w:sz w:val="28"/>
          <w:szCs w:val="28"/>
        </w:rPr>
        <w:t xml:space="preserve"> в течение текущего финансового года объема средств, предусмотренных в </w:t>
      </w:r>
      <w:r w:rsidR="001F2E62">
        <w:rPr>
          <w:sz w:val="28"/>
          <w:szCs w:val="28"/>
        </w:rPr>
        <w:t>м</w:t>
      </w:r>
      <w:r w:rsidR="00513958">
        <w:rPr>
          <w:sz w:val="28"/>
          <w:szCs w:val="28"/>
        </w:rPr>
        <w:t>естном</w:t>
      </w:r>
      <w:r w:rsidR="001F2E62" w:rsidRPr="00025523">
        <w:rPr>
          <w:sz w:val="28"/>
          <w:szCs w:val="28"/>
        </w:rPr>
        <w:t xml:space="preserve"> бюджете, и доведенных лимитов бюджетных обязател</w:t>
      </w:r>
      <w:r w:rsidR="001F2E62">
        <w:rPr>
          <w:sz w:val="28"/>
          <w:szCs w:val="28"/>
        </w:rPr>
        <w:t>ьств на предоставление субсидий;</w:t>
      </w:r>
    </w:p>
    <w:p w:rsidR="001F2E62" w:rsidRPr="0058229C" w:rsidRDefault="0047791D" w:rsidP="001F2E6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1F2E62" w:rsidRPr="0058229C">
        <w:rPr>
          <w:sz w:val="28"/>
          <w:szCs w:val="28"/>
        </w:rPr>
        <w:t>достижения целей, указанных в пункте 1.2 настоящего Порядка за счет меньшего объема средств, предоставленных в виде субсидий;</w:t>
      </w:r>
    </w:p>
    <w:p w:rsidR="001F2E62" w:rsidRPr="002435EF" w:rsidRDefault="0047791D" w:rsidP="001F2E62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="001F2E62" w:rsidRPr="0058229C">
        <w:rPr>
          <w:sz w:val="28"/>
          <w:szCs w:val="28"/>
        </w:rPr>
        <w:t>возникновения дополнительной потребности учреждени</w:t>
      </w:r>
      <w:r w:rsidR="00525894">
        <w:rPr>
          <w:sz w:val="28"/>
          <w:szCs w:val="28"/>
        </w:rPr>
        <w:t>я</w:t>
      </w:r>
      <w:r w:rsidR="001F2E62" w:rsidRPr="0058229C">
        <w:rPr>
          <w:sz w:val="28"/>
          <w:szCs w:val="28"/>
        </w:rPr>
        <w:t xml:space="preserve"> в большем объеме средств, предоставляемых в виде субсидий для достижения целей, указанных в пункте 1.2 </w:t>
      </w:r>
      <w:r w:rsidR="001F2E62" w:rsidRPr="002435EF">
        <w:rPr>
          <w:sz w:val="28"/>
          <w:szCs w:val="28"/>
        </w:rPr>
        <w:t>настоящего Порядка.</w:t>
      </w:r>
    </w:p>
    <w:p w:rsidR="001F2E62" w:rsidRDefault="007A024B" w:rsidP="001F2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1F2E62" w:rsidRPr="002435EF">
        <w:rPr>
          <w:sz w:val="28"/>
          <w:szCs w:val="28"/>
        </w:rPr>
        <w:t xml:space="preserve"> принимает решение о предоставлении, уменьшении (увеличении) объема субсидий (оформляется проект дополнительного соглашения к соглашению).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762545" w:rsidRPr="009C455D" w:rsidRDefault="0047791D" w:rsidP="009C455D">
      <w:pPr>
        <w:jc w:val="center"/>
        <w:rPr>
          <w:b/>
          <w:sz w:val="28"/>
          <w:szCs w:val="28"/>
          <w:lang w:eastAsia="ru-RU"/>
        </w:rPr>
      </w:pPr>
      <w:r w:rsidRPr="009C455D">
        <w:rPr>
          <w:b/>
          <w:sz w:val="28"/>
          <w:szCs w:val="28"/>
          <w:lang w:eastAsia="ru-RU"/>
        </w:rPr>
        <w:t xml:space="preserve">3. </w:t>
      </w:r>
      <w:r w:rsidR="00762545" w:rsidRPr="009C455D">
        <w:rPr>
          <w:b/>
          <w:sz w:val="28"/>
          <w:szCs w:val="28"/>
          <w:lang w:eastAsia="ru-RU"/>
        </w:rPr>
        <w:t>Требования к отчетности</w:t>
      </w:r>
      <w:bookmarkStart w:id="5" w:name="P115"/>
      <w:bookmarkEnd w:id="5"/>
    </w:p>
    <w:p w:rsidR="00762545" w:rsidRPr="009C455D" w:rsidRDefault="00762545" w:rsidP="009C455D">
      <w:pPr>
        <w:jc w:val="center"/>
        <w:rPr>
          <w:bCs/>
          <w:sz w:val="28"/>
          <w:szCs w:val="28"/>
          <w:lang w:eastAsia="ru-RU"/>
        </w:rPr>
      </w:pP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62545">
        <w:rPr>
          <w:bCs/>
          <w:sz w:val="28"/>
          <w:szCs w:val="28"/>
          <w:lang w:eastAsia="ru-RU"/>
        </w:rPr>
        <w:t>3.1. Учреждение представляет в Управление отчеты о достижении результатов предоставления субсидии и о достижении показателей в порядке, сроки и форме, установленные соглашением.</w:t>
      </w: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762545">
        <w:rPr>
          <w:bCs/>
          <w:sz w:val="28"/>
          <w:szCs w:val="28"/>
          <w:lang w:eastAsia="ru-RU"/>
        </w:rPr>
        <w:t>Управление имеет право устанавливать в соглашении дополнительные формы представления учреждением отчетности и сроки их представления.</w:t>
      </w: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62545">
        <w:rPr>
          <w:bCs/>
          <w:sz w:val="28"/>
          <w:szCs w:val="28"/>
          <w:lang w:eastAsia="ru-RU"/>
        </w:rPr>
        <w:t>3.2. Учреждение несет ответственность за достоверность сведений, содержащихся в отчетных документах.</w:t>
      </w:r>
    </w:p>
    <w:p w:rsidR="00762545" w:rsidRPr="00762545" w:rsidRDefault="00762545" w:rsidP="007625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77A8B" w:rsidRPr="009C455D" w:rsidRDefault="00077A8B" w:rsidP="009C455D">
      <w:pPr>
        <w:jc w:val="center"/>
        <w:rPr>
          <w:b/>
          <w:sz w:val="28"/>
          <w:szCs w:val="28"/>
          <w:lang w:eastAsia="ru-RU"/>
        </w:rPr>
      </w:pPr>
      <w:r w:rsidRPr="009C455D">
        <w:rPr>
          <w:b/>
          <w:sz w:val="28"/>
          <w:szCs w:val="28"/>
          <w:lang w:eastAsia="ru-RU"/>
        </w:rPr>
        <w:t>4. Порядок осуществления контроля за соблюдением целей, условий и порядка предоставления субсидий и ответственность за</w:t>
      </w:r>
      <w:r w:rsidR="009C455D" w:rsidRPr="009C455D">
        <w:rPr>
          <w:b/>
          <w:sz w:val="28"/>
          <w:szCs w:val="28"/>
          <w:lang w:eastAsia="ru-RU"/>
        </w:rPr>
        <w:t xml:space="preserve"> </w:t>
      </w:r>
      <w:r w:rsidRPr="009C455D">
        <w:rPr>
          <w:b/>
          <w:sz w:val="28"/>
          <w:szCs w:val="28"/>
          <w:lang w:eastAsia="ru-RU"/>
        </w:rPr>
        <w:t>их несоблюдение</w:t>
      </w:r>
    </w:p>
    <w:p w:rsidR="00077A8B" w:rsidRPr="009C455D" w:rsidRDefault="00077A8B" w:rsidP="009C455D">
      <w:pPr>
        <w:jc w:val="center"/>
        <w:rPr>
          <w:bCs/>
          <w:sz w:val="28"/>
          <w:szCs w:val="28"/>
          <w:lang w:eastAsia="ru-RU"/>
        </w:rPr>
      </w:pP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4.1.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sz w:val="28"/>
          <w:szCs w:val="28"/>
        </w:rPr>
        <w:t xml:space="preserve"> и орган </w:t>
      </w:r>
      <w:r w:rsidR="00410507">
        <w:rPr>
          <w:rFonts w:eastAsia="Calibri"/>
          <w:sz w:val="28"/>
          <w:szCs w:val="28"/>
        </w:rPr>
        <w:t>муниципального</w:t>
      </w:r>
      <w:r w:rsidRPr="00087052">
        <w:rPr>
          <w:rFonts w:eastAsia="Calibri"/>
          <w:sz w:val="28"/>
          <w:szCs w:val="28"/>
        </w:rPr>
        <w:t xml:space="preserve"> финансового контроля осуществляют обязательные проверки соблюдения </w:t>
      </w:r>
      <w:r>
        <w:rPr>
          <w:rFonts w:eastAsia="Calibri"/>
          <w:sz w:val="28"/>
          <w:szCs w:val="28"/>
        </w:rPr>
        <w:t>учреждени</w:t>
      </w:r>
      <w:r w:rsidR="00525894">
        <w:rPr>
          <w:rFonts w:eastAsia="Calibri"/>
          <w:sz w:val="28"/>
          <w:szCs w:val="28"/>
        </w:rPr>
        <w:t>ем</w:t>
      </w:r>
      <w:r>
        <w:rPr>
          <w:rFonts w:eastAsia="Calibri"/>
          <w:sz w:val="28"/>
          <w:szCs w:val="28"/>
        </w:rPr>
        <w:t xml:space="preserve"> целей и </w:t>
      </w:r>
      <w:r w:rsidRPr="00087052">
        <w:rPr>
          <w:rFonts w:eastAsia="Calibri"/>
          <w:sz w:val="28"/>
          <w:szCs w:val="28"/>
        </w:rPr>
        <w:t>условий предоставления субсидии.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rFonts w:eastAsia="Calibri"/>
          <w:sz w:val="28"/>
          <w:szCs w:val="28"/>
        </w:rPr>
        <w:t>4.2.</w:t>
      </w:r>
      <w:r w:rsidRPr="00087052">
        <w:rPr>
          <w:sz w:val="28"/>
          <w:szCs w:val="28"/>
        </w:rPr>
        <w:t xml:space="preserve"> </w:t>
      </w:r>
      <w:r w:rsidR="007A024B" w:rsidRPr="00087052">
        <w:rPr>
          <w:sz w:val="28"/>
          <w:szCs w:val="28"/>
        </w:rPr>
        <w:t>Учреждени</w:t>
      </w:r>
      <w:r w:rsidR="00525894">
        <w:rPr>
          <w:sz w:val="28"/>
          <w:szCs w:val="28"/>
        </w:rPr>
        <w:t>е</w:t>
      </w:r>
      <w:r w:rsidR="007A024B" w:rsidRPr="00087052">
        <w:rPr>
          <w:sz w:val="28"/>
          <w:szCs w:val="28"/>
        </w:rPr>
        <w:t xml:space="preserve"> нес</w:t>
      </w:r>
      <w:r w:rsidR="00525894">
        <w:rPr>
          <w:sz w:val="28"/>
          <w:szCs w:val="28"/>
        </w:rPr>
        <w:t>е</w:t>
      </w:r>
      <w:r w:rsidR="007A024B" w:rsidRPr="00087052">
        <w:rPr>
          <w:sz w:val="28"/>
          <w:szCs w:val="28"/>
        </w:rPr>
        <w:t>т</w:t>
      </w:r>
      <w:r w:rsidRPr="00087052">
        <w:rPr>
          <w:sz w:val="28"/>
          <w:szCs w:val="28"/>
        </w:rPr>
        <w:t xml:space="preserve"> ответственность в соответствии с действующим законодательством за нарушение </w:t>
      </w:r>
      <w:r>
        <w:rPr>
          <w:rFonts w:eastAsia="Calibri"/>
          <w:sz w:val="28"/>
          <w:szCs w:val="28"/>
        </w:rPr>
        <w:t xml:space="preserve">целей и </w:t>
      </w:r>
      <w:r w:rsidRPr="00087052">
        <w:rPr>
          <w:rFonts w:eastAsia="Calibri"/>
          <w:sz w:val="28"/>
          <w:szCs w:val="28"/>
        </w:rPr>
        <w:t xml:space="preserve">условий </w:t>
      </w:r>
      <w:r w:rsidRPr="00087052">
        <w:rPr>
          <w:sz w:val="28"/>
          <w:szCs w:val="28"/>
        </w:rPr>
        <w:t>предоставления субсидии, установленных настоящим Порядком.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87052">
        <w:rPr>
          <w:rFonts w:eastAsia="Calibri"/>
          <w:color w:val="000000"/>
          <w:sz w:val="28"/>
          <w:szCs w:val="28"/>
        </w:rPr>
        <w:t>Учреждени</w:t>
      </w:r>
      <w:r w:rsidR="00525894">
        <w:rPr>
          <w:rFonts w:eastAsia="Calibri"/>
          <w:color w:val="000000"/>
          <w:sz w:val="28"/>
          <w:szCs w:val="28"/>
        </w:rPr>
        <w:t>е</w:t>
      </w:r>
      <w:r w:rsidRPr="00087052">
        <w:rPr>
          <w:rFonts w:eastAsia="Calibri"/>
          <w:color w:val="000000"/>
          <w:sz w:val="28"/>
          <w:szCs w:val="28"/>
        </w:rPr>
        <w:t xml:space="preserve"> в соответствии с действующим законодательством несет ответственность за нецелевое использование предоставленной субсидии, недостоверность сведений, содержащихся в документах.</w:t>
      </w:r>
    </w:p>
    <w:p w:rsidR="00077A8B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rFonts w:eastAsia="Calibri"/>
          <w:color w:val="000000"/>
          <w:sz w:val="28"/>
          <w:szCs w:val="28"/>
        </w:rPr>
        <w:t xml:space="preserve">4.3. Целевым использованием субсидии (части субсидии) является их использование </w:t>
      </w:r>
      <w:r>
        <w:rPr>
          <w:rFonts w:eastAsia="Calibri"/>
          <w:color w:val="000000"/>
          <w:sz w:val="28"/>
          <w:szCs w:val="28"/>
        </w:rPr>
        <w:t>у</w:t>
      </w:r>
      <w:r w:rsidRPr="00087052">
        <w:rPr>
          <w:rFonts w:eastAsia="Calibri"/>
          <w:color w:val="000000"/>
          <w:sz w:val="28"/>
          <w:szCs w:val="28"/>
        </w:rPr>
        <w:t>чреждени</w:t>
      </w:r>
      <w:r w:rsidR="00525894">
        <w:rPr>
          <w:rFonts w:eastAsia="Calibri"/>
          <w:color w:val="000000"/>
          <w:sz w:val="28"/>
          <w:szCs w:val="28"/>
        </w:rPr>
        <w:t>ем</w:t>
      </w:r>
      <w:r w:rsidRPr="00087052">
        <w:rPr>
          <w:rFonts w:eastAsia="Calibri"/>
          <w:color w:val="000000"/>
          <w:sz w:val="28"/>
          <w:szCs w:val="28"/>
        </w:rPr>
        <w:t xml:space="preserve"> на цели, определенные в </w:t>
      </w:r>
      <w:hyperlink r:id="rId13" w:history="1">
        <w:r w:rsidRPr="00531F98">
          <w:rPr>
            <w:rFonts w:eastAsia="Calibri"/>
            <w:color w:val="000000"/>
            <w:sz w:val="28"/>
            <w:szCs w:val="28"/>
          </w:rPr>
          <w:t>пункте</w:t>
        </w:r>
      </w:hyperlink>
      <w:r w:rsidRPr="00531F98">
        <w:rPr>
          <w:sz w:val="28"/>
          <w:szCs w:val="28"/>
        </w:rPr>
        <w:t xml:space="preserve"> 1.</w:t>
      </w:r>
      <w:r w:rsidR="009C455D">
        <w:rPr>
          <w:sz w:val="28"/>
          <w:szCs w:val="28"/>
        </w:rPr>
        <w:t>2</w:t>
      </w:r>
      <w:r w:rsidRPr="00087052">
        <w:rPr>
          <w:sz w:val="28"/>
          <w:szCs w:val="28"/>
        </w:rPr>
        <w:t xml:space="preserve"> </w:t>
      </w:r>
      <w:r w:rsidRPr="00087052">
        <w:rPr>
          <w:rFonts w:eastAsia="Calibri"/>
          <w:color w:val="000000"/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  <w:r w:rsidRPr="00087052">
        <w:rPr>
          <w:sz w:val="28"/>
          <w:szCs w:val="28"/>
        </w:rPr>
        <w:t xml:space="preserve"> 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087052">
        <w:rPr>
          <w:sz w:val="28"/>
          <w:szCs w:val="28"/>
        </w:rPr>
        <w:t xml:space="preserve">При выявлении главным распорядителем либо органом, осуществляющим </w:t>
      </w:r>
      <w:r w:rsidR="00410507">
        <w:rPr>
          <w:sz w:val="28"/>
          <w:szCs w:val="28"/>
        </w:rPr>
        <w:t>муниципальный</w:t>
      </w:r>
      <w:r w:rsidRPr="00087052">
        <w:rPr>
          <w:sz w:val="28"/>
          <w:szCs w:val="28"/>
        </w:rPr>
        <w:t xml:space="preserve"> финансовый контроль, фактов нарушения получателем субсидии целей и условий предоставления субсидии в течение </w:t>
      </w:r>
      <w:r>
        <w:rPr>
          <w:sz w:val="28"/>
          <w:szCs w:val="28"/>
        </w:rPr>
        <w:t>пяти</w:t>
      </w:r>
      <w:r w:rsidRPr="00087052">
        <w:rPr>
          <w:sz w:val="28"/>
          <w:szCs w:val="28"/>
        </w:rPr>
        <w:t xml:space="preserve">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087052">
        <w:rPr>
          <w:sz w:val="28"/>
          <w:szCs w:val="28"/>
        </w:rPr>
        <w:t xml:space="preserve">В случае нарушения получателем субсидии условий предоставления субсидий средства субсидии подлежат возврату в </w:t>
      </w:r>
      <w:r w:rsidR="0084080B">
        <w:rPr>
          <w:sz w:val="28"/>
          <w:szCs w:val="28"/>
        </w:rPr>
        <w:t>м</w:t>
      </w:r>
      <w:r w:rsidR="009C455D">
        <w:rPr>
          <w:sz w:val="28"/>
          <w:szCs w:val="28"/>
        </w:rPr>
        <w:t>естный</w:t>
      </w:r>
      <w:r w:rsidRPr="00087052">
        <w:rPr>
          <w:sz w:val="28"/>
          <w:szCs w:val="28"/>
        </w:rPr>
        <w:t xml:space="preserve"> бюджет в полном </w:t>
      </w:r>
      <w:r w:rsidRPr="00087052">
        <w:rPr>
          <w:sz w:val="28"/>
          <w:szCs w:val="28"/>
        </w:rPr>
        <w:lastRenderedPageBreak/>
        <w:t xml:space="preserve">размере, а в случае нецелевого использования субсидии субсидия подлежит возврату в </w:t>
      </w:r>
      <w:r w:rsidR="0084080B">
        <w:rPr>
          <w:sz w:val="28"/>
          <w:szCs w:val="28"/>
        </w:rPr>
        <w:t>м</w:t>
      </w:r>
      <w:r w:rsidR="009C455D">
        <w:rPr>
          <w:sz w:val="28"/>
          <w:szCs w:val="28"/>
        </w:rPr>
        <w:t>естный</w:t>
      </w:r>
      <w:r w:rsidRPr="00087052">
        <w:rPr>
          <w:sz w:val="28"/>
          <w:szCs w:val="28"/>
        </w:rPr>
        <w:t xml:space="preserve"> бюджет в размере ее нецелевого использования в течение </w:t>
      </w:r>
      <w:r>
        <w:rPr>
          <w:sz w:val="28"/>
          <w:szCs w:val="28"/>
        </w:rPr>
        <w:t>пяти</w:t>
      </w:r>
      <w:r w:rsidRPr="00087052">
        <w:rPr>
          <w:sz w:val="28"/>
          <w:szCs w:val="28"/>
        </w:rPr>
        <w:t xml:space="preserve"> рабочих дней со дня получения получателем субсидии письменного уведомления о необходимости возврата субсидии.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4.5. При невозврате субсидии в установленный срок </w:t>
      </w:r>
      <w:r w:rsidR="007A024B">
        <w:rPr>
          <w:sz w:val="28"/>
          <w:szCs w:val="28"/>
        </w:rPr>
        <w:t>Управление</w:t>
      </w:r>
      <w:r w:rsidRPr="00087052">
        <w:rPr>
          <w:rFonts w:eastAsia="Calibri"/>
          <w:sz w:val="28"/>
          <w:szCs w:val="28"/>
        </w:rPr>
        <w:t xml:space="preserve"> принимает меры </w:t>
      </w:r>
      <w:r w:rsidR="007A024B" w:rsidRPr="00087052">
        <w:rPr>
          <w:rFonts w:eastAsia="Calibri"/>
          <w:sz w:val="28"/>
          <w:szCs w:val="28"/>
        </w:rPr>
        <w:t>по взысканию,</w:t>
      </w:r>
      <w:r w:rsidRPr="00087052">
        <w:rPr>
          <w:rFonts w:eastAsia="Calibri"/>
          <w:sz w:val="28"/>
          <w:szCs w:val="28"/>
        </w:rPr>
        <w:t xml:space="preserve"> подлежащей возврату субсидии в </w:t>
      </w:r>
      <w:r w:rsidR="0084080B">
        <w:rPr>
          <w:rFonts w:eastAsia="Calibri"/>
          <w:sz w:val="28"/>
          <w:szCs w:val="28"/>
        </w:rPr>
        <w:t>м</w:t>
      </w:r>
      <w:r w:rsidR="009C455D">
        <w:rPr>
          <w:rFonts w:eastAsia="Calibri"/>
          <w:sz w:val="28"/>
          <w:szCs w:val="28"/>
        </w:rPr>
        <w:t>естный</w:t>
      </w:r>
      <w:r w:rsidRPr="00087052">
        <w:rPr>
          <w:rFonts w:eastAsia="Calibri"/>
          <w:sz w:val="28"/>
          <w:szCs w:val="28"/>
        </w:rPr>
        <w:t xml:space="preserve"> бюджет в судебном порядке.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 В</w:t>
      </w:r>
      <w:r w:rsidRPr="00087052">
        <w:rPr>
          <w:rFonts w:eastAsia="Calibri"/>
          <w:sz w:val="28"/>
          <w:szCs w:val="28"/>
        </w:rPr>
        <w:t xml:space="preserve">озврату в </w:t>
      </w:r>
      <w:r w:rsidR="00A61F7C">
        <w:rPr>
          <w:rFonts w:eastAsia="Calibri"/>
          <w:sz w:val="28"/>
          <w:szCs w:val="28"/>
        </w:rPr>
        <w:t>м</w:t>
      </w:r>
      <w:r w:rsidR="009C455D">
        <w:rPr>
          <w:rFonts w:eastAsia="Calibri"/>
          <w:sz w:val="28"/>
          <w:szCs w:val="28"/>
        </w:rPr>
        <w:t>естный</w:t>
      </w:r>
      <w:r w:rsidRPr="00087052">
        <w:rPr>
          <w:rFonts w:eastAsia="Calibri"/>
          <w:sz w:val="28"/>
          <w:szCs w:val="28"/>
        </w:rPr>
        <w:t xml:space="preserve"> бюджет </w:t>
      </w:r>
      <w:r>
        <w:rPr>
          <w:rFonts w:eastAsia="Calibri"/>
          <w:sz w:val="28"/>
          <w:szCs w:val="28"/>
        </w:rPr>
        <w:t>п</w:t>
      </w:r>
      <w:r w:rsidRPr="00087052">
        <w:rPr>
          <w:rFonts w:eastAsia="Calibri"/>
          <w:sz w:val="28"/>
          <w:szCs w:val="28"/>
        </w:rPr>
        <w:t xml:space="preserve">одлежат в соответствии с законодательными и иными нормативными правовыми актами, включая требования, установленные Бюджетным </w:t>
      </w:r>
      <w:hyperlink r:id="rId14" w:history="1">
        <w:r w:rsidRPr="00087052">
          <w:rPr>
            <w:rFonts w:eastAsia="Calibri"/>
            <w:sz w:val="28"/>
            <w:szCs w:val="28"/>
          </w:rPr>
          <w:t>кодексом</w:t>
        </w:r>
      </w:hyperlink>
      <w:r w:rsidRPr="00087052">
        <w:rPr>
          <w:rFonts w:eastAsia="Calibri"/>
          <w:sz w:val="28"/>
          <w:szCs w:val="28"/>
        </w:rPr>
        <w:t xml:space="preserve"> Российской Федерации: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суммы субсидии прошлых лет, восстановленные </w:t>
      </w:r>
      <w:r>
        <w:rPr>
          <w:rFonts w:eastAsia="Calibri"/>
          <w:sz w:val="28"/>
          <w:szCs w:val="28"/>
        </w:rPr>
        <w:t>у</w:t>
      </w:r>
      <w:r w:rsidRPr="00087052">
        <w:rPr>
          <w:rFonts w:eastAsia="Calibri"/>
          <w:sz w:val="28"/>
          <w:szCs w:val="28"/>
        </w:rPr>
        <w:t>чреждени</w:t>
      </w:r>
      <w:r w:rsidR="00525894">
        <w:rPr>
          <w:rFonts w:eastAsia="Calibri"/>
          <w:sz w:val="28"/>
          <w:szCs w:val="28"/>
        </w:rPr>
        <w:t>ем</w:t>
      </w:r>
      <w:r w:rsidRPr="00087052">
        <w:rPr>
          <w:rFonts w:eastAsia="Calibri"/>
          <w:sz w:val="28"/>
          <w:szCs w:val="28"/>
        </w:rPr>
        <w:t>;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остатки субсидии на </w:t>
      </w:r>
      <w:r>
        <w:rPr>
          <w:rFonts w:eastAsia="Calibri"/>
          <w:sz w:val="28"/>
          <w:szCs w:val="28"/>
        </w:rPr>
        <w:t>первое</w:t>
      </w:r>
      <w:r w:rsidRPr="00087052">
        <w:rPr>
          <w:rFonts w:eastAsia="Calibri"/>
          <w:sz w:val="28"/>
          <w:szCs w:val="28"/>
        </w:rPr>
        <w:t xml:space="preserve"> января текущего финансового года, не использованные </w:t>
      </w:r>
      <w:r>
        <w:rPr>
          <w:rFonts w:eastAsia="Calibri"/>
          <w:sz w:val="28"/>
          <w:szCs w:val="28"/>
        </w:rPr>
        <w:t>у</w:t>
      </w:r>
      <w:r w:rsidRPr="00087052">
        <w:rPr>
          <w:rFonts w:eastAsia="Calibri"/>
          <w:sz w:val="28"/>
          <w:szCs w:val="28"/>
        </w:rPr>
        <w:t>чреждени</w:t>
      </w:r>
      <w:r w:rsidR="00525894">
        <w:rPr>
          <w:rFonts w:eastAsia="Calibri"/>
          <w:sz w:val="28"/>
          <w:szCs w:val="28"/>
        </w:rPr>
        <w:t>ем</w:t>
      </w:r>
      <w:r w:rsidR="007A024B">
        <w:rPr>
          <w:rFonts w:eastAsia="Calibri"/>
          <w:sz w:val="28"/>
          <w:szCs w:val="28"/>
        </w:rPr>
        <w:t xml:space="preserve"> </w:t>
      </w:r>
      <w:r w:rsidRPr="00087052">
        <w:rPr>
          <w:rFonts w:eastAsia="Calibri"/>
          <w:sz w:val="28"/>
          <w:szCs w:val="28"/>
        </w:rPr>
        <w:t>в отчетном финансовом году;</w:t>
      </w:r>
    </w:p>
    <w:p w:rsidR="00077A8B" w:rsidRPr="00087052" w:rsidRDefault="00077A8B" w:rsidP="00077A8B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rFonts w:eastAsia="Calibri"/>
          <w:sz w:val="28"/>
          <w:szCs w:val="28"/>
        </w:rPr>
      </w:pPr>
      <w:r w:rsidRPr="00087052">
        <w:rPr>
          <w:rFonts w:eastAsia="Calibri"/>
          <w:sz w:val="28"/>
          <w:szCs w:val="28"/>
        </w:rPr>
        <w:t xml:space="preserve">остатки субсидии, не использованные </w:t>
      </w:r>
      <w:r>
        <w:rPr>
          <w:rFonts w:eastAsia="Calibri"/>
          <w:sz w:val="28"/>
          <w:szCs w:val="28"/>
        </w:rPr>
        <w:t>у</w:t>
      </w:r>
      <w:r w:rsidRPr="00087052">
        <w:rPr>
          <w:rFonts w:eastAsia="Calibri"/>
          <w:sz w:val="28"/>
          <w:szCs w:val="28"/>
        </w:rPr>
        <w:t>чреждени</w:t>
      </w:r>
      <w:r w:rsidR="00525894">
        <w:rPr>
          <w:rFonts w:eastAsia="Calibri"/>
          <w:sz w:val="28"/>
          <w:szCs w:val="28"/>
        </w:rPr>
        <w:t>ем</w:t>
      </w:r>
      <w:r w:rsidRPr="00087052">
        <w:rPr>
          <w:rFonts w:eastAsia="Calibri"/>
          <w:sz w:val="28"/>
          <w:szCs w:val="28"/>
        </w:rPr>
        <w:t xml:space="preserve"> в текущем фи</w:t>
      </w:r>
      <w:r>
        <w:rPr>
          <w:rFonts w:eastAsia="Calibri"/>
          <w:sz w:val="28"/>
          <w:szCs w:val="28"/>
        </w:rPr>
        <w:t>нансовом году.</w:t>
      </w:r>
    </w:p>
    <w:p w:rsidR="00762545" w:rsidRPr="009F79CD" w:rsidRDefault="00077A8B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254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4.7.</w:t>
      </w:r>
      <w:r w:rsidRPr="00087052">
        <w:rPr>
          <w:rFonts w:eastAsia="Calibri"/>
          <w:color w:val="000000"/>
          <w:sz w:val="28"/>
          <w:szCs w:val="28"/>
        </w:rPr>
        <w:t xml:space="preserve"> </w:t>
      </w:r>
      <w:r w:rsidR="00762545" w:rsidRPr="009F79CD">
        <w:rPr>
          <w:rFonts w:ascii="Times New Roman" w:hAnsi="Times New Roman" w:cs="Times New Roman"/>
          <w:b w:val="0"/>
          <w:sz w:val="28"/>
          <w:szCs w:val="28"/>
        </w:rPr>
        <w:t xml:space="preserve">В случае недостижения учреждением результатов предоставления субсидии и показателей предоставления субсидии, указанных в соглашении, </w:t>
      </w:r>
      <w:r w:rsidR="00762545"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="00762545" w:rsidRPr="009F79CD">
        <w:rPr>
          <w:rFonts w:ascii="Times New Roman" w:hAnsi="Times New Roman" w:cs="Times New Roman"/>
          <w:b w:val="0"/>
          <w:sz w:val="28"/>
          <w:szCs w:val="28"/>
        </w:rPr>
        <w:t xml:space="preserve"> в месячный срок со дня выявления указанных нарушений направляет учреждению письменное уведомление о необходимости возврата субсидии в </w:t>
      </w:r>
      <w:r w:rsidR="00762545"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="00762545" w:rsidRPr="009F79CD">
        <w:rPr>
          <w:rFonts w:ascii="Times New Roman" w:hAnsi="Times New Roman" w:cs="Times New Roman"/>
          <w:b w:val="0"/>
          <w:sz w:val="28"/>
          <w:szCs w:val="28"/>
        </w:rPr>
        <w:t>бюджет.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Объем средств субсидии, подлежащий возврату в </w:t>
      </w:r>
      <w:r>
        <w:rPr>
          <w:rFonts w:ascii="Times New Roman" w:hAnsi="Times New Roman" w:cs="Times New Roman"/>
          <w:b w:val="0"/>
          <w:sz w:val="28"/>
          <w:szCs w:val="28"/>
        </w:rPr>
        <w:t>местный</w:t>
      </w: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9F79CD">
        <w:rPr>
          <w:rFonts w:ascii="Times New Roman" w:hAnsi="Times New Roman" w:cs="Times New Roman"/>
          <w:b w:val="0"/>
          <w:sz w:val="28"/>
          <w:szCs w:val="28"/>
        </w:rPr>
        <w:t>(V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9CD">
        <w:rPr>
          <w:rFonts w:ascii="Times New Roman" w:hAnsi="Times New Roman" w:cs="Times New Roman"/>
          <w:b w:val="0"/>
          <w:sz w:val="28"/>
          <w:szCs w:val="28"/>
        </w:rPr>
        <w:t>возврата), не должен превышать объема субсидии, предоставленного учреждению в соответствии с соглашением о предоставлении субсидии, и определяется исходя из уровня недостижения учреждением значения по результатам предоставления субсидии путем расчета по формуле: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9C45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Vвозврата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Vсубсидии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x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k x m / n), где: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Vсубсидии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размер субсидии, предоставленной учреждению в отчетном финансовом году;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k - коэффициент возврата субсидии;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m - количество результатов, по которым не достигнута результативность предоставления субсидии;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n - общее количество результатов предоставления субсидии.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>Коэффициент возврата субсидии рассчитывается по формуле: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9C45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k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= SUM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m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где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Di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индекс, отражающий уровень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i-го результата предоставления субсидии.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Индекс, отражающий уровень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i-го результата предоставления субсидии, определяется по формуле: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9C455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lastRenderedPageBreak/>
        <w:t>Di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= 1 -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Ti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>, где:</w:t>
      </w:r>
    </w:p>
    <w:p w:rsidR="00762545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Ti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фактически достигнутое значение i-го результата предоставления субсидии на отчетную дату;</w:t>
      </w:r>
    </w:p>
    <w:p w:rsidR="00762545" w:rsidRPr="009F79CD" w:rsidRDefault="00762545" w:rsidP="007625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79CD">
        <w:rPr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9F79CD">
        <w:rPr>
          <w:rFonts w:ascii="Times New Roman" w:hAnsi="Times New Roman" w:cs="Times New Roman"/>
          <w:b w:val="0"/>
          <w:sz w:val="28"/>
          <w:szCs w:val="28"/>
        </w:rPr>
        <w:t xml:space="preserve"> - плановое значение i-го результата предоставления субсидии, установленное соглашением о предоставлении субсидии.</w:t>
      </w:r>
    </w:p>
    <w:p w:rsidR="00A61F7C" w:rsidRDefault="00A61F7C" w:rsidP="00762545">
      <w:pPr>
        <w:tabs>
          <w:tab w:val="left" w:pos="709"/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E55668">
        <w:rPr>
          <w:sz w:val="28"/>
          <w:szCs w:val="28"/>
        </w:rPr>
        <w:t>4.</w:t>
      </w:r>
      <w:r w:rsidR="00762545">
        <w:rPr>
          <w:sz w:val="28"/>
          <w:szCs w:val="28"/>
        </w:rPr>
        <w:t>8</w:t>
      </w:r>
      <w:r w:rsidRPr="00E55668">
        <w:rPr>
          <w:sz w:val="28"/>
          <w:szCs w:val="28"/>
        </w:rPr>
        <w:t>. В случае невыполнения учреждени</w:t>
      </w:r>
      <w:r w:rsidR="00047703">
        <w:rPr>
          <w:sz w:val="28"/>
          <w:szCs w:val="28"/>
        </w:rPr>
        <w:t>ем</w:t>
      </w:r>
      <w:r w:rsidRPr="00E55668">
        <w:rPr>
          <w:sz w:val="28"/>
          <w:szCs w:val="28"/>
        </w:rPr>
        <w:t xml:space="preserve"> в установленный срок требования о возврате субсидии в течение 3 месяцев со дня истечения установленного для возврата срока </w:t>
      </w:r>
      <w:r w:rsidR="007A024B">
        <w:rPr>
          <w:sz w:val="28"/>
          <w:szCs w:val="28"/>
        </w:rPr>
        <w:t>Управление</w:t>
      </w:r>
      <w:r w:rsidR="00C17876" w:rsidRPr="00E55668">
        <w:rPr>
          <w:sz w:val="28"/>
          <w:szCs w:val="28"/>
        </w:rPr>
        <w:t xml:space="preserve"> </w:t>
      </w:r>
      <w:r w:rsidRPr="00E55668">
        <w:rPr>
          <w:sz w:val="28"/>
          <w:szCs w:val="28"/>
        </w:rPr>
        <w:t xml:space="preserve">принимает меры по взысканию невозвращенной субсидии в </w:t>
      </w:r>
      <w:r w:rsidR="0084080B">
        <w:rPr>
          <w:sz w:val="28"/>
          <w:szCs w:val="28"/>
        </w:rPr>
        <w:t>м</w:t>
      </w:r>
      <w:r w:rsidR="009C455D">
        <w:rPr>
          <w:sz w:val="28"/>
          <w:szCs w:val="28"/>
        </w:rPr>
        <w:t>естный</w:t>
      </w:r>
      <w:r w:rsidRPr="00E55668">
        <w:rPr>
          <w:sz w:val="28"/>
          <w:szCs w:val="28"/>
        </w:rPr>
        <w:t xml:space="preserve"> бюджет в судебном порядке.</w:t>
      </w:r>
    </w:p>
    <w:p w:rsidR="00C17876" w:rsidRDefault="00C17876" w:rsidP="00A61F7C">
      <w:pPr>
        <w:ind w:firstLine="709"/>
        <w:jc w:val="both"/>
        <w:rPr>
          <w:sz w:val="28"/>
          <w:szCs w:val="28"/>
        </w:rPr>
      </w:pPr>
    </w:p>
    <w:p w:rsidR="00C17876" w:rsidRDefault="00C17876" w:rsidP="00A61F7C">
      <w:pPr>
        <w:ind w:firstLine="709"/>
        <w:jc w:val="both"/>
        <w:rPr>
          <w:sz w:val="28"/>
          <w:szCs w:val="28"/>
        </w:rPr>
      </w:pPr>
    </w:p>
    <w:p w:rsidR="00C17876" w:rsidRDefault="00C17876" w:rsidP="00A61F7C">
      <w:pPr>
        <w:ind w:firstLine="709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Look w:val="04A0"/>
      </w:tblPr>
      <w:tblGrid>
        <w:gridCol w:w="6380"/>
        <w:gridCol w:w="3260"/>
      </w:tblGrid>
      <w:tr w:rsidR="009C455D" w:rsidRPr="00E35747" w:rsidTr="00DF4F91">
        <w:tc>
          <w:tcPr>
            <w:tcW w:w="6380" w:type="dxa"/>
            <w:shd w:val="clear" w:color="auto" w:fill="auto"/>
          </w:tcPr>
          <w:p w:rsidR="009C455D" w:rsidRPr="00E35747" w:rsidRDefault="009C455D" w:rsidP="00DF4F91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9C455D" w:rsidRPr="00E35747" w:rsidRDefault="009C455D" w:rsidP="00DF4F91">
            <w:pPr>
              <w:jc w:val="center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>Промышленновского муниципального округа – начальник УКМПСТ Промышленновского округа</w:t>
            </w:r>
          </w:p>
        </w:tc>
        <w:tc>
          <w:tcPr>
            <w:tcW w:w="3260" w:type="dxa"/>
            <w:shd w:val="clear" w:color="auto" w:fill="auto"/>
          </w:tcPr>
          <w:p w:rsidR="009C455D" w:rsidRPr="00E35747" w:rsidRDefault="009C455D" w:rsidP="00DF4F91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:rsidR="009C455D" w:rsidRPr="00E35747" w:rsidRDefault="009C455D" w:rsidP="00DF4F91">
            <w:pPr>
              <w:ind w:firstLine="709"/>
              <w:jc w:val="right"/>
              <w:rPr>
                <w:sz w:val="28"/>
                <w:szCs w:val="28"/>
                <w:lang w:eastAsia="ru-RU"/>
              </w:rPr>
            </w:pPr>
          </w:p>
          <w:p w:rsidR="009C455D" w:rsidRPr="00E35747" w:rsidRDefault="009C455D" w:rsidP="00DF4F91">
            <w:pPr>
              <w:ind w:right="-108" w:firstLine="709"/>
              <w:jc w:val="right"/>
              <w:rPr>
                <w:sz w:val="28"/>
                <w:szCs w:val="28"/>
                <w:lang w:eastAsia="ru-RU"/>
              </w:rPr>
            </w:pPr>
            <w:r w:rsidRPr="00E35747">
              <w:rPr>
                <w:sz w:val="28"/>
                <w:szCs w:val="28"/>
                <w:lang w:eastAsia="ru-RU"/>
              </w:rPr>
              <w:t xml:space="preserve">     А.А. Мясоедова</w:t>
            </w:r>
          </w:p>
        </w:tc>
      </w:tr>
    </w:tbl>
    <w:p w:rsidR="009C455D" w:rsidRDefault="009C455D" w:rsidP="009C455D">
      <w:pPr>
        <w:ind w:firstLine="709"/>
        <w:jc w:val="both"/>
        <w:rPr>
          <w:sz w:val="28"/>
          <w:szCs w:val="28"/>
        </w:rPr>
      </w:pPr>
    </w:p>
    <w:sectPr w:rsidR="009C455D" w:rsidSect="00CE6273">
      <w:footerReference w:type="default" r:id="rId15"/>
      <w:footerReference w:type="first" r:id="rId16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6B" w:rsidRDefault="00000B6B" w:rsidP="00154049">
      <w:r>
        <w:separator/>
      </w:r>
    </w:p>
  </w:endnote>
  <w:endnote w:type="continuationSeparator" w:id="0">
    <w:p w:rsidR="00000B6B" w:rsidRDefault="00000B6B" w:rsidP="001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C" w:rsidRDefault="00A61F7C" w:rsidP="00263180">
    <w:pPr>
      <w:pStyle w:val="a7"/>
      <w:rPr>
        <w:sz w:val="16"/>
        <w:szCs w:val="16"/>
      </w:rPr>
    </w:pPr>
    <w:r w:rsidRPr="0016374E">
      <w:rPr>
        <w:sz w:val="16"/>
        <w:szCs w:val="16"/>
      </w:rPr>
      <w:t xml:space="preserve">постановление от </w:t>
    </w:r>
    <w:r>
      <w:rPr>
        <w:sz w:val="16"/>
        <w:szCs w:val="16"/>
      </w:rPr>
      <w:t>«__» ________________</w:t>
    </w:r>
    <w:r w:rsidRPr="0016374E">
      <w:rPr>
        <w:sz w:val="16"/>
        <w:szCs w:val="16"/>
      </w:rPr>
      <w:t xml:space="preserve"> № </w:t>
    </w:r>
    <w:r>
      <w:rPr>
        <w:sz w:val="16"/>
        <w:szCs w:val="16"/>
      </w:rPr>
      <w:t>________</w:t>
    </w:r>
    <w:r w:rsidRPr="0016374E">
      <w:rPr>
        <w:sz w:val="16"/>
        <w:szCs w:val="16"/>
      </w:rPr>
      <w:t xml:space="preserve">       </w:t>
    </w:r>
    <w:r>
      <w:rPr>
        <w:sz w:val="16"/>
        <w:szCs w:val="16"/>
      </w:rPr>
      <w:t xml:space="preserve">                                                                            </w:t>
    </w:r>
    <w:r w:rsidRPr="0016374E">
      <w:rPr>
        <w:sz w:val="16"/>
        <w:szCs w:val="16"/>
      </w:rPr>
      <w:t xml:space="preserve">                                   страница 2</w:t>
    </w:r>
  </w:p>
  <w:p w:rsidR="00A61F7C" w:rsidRDefault="00A61F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C" w:rsidRDefault="00A61F7C">
    <w:pPr>
      <w:pStyle w:val="a7"/>
      <w:jc w:val="right"/>
    </w:pPr>
  </w:p>
  <w:p w:rsidR="00A61F7C" w:rsidRDefault="00A61F7C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55752"/>
      <w:docPartObj>
        <w:docPartGallery w:val="Page Numbers (Bottom of Page)"/>
        <w:docPartUnique/>
      </w:docPartObj>
    </w:sdtPr>
    <w:sdtContent>
      <w:p w:rsidR="00A61F7C" w:rsidRDefault="009D7CFC">
        <w:pPr>
          <w:pStyle w:val="a7"/>
          <w:jc w:val="right"/>
        </w:pPr>
        <w:r>
          <w:fldChar w:fldCharType="begin"/>
        </w:r>
        <w:r w:rsidR="00684FD9">
          <w:instrText>PAGE   \* MERGEFORMAT</w:instrText>
        </w:r>
        <w:r>
          <w:fldChar w:fldCharType="separate"/>
        </w:r>
        <w:r w:rsidR="006B20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1F7C" w:rsidRDefault="00A61F7C" w:rsidP="00CE6273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911811"/>
      <w:docPartObj>
        <w:docPartGallery w:val="Page Numbers (Bottom of Page)"/>
        <w:docPartUnique/>
      </w:docPartObj>
    </w:sdtPr>
    <w:sdtContent>
      <w:p w:rsidR="00A61F7C" w:rsidRDefault="009D7CFC">
        <w:pPr>
          <w:pStyle w:val="a7"/>
          <w:jc w:val="right"/>
        </w:pPr>
        <w:r>
          <w:fldChar w:fldCharType="begin"/>
        </w:r>
        <w:r w:rsidR="00684FD9">
          <w:instrText>PAGE   \* MERGEFORMAT</w:instrText>
        </w:r>
        <w:r>
          <w:fldChar w:fldCharType="separate"/>
        </w:r>
        <w:r w:rsidR="006B20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F7C" w:rsidRDefault="00A61F7C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6B" w:rsidRDefault="00000B6B" w:rsidP="00154049">
      <w:r>
        <w:separator/>
      </w:r>
    </w:p>
  </w:footnote>
  <w:footnote w:type="continuationSeparator" w:id="0">
    <w:p w:rsidR="00000B6B" w:rsidRDefault="00000B6B" w:rsidP="0015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5532"/>
    <w:multiLevelType w:val="hybridMultilevel"/>
    <w:tmpl w:val="63A8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3267"/>
    <w:multiLevelType w:val="multilevel"/>
    <w:tmpl w:val="B12A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4049"/>
    <w:rsid w:val="00000B6B"/>
    <w:rsid w:val="00007A98"/>
    <w:rsid w:val="00025FD1"/>
    <w:rsid w:val="00047703"/>
    <w:rsid w:val="00065764"/>
    <w:rsid w:val="00077A8B"/>
    <w:rsid w:val="000877E6"/>
    <w:rsid w:val="000E2EDB"/>
    <w:rsid w:val="00120026"/>
    <w:rsid w:val="00154049"/>
    <w:rsid w:val="0017170A"/>
    <w:rsid w:val="001C062E"/>
    <w:rsid w:val="001F2E62"/>
    <w:rsid w:val="002115AD"/>
    <w:rsid w:val="002323A9"/>
    <w:rsid w:val="002411C6"/>
    <w:rsid w:val="0024633C"/>
    <w:rsid w:val="00261D45"/>
    <w:rsid w:val="00263180"/>
    <w:rsid w:val="002A279B"/>
    <w:rsid w:val="002B271E"/>
    <w:rsid w:val="00310F5B"/>
    <w:rsid w:val="00342F8F"/>
    <w:rsid w:val="00371AD2"/>
    <w:rsid w:val="00385145"/>
    <w:rsid w:val="003B06C5"/>
    <w:rsid w:val="003C32BD"/>
    <w:rsid w:val="003C7DFB"/>
    <w:rsid w:val="003D2071"/>
    <w:rsid w:val="003F075A"/>
    <w:rsid w:val="00410507"/>
    <w:rsid w:val="00445F2D"/>
    <w:rsid w:val="0047738B"/>
    <w:rsid w:val="0047791D"/>
    <w:rsid w:val="00491B77"/>
    <w:rsid w:val="004E1845"/>
    <w:rsid w:val="00513958"/>
    <w:rsid w:val="00521BF1"/>
    <w:rsid w:val="00525894"/>
    <w:rsid w:val="00526AA3"/>
    <w:rsid w:val="00546E00"/>
    <w:rsid w:val="005569C1"/>
    <w:rsid w:val="00582E90"/>
    <w:rsid w:val="00684FD9"/>
    <w:rsid w:val="006A4932"/>
    <w:rsid w:val="006B20CB"/>
    <w:rsid w:val="00762545"/>
    <w:rsid w:val="007A024B"/>
    <w:rsid w:val="007A3675"/>
    <w:rsid w:val="007C2C9F"/>
    <w:rsid w:val="007F2D0A"/>
    <w:rsid w:val="0084080B"/>
    <w:rsid w:val="00877567"/>
    <w:rsid w:val="00892ED4"/>
    <w:rsid w:val="008D0EEF"/>
    <w:rsid w:val="00946442"/>
    <w:rsid w:val="0096763A"/>
    <w:rsid w:val="009858EE"/>
    <w:rsid w:val="009945F4"/>
    <w:rsid w:val="009C455D"/>
    <w:rsid w:val="009D7CFC"/>
    <w:rsid w:val="009F52BB"/>
    <w:rsid w:val="00A61F7C"/>
    <w:rsid w:val="00A83703"/>
    <w:rsid w:val="00B11BD1"/>
    <w:rsid w:val="00B813A3"/>
    <w:rsid w:val="00BA48A7"/>
    <w:rsid w:val="00BC3710"/>
    <w:rsid w:val="00C037BB"/>
    <w:rsid w:val="00C17876"/>
    <w:rsid w:val="00C24F60"/>
    <w:rsid w:val="00C650B9"/>
    <w:rsid w:val="00C87A07"/>
    <w:rsid w:val="00C9700C"/>
    <w:rsid w:val="00CC466F"/>
    <w:rsid w:val="00CE6273"/>
    <w:rsid w:val="00D46501"/>
    <w:rsid w:val="00DA4C94"/>
    <w:rsid w:val="00E16062"/>
    <w:rsid w:val="00E47934"/>
    <w:rsid w:val="00E61717"/>
    <w:rsid w:val="00EE3CA1"/>
    <w:rsid w:val="00EF027E"/>
    <w:rsid w:val="00EF0CB3"/>
    <w:rsid w:val="00EF2032"/>
    <w:rsid w:val="00F22A3D"/>
    <w:rsid w:val="00F65C13"/>
    <w:rsid w:val="00F902AD"/>
    <w:rsid w:val="00FB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Название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0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200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2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ABB12A9D2448B40C8B5E86D45357E1FAA0967E83D9E709A438D73A476A3A58916AA41F08D3E7F0E5F8E134700C0BF5177806C72B8E3ADCB2A8ABv0b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5A43DABE97594882E805AD81251B186271AD7C33D5815A6152509975930DA87503B07D321F994F41C4FBD9DA40036F1417817DD1DCA9E16096BY6OA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2EEFB49CF1BC7211265AB6A8118B0FC74F524A46D99BF5C0CEE9967978B23DB374A553E118AC02CBC8471B7017D72FE753B31A5FD9BD4CBC550631P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93BDD5F42C599B0D2A6223D1C60B6DAD92F86D0EF71CB3C40ED6003C47DF44A786706CF76735544474FE88763j1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8F20-187E-4CCF-936F-3BF5685C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А.А. Симанихин</cp:lastModifiedBy>
  <cp:revision>3</cp:revision>
  <cp:lastPrinted>2020-10-21T09:55:00Z</cp:lastPrinted>
  <dcterms:created xsi:type="dcterms:W3CDTF">2020-10-27T05:24:00Z</dcterms:created>
  <dcterms:modified xsi:type="dcterms:W3CDTF">2020-10-28T07:42:00Z</dcterms:modified>
</cp:coreProperties>
</file>