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0150AD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0150AD">
        <w:rPr>
          <w:u w:val="single"/>
        </w:rPr>
        <w:t>от</w:t>
      </w:r>
      <w:r w:rsidRPr="000150AD">
        <w:rPr>
          <w:sz w:val="28"/>
          <w:szCs w:val="28"/>
          <w:u w:val="single"/>
        </w:rPr>
        <w:t xml:space="preserve"> </w:t>
      </w:r>
      <w:r w:rsidR="00567D17" w:rsidRPr="000150AD">
        <w:rPr>
          <w:sz w:val="28"/>
          <w:szCs w:val="28"/>
          <w:u w:val="single"/>
        </w:rPr>
        <w:t xml:space="preserve"> </w:t>
      </w:r>
      <w:r w:rsidRPr="000150AD">
        <w:rPr>
          <w:sz w:val="28"/>
          <w:szCs w:val="28"/>
          <w:u w:val="single"/>
        </w:rPr>
        <w:t>«</w:t>
      </w:r>
      <w:r w:rsidR="000150AD" w:rsidRPr="000150AD">
        <w:rPr>
          <w:sz w:val="28"/>
          <w:szCs w:val="28"/>
          <w:u w:val="single"/>
        </w:rPr>
        <w:t>26</w:t>
      </w:r>
      <w:r w:rsidR="00D60693" w:rsidRPr="000150AD">
        <w:rPr>
          <w:sz w:val="28"/>
          <w:szCs w:val="28"/>
          <w:u w:val="single"/>
        </w:rPr>
        <w:t>»</w:t>
      </w:r>
      <w:r w:rsidR="00853683" w:rsidRPr="000150AD">
        <w:rPr>
          <w:sz w:val="28"/>
          <w:szCs w:val="28"/>
          <w:u w:val="single"/>
        </w:rPr>
        <w:t xml:space="preserve"> </w:t>
      </w:r>
      <w:r w:rsidR="000150AD" w:rsidRPr="000150AD">
        <w:rPr>
          <w:sz w:val="28"/>
          <w:szCs w:val="28"/>
          <w:u w:val="single"/>
        </w:rPr>
        <w:t>октября 2020 г.</w:t>
      </w:r>
      <w:r w:rsidR="001721D7" w:rsidRPr="000150AD">
        <w:rPr>
          <w:sz w:val="28"/>
          <w:szCs w:val="28"/>
          <w:u w:val="single"/>
        </w:rPr>
        <w:t xml:space="preserve"> </w:t>
      </w:r>
      <w:r w:rsidRPr="000150AD">
        <w:rPr>
          <w:u w:val="single"/>
        </w:rPr>
        <w:t>№</w:t>
      </w:r>
      <w:r w:rsidR="004E1E51" w:rsidRPr="000150AD">
        <w:rPr>
          <w:u w:val="single"/>
        </w:rPr>
        <w:t xml:space="preserve">   </w:t>
      </w:r>
      <w:r w:rsidR="00F02D51" w:rsidRPr="000150AD">
        <w:rPr>
          <w:u w:val="single"/>
        </w:rPr>
        <w:t xml:space="preserve"> </w:t>
      </w:r>
      <w:r w:rsidR="000150AD" w:rsidRPr="000150AD">
        <w:rPr>
          <w:sz w:val="28"/>
          <w:szCs w:val="28"/>
          <w:u w:val="single"/>
        </w:rPr>
        <w:t>1687-П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9D6C0D" w:rsidRPr="00667F7D" w:rsidRDefault="009D6C0D" w:rsidP="008F7DB8">
      <w:pPr>
        <w:pStyle w:val="Iauiue"/>
        <w:jc w:val="both"/>
        <w:rPr>
          <w:sz w:val="28"/>
          <w:szCs w:val="28"/>
        </w:rPr>
      </w:pPr>
    </w:p>
    <w:p w:rsidR="00D945FD" w:rsidRDefault="007E07F5" w:rsidP="00E020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312">
        <w:rPr>
          <w:b/>
          <w:sz w:val="28"/>
          <w:szCs w:val="28"/>
        </w:rPr>
        <w:t xml:space="preserve">О </w:t>
      </w:r>
      <w:r w:rsidR="00E020C6">
        <w:rPr>
          <w:b/>
          <w:sz w:val="28"/>
          <w:szCs w:val="28"/>
        </w:rPr>
        <w:t>дополнительных мерах по противодействию</w:t>
      </w:r>
    </w:p>
    <w:p w:rsidR="007E07F5" w:rsidRDefault="00E020C6" w:rsidP="00E020C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распространению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</w:t>
      </w:r>
      <w:r w:rsidRPr="00E020C6">
        <w:rPr>
          <w:rFonts w:eastAsia="Calibri"/>
          <w:b/>
          <w:bCs/>
          <w:sz w:val="28"/>
          <w:szCs w:val="28"/>
        </w:rPr>
        <w:t>(COVID-19)</w:t>
      </w:r>
    </w:p>
    <w:p w:rsidR="000D5D5B" w:rsidRPr="00546B41" w:rsidRDefault="000D5D5B" w:rsidP="00E020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1B5D" w:rsidRDefault="00F41B5D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0502" w:rsidRDefault="005B52D4" w:rsidP="00FC050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0502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="00FC0502" w:rsidRPr="003213E4">
        <w:rPr>
          <w:bCs/>
          <w:sz w:val="28"/>
          <w:szCs w:val="28"/>
        </w:rPr>
        <w:t xml:space="preserve">от  </w:t>
      </w:r>
      <w:r w:rsidR="00D945FD">
        <w:rPr>
          <w:bCs/>
          <w:sz w:val="28"/>
          <w:szCs w:val="28"/>
        </w:rPr>
        <w:t>2</w:t>
      </w:r>
      <w:r w:rsidR="00FC0502">
        <w:rPr>
          <w:bCs/>
          <w:sz w:val="28"/>
          <w:szCs w:val="28"/>
        </w:rPr>
        <w:t>5</w:t>
      </w:r>
      <w:r w:rsidR="00D945FD">
        <w:rPr>
          <w:bCs/>
          <w:sz w:val="28"/>
          <w:szCs w:val="28"/>
        </w:rPr>
        <w:t>.10</w:t>
      </w:r>
      <w:r w:rsidR="00FC0502">
        <w:rPr>
          <w:bCs/>
          <w:sz w:val="28"/>
          <w:szCs w:val="28"/>
        </w:rPr>
        <w:t>.2020  № 1</w:t>
      </w:r>
      <w:r w:rsidR="00D945FD">
        <w:rPr>
          <w:bCs/>
          <w:sz w:val="28"/>
          <w:szCs w:val="28"/>
        </w:rPr>
        <w:t>62</w:t>
      </w:r>
      <w:r w:rsidR="00FC0502">
        <w:rPr>
          <w:bCs/>
          <w:sz w:val="28"/>
          <w:szCs w:val="28"/>
        </w:rPr>
        <w:t>-</w:t>
      </w:r>
      <w:r w:rsidR="00FC0502" w:rsidRPr="003213E4">
        <w:rPr>
          <w:bCs/>
          <w:sz w:val="28"/>
          <w:szCs w:val="28"/>
        </w:rPr>
        <w:t>рг</w:t>
      </w:r>
      <w:r w:rsidR="00FC0502">
        <w:rPr>
          <w:bCs/>
          <w:sz w:val="28"/>
          <w:szCs w:val="28"/>
        </w:rPr>
        <w:t xml:space="preserve">  «</w:t>
      </w:r>
      <w:r w:rsidR="00FC0502" w:rsidRPr="00FC0502">
        <w:rPr>
          <w:sz w:val="28"/>
          <w:szCs w:val="28"/>
        </w:rPr>
        <w:t xml:space="preserve">О </w:t>
      </w:r>
      <w:r w:rsidR="00D945FD">
        <w:rPr>
          <w:sz w:val="28"/>
          <w:szCs w:val="28"/>
        </w:rPr>
        <w:t xml:space="preserve">дополнительных мерах по </w:t>
      </w:r>
      <w:r w:rsidR="00FC0502">
        <w:rPr>
          <w:sz w:val="28"/>
          <w:szCs w:val="28"/>
        </w:rPr>
        <w:t xml:space="preserve">противодействию распространению </w:t>
      </w:r>
      <w:r w:rsidR="00FC0502" w:rsidRPr="00FC0502">
        <w:rPr>
          <w:rFonts w:eastAsia="Calibri"/>
          <w:bCs/>
          <w:sz w:val="28"/>
          <w:szCs w:val="28"/>
        </w:rPr>
        <w:t xml:space="preserve">новой </w:t>
      </w:r>
      <w:proofErr w:type="spellStart"/>
      <w:r w:rsidR="00FC0502" w:rsidRPr="00FC0502">
        <w:rPr>
          <w:rFonts w:eastAsia="Calibri"/>
          <w:bCs/>
          <w:sz w:val="28"/>
          <w:szCs w:val="28"/>
        </w:rPr>
        <w:t>коронавирусной</w:t>
      </w:r>
      <w:proofErr w:type="spellEnd"/>
      <w:r w:rsidR="00FC0502" w:rsidRPr="00FC0502">
        <w:rPr>
          <w:rFonts w:eastAsia="Calibri"/>
          <w:bCs/>
          <w:sz w:val="28"/>
          <w:szCs w:val="28"/>
        </w:rPr>
        <w:t xml:space="preserve"> инфекции (COVID-19)</w:t>
      </w:r>
      <w:r w:rsidR="00D945FD">
        <w:rPr>
          <w:rFonts w:eastAsia="Calibri"/>
          <w:bCs/>
          <w:sz w:val="28"/>
          <w:szCs w:val="28"/>
        </w:rPr>
        <w:t>»:</w:t>
      </w:r>
    </w:p>
    <w:p w:rsidR="00D945FD" w:rsidRDefault="00D945FD" w:rsidP="00D9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9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96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26.10.2020 по 22.11.2020:      </w:t>
      </w:r>
    </w:p>
    <w:p w:rsidR="00D945FD" w:rsidRDefault="00D945FD" w:rsidP="00D945FD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5D5B">
        <w:rPr>
          <w:sz w:val="28"/>
          <w:szCs w:val="28"/>
        </w:rPr>
        <w:t xml:space="preserve">1.1. </w:t>
      </w:r>
      <w:r w:rsidR="00F761D1">
        <w:rPr>
          <w:sz w:val="28"/>
          <w:szCs w:val="28"/>
        </w:rPr>
        <w:t>Р</w:t>
      </w:r>
      <w:r w:rsidRPr="00A917E0">
        <w:rPr>
          <w:sz w:val="28"/>
          <w:szCs w:val="28"/>
        </w:rPr>
        <w:t>уководителям</w:t>
      </w:r>
      <w:r>
        <w:rPr>
          <w:sz w:val="28"/>
          <w:szCs w:val="28"/>
        </w:rPr>
        <w:t xml:space="preserve"> общеобразовательных организаций, </w:t>
      </w:r>
      <w:r>
        <w:rPr>
          <w:rFonts w:eastAsia="Calibri"/>
          <w:sz w:val="28"/>
          <w:szCs w:val="28"/>
        </w:rPr>
        <w:t xml:space="preserve">профессиональных образовательных организаций, организаций дополнительного образования, </w:t>
      </w:r>
      <w:r>
        <w:rPr>
          <w:sz w:val="28"/>
          <w:szCs w:val="28"/>
        </w:rPr>
        <w:t>осуществляющих деятельность на территории</w:t>
      </w:r>
      <w:r w:rsidRPr="00D12ABE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округа,</w:t>
      </w:r>
      <w:r w:rsidRPr="00B7627A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организовать образовательный  проце</w:t>
      </w:r>
      <w:proofErr w:type="gramStart"/>
      <w:r>
        <w:rPr>
          <w:sz w:val="28"/>
          <w:szCs w:val="28"/>
        </w:rPr>
        <w:t xml:space="preserve">сс </w:t>
      </w:r>
      <w:r>
        <w:rPr>
          <w:rFonts w:eastAsia="Calibri"/>
          <w:sz w:val="28"/>
          <w:szCs w:val="28"/>
        </w:rPr>
        <w:t>с пр</w:t>
      </w:r>
      <w:proofErr w:type="gramEnd"/>
      <w:r>
        <w:rPr>
          <w:rFonts w:eastAsia="Calibri"/>
          <w:sz w:val="28"/>
          <w:szCs w:val="28"/>
        </w:rPr>
        <w:t>именением электронного обучения и дистанционных образовательных технологий в порядке, определяемом администрацией образовательной организации.</w:t>
      </w:r>
    </w:p>
    <w:p w:rsidR="00D945FD" w:rsidRDefault="00D945FD" w:rsidP="00D9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rFonts w:eastAsia="Calibri"/>
          <w:sz w:val="28"/>
          <w:szCs w:val="28"/>
        </w:rPr>
        <w:t xml:space="preserve">. </w:t>
      </w:r>
      <w:r w:rsidR="00F761D1">
        <w:rPr>
          <w:rFonts w:eastAsia="Calibri"/>
          <w:sz w:val="28"/>
          <w:szCs w:val="28"/>
        </w:rPr>
        <w:t>Рекомендовать р</w:t>
      </w:r>
      <w:r>
        <w:rPr>
          <w:rFonts w:eastAsia="Calibri"/>
          <w:sz w:val="28"/>
          <w:szCs w:val="28"/>
        </w:rPr>
        <w:t xml:space="preserve">аботодателям, осуществляющим деятельность </w:t>
      </w:r>
      <w:r>
        <w:rPr>
          <w:sz w:val="28"/>
          <w:szCs w:val="28"/>
        </w:rPr>
        <w:t>на территории</w:t>
      </w:r>
      <w:r w:rsidRPr="00D12ABE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округа, обеспечить:</w:t>
      </w:r>
    </w:p>
    <w:p w:rsidR="00D945FD" w:rsidRDefault="00D945FD" w:rsidP="00D945FD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7D7B09">
        <w:rPr>
          <w:sz w:val="28"/>
          <w:szCs w:val="28"/>
        </w:rPr>
        <w:t>2</w:t>
      </w:r>
      <w:r>
        <w:rPr>
          <w:sz w:val="28"/>
          <w:szCs w:val="28"/>
        </w:rPr>
        <w:t xml:space="preserve">.1. Перевод работников (исполнителей по гражданско-правовым договорам) </w:t>
      </w:r>
      <w:r>
        <w:rPr>
          <w:rFonts w:eastAsia="Calibri"/>
          <w:sz w:val="28"/>
          <w:szCs w:val="28"/>
        </w:rPr>
        <w:t>на дистанционный режим работы:</w:t>
      </w:r>
    </w:p>
    <w:p w:rsidR="00D945FD" w:rsidRDefault="00D945FD" w:rsidP="00D945FD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менее 30 процентов работников;</w:t>
      </w:r>
    </w:p>
    <w:p w:rsidR="00D945FD" w:rsidRPr="00780B14" w:rsidRDefault="00D945FD" w:rsidP="00D945FD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всех работников в возрасте 65 лет и старше, а также работников, имеющих заболевания в соответствии с перечнем заболеваний, требующих соблюдения режима самоизоляции, являющимся </w:t>
      </w:r>
      <w:r w:rsidRPr="009D6C0D">
        <w:rPr>
          <w:rFonts w:eastAsia="Calibri"/>
          <w:sz w:val="28"/>
          <w:szCs w:val="28"/>
        </w:rPr>
        <w:t xml:space="preserve">приложением к распоряжению Губернатора </w:t>
      </w:r>
      <w:r w:rsidRPr="009D6C0D">
        <w:rPr>
          <w:sz w:val="28"/>
          <w:szCs w:val="28"/>
        </w:rPr>
        <w:t xml:space="preserve">Кемеровской  области – Кузбасса от 14.03.2020 № 21-рг «О введении режима «Повышенная готовность» на территории Кемеровской области – Кузбасса  и мерах по противодействию распространению новой </w:t>
      </w:r>
      <w:proofErr w:type="spellStart"/>
      <w:r w:rsidRPr="009D6C0D">
        <w:rPr>
          <w:sz w:val="28"/>
          <w:szCs w:val="28"/>
        </w:rPr>
        <w:t>коронавирусной</w:t>
      </w:r>
      <w:proofErr w:type="spellEnd"/>
      <w:r w:rsidRPr="009D6C0D">
        <w:rPr>
          <w:sz w:val="28"/>
          <w:szCs w:val="28"/>
        </w:rPr>
        <w:t xml:space="preserve"> инфекции (COVID-19)».</w:t>
      </w:r>
      <w:proofErr w:type="gramEnd"/>
    </w:p>
    <w:p w:rsidR="00D945FD" w:rsidRPr="00F71B2D" w:rsidRDefault="00D945FD" w:rsidP="00D9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Данное требование не распространяется на организации с непрерывным циклом работы, организации нефтегазового сектора, легкой, </w:t>
      </w:r>
      <w:r>
        <w:rPr>
          <w:rFonts w:eastAsia="Calibri"/>
          <w:sz w:val="28"/>
          <w:szCs w:val="28"/>
        </w:rPr>
        <w:lastRenderedPageBreak/>
        <w:t>металлургической, машиностроительной, химической промышленности, угледобывающей и перерабатывающей отрасли, строительной отрасли, пищевой и перерабатывающей промышленности, сельского хозяйства, транспортные организации, организации жилищно-коммунального комплекса, медицинские и аптечные организации</w:t>
      </w:r>
      <w:r>
        <w:rPr>
          <w:sz w:val="28"/>
          <w:szCs w:val="28"/>
        </w:rPr>
        <w:t>, организации осуществляющие предоставление государственных и муниципальных услуг.</w:t>
      </w:r>
    </w:p>
    <w:p w:rsidR="00D945FD" w:rsidRDefault="00D945FD" w:rsidP="00D945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7B09">
        <w:rPr>
          <w:sz w:val="28"/>
          <w:szCs w:val="28"/>
        </w:rPr>
        <w:t>2</w:t>
      </w:r>
      <w:r>
        <w:rPr>
          <w:sz w:val="28"/>
          <w:szCs w:val="28"/>
        </w:rPr>
        <w:t>.2. Принятие мер, направленных на минимизацию очного присутствия работников (исполнителей по гражданско-правовым договорам) на рабочих местах.</w:t>
      </w:r>
    </w:p>
    <w:p w:rsidR="00D945FD" w:rsidRDefault="00D945FD" w:rsidP="00D945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795C">
        <w:rPr>
          <w:sz w:val="28"/>
          <w:szCs w:val="28"/>
        </w:rPr>
        <w:t>1.</w:t>
      </w:r>
      <w:r w:rsidR="007D7B09" w:rsidRPr="0007795C">
        <w:rPr>
          <w:sz w:val="28"/>
          <w:szCs w:val="28"/>
        </w:rPr>
        <w:t>3</w:t>
      </w:r>
      <w:r w:rsidRPr="0007795C">
        <w:rPr>
          <w:sz w:val="28"/>
          <w:szCs w:val="28"/>
        </w:rPr>
        <w:t xml:space="preserve">. </w:t>
      </w:r>
      <w:r w:rsidR="00F761D1">
        <w:rPr>
          <w:sz w:val="28"/>
          <w:szCs w:val="28"/>
        </w:rPr>
        <w:t>П</w:t>
      </w:r>
      <w:r w:rsidRPr="0007795C">
        <w:rPr>
          <w:sz w:val="28"/>
          <w:szCs w:val="28"/>
        </w:rPr>
        <w:t>роведение официальных физкультурных</w:t>
      </w:r>
      <w:r w:rsidRPr="001419C9">
        <w:rPr>
          <w:sz w:val="28"/>
          <w:szCs w:val="28"/>
        </w:rPr>
        <w:t xml:space="preserve"> мероприятий и спортивных мероприятий в рамках реализации </w:t>
      </w:r>
      <w:r w:rsidRPr="001419C9">
        <w:rPr>
          <w:rFonts w:eastAsia="Calibri"/>
          <w:sz w:val="28"/>
          <w:szCs w:val="28"/>
        </w:rPr>
        <w:t xml:space="preserve">календарных планов физкультурных мероприятий и спортивных мероприятий </w:t>
      </w:r>
      <w:r w:rsidR="007D7B09" w:rsidRPr="001419C9">
        <w:rPr>
          <w:rFonts w:eastAsia="Calibri"/>
          <w:sz w:val="28"/>
          <w:szCs w:val="28"/>
        </w:rPr>
        <w:t xml:space="preserve">Промышленновского муниципального округа </w:t>
      </w:r>
      <w:r w:rsidRPr="001419C9">
        <w:rPr>
          <w:sz w:val="28"/>
          <w:szCs w:val="28"/>
        </w:rPr>
        <w:t>осуществлять без  привлечения зрителей.</w:t>
      </w:r>
    </w:p>
    <w:p w:rsidR="00D945FD" w:rsidRDefault="00D945FD" w:rsidP="00D945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5D5B">
        <w:rPr>
          <w:sz w:val="28"/>
          <w:szCs w:val="28"/>
        </w:rPr>
        <w:t>1.</w:t>
      </w:r>
      <w:r w:rsidR="007D7B09" w:rsidRPr="000D5D5B">
        <w:rPr>
          <w:sz w:val="28"/>
          <w:szCs w:val="28"/>
        </w:rPr>
        <w:t>4</w:t>
      </w:r>
      <w:r w:rsidRPr="000D5D5B">
        <w:rPr>
          <w:sz w:val="28"/>
          <w:szCs w:val="28"/>
        </w:rPr>
        <w:t>. Приостановить с 23 часов 00 минут до 8 часов 00 минут  оказание  услуг организациями общественного питания.</w:t>
      </w:r>
    </w:p>
    <w:p w:rsidR="00D945FD" w:rsidRPr="00A871F1" w:rsidRDefault="00D945FD" w:rsidP="00D945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Руководители организаций</w:t>
      </w:r>
      <w:r w:rsidRPr="008C44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независимо от организационно-правовой формы и формы собственности, индивидуальные предприниматели несут ответственность за невыполнение правил поведения при введении режима повышенной готовности в соответствии с действующим законодательством.   </w:t>
      </w:r>
    </w:p>
    <w:p w:rsidR="00D945FD" w:rsidRDefault="00D945FD" w:rsidP="00D945F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 xml:space="preserve">Установить, что ограничения, установленные </w:t>
      </w:r>
      <w:r w:rsidR="009C1C74">
        <w:rPr>
          <w:sz w:val="28"/>
          <w:szCs w:val="28"/>
        </w:rPr>
        <w:t>постановлением администрации Промышленновского муниципального округа от 14.03.2020 № 502-П «</w:t>
      </w:r>
      <w:r w:rsidR="009C1C74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9C1C74">
        <w:rPr>
          <w:sz w:val="28"/>
          <w:szCs w:val="28"/>
        </w:rPr>
        <w:t xml:space="preserve"> </w:t>
      </w:r>
      <w:r w:rsidR="009C1C74"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="009C1C74" w:rsidRPr="00667F7D">
        <w:rPr>
          <w:sz w:val="28"/>
          <w:szCs w:val="28"/>
        </w:rPr>
        <w:t>коронавирусной</w:t>
      </w:r>
      <w:proofErr w:type="spellEnd"/>
      <w:r w:rsidR="009C1C74" w:rsidRPr="00667F7D">
        <w:rPr>
          <w:sz w:val="28"/>
          <w:szCs w:val="28"/>
        </w:rPr>
        <w:t xml:space="preserve"> инфекции (COVID-19)»</w:t>
      </w:r>
      <w:r w:rsidR="009C1C74" w:rsidRPr="00667F7D">
        <w:rPr>
          <w:b/>
          <w:sz w:val="28"/>
          <w:szCs w:val="28"/>
        </w:rPr>
        <w:t xml:space="preserve"> </w:t>
      </w:r>
      <w:r w:rsidR="009C1C74" w:rsidRPr="00667F7D">
        <w:rPr>
          <w:sz w:val="28"/>
          <w:szCs w:val="28"/>
        </w:rPr>
        <w:t>(в редакции постановлени</w:t>
      </w:r>
      <w:r w:rsidR="009C1C74">
        <w:rPr>
          <w:sz w:val="28"/>
          <w:szCs w:val="28"/>
        </w:rPr>
        <w:t xml:space="preserve">й </w:t>
      </w:r>
      <w:r w:rsidR="009C1C74" w:rsidRPr="00667F7D">
        <w:rPr>
          <w:sz w:val="28"/>
          <w:szCs w:val="28"/>
        </w:rPr>
        <w:t xml:space="preserve"> от 27.03.2020 № 591-П</w:t>
      </w:r>
      <w:r w:rsidR="009C1C74">
        <w:rPr>
          <w:sz w:val="28"/>
          <w:szCs w:val="28"/>
        </w:rPr>
        <w:t xml:space="preserve">, </w:t>
      </w:r>
      <w:r w:rsidR="009C1C74" w:rsidRPr="0088252D">
        <w:rPr>
          <w:sz w:val="28"/>
          <w:szCs w:val="28"/>
        </w:rPr>
        <w:t>от 31.03.2020 № 596-П/а</w:t>
      </w:r>
      <w:r w:rsidR="009C1C74">
        <w:rPr>
          <w:sz w:val="28"/>
          <w:szCs w:val="28"/>
        </w:rPr>
        <w:t xml:space="preserve">, от 03.04.2020 № 630-П, от 08.04.2020 № 659-П/а, от 09.04.2020 № 669-П, от 13.04.2020 № 677-П, </w:t>
      </w:r>
      <w:r w:rsidR="009C1C74" w:rsidRPr="00034396">
        <w:rPr>
          <w:sz w:val="28"/>
          <w:szCs w:val="28"/>
        </w:rPr>
        <w:t>от 14.04.2020 № 702-П</w:t>
      </w:r>
      <w:r w:rsidR="009C1C74">
        <w:rPr>
          <w:sz w:val="28"/>
          <w:szCs w:val="28"/>
        </w:rPr>
        <w:t>, от 16.04.2020 № 713-П</w:t>
      </w:r>
      <w:proofErr w:type="gramEnd"/>
      <w:r w:rsidR="00786250">
        <w:rPr>
          <w:sz w:val="28"/>
          <w:szCs w:val="28"/>
        </w:rPr>
        <w:t xml:space="preserve">, от 27.04.2020 № 748-П, от 06.05.2020 № 779-П, от 12.05.2020 № 819-П, от 25.05.2020 № 906-П, от 01.06.2020 № 921-П, </w:t>
      </w:r>
      <w:proofErr w:type="gramStart"/>
      <w:r w:rsidR="00786250">
        <w:rPr>
          <w:sz w:val="28"/>
          <w:szCs w:val="28"/>
        </w:rPr>
        <w:t>от</w:t>
      </w:r>
      <w:proofErr w:type="gramEnd"/>
      <w:r w:rsidR="00786250">
        <w:rPr>
          <w:sz w:val="28"/>
          <w:szCs w:val="28"/>
        </w:rPr>
        <w:t xml:space="preserve"> 05.06.2020 № 944-П, от 09.06.2020 № 956-П, от 20.08.2020 № 1284-П, от 11.09.2020 № 1419-П, от 19.10.2020 № 1653-П</w:t>
      </w:r>
      <w:r w:rsidR="009C1C74" w:rsidRPr="00667F7D">
        <w:rPr>
          <w:sz w:val="28"/>
          <w:szCs w:val="28"/>
        </w:rPr>
        <w:t>)</w:t>
      </w:r>
      <w:r w:rsidR="009C1C74">
        <w:rPr>
          <w:sz w:val="28"/>
          <w:szCs w:val="28"/>
        </w:rPr>
        <w:t>,</w:t>
      </w:r>
      <w:r w:rsidRPr="0012082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действуют в части, не противоречащей настоящему </w:t>
      </w:r>
      <w:r w:rsidR="00786250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ю.</w:t>
      </w:r>
    </w:p>
    <w:p w:rsidR="005B3B2D" w:rsidRDefault="00106742" w:rsidP="00D945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106742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106742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1D1" w:rsidRDefault="00F761D1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F61D27">
        <w:t>А</w:t>
      </w:r>
      <w:r w:rsidR="00F91A14">
        <w:t>.</w:t>
      </w:r>
      <w:r w:rsidR="00F61D27">
        <w:t>П. Безрукова</w:t>
      </w:r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F61D27">
        <w:t>1917</w:t>
      </w:r>
      <w:r w:rsidRPr="00667F7D">
        <w:tab/>
      </w:r>
    </w:p>
    <w:sectPr w:rsidR="00BF54BE" w:rsidSect="00F761D1">
      <w:footerReference w:type="default" r:id="rId9"/>
      <w:footerReference w:type="first" r:id="rId10"/>
      <w:pgSz w:w="11906" w:h="16838"/>
      <w:pgMar w:top="709" w:right="850" w:bottom="851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BC" w:rsidRDefault="004546BC" w:rsidP="009D02C6">
      <w:r>
        <w:separator/>
      </w:r>
    </w:p>
  </w:endnote>
  <w:endnote w:type="continuationSeparator" w:id="0">
    <w:p w:rsidR="004546BC" w:rsidRDefault="004546BC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EE" w:rsidRDefault="008418EE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0150AD">
      <w:rPr>
        <w:u w:val="single"/>
      </w:rPr>
      <w:t>«</w:t>
    </w:r>
    <w:r w:rsidR="000150AD" w:rsidRPr="000150AD">
      <w:rPr>
        <w:u w:val="single"/>
      </w:rPr>
      <w:t>26</w:t>
    </w:r>
    <w:r w:rsidR="00F357FA" w:rsidRPr="000150AD">
      <w:rPr>
        <w:u w:val="single"/>
      </w:rPr>
      <w:t>»</w:t>
    </w:r>
    <w:r w:rsidR="00B647E4" w:rsidRPr="000150AD">
      <w:rPr>
        <w:u w:val="single"/>
      </w:rPr>
      <w:t xml:space="preserve"> </w:t>
    </w:r>
    <w:r w:rsidR="000150AD" w:rsidRPr="000150AD">
      <w:rPr>
        <w:u w:val="single"/>
      </w:rPr>
      <w:t>октября 2020 г.</w:t>
    </w:r>
    <w:r w:rsidR="00F357FA" w:rsidRPr="000150AD">
      <w:rPr>
        <w:u w:val="single"/>
      </w:rPr>
      <w:t xml:space="preserve"> №</w:t>
    </w:r>
    <w:r w:rsidR="000150AD" w:rsidRPr="000150AD">
      <w:rPr>
        <w:u w:val="single"/>
      </w:rPr>
      <w:t xml:space="preserve"> 1687-П</w:t>
    </w:r>
    <w:r w:rsidR="00853683">
      <w:t xml:space="preserve">              </w:t>
    </w:r>
    <w:r w:rsidRPr="00982E77">
      <w:t xml:space="preserve">                                                            </w:t>
    </w:r>
    <w:r w:rsidR="0020111C">
      <w:t xml:space="preserve">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0150AD">
            <w:rPr>
              <w:noProof/>
            </w:rPr>
            <w:t>2</w:t>
          </w:r>
        </w:fldSimple>
      </w:sdtContent>
    </w:sdt>
  </w:p>
  <w:p w:rsidR="008418EE" w:rsidRDefault="008418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EE" w:rsidRDefault="008418EE">
    <w:pPr>
      <w:pStyle w:val="a7"/>
    </w:pPr>
  </w:p>
  <w:p w:rsidR="008418EE" w:rsidRDefault="008418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BC" w:rsidRDefault="004546BC" w:rsidP="009D02C6">
      <w:r>
        <w:separator/>
      </w:r>
    </w:p>
  </w:footnote>
  <w:footnote w:type="continuationSeparator" w:id="0">
    <w:p w:rsidR="004546BC" w:rsidRDefault="004546BC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049F1"/>
    <w:rsid w:val="000150AD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7795C"/>
    <w:rsid w:val="00096B89"/>
    <w:rsid w:val="000A3897"/>
    <w:rsid w:val="000A3A2E"/>
    <w:rsid w:val="000C15C7"/>
    <w:rsid w:val="000C1C61"/>
    <w:rsid w:val="000C38B1"/>
    <w:rsid w:val="000C52F0"/>
    <w:rsid w:val="000C5498"/>
    <w:rsid w:val="000D55FA"/>
    <w:rsid w:val="000D5D5B"/>
    <w:rsid w:val="000E01BF"/>
    <w:rsid w:val="000F52C1"/>
    <w:rsid w:val="000F5D09"/>
    <w:rsid w:val="000F7254"/>
    <w:rsid w:val="0010556E"/>
    <w:rsid w:val="00106742"/>
    <w:rsid w:val="0013388A"/>
    <w:rsid w:val="00134AD0"/>
    <w:rsid w:val="001419C9"/>
    <w:rsid w:val="001445EC"/>
    <w:rsid w:val="00151571"/>
    <w:rsid w:val="0015183A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C3AFA"/>
    <w:rsid w:val="001D3905"/>
    <w:rsid w:val="001D6E3E"/>
    <w:rsid w:val="001E04C5"/>
    <w:rsid w:val="001E0AE8"/>
    <w:rsid w:val="001E0F4E"/>
    <w:rsid w:val="001E537E"/>
    <w:rsid w:val="001F3FBA"/>
    <w:rsid w:val="0020111C"/>
    <w:rsid w:val="0020126F"/>
    <w:rsid w:val="00202CC6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C5FC1"/>
    <w:rsid w:val="002D1012"/>
    <w:rsid w:val="002E0AB6"/>
    <w:rsid w:val="002E2875"/>
    <w:rsid w:val="002E2931"/>
    <w:rsid w:val="002F2B72"/>
    <w:rsid w:val="002F7A30"/>
    <w:rsid w:val="003007B2"/>
    <w:rsid w:val="00306EBF"/>
    <w:rsid w:val="0030785B"/>
    <w:rsid w:val="0031586B"/>
    <w:rsid w:val="00316052"/>
    <w:rsid w:val="003213E4"/>
    <w:rsid w:val="003229E3"/>
    <w:rsid w:val="003317CA"/>
    <w:rsid w:val="0033355D"/>
    <w:rsid w:val="00333822"/>
    <w:rsid w:val="003439C7"/>
    <w:rsid w:val="00343D76"/>
    <w:rsid w:val="00347D08"/>
    <w:rsid w:val="00351BB0"/>
    <w:rsid w:val="00357E8A"/>
    <w:rsid w:val="00361D6B"/>
    <w:rsid w:val="00373943"/>
    <w:rsid w:val="00380D13"/>
    <w:rsid w:val="003834A1"/>
    <w:rsid w:val="00383F4D"/>
    <w:rsid w:val="0038620E"/>
    <w:rsid w:val="00387369"/>
    <w:rsid w:val="00387F0B"/>
    <w:rsid w:val="00390790"/>
    <w:rsid w:val="00393F0A"/>
    <w:rsid w:val="00394EB5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060"/>
    <w:rsid w:val="003F46ED"/>
    <w:rsid w:val="003F4A6F"/>
    <w:rsid w:val="00405004"/>
    <w:rsid w:val="00407199"/>
    <w:rsid w:val="00413E5C"/>
    <w:rsid w:val="004143DB"/>
    <w:rsid w:val="00416E50"/>
    <w:rsid w:val="00421061"/>
    <w:rsid w:val="004418FD"/>
    <w:rsid w:val="004442EA"/>
    <w:rsid w:val="004452CD"/>
    <w:rsid w:val="0044698F"/>
    <w:rsid w:val="004507ED"/>
    <w:rsid w:val="004546BC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1E51"/>
    <w:rsid w:val="004E79BD"/>
    <w:rsid w:val="004F1C08"/>
    <w:rsid w:val="004F5F75"/>
    <w:rsid w:val="004F7710"/>
    <w:rsid w:val="00501DCC"/>
    <w:rsid w:val="0050637A"/>
    <w:rsid w:val="005068C5"/>
    <w:rsid w:val="00511491"/>
    <w:rsid w:val="005179F9"/>
    <w:rsid w:val="00520332"/>
    <w:rsid w:val="005236A1"/>
    <w:rsid w:val="0056233D"/>
    <w:rsid w:val="00567D17"/>
    <w:rsid w:val="0057049D"/>
    <w:rsid w:val="005721DD"/>
    <w:rsid w:val="00573AF2"/>
    <w:rsid w:val="00575C3C"/>
    <w:rsid w:val="00581A1E"/>
    <w:rsid w:val="005841EC"/>
    <w:rsid w:val="005860D4"/>
    <w:rsid w:val="00592EDE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0BDD"/>
    <w:rsid w:val="00650311"/>
    <w:rsid w:val="006536A9"/>
    <w:rsid w:val="0066062A"/>
    <w:rsid w:val="00667F7D"/>
    <w:rsid w:val="006738A0"/>
    <w:rsid w:val="00673F56"/>
    <w:rsid w:val="00691DA7"/>
    <w:rsid w:val="0069427A"/>
    <w:rsid w:val="0069550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E49BC"/>
    <w:rsid w:val="006F730E"/>
    <w:rsid w:val="007053C5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86250"/>
    <w:rsid w:val="007963E1"/>
    <w:rsid w:val="007A2406"/>
    <w:rsid w:val="007A2BB5"/>
    <w:rsid w:val="007A647C"/>
    <w:rsid w:val="007C24DB"/>
    <w:rsid w:val="007C4A52"/>
    <w:rsid w:val="007C7A28"/>
    <w:rsid w:val="007C7F8E"/>
    <w:rsid w:val="007D45A4"/>
    <w:rsid w:val="007D7B09"/>
    <w:rsid w:val="007E07F5"/>
    <w:rsid w:val="007E5A93"/>
    <w:rsid w:val="007E7A52"/>
    <w:rsid w:val="007F0E4E"/>
    <w:rsid w:val="007F1B52"/>
    <w:rsid w:val="007F48FF"/>
    <w:rsid w:val="00802065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2539"/>
    <w:rsid w:val="008A7662"/>
    <w:rsid w:val="008B1D3F"/>
    <w:rsid w:val="008B484F"/>
    <w:rsid w:val="008B52DE"/>
    <w:rsid w:val="008C1416"/>
    <w:rsid w:val="008C4E44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3406"/>
    <w:rsid w:val="00987959"/>
    <w:rsid w:val="009917A7"/>
    <w:rsid w:val="009A2DF5"/>
    <w:rsid w:val="009A6EA1"/>
    <w:rsid w:val="009B574A"/>
    <w:rsid w:val="009B63CA"/>
    <w:rsid w:val="009B65DE"/>
    <w:rsid w:val="009C1C74"/>
    <w:rsid w:val="009C74CD"/>
    <w:rsid w:val="009D02C6"/>
    <w:rsid w:val="009D14DF"/>
    <w:rsid w:val="009D216F"/>
    <w:rsid w:val="009D6C0D"/>
    <w:rsid w:val="009D760B"/>
    <w:rsid w:val="009E523F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040B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E38E0"/>
    <w:rsid w:val="00BF0C65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3BFA"/>
    <w:rsid w:val="00C349AB"/>
    <w:rsid w:val="00C378AB"/>
    <w:rsid w:val="00C50780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79B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2D6E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60693"/>
    <w:rsid w:val="00D60A2B"/>
    <w:rsid w:val="00D60C18"/>
    <w:rsid w:val="00D60CCF"/>
    <w:rsid w:val="00D70AEB"/>
    <w:rsid w:val="00D77D4F"/>
    <w:rsid w:val="00D936D1"/>
    <w:rsid w:val="00D945FD"/>
    <w:rsid w:val="00DA7F24"/>
    <w:rsid w:val="00DB3DD6"/>
    <w:rsid w:val="00DB6735"/>
    <w:rsid w:val="00DB6AE7"/>
    <w:rsid w:val="00DC2F00"/>
    <w:rsid w:val="00DD6330"/>
    <w:rsid w:val="00DE1D11"/>
    <w:rsid w:val="00DE36AC"/>
    <w:rsid w:val="00DF4CC7"/>
    <w:rsid w:val="00E020C6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61894"/>
    <w:rsid w:val="00E67A6C"/>
    <w:rsid w:val="00E75973"/>
    <w:rsid w:val="00E822A7"/>
    <w:rsid w:val="00E8239C"/>
    <w:rsid w:val="00E826B1"/>
    <w:rsid w:val="00E859A6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0205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187"/>
    <w:rsid w:val="00F67C56"/>
    <w:rsid w:val="00F726C1"/>
    <w:rsid w:val="00F7315B"/>
    <w:rsid w:val="00F761D1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C0502"/>
    <w:rsid w:val="00FC270F"/>
    <w:rsid w:val="00FC4104"/>
    <w:rsid w:val="00FC7157"/>
    <w:rsid w:val="00FC7341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b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d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Subtitle"/>
    <w:basedOn w:val="a"/>
    <w:next w:val="a"/>
    <w:link w:val="af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basedOn w:val="a0"/>
    <w:link w:val="ae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0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0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20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202C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07FBB-4A43-4FB4-B6D9-E3E1A389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pk3032</dc:creator>
  <cp:lastModifiedBy>Минюшина Н.И.</cp:lastModifiedBy>
  <cp:revision>57</cp:revision>
  <cp:lastPrinted>2020-10-26T01:48:00Z</cp:lastPrinted>
  <dcterms:created xsi:type="dcterms:W3CDTF">2020-06-09T05:15:00Z</dcterms:created>
  <dcterms:modified xsi:type="dcterms:W3CDTF">2020-10-26T10:05:00Z</dcterms:modified>
</cp:coreProperties>
</file>